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Thiết kế cơ sở dữ liệu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629" b="1140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Thiết kế giao diện người dùng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Trang người dùng: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318135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Trang chính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77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vi-VN"/>
        </w:rPr>
        <w:t>Trang Admin: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13020" cy="1703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l="1385" r="1614" b="2993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Trang đăng nhập: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4716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3623" t="4534" r="16807" b="2865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112F6"/>
    <w:rsid w:val="4B71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2023-11-19T16:15:00Z</dcterms:created>
  <dc:creator>Nguyễn Thị Huỳnh Như</dc:creator>
  <cp:lastModifiedBy>Nguyễn Thị Huỳnh Như</cp:lastModifiedBy>
  <dcterms:modified xsi:type="dcterms:W3CDTF">2023-11-19T16:38:24Z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9CF2B707319A4712A955120CA6A05B49_11</vt:lpwstr>
  </property>
</Properties>
</file>