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7BB9" w:rsidRPr="0014555D" w:rsidRDefault="0052169D" w:rsidP="003F7BB9">
      <w:pPr>
        <w:pStyle w:val="Heading1"/>
        <w:rPr>
          <w:b/>
          <w:color w:val="auto"/>
        </w:rPr>
      </w:pPr>
      <w:r w:rsidRPr="0014555D">
        <w:rPr>
          <w:b/>
          <w:color w:val="auto"/>
        </w:rPr>
        <w:t>CIS</w:t>
      </w:r>
      <w:r w:rsidR="0014555D">
        <w:rPr>
          <w:b/>
          <w:color w:val="auto"/>
        </w:rPr>
        <w:t>336</w:t>
      </w:r>
      <w:r w:rsidR="002173D3" w:rsidRPr="0014555D">
        <w:rPr>
          <w:b/>
          <w:color w:val="auto"/>
        </w:rPr>
        <w:t>: Lab 6</w:t>
      </w:r>
      <w:r w:rsidR="003F7BB9" w:rsidRPr="0014555D">
        <w:rPr>
          <w:b/>
          <w:color w:val="auto"/>
        </w:rPr>
        <w:t>: Group Functions and Subqueries</w:t>
      </w:r>
    </w:p>
    <w:p w:rsidR="003F7BB9" w:rsidRDefault="003F7BB9" w:rsidP="003F7BB9"/>
    <w:p w:rsidR="003F7BB9" w:rsidRPr="00315356" w:rsidRDefault="003F7BB9" w:rsidP="003F7BB9">
      <w:pPr>
        <w:rPr>
          <w:b/>
        </w:rPr>
      </w:pPr>
      <w:r w:rsidRPr="00315356">
        <w:rPr>
          <w:b/>
        </w:rPr>
        <w:t>LAB OVERVIEW</w:t>
      </w:r>
    </w:p>
    <w:p w:rsidR="003F7BB9" w:rsidRPr="00315356" w:rsidRDefault="003F7BB9" w:rsidP="003F7BB9">
      <w:r>
        <w:rPr>
          <w:b/>
          <w:bCs/>
        </w:rPr>
        <w:t xml:space="preserve">Scenario and </w:t>
      </w:r>
      <w:r w:rsidRPr="00315356">
        <w:rPr>
          <w:b/>
          <w:bCs/>
        </w:rPr>
        <w:t>Summary</w:t>
      </w:r>
    </w:p>
    <w:p w:rsidR="006661D3" w:rsidRDefault="0052169D" w:rsidP="006661D3">
      <w:r>
        <w:t xml:space="preserve">Lab </w:t>
      </w:r>
      <w:r w:rsidR="003F7BB9">
        <w:t>6 will introduce the concept of group functions and subqueries to meet more complex report requirements.</w:t>
      </w:r>
      <w:r w:rsidR="006661D3">
        <w:t xml:space="preserve">  </w:t>
      </w:r>
      <w:r w:rsidR="0014555D" w:rsidRPr="003B7050">
        <w:t xml:space="preserve">This lab may be completed using either DeVry’s </w:t>
      </w:r>
      <w:proofErr w:type="spellStart"/>
      <w:r w:rsidR="0014555D" w:rsidRPr="003B7050">
        <w:t>Omnymbus</w:t>
      </w:r>
      <w:proofErr w:type="spellEnd"/>
      <w:r w:rsidR="0014555D" w:rsidRPr="003B7050">
        <w:t xml:space="preserve"> EDUPE-APP lab environment, or a local copy of the MySQL database running on your own computer</w:t>
      </w:r>
      <w:r w:rsidR="0014555D">
        <w:t xml:space="preserve"> using the OM database tables. The lab will utilize a set of tables that are represented by the ERD (</w:t>
      </w:r>
      <w:r w:rsidR="0014555D">
        <w:rPr>
          <w:b/>
        </w:rPr>
        <w:t>OM_ERD</w:t>
      </w:r>
      <w:r w:rsidR="0014555D" w:rsidRPr="007C78E4">
        <w:rPr>
          <w:b/>
        </w:rPr>
        <w:t>.docx</w:t>
      </w:r>
      <w:r w:rsidR="0014555D">
        <w:t>) and are created and populated by the script file (</w:t>
      </w:r>
      <w:proofErr w:type="spellStart"/>
      <w:r w:rsidR="0014555D">
        <w:rPr>
          <w:b/>
        </w:rPr>
        <w:t>create_OM_db</w:t>
      </w:r>
      <w:r w:rsidR="0014555D" w:rsidRPr="00401723">
        <w:rPr>
          <w:b/>
        </w:rPr>
        <w:t>.sql</w:t>
      </w:r>
      <w:proofErr w:type="spellEnd"/>
      <w:r w:rsidR="0014555D">
        <w:t xml:space="preserve">).  Follow the instructions in the file </w:t>
      </w:r>
      <w:r w:rsidR="0014555D" w:rsidRPr="00434172">
        <w:rPr>
          <w:b/>
        </w:rPr>
        <w:t>CreateOMTables.docx</w:t>
      </w:r>
      <w:r w:rsidR="0014555D">
        <w:t xml:space="preserve"> to create your database, tables, and data.</w:t>
      </w:r>
      <w:bookmarkStart w:id="0" w:name="_GoBack"/>
      <w:bookmarkEnd w:id="0"/>
    </w:p>
    <w:p w:rsidR="006661D3" w:rsidRDefault="006661D3" w:rsidP="006661D3"/>
    <w:p w:rsidR="006661D3" w:rsidRPr="0041509B" w:rsidRDefault="006661D3" w:rsidP="0066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sz w:val="24"/>
          <w:szCs w:val="24"/>
        </w:rPr>
      </w:pPr>
      <w:r w:rsidRPr="0041509B">
        <w:rPr>
          <w:b/>
          <w:sz w:val="24"/>
          <w:szCs w:val="24"/>
        </w:rPr>
        <w:t>A few IMPORTANT things to note if using EDUPE MySQL:</w:t>
      </w:r>
    </w:p>
    <w:p w:rsidR="006661D3" w:rsidRDefault="006661D3" w:rsidP="0066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**There can be NO SPACES in alias names given to a column.  For example:</w:t>
      </w:r>
    </w:p>
    <w:p w:rsidR="006661D3" w:rsidRDefault="006661D3" w:rsidP="0066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</w:pPr>
      <w:r>
        <w:tab/>
        <w:t xml:space="preserve">Select </w:t>
      </w:r>
      <w:proofErr w:type="spellStart"/>
      <w:r>
        <w:t>unit_price</w:t>
      </w:r>
      <w:proofErr w:type="spellEnd"/>
      <w:r>
        <w:t xml:space="preserve"> as “Retail Price </w:t>
      </w:r>
      <w:proofErr w:type="gramStart"/>
      <w:r>
        <w:t>“ from</w:t>
      </w:r>
      <w:proofErr w:type="gramEnd"/>
      <w:r>
        <w:t xml:space="preserve"> items;  --</w:t>
      </w:r>
      <w:r w:rsidRPr="003E3764">
        <w:rPr>
          <w:highlight w:val="yellow"/>
        </w:rPr>
        <w:t>this does NOT work in EDUPE MySQL.</w:t>
      </w:r>
    </w:p>
    <w:p w:rsidR="006661D3" w:rsidRDefault="006661D3" w:rsidP="0066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</w:pPr>
      <w:r>
        <w:tab/>
        <w:t>Any of the following WILL WORK:</w:t>
      </w:r>
    </w:p>
    <w:p w:rsidR="006661D3" w:rsidRDefault="006661D3" w:rsidP="0066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1080"/>
        </w:tabs>
      </w:pPr>
      <w:r>
        <w:tab/>
      </w:r>
      <w:r>
        <w:tab/>
      </w:r>
      <w:r w:rsidRPr="00DB6C4C">
        <w:t xml:space="preserve">Select </w:t>
      </w:r>
      <w:proofErr w:type="spellStart"/>
      <w:r w:rsidRPr="00DB6C4C">
        <w:t>unit_price</w:t>
      </w:r>
      <w:proofErr w:type="spellEnd"/>
      <w:r w:rsidRPr="00DB6C4C">
        <w:t xml:space="preserve"> as "</w:t>
      </w:r>
      <w:proofErr w:type="spellStart"/>
      <w:r w:rsidRPr="00DB6C4C">
        <w:t>RetailPrice</w:t>
      </w:r>
      <w:proofErr w:type="spellEnd"/>
      <w:r w:rsidRPr="00DB6C4C">
        <w:t>" from items;</w:t>
      </w:r>
    </w:p>
    <w:p w:rsidR="006661D3" w:rsidRDefault="006661D3" w:rsidP="0066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1080"/>
        </w:tabs>
      </w:pPr>
      <w:r>
        <w:tab/>
      </w:r>
      <w:r>
        <w:tab/>
      </w:r>
      <w:r w:rsidRPr="00DB6C4C">
        <w:t xml:space="preserve">Select </w:t>
      </w:r>
      <w:proofErr w:type="spellStart"/>
      <w:r w:rsidRPr="00DB6C4C">
        <w:t>unit_price</w:t>
      </w:r>
      <w:proofErr w:type="spellEnd"/>
      <w:r w:rsidRPr="00DB6C4C">
        <w:t xml:space="preserve"> as "</w:t>
      </w:r>
      <w:proofErr w:type="spellStart"/>
      <w:r w:rsidRPr="00DB6C4C">
        <w:t>Retail</w:t>
      </w:r>
      <w:r>
        <w:t>_</w:t>
      </w:r>
      <w:r w:rsidRPr="00DB6C4C">
        <w:t>Price</w:t>
      </w:r>
      <w:proofErr w:type="spellEnd"/>
      <w:r w:rsidRPr="00DB6C4C">
        <w:t>" from items;</w:t>
      </w:r>
    </w:p>
    <w:p w:rsidR="006661D3" w:rsidRDefault="006661D3" w:rsidP="0066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1080"/>
        </w:tabs>
      </w:pPr>
      <w:r>
        <w:tab/>
      </w:r>
      <w:r>
        <w:tab/>
        <w:t xml:space="preserve">Select </w:t>
      </w:r>
      <w:proofErr w:type="spellStart"/>
      <w:r>
        <w:t>unit_price</w:t>
      </w:r>
      <w:proofErr w:type="spellEnd"/>
      <w:r>
        <w:t xml:space="preserve"> as </w:t>
      </w:r>
      <w:proofErr w:type="spellStart"/>
      <w:r w:rsidRPr="00DB6C4C">
        <w:t>Retail</w:t>
      </w:r>
      <w:r>
        <w:t>_Price</w:t>
      </w:r>
      <w:proofErr w:type="spellEnd"/>
      <w:r w:rsidRPr="00DB6C4C">
        <w:t xml:space="preserve"> from items;</w:t>
      </w:r>
    </w:p>
    <w:p w:rsidR="006661D3" w:rsidRDefault="006661D3" w:rsidP="0066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1080"/>
        </w:tabs>
      </w:pPr>
      <w:r>
        <w:tab/>
      </w:r>
      <w:r>
        <w:tab/>
        <w:t xml:space="preserve">Select </w:t>
      </w:r>
      <w:proofErr w:type="spellStart"/>
      <w:r>
        <w:t>unit_price</w:t>
      </w:r>
      <w:proofErr w:type="spellEnd"/>
      <w:r>
        <w:t xml:space="preserve"> as </w:t>
      </w:r>
      <w:proofErr w:type="spellStart"/>
      <w:r w:rsidRPr="00DB6C4C">
        <w:t>Retail</w:t>
      </w:r>
      <w:r>
        <w:t>Price</w:t>
      </w:r>
      <w:proofErr w:type="spellEnd"/>
      <w:r w:rsidRPr="00DB6C4C">
        <w:t xml:space="preserve"> from items;</w:t>
      </w:r>
    </w:p>
    <w:p w:rsidR="006661D3" w:rsidRDefault="006661D3" w:rsidP="0066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**Any calculated fields MUST be given an alias (and note above NO SPACES in alias).  For example:</w:t>
      </w:r>
    </w:p>
    <w:p w:rsidR="006661D3" w:rsidRDefault="006661D3" w:rsidP="0066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</w:pPr>
      <w:r>
        <w:tab/>
      </w:r>
      <w:proofErr w:type="gramStart"/>
      <w:r w:rsidRPr="00DB6C4C">
        <w:t>select</w:t>
      </w:r>
      <w:proofErr w:type="gramEnd"/>
      <w:r w:rsidRPr="00DB6C4C">
        <w:t xml:space="preserve"> </w:t>
      </w:r>
      <w:proofErr w:type="spellStart"/>
      <w:r w:rsidRPr="00DB6C4C">
        <w:t>unit_price</w:t>
      </w:r>
      <w:proofErr w:type="spellEnd"/>
      <w:r w:rsidRPr="00DB6C4C">
        <w:t xml:space="preserve"> * 2 from items;</w:t>
      </w:r>
      <w:r>
        <w:t xml:space="preserve">   --</w:t>
      </w:r>
      <w:r w:rsidRPr="003E3764">
        <w:rPr>
          <w:highlight w:val="yellow"/>
        </w:rPr>
        <w:t>this does NOT work in EDUPE MySQL</w:t>
      </w:r>
    </w:p>
    <w:p w:rsidR="006661D3" w:rsidRDefault="006661D3" w:rsidP="0066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</w:tabs>
      </w:pPr>
      <w:r>
        <w:tab/>
        <w:t>This will work:</w:t>
      </w:r>
    </w:p>
    <w:p w:rsidR="006661D3" w:rsidRDefault="006661D3" w:rsidP="0066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1080"/>
        </w:tabs>
      </w:pPr>
      <w:r>
        <w:tab/>
      </w:r>
      <w:r>
        <w:tab/>
      </w:r>
      <w:proofErr w:type="gramStart"/>
      <w:r w:rsidRPr="00DB6C4C">
        <w:t>select</w:t>
      </w:r>
      <w:proofErr w:type="gramEnd"/>
      <w:r w:rsidRPr="00DB6C4C">
        <w:t xml:space="preserve"> </w:t>
      </w:r>
      <w:proofErr w:type="spellStart"/>
      <w:r w:rsidRPr="00DB6C4C">
        <w:t>unit_price</w:t>
      </w:r>
      <w:proofErr w:type="spellEnd"/>
      <w:r w:rsidRPr="00DB6C4C">
        <w:t xml:space="preserve"> * 2 </w:t>
      </w:r>
      <w:r>
        <w:t xml:space="preserve">as </w:t>
      </w:r>
      <w:proofErr w:type="spellStart"/>
      <w:r>
        <w:t>NewPrice</w:t>
      </w:r>
      <w:proofErr w:type="spellEnd"/>
      <w:r>
        <w:t xml:space="preserve"> </w:t>
      </w:r>
      <w:r w:rsidRPr="00DB6C4C">
        <w:t>from items;</w:t>
      </w:r>
    </w:p>
    <w:p w:rsidR="006661D3" w:rsidRDefault="006661D3" w:rsidP="006661D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40"/>
          <w:tab w:val="left" w:pos="1080"/>
        </w:tabs>
      </w:pPr>
    </w:p>
    <w:p w:rsidR="003F7BB9" w:rsidRDefault="003F7BB9" w:rsidP="003F7BB9"/>
    <w:p w:rsidR="003F7BB9" w:rsidRPr="00315356" w:rsidRDefault="003F7BB9" w:rsidP="003F7BB9">
      <w:r w:rsidRPr="00315356">
        <w:rPr>
          <w:b/>
          <w:bCs/>
        </w:rPr>
        <w:t>Deliverables</w:t>
      </w:r>
    </w:p>
    <w:p w:rsidR="003F7BB9" w:rsidRPr="00315356" w:rsidRDefault="003F7BB9" w:rsidP="003F7BB9">
      <w:pPr>
        <w:numPr>
          <w:ilvl w:val="0"/>
          <w:numId w:val="3"/>
        </w:numPr>
      </w:pPr>
      <w:r w:rsidRPr="00A4212B">
        <w:t>Lab Report (Answer Sheet) containing both the student-created SQL command</w:t>
      </w:r>
      <w:r w:rsidR="006661D3">
        <w:t>(s)</w:t>
      </w:r>
      <w:r w:rsidRPr="00A4212B">
        <w:t xml:space="preserve"> for each exercise, and the </w:t>
      </w:r>
      <w:r w:rsidR="006661D3">
        <w:t>output showing the results obtained.</w:t>
      </w:r>
      <w:r w:rsidR="0052169D">
        <w:t xml:space="preserve"> </w:t>
      </w:r>
      <w:r w:rsidRPr="006661D3">
        <w:rPr>
          <w:b/>
        </w:rPr>
        <w:t>Be sure your name is on the file.</w:t>
      </w:r>
      <w:r w:rsidRPr="00315356">
        <w:t xml:space="preserve"> </w:t>
      </w:r>
    </w:p>
    <w:p w:rsidR="005177A8" w:rsidRPr="005177A8" w:rsidRDefault="005177A8" w:rsidP="005177A8">
      <w:pPr>
        <w:tabs>
          <w:tab w:val="left" w:pos="1080"/>
        </w:tabs>
        <w:rPr>
          <w:b/>
        </w:rPr>
      </w:pPr>
      <w:r w:rsidRPr="005177A8">
        <w:rPr>
          <w:b/>
        </w:rPr>
        <w:t>LAB STEPS:  Complete each of the exercises below.</w:t>
      </w:r>
    </w:p>
    <w:p w:rsidR="00326DE3" w:rsidRDefault="003C5788" w:rsidP="007F3357">
      <w:pPr>
        <w:pStyle w:val="ListParagraph"/>
        <w:numPr>
          <w:ilvl w:val="0"/>
          <w:numId w:val="4"/>
        </w:numPr>
        <w:ind w:left="540" w:hanging="540"/>
      </w:pPr>
      <w:r>
        <w:lastRenderedPageBreak/>
        <w:t xml:space="preserve">Write a query to determine the total number of items on each order.  Display the </w:t>
      </w:r>
      <w:proofErr w:type="spellStart"/>
      <w:r>
        <w:t>order_id</w:t>
      </w:r>
      <w:proofErr w:type="spellEnd"/>
      <w:r>
        <w:t xml:space="preserve"> and the total with a heading of </w:t>
      </w:r>
      <w:proofErr w:type="spellStart"/>
      <w:r>
        <w:t>TotalItems</w:t>
      </w:r>
      <w:proofErr w:type="spellEnd"/>
      <w:r>
        <w:t xml:space="preserve"> (note no spaces).  Filter to only display information for </w:t>
      </w:r>
      <w:proofErr w:type="spellStart"/>
      <w:r w:rsidR="00BE54DC">
        <w:t>order_id</w:t>
      </w:r>
      <w:proofErr w:type="spellEnd"/>
      <w:r>
        <w:t xml:space="preserve"> of 600 or higher.</w:t>
      </w:r>
    </w:p>
    <w:p w:rsidR="007F3357" w:rsidRDefault="007F3357" w:rsidP="007F3357"/>
    <w:p w:rsidR="00326DE3" w:rsidRDefault="003C5788" w:rsidP="007F3357">
      <w:pPr>
        <w:pStyle w:val="ListParagraph"/>
        <w:numPr>
          <w:ilvl w:val="0"/>
          <w:numId w:val="4"/>
        </w:numPr>
        <w:ind w:left="540" w:hanging="540"/>
      </w:pPr>
      <w:r>
        <w:t xml:space="preserve">Re-do query 1 but </w:t>
      </w:r>
      <w:r w:rsidR="00BE54DC">
        <w:t>filter to onl</w:t>
      </w:r>
      <w:r>
        <w:t xml:space="preserve">y show </w:t>
      </w:r>
      <w:r w:rsidR="00326DE3">
        <w:t>those orders with more than 2 items ordered</w:t>
      </w:r>
      <w:r>
        <w:t>.  Sort by the number of items ordered, lowest to highest.</w:t>
      </w:r>
    </w:p>
    <w:p w:rsidR="007F3357" w:rsidRDefault="007F3357" w:rsidP="007F3357"/>
    <w:p w:rsidR="00C43C28" w:rsidRDefault="00172892" w:rsidP="007F3357">
      <w:pPr>
        <w:pStyle w:val="ListParagraph"/>
        <w:numPr>
          <w:ilvl w:val="0"/>
          <w:numId w:val="4"/>
        </w:numPr>
        <w:ind w:left="540" w:hanging="540"/>
      </w:pPr>
      <w:r>
        <w:t xml:space="preserve">The </w:t>
      </w:r>
      <w:proofErr w:type="spellStart"/>
      <w:r>
        <w:t>order_details</w:t>
      </w:r>
      <w:proofErr w:type="spellEnd"/>
      <w:r>
        <w:t xml:space="preserve"> table has a quantity for each item ordered.  </w:t>
      </w:r>
      <w:r w:rsidR="00C43C28">
        <w:t xml:space="preserve">Show the total </w:t>
      </w:r>
      <w:r>
        <w:t>amount charged for each item</w:t>
      </w:r>
      <w:r w:rsidR="00C43C28">
        <w:t xml:space="preserve"> on the order</w:t>
      </w:r>
      <w:r>
        <w:t xml:space="preserve"> (quantity </w:t>
      </w:r>
      <w:proofErr w:type="gramStart"/>
      <w:r>
        <w:t>times</w:t>
      </w:r>
      <w:proofErr w:type="gramEnd"/>
      <w:r>
        <w:t xml:space="preserve"> price).  Display</w:t>
      </w:r>
      <w:r w:rsidR="00C43C28">
        <w:t xml:space="preserve"> </w:t>
      </w:r>
      <w:proofErr w:type="spellStart"/>
      <w:r w:rsidR="00C43C28">
        <w:t>order_id</w:t>
      </w:r>
      <w:proofErr w:type="spellEnd"/>
      <w:r w:rsidR="00C43C28">
        <w:t xml:space="preserve">, </w:t>
      </w:r>
      <w:r>
        <w:t xml:space="preserve">the item id, </w:t>
      </w:r>
      <w:r w:rsidR="00C663C1">
        <w:t xml:space="preserve">the unit price, the </w:t>
      </w:r>
      <w:r w:rsidR="00C43C28">
        <w:t>quantity times price of the item labeled as “</w:t>
      </w:r>
      <w:proofErr w:type="spellStart"/>
      <w:r>
        <w:t>Item</w:t>
      </w:r>
      <w:r w:rsidR="00C43C28">
        <w:t>total</w:t>
      </w:r>
      <w:proofErr w:type="spellEnd"/>
      <w:r w:rsidR="00C43C28">
        <w:t>”</w:t>
      </w:r>
      <w:r w:rsidR="00BE54DC">
        <w:t xml:space="preserve"> (note NO spaces)</w:t>
      </w:r>
      <w:r w:rsidR="00C43C28">
        <w:t xml:space="preserve">.  </w:t>
      </w:r>
      <w:r w:rsidR="00BE54DC">
        <w:t>Sort by order id and f</w:t>
      </w:r>
      <w:r>
        <w:t xml:space="preserve">ilter to only display those </w:t>
      </w:r>
      <w:r w:rsidR="00D80EBA">
        <w:t xml:space="preserve">order </w:t>
      </w:r>
      <w:r w:rsidR="00BE54DC">
        <w:t>ids</w:t>
      </w:r>
      <w:r w:rsidR="00D80EBA">
        <w:t xml:space="preserve"> between 400 and 700</w:t>
      </w:r>
      <w:r>
        <w:t>.</w:t>
      </w:r>
    </w:p>
    <w:p w:rsidR="007F3357" w:rsidRDefault="007F3357" w:rsidP="007F3357"/>
    <w:p w:rsidR="00C43C28" w:rsidRDefault="00C663C1" w:rsidP="007F3357">
      <w:pPr>
        <w:pStyle w:val="ListParagraph"/>
        <w:numPr>
          <w:ilvl w:val="0"/>
          <w:numId w:val="4"/>
        </w:numPr>
        <w:ind w:left="540" w:hanging="540"/>
      </w:pPr>
      <w:r>
        <w:t>Write a query to d</w:t>
      </w:r>
      <w:r w:rsidR="00C43C28">
        <w:t xml:space="preserve">isplay the total </w:t>
      </w:r>
      <w:r>
        <w:t xml:space="preserve">amount </w:t>
      </w:r>
      <w:r w:rsidR="00C43C28">
        <w:t xml:space="preserve">for each order:  </w:t>
      </w:r>
      <w:r>
        <w:t xml:space="preserve">show the </w:t>
      </w:r>
      <w:r w:rsidR="00C43C28">
        <w:t>order id and total.</w:t>
      </w:r>
      <w:r>
        <w:t xml:space="preserve">  Sort by descending order on the total</w:t>
      </w:r>
      <w:r w:rsidR="00BE54DC">
        <w:t xml:space="preserve"> and only display orders with a total of $40 or more.</w:t>
      </w:r>
    </w:p>
    <w:p w:rsidR="007F3357" w:rsidRDefault="007F3357" w:rsidP="007F3357"/>
    <w:p w:rsidR="00C43C28" w:rsidRDefault="00A863E5" w:rsidP="007F3357">
      <w:pPr>
        <w:pStyle w:val="ListParagraph"/>
        <w:numPr>
          <w:ilvl w:val="0"/>
          <w:numId w:val="4"/>
        </w:numPr>
        <w:ind w:left="540" w:hanging="540"/>
      </w:pPr>
      <w:r>
        <w:t xml:space="preserve">Re-do query 4 but </w:t>
      </w:r>
      <w:r w:rsidR="004871D6">
        <w:t>show</w:t>
      </w:r>
      <w:r>
        <w:t xml:space="preserve"> the customer name </w:t>
      </w:r>
      <w:r w:rsidR="004871D6">
        <w:t xml:space="preserve">for each order </w:t>
      </w:r>
      <w:r>
        <w:t>(formatted as a single field with heading of Customer)</w:t>
      </w:r>
      <w:r w:rsidR="004871D6">
        <w:t xml:space="preserve"> </w:t>
      </w:r>
      <w:r w:rsidR="009024B8">
        <w:t>along with the city, order id and total.</w:t>
      </w:r>
      <w:r w:rsidR="004871D6">
        <w:t xml:space="preserve">  Filter to only display customers that live in California.  Sort by city.</w:t>
      </w:r>
    </w:p>
    <w:p w:rsidR="009024B8" w:rsidRDefault="009024B8" w:rsidP="003F7BB9"/>
    <w:p w:rsidR="007D3303" w:rsidRDefault="009024B8" w:rsidP="007F3357">
      <w:pPr>
        <w:pStyle w:val="ListParagraph"/>
        <w:numPr>
          <w:ilvl w:val="0"/>
          <w:numId w:val="4"/>
        </w:numPr>
        <w:ind w:left="540" w:hanging="540"/>
      </w:pPr>
      <w:r>
        <w:t>Display the t</w:t>
      </w:r>
      <w:r w:rsidR="007D3303">
        <w:t>otal amount of sales per item</w:t>
      </w:r>
      <w:r w:rsidR="00F735D1">
        <w:t xml:space="preserve">.  Show title, </w:t>
      </w:r>
      <w:r>
        <w:t>total quantity sold</w:t>
      </w:r>
      <w:r w:rsidR="00AC020D">
        <w:t xml:space="preserve"> with a heading of Quantity</w:t>
      </w:r>
      <w:r>
        <w:t xml:space="preserve">, </w:t>
      </w:r>
      <w:r w:rsidR="00F735D1">
        <w:t xml:space="preserve">total sales </w:t>
      </w:r>
      <w:r w:rsidR="00AC020D">
        <w:t>with a heading of</w:t>
      </w:r>
      <w:r w:rsidR="00F735D1">
        <w:t xml:space="preserve"> “</w:t>
      </w:r>
      <w:proofErr w:type="spellStart"/>
      <w:r w:rsidR="00F735D1">
        <w:t>TotalSales</w:t>
      </w:r>
      <w:proofErr w:type="spellEnd"/>
      <w:r w:rsidR="00F735D1">
        <w:t>”</w:t>
      </w:r>
      <w:r w:rsidR="00AC020D">
        <w:t xml:space="preserve"> (not </w:t>
      </w:r>
      <w:proofErr w:type="gramStart"/>
      <w:r w:rsidR="00AC020D">
        <w:t>NO</w:t>
      </w:r>
      <w:proofErr w:type="gramEnd"/>
      <w:r w:rsidR="00AC020D">
        <w:t xml:space="preserve"> space)</w:t>
      </w:r>
      <w:r w:rsidR="004871D6">
        <w:t>.  Sort by highest to lowest total.</w:t>
      </w:r>
    </w:p>
    <w:p w:rsidR="00F735D1" w:rsidRDefault="00F735D1" w:rsidP="003F7BB9"/>
    <w:p w:rsidR="00063AD7" w:rsidRDefault="009024B8" w:rsidP="007F3357">
      <w:pPr>
        <w:pStyle w:val="ListParagraph"/>
        <w:numPr>
          <w:ilvl w:val="0"/>
          <w:numId w:val="4"/>
        </w:numPr>
        <w:ind w:left="540" w:hanging="540"/>
      </w:pPr>
      <w:r>
        <w:t>Display the t</w:t>
      </w:r>
      <w:r w:rsidR="00063AD7">
        <w:t xml:space="preserve">otal sales for each customer:  </w:t>
      </w:r>
      <w:r>
        <w:t xml:space="preserve">show </w:t>
      </w:r>
      <w:r w:rsidR="00063AD7">
        <w:t xml:space="preserve">customer name </w:t>
      </w:r>
      <w:r>
        <w:t>(as single field)</w:t>
      </w:r>
      <w:r w:rsidR="00AC020D">
        <w:t xml:space="preserve"> with a heading of </w:t>
      </w:r>
      <w:proofErr w:type="spellStart"/>
      <w:r w:rsidR="00AC020D">
        <w:t>Cutomer</w:t>
      </w:r>
      <w:proofErr w:type="spellEnd"/>
      <w:r>
        <w:t xml:space="preserve"> </w:t>
      </w:r>
      <w:r w:rsidR="00063AD7">
        <w:t>and total</w:t>
      </w:r>
      <w:r>
        <w:t xml:space="preserve">.  Sort </w:t>
      </w:r>
      <w:r w:rsidR="00AC020D">
        <w:t>lowest to h</w:t>
      </w:r>
      <w:r>
        <w:t>ighest total.</w:t>
      </w:r>
      <w:r w:rsidR="00AC020D">
        <w:t xml:space="preserve">  Filter to only display customers with $50 or more in total orders.</w:t>
      </w:r>
    </w:p>
    <w:p w:rsidR="007F3357" w:rsidRDefault="007F3357" w:rsidP="007F3357"/>
    <w:p w:rsidR="00E2178A" w:rsidRDefault="00B32809" w:rsidP="007F3357">
      <w:pPr>
        <w:pStyle w:val="ListParagraph"/>
        <w:numPr>
          <w:ilvl w:val="0"/>
          <w:numId w:val="4"/>
        </w:numPr>
        <w:ind w:left="540" w:hanging="540"/>
      </w:pPr>
      <w:r>
        <w:t>Use subqueries to determine w</w:t>
      </w:r>
      <w:r w:rsidR="00E2178A">
        <w:t>hich (artist)</w:t>
      </w:r>
      <w:r w:rsidR="004F3CAB">
        <w:t xml:space="preserve"> had the</w:t>
      </w:r>
      <w:r w:rsidR="00E2178A">
        <w:t xml:space="preserve"> item ordered in highest quantity</w:t>
      </w:r>
      <w:r w:rsidR="004F3CAB">
        <w:t xml:space="preserve"> on an order</w:t>
      </w:r>
      <w:r w:rsidR="00E2178A">
        <w:t>?</w:t>
      </w:r>
      <w:r>
        <w:t xml:space="preserve">  First determine the highest quantity on any order, </w:t>
      </w:r>
      <w:proofErr w:type="gramStart"/>
      <w:r>
        <w:t>then</w:t>
      </w:r>
      <w:proofErr w:type="gramEnd"/>
      <w:r>
        <w:t xml:space="preserve"> determine the item number associated with it, then display the artist.</w:t>
      </w:r>
    </w:p>
    <w:p w:rsidR="004F3CAB" w:rsidRDefault="004F3CAB" w:rsidP="00E2178A"/>
    <w:p w:rsidR="004F3CAB" w:rsidRDefault="00B32809" w:rsidP="007F3357">
      <w:pPr>
        <w:pStyle w:val="ListParagraph"/>
        <w:numPr>
          <w:ilvl w:val="0"/>
          <w:numId w:val="4"/>
        </w:numPr>
        <w:ind w:left="540" w:hanging="540"/>
      </w:pPr>
      <w:r>
        <w:t>Display the t</w:t>
      </w:r>
      <w:r w:rsidR="00A32ABB">
        <w:t>otal s</w:t>
      </w:r>
      <w:r w:rsidR="004F3CAB">
        <w:t>ales by artist</w:t>
      </w:r>
      <w:r w:rsidR="00A32ABB">
        <w:t xml:space="preserve">:  </w:t>
      </w:r>
      <w:r w:rsidR="003B5470">
        <w:t xml:space="preserve">show </w:t>
      </w:r>
      <w:r w:rsidR="00A32ABB">
        <w:t>artist name, total</w:t>
      </w:r>
      <w:r w:rsidR="00D63803">
        <w:t>.  Sort highest to lowest.</w:t>
      </w:r>
    </w:p>
    <w:p w:rsidR="00A32ABB" w:rsidRDefault="00A32ABB" w:rsidP="00E2178A"/>
    <w:p w:rsidR="00D8275D" w:rsidRDefault="00AB59C3" w:rsidP="007F3357">
      <w:pPr>
        <w:pStyle w:val="ListParagraph"/>
        <w:numPr>
          <w:ilvl w:val="0"/>
          <w:numId w:val="4"/>
        </w:numPr>
        <w:ind w:left="540" w:hanging="540"/>
      </w:pPr>
      <w:r>
        <w:t xml:space="preserve">USE A SUBQUERY to </w:t>
      </w:r>
      <w:r w:rsidR="00D8275D">
        <w:t xml:space="preserve">Increase price of all items by ‘No Rest for the Weary’ by 10%.  If working in </w:t>
      </w:r>
      <w:proofErr w:type="spellStart"/>
      <w:r w:rsidR="00D8275D">
        <w:t>MySQl</w:t>
      </w:r>
      <w:proofErr w:type="spellEnd"/>
      <w:r w:rsidR="00D8275D">
        <w:t xml:space="preserve"> you will need to disable safe mode</w:t>
      </w:r>
      <w:r>
        <w:t>.  Show prices before and after.  Rollback after.</w:t>
      </w:r>
    </w:p>
    <w:p w:rsidR="004D1772" w:rsidRDefault="004D1772" w:rsidP="00E2178A"/>
    <w:p w:rsidR="00D8275D" w:rsidRDefault="00D8275D" w:rsidP="007F3357">
      <w:pPr>
        <w:pStyle w:val="ListParagraph"/>
        <w:numPr>
          <w:ilvl w:val="0"/>
          <w:numId w:val="4"/>
        </w:numPr>
        <w:ind w:left="540" w:hanging="540"/>
      </w:pPr>
      <w:r>
        <w:t>US</w:t>
      </w:r>
      <w:r w:rsidR="002173D3">
        <w:t xml:space="preserve">E A SUBQUERY to </w:t>
      </w:r>
      <w:proofErr w:type="gramStart"/>
      <w:r w:rsidR="002173D3">
        <w:t xml:space="preserve">display </w:t>
      </w:r>
      <w:r>
        <w:t xml:space="preserve"> names</w:t>
      </w:r>
      <w:proofErr w:type="gramEnd"/>
      <w:r>
        <w:t xml:space="preserve"> of customers that have unshipped orders.</w:t>
      </w:r>
    </w:p>
    <w:p w:rsidR="00D8275D" w:rsidRDefault="00D8275D" w:rsidP="00E2178A"/>
    <w:p w:rsidR="002173D3" w:rsidRDefault="003B5470" w:rsidP="007F3357">
      <w:pPr>
        <w:pStyle w:val="ListParagraph"/>
        <w:numPr>
          <w:ilvl w:val="0"/>
          <w:numId w:val="4"/>
        </w:numPr>
        <w:ind w:left="540" w:hanging="540"/>
      </w:pPr>
      <w:r>
        <w:t>Display the t</w:t>
      </w:r>
      <w:r w:rsidR="002173D3">
        <w:t>otal amount of sales</w:t>
      </w:r>
      <w:r>
        <w:t xml:space="preserve"> made </w:t>
      </w:r>
      <w:r w:rsidR="002173D3">
        <w:t xml:space="preserve"> to customers in NY   </w:t>
      </w:r>
    </w:p>
    <w:p w:rsidR="002173D3" w:rsidRDefault="002173D3" w:rsidP="00E2178A"/>
    <w:p w:rsidR="00AB59C3" w:rsidRDefault="00AB59C3" w:rsidP="007F3357">
      <w:pPr>
        <w:pStyle w:val="ListParagraph"/>
        <w:numPr>
          <w:ilvl w:val="0"/>
          <w:numId w:val="4"/>
        </w:numPr>
        <w:ind w:left="540" w:hanging="540"/>
      </w:pPr>
      <w:r>
        <w:t>USE A SUBQUERY to list the items (title and artist) of items that have never been ordered</w:t>
      </w:r>
    </w:p>
    <w:p w:rsidR="00B32809" w:rsidRDefault="00B32809" w:rsidP="00E2178A"/>
    <w:p w:rsidR="00B32809" w:rsidRDefault="00B32809" w:rsidP="007F3357">
      <w:pPr>
        <w:pStyle w:val="ListParagraph"/>
        <w:numPr>
          <w:ilvl w:val="0"/>
          <w:numId w:val="4"/>
        </w:numPr>
        <w:ind w:left="540" w:hanging="540"/>
      </w:pPr>
      <w:r>
        <w:t>Show the order history for Samuel Jacobsen.  Display the order id, order date, ship date, and total.</w:t>
      </w:r>
    </w:p>
    <w:p w:rsidR="00AB59C3" w:rsidRDefault="00AB59C3" w:rsidP="00E2178A"/>
    <w:p w:rsidR="00840C27" w:rsidRDefault="00840C27" w:rsidP="007F3357">
      <w:pPr>
        <w:pStyle w:val="ListParagraph"/>
        <w:numPr>
          <w:ilvl w:val="0"/>
          <w:numId w:val="4"/>
        </w:numPr>
        <w:ind w:left="540" w:hanging="540"/>
      </w:pPr>
      <w:r>
        <w:t>Show the total amount of sales per sales rep.</w:t>
      </w:r>
      <w:r w:rsidR="006661D3">
        <w:t xml:space="preserve">  Display the employee name as a single field along with the total sales, sorted by highest to lowest sales.</w:t>
      </w:r>
    </w:p>
    <w:p w:rsidR="006661D3" w:rsidRDefault="006661D3" w:rsidP="00E2178A"/>
    <w:p w:rsidR="007F3357" w:rsidRPr="008F2651" w:rsidRDefault="007F3357" w:rsidP="007F3357">
      <w:r>
        <w:rPr>
          <w:b/>
          <w:bCs/>
        </w:rPr>
        <w:t>This is the end of Lab 6.</w:t>
      </w:r>
    </w:p>
    <w:p w:rsidR="00D8275D" w:rsidRDefault="00D8275D" w:rsidP="00E5240D">
      <w:pPr>
        <w:spacing w:after="0" w:line="240" w:lineRule="auto"/>
      </w:pPr>
    </w:p>
    <w:sectPr w:rsidR="00D8275D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BFD" w:rsidRDefault="00024BFD" w:rsidP="006E3BA8">
      <w:pPr>
        <w:spacing w:after="0" w:line="240" w:lineRule="auto"/>
      </w:pPr>
      <w:r>
        <w:separator/>
      </w:r>
    </w:p>
  </w:endnote>
  <w:endnote w:type="continuationSeparator" w:id="0">
    <w:p w:rsidR="00024BFD" w:rsidRDefault="00024BFD" w:rsidP="006E3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3BA8" w:rsidRDefault="0014555D">
    <w:pPr>
      <w:pStyle w:val="Footer"/>
    </w:pPr>
    <w:r>
      <w:t>CIS336</w:t>
    </w:r>
    <w:r w:rsidR="006E3BA8">
      <w:t xml:space="preserve"> Lab 6 Instructions</w:t>
    </w:r>
    <w:r w:rsidR="006E3BA8">
      <w:tab/>
    </w:r>
    <w:r w:rsidR="006E3BA8">
      <w:tab/>
      <w:t xml:space="preserve">Page </w:t>
    </w:r>
    <w:r w:rsidR="006E3BA8">
      <w:fldChar w:fldCharType="begin"/>
    </w:r>
    <w:r w:rsidR="006E3BA8">
      <w:instrText xml:space="preserve"> PAGE   \* MERGEFORMAT </w:instrText>
    </w:r>
    <w:r w:rsidR="006E3BA8">
      <w:fldChar w:fldCharType="separate"/>
    </w:r>
    <w:r>
      <w:rPr>
        <w:noProof/>
      </w:rPr>
      <w:t>1</w:t>
    </w:r>
    <w:r w:rsidR="006E3BA8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BFD" w:rsidRDefault="00024BFD" w:rsidP="006E3BA8">
      <w:pPr>
        <w:spacing w:after="0" w:line="240" w:lineRule="auto"/>
      </w:pPr>
      <w:r>
        <w:separator/>
      </w:r>
    </w:p>
  </w:footnote>
  <w:footnote w:type="continuationSeparator" w:id="0">
    <w:p w:rsidR="00024BFD" w:rsidRDefault="00024BFD" w:rsidP="006E3B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63506B"/>
    <w:multiLevelType w:val="hybridMultilevel"/>
    <w:tmpl w:val="88581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A5CE5"/>
    <w:multiLevelType w:val="multilevel"/>
    <w:tmpl w:val="32543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619381E"/>
    <w:multiLevelType w:val="hybridMultilevel"/>
    <w:tmpl w:val="39083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826F19"/>
    <w:multiLevelType w:val="hybridMultilevel"/>
    <w:tmpl w:val="E514E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452A"/>
    <w:rsid w:val="00006B12"/>
    <w:rsid w:val="00024BFD"/>
    <w:rsid w:val="00043CFB"/>
    <w:rsid w:val="00063AD7"/>
    <w:rsid w:val="00087ABB"/>
    <w:rsid w:val="00094912"/>
    <w:rsid w:val="000C2DB3"/>
    <w:rsid w:val="000D4A43"/>
    <w:rsid w:val="000D4ACE"/>
    <w:rsid w:val="0014555D"/>
    <w:rsid w:val="00172892"/>
    <w:rsid w:val="00177B1C"/>
    <w:rsid w:val="001A49E4"/>
    <w:rsid w:val="001C1A9F"/>
    <w:rsid w:val="001F036E"/>
    <w:rsid w:val="002173D3"/>
    <w:rsid w:val="00225DB2"/>
    <w:rsid w:val="00232F64"/>
    <w:rsid w:val="00262D8F"/>
    <w:rsid w:val="0029098F"/>
    <w:rsid w:val="002D67C7"/>
    <w:rsid w:val="00310A53"/>
    <w:rsid w:val="00326DE3"/>
    <w:rsid w:val="00356B03"/>
    <w:rsid w:val="00365314"/>
    <w:rsid w:val="0037512D"/>
    <w:rsid w:val="003A66C1"/>
    <w:rsid w:val="003B5470"/>
    <w:rsid w:val="003C39E7"/>
    <w:rsid w:val="003C5788"/>
    <w:rsid w:val="003D6768"/>
    <w:rsid w:val="003E71F8"/>
    <w:rsid w:val="003F56D1"/>
    <w:rsid w:val="003F7BB9"/>
    <w:rsid w:val="00407DC3"/>
    <w:rsid w:val="004116A6"/>
    <w:rsid w:val="0041509B"/>
    <w:rsid w:val="00417405"/>
    <w:rsid w:val="00456068"/>
    <w:rsid w:val="004567AE"/>
    <w:rsid w:val="00461B07"/>
    <w:rsid w:val="00464866"/>
    <w:rsid w:val="004871D6"/>
    <w:rsid w:val="004A207F"/>
    <w:rsid w:val="004C34D3"/>
    <w:rsid w:val="004D1772"/>
    <w:rsid w:val="004D461B"/>
    <w:rsid w:val="004F3CAB"/>
    <w:rsid w:val="0051300B"/>
    <w:rsid w:val="005177A8"/>
    <w:rsid w:val="0052169D"/>
    <w:rsid w:val="00583555"/>
    <w:rsid w:val="0059726D"/>
    <w:rsid w:val="005E0803"/>
    <w:rsid w:val="005F221D"/>
    <w:rsid w:val="00614446"/>
    <w:rsid w:val="00625F68"/>
    <w:rsid w:val="00627CB2"/>
    <w:rsid w:val="006661D3"/>
    <w:rsid w:val="00683327"/>
    <w:rsid w:val="006D73EC"/>
    <w:rsid w:val="006E3BA8"/>
    <w:rsid w:val="006F257C"/>
    <w:rsid w:val="00727FA2"/>
    <w:rsid w:val="0074568E"/>
    <w:rsid w:val="007741C9"/>
    <w:rsid w:val="00796F59"/>
    <w:rsid w:val="007A4131"/>
    <w:rsid w:val="007A4528"/>
    <w:rsid w:val="007C003B"/>
    <w:rsid w:val="007D3303"/>
    <w:rsid w:val="007F3357"/>
    <w:rsid w:val="00840C27"/>
    <w:rsid w:val="00894509"/>
    <w:rsid w:val="008E452A"/>
    <w:rsid w:val="009024B8"/>
    <w:rsid w:val="0090295C"/>
    <w:rsid w:val="00967A3B"/>
    <w:rsid w:val="00980FAC"/>
    <w:rsid w:val="009B0658"/>
    <w:rsid w:val="009B3C49"/>
    <w:rsid w:val="009B5619"/>
    <w:rsid w:val="009B7219"/>
    <w:rsid w:val="009C5B91"/>
    <w:rsid w:val="00A16A57"/>
    <w:rsid w:val="00A32ABB"/>
    <w:rsid w:val="00A615CC"/>
    <w:rsid w:val="00A6313F"/>
    <w:rsid w:val="00A863E5"/>
    <w:rsid w:val="00AB59C3"/>
    <w:rsid w:val="00AC020D"/>
    <w:rsid w:val="00B32809"/>
    <w:rsid w:val="00B34542"/>
    <w:rsid w:val="00B949EA"/>
    <w:rsid w:val="00BD476A"/>
    <w:rsid w:val="00BE54DC"/>
    <w:rsid w:val="00BE6848"/>
    <w:rsid w:val="00C1099E"/>
    <w:rsid w:val="00C14EAE"/>
    <w:rsid w:val="00C34E87"/>
    <w:rsid w:val="00C40DE2"/>
    <w:rsid w:val="00C43C28"/>
    <w:rsid w:val="00C468DC"/>
    <w:rsid w:val="00C47303"/>
    <w:rsid w:val="00C663C1"/>
    <w:rsid w:val="00C85868"/>
    <w:rsid w:val="00C974D4"/>
    <w:rsid w:val="00CD57E5"/>
    <w:rsid w:val="00CF39D4"/>
    <w:rsid w:val="00D157D4"/>
    <w:rsid w:val="00D51300"/>
    <w:rsid w:val="00D63803"/>
    <w:rsid w:val="00D80EBA"/>
    <w:rsid w:val="00D8275D"/>
    <w:rsid w:val="00D90C12"/>
    <w:rsid w:val="00D95631"/>
    <w:rsid w:val="00D973D3"/>
    <w:rsid w:val="00DD216F"/>
    <w:rsid w:val="00DE3B60"/>
    <w:rsid w:val="00DF1D87"/>
    <w:rsid w:val="00E2178A"/>
    <w:rsid w:val="00E23CB3"/>
    <w:rsid w:val="00E269AA"/>
    <w:rsid w:val="00E5240D"/>
    <w:rsid w:val="00E54FD5"/>
    <w:rsid w:val="00EB2E22"/>
    <w:rsid w:val="00F641B4"/>
    <w:rsid w:val="00F735D1"/>
    <w:rsid w:val="00F84AA9"/>
    <w:rsid w:val="00F9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B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52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46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9726D"/>
    <w:rPr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C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7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BB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3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A8"/>
  </w:style>
  <w:style w:type="paragraph" w:styleId="Footer">
    <w:name w:val="footer"/>
    <w:basedOn w:val="Normal"/>
    <w:link w:val="FooterChar"/>
    <w:uiPriority w:val="99"/>
    <w:unhideWhenUsed/>
    <w:rsid w:val="006E3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7B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B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52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468D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59726D"/>
    <w:rPr>
      <w:i/>
      <w:i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3C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3C4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F7B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BB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E3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BA8"/>
  </w:style>
  <w:style w:type="paragraph" w:styleId="Footer">
    <w:name w:val="footer"/>
    <w:basedOn w:val="Normal"/>
    <w:link w:val="FooterChar"/>
    <w:uiPriority w:val="99"/>
    <w:unhideWhenUsed/>
    <w:rsid w:val="006E3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7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1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2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8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4085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DeVry Inc</cp:lastModifiedBy>
  <cp:revision>7</cp:revision>
  <cp:lastPrinted>2015-11-12T22:23:00Z</cp:lastPrinted>
  <dcterms:created xsi:type="dcterms:W3CDTF">2015-11-16T23:45:00Z</dcterms:created>
  <dcterms:modified xsi:type="dcterms:W3CDTF">2015-11-18T21:50:00Z</dcterms:modified>
</cp:coreProperties>
</file>