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FA577" w14:textId="77777777" w:rsidR="009C489A" w:rsidRDefault="009C489A" w:rsidP="009C489A">
      <w:pPr>
        <w:pStyle w:val="BodyText"/>
        <w:spacing w:before="3"/>
        <w:rPr>
          <w:sz w:val="7"/>
        </w:rPr>
      </w:pPr>
    </w:p>
    <w:p w14:paraId="1D6BC23D" w14:textId="77777777" w:rsidR="009C489A" w:rsidRDefault="009C489A" w:rsidP="009C489A">
      <w:pPr>
        <w:pStyle w:val="BodyText"/>
        <w:spacing w:line="79" w:lineRule="exact"/>
        <w:ind w:left="440"/>
        <w:rPr>
          <w:sz w:val="7"/>
        </w:rPr>
      </w:pPr>
      <w:r>
        <w:rPr>
          <w:noProof/>
          <w:position w:val="-1"/>
          <w:sz w:val="7"/>
        </w:rPr>
        <mc:AlternateContent>
          <mc:Choice Requires="wpg">
            <w:drawing>
              <wp:inline distT="0" distB="0" distL="0" distR="0" wp14:anchorId="6F866926" wp14:editId="127CC16E">
                <wp:extent cx="5029200" cy="50800"/>
                <wp:effectExtent l="0" t="0" r="0" b="0"/>
                <wp:docPr id="70"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71" name="Rectangle 46"/>
                        <wps:cNvSpPr>
                          <a:spLocks/>
                        </wps:cNvSpPr>
                        <wps:spPr bwMode="auto">
                          <a:xfrm>
                            <a:off x="0" y="0"/>
                            <a:ext cx="7920"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A713020" id="Group 45" o:spid="_x0000_s1026" style="width:396pt;height:4pt;mso-position-horizontal-relative:char;mso-position-vertical-relative:line" coordsize="79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">
                <v:rect id="Rectangle 46" o:spid="_x0000_s1027" style="position:absolute;width:7920;height: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" fillcolor="black" stroked="f">
                  <v:path arrowok="t"/>
                </v:rect>
                <w10:anchorlock/>
              </v:group>
            </w:pict>
          </mc:Fallback>
        </mc:AlternateContent>
      </w:r>
    </w:p>
    <w:p w14:paraId="4A076950" w14:textId="77777777" w:rsidR="009C489A" w:rsidRDefault="009C489A" w:rsidP="009C489A">
      <w:pPr>
        <w:pStyle w:val="BodyText"/>
        <w:spacing w:before="6"/>
        <w:rPr>
          <w:sz w:val="14"/>
        </w:rPr>
      </w:pPr>
    </w:p>
    <w:p w14:paraId="19600306" w14:textId="77777777" w:rsidR="009C489A" w:rsidRDefault="009C489A" w:rsidP="009C489A">
      <w:pPr>
        <w:pStyle w:val="Title"/>
        <w:spacing w:line="244" w:lineRule="auto"/>
        <w:rPr>
          <w:lang w:val="vi-VN"/>
        </w:rPr>
      </w:pPr>
      <w:r>
        <w:rPr>
          <w:lang w:val="vi-VN"/>
        </w:rPr>
        <w:t xml:space="preserve">Lung CT Image Segmentation </w:t>
      </w:r>
    </w:p>
    <w:p w14:paraId="1360B24F" w14:textId="77777777" w:rsidR="009C489A" w:rsidRPr="00BE3DA9" w:rsidRDefault="009C489A" w:rsidP="009C489A">
      <w:pPr>
        <w:pStyle w:val="Title"/>
        <w:spacing w:line="244" w:lineRule="auto"/>
        <w:rPr>
          <w:lang w:val="vi-VN"/>
        </w:rPr>
      </w:pPr>
      <w:r>
        <w:rPr>
          <w:lang w:val="vi-VN"/>
        </w:rPr>
        <w:t>Using Deep Neural Networks</w:t>
      </w:r>
    </w:p>
    <w:p w14:paraId="7FA52BDB" w14:textId="77777777" w:rsidR="009C489A" w:rsidRDefault="009C489A" w:rsidP="009C489A">
      <w:pPr>
        <w:spacing w:before="294"/>
        <w:ind w:left="648" w:right="648"/>
        <w:jc w:val="center"/>
        <w:rPr>
          <w:sz w:val="18"/>
        </w:rPr>
      </w:pPr>
      <w:r>
        <w:rPr>
          <w:sz w:val="18"/>
        </w:rPr>
        <w:t>Deep Learning Project Report</w:t>
      </w:r>
    </w:p>
    <w:p w14:paraId="7E90625F" w14:textId="77777777" w:rsidR="009C489A" w:rsidRDefault="009C489A" w:rsidP="009C489A">
      <w:pPr>
        <w:pStyle w:val="BodyText"/>
        <w:spacing w:before="4"/>
        <w:rPr>
          <w:sz w:val="23"/>
        </w:rPr>
      </w:pPr>
      <w:r>
        <w:rPr>
          <w:noProof/>
        </w:rPr>
        <mc:AlternateContent>
          <mc:Choice Requires="wps">
            <w:drawing>
              <wp:anchor distT="0" distB="0" distL="0" distR="0" simplePos="0" relativeHeight="251659264" behindDoc="1" locked="0" layoutInCell="1" allowOverlap="1" wp14:anchorId="57155EB8" wp14:editId="69DF96CD">
                <wp:simplePos x="0" y="0"/>
                <wp:positionH relativeFrom="page">
                  <wp:posOffset>1371600</wp:posOffset>
                </wp:positionH>
                <wp:positionV relativeFrom="paragraph">
                  <wp:posOffset>201930</wp:posOffset>
                </wp:positionV>
                <wp:extent cx="5029200" cy="1270"/>
                <wp:effectExtent l="0" t="0" r="0" b="0"/>
                <wp:wrapTopAndBottom/>
                <wp:docPr id="69"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E6B76" id="Freeform 44" o:spid="_x0000_s1026" style="position:absolute;margin-left:108pt;margin-top:15.9pt;width:3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" path="m,l7920,e" filled="f" strokeweight=".35136mm">
                <v:path arrowok="t" o:connecttype="custom" o:connectlocs="0,0;5029200,0" o:connectangles="0,0"/>
                <w10:wrap type="topAndBottom" anchorx="page"/>
              </v:shape>
            </w:pict>
          </mc:Fallback>
        </mc:AlternateContent>
      </w:r>
    </w:p>
    <w:p w14:paraId="041AD36C" w14:textId="77777777" w:rsidR="009C489A" w:rsidRDefault="009C489A" w:rsidP="009C489A">
      <w:pPr>
        <w:pStyle w:val="BodyText"/>
      </w:pPr>
    </w:p>
    <w:p w14:paraId="142D81EC" w14:textId="77777777" w:rsidR="009C489A" w:rsidRDefault="009C489A" w:rsidP="009C489A">
      <w:pPr>
        <w:sectPr w:rsidR="009C489A" w:rsidSect="009C489A">
          <w:pgSz w:w="12240" w:h="15840"/>
          <w:pgMar w:top="1500" w:right="1720" w:bottom="280" w:left="1720" w:header="720" w:footer="720" w:gutter="0"/>
          <w:cols w:space="720"/>
        </w:sectPr>
      </w:pPr>
    </w:p>
    <w:p w14:paraId="30DDEA3D" w14:textId="77777777" w:rsidR="009C489A" w:rsidRDefault="009C489A" w:rsidP="009C489A">
      <w:pPr>
        <w:pStyle w:val="Heading2"/>
        <w:spacing w:line="224" w:lineRule="exact"/>
        <w:ind w:left="1489" w:right="38" w:firstLine="0"/>
        <w:jc w:val="center"/>
      </w:pPr>
    </w:p>
    <w:p w14:paraId="4C700625" w14:textId="77777777" w:rsidR="009C489A" w:rsidRPr="001A1301" w:rsidRDefault="009C489A" w:rsidP="009C489A">
      <w:pPr>
        <w:pStyle w:val="Heading2"/>
        <w:spacing w:line="224" w:lineRule="exact"/>
        <w:ind w:left="1489" w:right="38" w:firstLine="0"/>
        <w:jc w:val="center"/>
        <w:rPr>
          <w:lang w:val="vi-VN"/>
        </w:rPr>
      </w:pPr>
      <w:r>
        <w:rPr>
          <w:lang w:val="vi-VN"/>
        </w:rPr>
        <w:t>Nguyen Quoc Anh</w:t>
      </w:r>
    </w:p>
    <w:p w14:paraId="00A88712" w14:textId="77777777" w:rsidR="009C489A" w:rsidRDefault="009C489A" w:rsidP="009C489A">
      <w:pPr>
        <w:pStyle w:val="BodyText"/>
        <w:spacing w:line="210" w:lineRule="exact"/>
        <w:ind w:left="1439" w:right="38"/>
      </w:pPr>
      <w:proofErr w:type="spellStart"/>
      <w:r>
        <w:t>Vingroup</w:t>
      </w:r>
      <w:proofErr w:type="spellEnd"/>
      <w:r>
        <w:t xml:space="preserve"> Big Data Institute</w:t>
      </w:r>
    </w:p>
    <w:p w14:paraId="5C5277E8" w14:textId="77777777" w:rsidR="009C489A" w:rsidRPr="00BA193C" w:rsidRDefault="009C489A" w:rsidP="009C489A">
      <w:pPr>
        <w:pStyle w:val="BodyText"/>
        <w:spacing w:line="210" w:lineRule="exact"/>
        <w:ind w:left="1439" w:right="38"/>
        <w:jc w:val="center"/>
        <w:rPr>
          <w:color w:val="000000" w:themeColor="text1"/>
        </w:rPr>
      </w:pPr>
      <w:hyperlink r:id="rId6" w:history="1">
        <w:r w:rsidRPr="00467F81">
          <w:rPr>
            <w:rStyle w:val="Hyperlink"/>
            <w:rFonts w:ascii="LM Mono 10"/>
            <w:w w:val="95"/>
          </w:rPr>
          <w:t>anhnq47</w:t>
        </w:r>
        <w:r w:rsidRPr="00467F81">
          <w:rPr>
            <w:rStyle w:val="Hyperlink"/>
            <w:rFonts w:ascii="LM Mono 10"/>
            <w:w w:val="95"/>
            <w:lang w:val="vi-VN"/>
          </w:rPr>
          <w:t>@vinbigdata.or</w:t>
        </w:r>
        <w:r w:rsidRPr="00467F81">
          <w:rPr>
            <w:rStyle w:val="Hyperlink"/>
            <w:rFonts w:ascii="LM Mono 10"/>
            <w:w w:val="95"/>
          </w:rPr>
          <w:t>g</w:t>
        </w:r>
      </w:hyperlink>
    </w:p>
    <w:p w14:paraId="62CEEC3A" w14:textId="77777777" w:rsidR="009C489A" w:rsidRDefault="009C489A" w:rsidP="009C489A">
      <w:pPr>
        <w:pStyle w:val="BodyText"/>
        <w:spacing w:before="6"/>
        <w:rPr>
          <w:rFonts w:ascii="LM Mono 10"/>
          <w:sz w:val="21"/>
        </w:rPr>
      </w:pPr>
      <w:r>
        <w:br w:type="column"/>
      </w:r>
    </w:p>
    <w:p w14:paraId="3749566C" w14:textId="77777777" w:rsidR="009C489A" w:rsidRDefault="009C489A" w:rsidP="009C489A">
      <w:pPr>
        <w:spacing w:before="1" w:line="220" w:lineRule="auto"/>
        <w:ind w:left="1041" w:right="1177" w:firstLine="527"/>
        <w:rPr>
          <w:sz w:val="20"/>
        </w:rPr>
      </w:pPr>
      <w:r>
        <w:rPr>
          <w:b/>
          <w:sz w:val="20"/>
        </w:rPr>
        <w:t>Do</w:t>
      </w:r>
      <w:r>
        <w:rPr>
          <w:b/>
          <w:sz w:val="20"/>
          <w:lang w:val="vi-VN"/>
        </w:rPr>
        <w:t xml:space="preserve"> Quoc Cuong</w:t>
      </w:r>
      <w:r>
        <w:rPr>
          <w:b/>
          <w:sz w:val="20"/>
        </w:rPr>
        <w:t xml:space="preserve"> </w:t>
      </w:r>
      <w:proofErr w:type="spellStart"/>
      <w:r>
        <w:rPr>
          <w:sz w:val="20"/>
        </w:rPr>
        <w:t>Vingroup</w:t>
      </w:r>
      <w:proofErr w:type="spellEnd"/>
      <w:r>
        <w:rPr>
          <w:sz w:val="20"/>
        </w:rPr>
        <w:t xml:space="preserve"> Big Data Institute</w:t>
      </w:r>
    </w:p>
    <w:p w14:paraId="13852F8D" w14:textId="77777777" w:rsidR="009C489A" w:rsidRPr="00BA193C" w:rsidRDefault="009C489A" w:rsidP="009C489A">
      <w:pPr>
        <w:spacing w:before="1" w:line="220" w:lineRule="auto"/>
        <w:ind w:left="1041" w:right="1177"/>
        <w:rPr>
          <w:sz w:val="20"/>
        </w:rPr>
      </w:pPr>
      <w:hyperlink r:id="rId7" w:history="1">
        <w:r w:rsidRPr="00467F81">
          <w:rPr>
            <w:rStyle w:val="Hyperlink"/>
            <w:rFonts w:ascii="LM Mono 10"/>
            <w:w w:val="95"/>
            <w:sz w:val="20"/>
          </w:rPr>
          <w:t>cuongdq4@vinbigdata.org</w:t>
        </w:r>
      </w:hyperlink>
    </w:p>
    <w:p w14:paraId="777DDE2E" w14:textId="77777777" w:rsidR="009C489A" w:rsidRPr="001A1301" w:rsidRDefault="009C489A" w:rsidP="009C489A">
      <w:pPr>
        <w:spacing w:before="1" w:line="220" w:lineRule="auto"/>
        <w:ind w:right="1177"/>
        <w:rPr>
          <w:rFonts w:ascii="LM Mono 10"/>
          <w:sz w:val="20"/>
          <w:lang w:val="vi-VN"/>
        </w:rPr>
        <w:sectPr w:rsidR="009C489A" w:rsidRPr="001A1301">
          <w:type w:val="continuous"/>
          <w:pgSz w:w="12240" w:h="15840"/>
          <w:pgMar w:top="1500" w:right="1720" w:bottom="280" w:left="1720" w:header="720" w:footer="720" w:gutter="0"/>
          <w:cols w:num="2" w:space="720" w:equalWidth="0">
            <w:col w:w="3912" w:space="40"/>
            <w:col w:w="4848"/>
          </w:cols>
        </w:sectPr>
      </w:pPr>
    </w:p>
    <w:p w14:paraId="32C18020" w14:textId="77777777" w:rsidR="009C489A" w:rsidRDefault="009C489A" w:rsidP="009C489A">
      <w:pPr>
        <w:pStyle w:val="BodyText"/>
        <w:spacing w:before="9"/>
        <w:rPr>
          <w:rFonts w:ascii="LM Mono 10"/>
          <w:sz w:val="15"/>
        </w:rPr>
      </w:pPr>
    </w:p>
    <w:p w14:paraId="445D1761" w14:textId="77777777" w:rsidR="009C489A" w:rsidRDefault="009C489A" w:rsidP="009C489A">
      <w:pPr>
        <w:rPr>
          <w:rFonts w:ascii="LM Mono 10"/>
          <w:sz w:val="15"/>
        </w:rPr>
        <w:sectPr w:rsidR="009C489A">
          <w:type w:val="continuous"/>
          <w:pgSz w:w="12240" w:h="15840"/>
          <w:pgMar w:top="1500" w:right="1720" w:bottom="280" w:left="1720" w:header="720" w:footer="720" w:gutter="0"/>
          <w:cols w:space="720"/>
        </w:sectPr>
      </w:pPr>
    </w:p>
    <w:p w14:paraId="4256B037" w14:textId="77777777" w:rsidR="009C489A" w:rsidRDefault="009C489A" w:rsidP="009C489A">
      <w:pPr>
        <w:spacing w:before="120" w:line="220" w:lineRule="auto"/>
        <w:ind w:left="1251" w:right="40"/>
        <w:jc w:val="center"/>
        <w:rPr>
          <w:b/>
          <w:sz w:val="20"/>
        </w:rPr>
      </w:pPr>
      <w:r>
        <w:rPr>
          <w:b/>
          <w:sz w:val="20"/>
        </w:rPr>
        <w:t xml:space="preserve">Nguyen </w:t>
      </w:r>
      <w:proofErr w:type="spellStart"/>
      <w:r>
        <w:rPr>
          <w:b/>
          <w:sz w:val="20"/>
        </w:rPr>
        <w:t>Thi</w:t>
      </w:r>
      <w:proofErr w:type="spellEnd"/>
      <w:r>
        <w:rPr>
          <w:b/>
          <w:sz w:val="20"/>
        </w:rPr>
        <w:t xml:space="preserve"> Hong </w:t>
      </w:r>
      <w:proofErr w:type="spellStart"/>
      <w:r>
        <w:rPr>
          <w:b/>
          <w:sz w:val="20"/>
        </w:rPr>
        <w:t>Phuc</w:t>
      </w:r>
      <w:proofErr w:type="spellEnd"/>
    </w:p>
    <w:p w14:paraId="12B30EDE" w14:textId="77777777" w:rsidR="009C489A" w:rsidRDefault="009C489A" w:rsidP="009C489A">
      <w:pPr>
        <w:spacing w:before="120" w:line="220" w:lineRule="auto"/>
        <w:ind w:left="1251" w:right="40"/>
        <w:jc w:val="center"/>
        <w:rPr>
          <w:sz w:val="20"/>
        </w:rPr>
      </w:pPr>
      <w:proofErr w:type="spellStart"/>
      <w:r>
        <w:rPr>
          <w:sz w:val="20"/>
        </w:rPr>
        <w:t>Vingroup</w:t>
      </w:r>
      <w:proofErr w:type="spellEnd"/>
      <w:r>
        <w:rPr>
          <w:sz w:val="20"/>
        </w:rPr>
        <w:t xml:space="preserve"> Big Data Institute</w:t>
      </w:r>
    </w:p>
    <w:p w14:paraId="7A4E08CD" w14:textId="77777777" w:rsidR="009C489A" w:rsidRDefault="009C489A" w:rsidP="009C489A">
      <w:pPr>
        <w:spacing w:before="120" w:line="220" w:lineRule="auto"/>
        <w:ind w:left="1251" w:right="40"/>
        <w:jc w:val="center"/>
        <w:rPr>
          <w:rFonts w:ascii="LM Mono 10"/>
          <w:w w:val="95"/>
          <w:sz w:val="20"/>
        </w:rPr>
      </w:pPr>
      <w:r>
        <w:rPr>
          <w:sz w:val="20"/>
        </w:rPr>
        <w:t xml:space="preserve"> </w:t>
      </w:r>
      <w:hyperlink r:id="rId8" w:history="1">
        <w:r w:rsidRPr="00467F81">
          <w:rPr>
            <w:rStyle w:val="Hyperlink"/>
            <w:rFonts w:ascii="LM Mono 10"/>
            <w:w w:val="95"/>
            <w:sz w:val="20"/>
          </w:rPr>
          <w:t>v.phucnth3@vinbigdata.org</w:t>
        </w:r>
      </w:hyperlink>
    </w:p>
    <w:p w14:paraId="1EB49C7B" w14:textId="77777777" w:rsidR="009C489A" w:rsidRDefault="009C489A" w:rsidP="009C489A">
      <w:pPr>
        <w:spacing w:before="120" w:line="220" w:lineRule="auto"/>
        <w:ind w:left="1251" w:right="40"/>
        <w:jc w:val="center"/>
        <w:rPr>
          <w:rFonts w:ascii="LM Mono 10"/>
          <w:w w:val="95"/>
          <w:sz w:val="20"/>
        </w:rPr>
      </w:pPr>
    </w:p>
    <w:p w14:paraId="11E3E5D7" w14:textId="77777777" w:rsidR="009C489A" w:rsidRDefault="009C489A" w:rsidP="009C489A">
      <w:pPr>
        <w:spacing w:before="120" w:line="220" w:lineRule="auto"/>
        <w:ind w:left="1440" w:right="40"/>
        <w:jc w:val="center"/>
        <w:rPr>
          <w:b/>
          <w:sz w:val="20"/>
          <w:lang w:val="vi-VN"/>
        </w:rPr>
      </w:pPr>
      <w:r>
        <w:rPr>
          <w:b/>
          <w:sz w:val="20"/>
        </w:rPr>
        <w:t>Nguyen Thanh</w:t>
      </w:r>
      <w:r>
        <w:rPr>
          <w:b/>
          <w:sz w:val="20"/>
          <w:lang w:val="vi-VN"/>
        </w:rPr>
        <w:t xml:space="preserve"> Nhan</w:t>
      </w:r>
    </w:p>
    <w:p w14:paraId="6EF523B2" w14:textId="77777777" w:rsidR="009C489A" w:rsidRDefault="009C489A" w:rsidP="009C489A">
      <w:pPr>
        <w:spacing w:before="120" w:line="220" w:lineRule="auto"/>
        <w:ind w:left="1440" w:right="40"/>
        <w:jc w:val="center"/>
        <w:rPr>
          <w:sz w:val="20"/>
        </w:rPr>
      </w:pPr>
      <w:proofErr w:type="spellStart"/>
      <w:r>
        <w:rPr>
          <w:sz w:val="20"/>
        </w:rPr>
        <w:t>Vingroup</w:t>
      </w:r>
      <w:proofErr w:type="spellEnd"/>
      <w:r>
        <w:rPr>
          <w:sz w:val="20"/>
        </w:rPr>
        <w:t xml:space="preserve"> Big Data Institute</w:t>
      </w:r>
    </w:p>
    <w:p w14:paraId="4D676584" w14:textId="77777777" w:rsidR="009C489A" w:rsidRDefault="009C489A" w:rsidP="009C489A">
      <w:pPr>
        <w:spacing w:before="120" w:line="220" w:lineRule="auto"/>
        <w:ind w:left="1440" w:right="40"/>
        <w:jc w:val="center"/>
        <w:rPr>
          <w:rFonts w:ascii="LM Mono 10"/>
          <w:w w:val="95"/>
          <w:sz w:val="20"/>
        </w:rPr>
      </w:pPr>
      <w:hyperlink r:id="rId9" w:history="1">
        <w:r w:rsidRPr="00467F81">
          <w:rPr>
            <w:rStyle w:val="Hyperlink"/>
            <w:rFonts w:ascii="LM Mono 10"/>
            <w:w w:val="95"/>
            <w:sz w:val="20"/>
          </w:rPr>
          <w:t>nhannt103@vinbigdata.org</w:t>
        </w:r>
      </w:hyperlink>
    </w:p>
    <w:p w14:paraId="12AE4A8E" w14:textId="77777777" w:rsidR="009C489A" w:rsidRDefault="009C489A" w:rsidP="009C489A">
      <w:pPr>
        <w:spacing w:before="120" w:line="220" w:lineRule="auto"/>
        <w:ind w:left="1440" w:right="40"/>
        <w:jc w:val="center"/>
        <w:rPr>
          <w:rFonts w:ascii="LM Mono 10"/>
          <w:w w:val="95"/>
          <w:sz w:val="20"/>
        </w:rPr>
      </w:pPr>
    </w:p>
    <w:p w14:paraId="436ED5A5" w14:textId="77777777" w:rsidR="009C489A" w:rsidRDefault="009C489A" w:rsidP="009C489A">
      <w:pPr>
        <w:spacing w:before="120" w:line="220" w:lineRule="auto"/>
        <w:ind w:left="4320" w:right="40"/>
        <w:jc w:val="center"/>
        <w:rPr>
          <w:rFonts w:ascii="LM Mono 10"/>
          <w:w w:val="95"/>
          <w:sz w:val="20"/>
        </w:rPr>
      </w:pPr>
    </w:p>
    <w:p w14:paraId="0E06ED4A" w14:textId="77777777" w:rsidR="009C489A" w:rsidRPr="00BA193C" w:rsidRDefault="009C489A" w:rsidP="009C489A">
      <w:pPr>
        <w:spacing w:before="120" w:line="220" w:lineRule="auto"/>
        <w:ind w:left="1251" w:right="40"/>
        <w:jc w:val="center"/>
        <w:rPr>
          <w:b/>
          <w:sz w:val="20"/>
          <w:lang w:val="vi-VN"/>
        </w:rPr>
      </w:pPr>
    </w:p>
    <w:p w14:paraId="3AC9FB43" w14:textId="77777777" w:rsidR="009C489A" w:rsidRPr="00BA193C" w:rsidRDefault="009C489A" w:rsidP="009C489A">
      <w:pPr>
        <w:spacing w:before="120" w:line="220" w:lineRule="auto"/>
        <w:ind w:left="1251" w:right="40"/>
        <w:jc w:val="center"/>
        <w:rPr>
          <w:w w:val="95"/>
          <w:sz w:val="20"/>
          <w:lang w:val="vi-VN"/>
        </w:rPr>
      </w:pPr>
    </w:p>
    <w:p w14:paraId="71B908D6" w14:textId="77777777" w:rsidR="009C489A" w:rsidRDefault="009C489A" w:rsidP="009C489A">
      <w:pPr>
        <w:spacing w:before="120" w:line="220" w:lineRule="auto"/>
        <w:ind w:left="1251" w:right="40"/>
        <w:jc w:val="center"/>
        <w:rPr>
          <w:rFonts w:ascii="LM Mono 10"/>
          <w:w w:val="95"/>
          <w:sz w:val="20"/>
        </w:rPr>
      </w:pPr>
    </w:p>
    <w:p w14:paraId="6294EF3A" w14:textId="77777777" w:rsidR="009C489A" w:rsidRDefault="009C489A" w:rsidP="009C489A">
      <w:pPr>
        <w:spacing w:before="120" w:line="220" w:lineRule="auto"/>
        <w:ind w:left="1251" w:right="40"/>
        <w:jc w:val="center"/>
        <w:rPr>
          <w:rFonts w:ascii="LM Mono 10"/>
          <w:sz w:val="20"/>
        </w:rPr>
      </w:pPr>
    </w:p>
    <w:p w14:paraId="06AA7D15" w14:textId="77777777" w:rsidR="009C489A" w:rsidRDefault="009C489A" w:rsidP="009C489A">
      <w:pPr>
        <w:spacing w:before="120" w:line="220" w:lineRule="auto"/>
        <w:ind w:left="1251" w:right="40"/>
        <w:jc w:val="center"/>
        <w:rPr>
          <w:rFonts w:ascii="LM Mono 10"/>
          <w:sz w:val="20"/>
        </w:rPr>
      </w:pPr>
    </w:p>
    <w:p w14:paraId="558D4F84" w14:textId="77777777" w:rsidR="009C489A" w:rsidRDefault="009C489A" w:rsidP="009C489A">
      <w:pPr>
        <w:spacing w:before="120" w:line="220" w:lineRule="auto"/>
        <w:ind w:left="1251" w:right="40"/>
        <w:jc w:val="center"/>
        <w:rPr>
          <w:rFonts w:ascii="LM Mono 10"/>
          <w:sz w:val="20"/>
        </w:rPr>
      </w:pPr>
    </w:p>
    <w:p w14:paraId="29306055" w14:textId="77777777" w:rsidR="009C489A" w:rsidRDefault="009C489A" w:rsidP="009C489A">
      <w:pPr>
        <w:spacing w:before="120" w:line="220" w:lineRule="auto"/>
        <w:ind w:left="1251" w:right="40"/>
        <w:jc w:val="center"/>
        <w:rPr>
          <w:rFonts w:ascii="LM Mono 10"/>
          <w:sz w:val="20"/>
        </w:rPr>
      </w:pPr>
    </w:p>
    <w:p w14:paraId="3FEC6D81" w14:textId="77777777" w:rsidR="009C489A" w:rsidRDefault="009C489A" w:rsidP="009C489A">
      <w:pPr>
        <w:spacing w:before="120" w:line="220" w:lineRule="auto"/>
        <w:ind w:left="1251" w:right="40"/>
        <w:jc w:val="center"/>
        <w:rPr>
          <w:rFonts w:ascii="LM Mono 10"/>
          <w:sz w:val="20"/>
        </w:rPr>
      </w:pPr>
    </w:p>
    <w:p w14:paraId="6C31B26C" w14:textId="77777777" w:rsidR="009C489A" w:rsidRDefault="009C489A" w:rsidP="009C489A">
      <w:pPr>
        <w:spacing w:before="120" w:line="220" w:lineRule="auto"/>
        <w:ind w:left="1251" w:right="40"/>
        <w:jc w:val="center"/>
        <w:rPr>
          <w:rFonts w:ascii="LM Mono 10"/>
          <w:sz w:val="20"/>
        </w:rPr>
      </w:pPr>
    </w:p>
    <w:p w14:paraId="4996BACA" w14:textId="77777777" w:rsidR="009C489A" w:rsidRDefault="009C489A" w:rsidP="009C489A">
      <w:pPr>
        <w:spacing w:before="120" w:line="220" w:lineRule="auto"/>
        <w:ind w:left="1251" w:right="40"/>
        <w:jc w:val="center"/>
        <w:rPr>
          <w:rFonts w:ascii="LM Mono 10"/>
          <w:sz w:val="20"/>
        </w:rPr>
      </w:pPr>
    </w:p>
    <w:p w14:paraId="3688C468" w14:textId="77777777" w:rsidR="009C489A" w:rsidRDefault="009C489A" w:rsidP="009C489A">
      <w:pPr>
        <w:spacing w:before="120" w:line="220" w:lineRule="auto"/>
        <w:ind w:left="1251" w:right="40"/>
        <w:jc w:val="center"/>
        <w:rPr>
          <w:rFonts w:ascii="LM Mono 10"/>
          <w:sz w:val="20"/>
        </w:rPr>
      </w:pPr>
    </w:p>
    <w:p w14:paraId="37E38846" w14:textId="77777777" w:rsidR="009C489A" w:rsidRDefault="009C489A" w:rsidP="009C489A">
      <w:pPr>
        <w:spacing w:before="120" w:line="220" w:lineRule="auto"/>
        <w:ind w:left="1251" w:right="40"/>
        <w:jc w:val="center"/>
        <w:rPr>
          <w:rFonts w:ascii="LM Mono 10"/>
          <w:sz w:val="20"/>
        </w:rPr>
      </w:pPr>
    </w:p>
    <w:p w14:paraId="2EEFABA4" w14:textId="77777777" w:rsidR="009C489A" w:rsidRDefault="009C489A" w:rsidP="009C489A">
      <w:pPr>
        <w:spacing w:before="120" w:line="220" w:lineRule="auto"/>
        <w:ind w:left="1251" w:right="40"/>
        <w:jc w:val="center"/>
        <w:rPr>
          <w:rFonts w:ascii="LM Mono 10"/>
          <w:sz w:val="20"/>
        </w:rPr>
      </w:pPr>
    </w:p>
    <w:p w14:paraId="3B986D9F" w14:textId="77777777" w:rsidR="009C489A" w:rsidRDefault="009C489A" w:rsidP="009C489A">
      <w:pPr>
        <w:spacing w:before="120" w:line="220" w:lineRule="auto"/>
        <w:ind w:left="1251" w:right="40"/>
        <w:jc w:val="center"/>
        <w:rPr>
          <w:rFonts w:ascii="LM Mono 10"/>
          <w:sz w:val="20"/>
        </w:rPr>
      </w:pPr>
    </w:p>
    <w:p w14:paraId="61B24BB2" w14:textId="77777777" w:rsidR="009C489A" w:rsidRDefault="009C489A" w:rsidP="009C489A">
      <w:pPr>
        <w:spacing w:before="120" w:line="220" w:lineRule="auto"/>
        <w:ind w:left="1251" w:right="40"/>
        <w:jc w:val="center"/>
        <w:rPr>
          <w:rFonts w:ascii="LM Mono 10"/>
          <w:sz w:val="20"/>
        </w:rPr>
      </w:pPr>
    </w:p>
    <w:p w14:paraId="100ECAD4" w14:textId="77777777" w:rsidR="009C489A" w:rsidRDefault="009C489A" w:rsidP="009C489A">
      <w:pPr>
        <w:spacing w:before="120" w:line="220" w:lineRule="auto"/>
        <w:ind w:left="1251" w:right="40"/>
        <w:jc w:val="center"/>
        <w:rPr>
          <w:rFonts w:ascii="LM Mono 10"/>
          <w:sz w:val="20"/>
        </w:rPr>
      </w:pPr>
    </w:p>
    <w:p w14:paraId="2287CE5B" w14:textId="77777777" w:rsidR="009C489A" w:rsidRDefault="009C489A" w:rsidP="009C489A">
      <w:pPr>
        <w:spacing w:before="120" w:line="220" w:lineRule="auto"/>
        <w:ind w:left="1251" w:right="40"/>
        <w:jc w:val="center"/>
        <w:rPr>
          <w:rFonts w:ascii="LM Mono 10"/>
          <w:sz w:val="20"/>
        </w:rPr>
      </w:pPr>
    </w:p>
    <w:p w14:paraId="4F043A65" w14:textId="77777777" w:rsidR="009C489A" w:rsidRDefault="009C489A" w:rsidP="009C489A">
      <w:pPr>
        <w:spacing w:before="120" w:line="220" w:lineRule="auto"/>
        <w:ind w:left="1251" w:right="40"/>
        <w:jc w:val="center"/>
        <w:rPr>
          <w:rFonts w:ascii="LM Mono 10"/>
          <w:sz w:val="20"/>
        </w:rPr>
      </w:pPr>
    </w:p>
    <w:p w14:paraId="70411D83" w14:textId="77777777" w:rsidR="009C489A" w:rsidRDefault="009C489A" w:rsidP="009C489A">
      <w:pPr>
        <w:spacing w:before="120" w:line="220" w:lineRule="auto"/>
        <w:ind w:left="1251" w:right="40"/>
        <w:jc w:val="center"/>
        <w:rPr>
          <w:rFonts w:ascii="LM Mono 10"/>
          <w:sz w:val="20"/>
        </w:rPr>
      </w:pPr>
    </w:p>
    <w:p w14:paraId="0D162F37" w14:textId="77777777" w:rsidR="009C489A" w:rsidRDefault="009C489A" w:rsidP="009C489A">
      <w:pPr>
        <w:spacing w:before="120" w:line="220" w:lineRule="auto"/>
        <w:ind w:left="1251" w:right="40"/>
        <w:jc w:val="center"/>
        <w:rPr>
          <w:rFonts w:ascii="LM Mono 10"/>
          <w:sz w:val="20"/>
        </w:rPr>
      </w:pPr>
    </w:p>
    <w:p w14:paraId="271E17F0" w14:textId="77777777" w:rsidR="009C489A" w:rsidRDefault="009C489A" w:rsidP="009C489A">
      <w:pPr>
        <w:spacing w:before="120" w:line="220" w:lineRule="auto"/>
        <w:ind w:left="548" w:right="510" w:hanging="548"/>
        <w:jc w:val="center"/>
        <w:rPr>
          <w:b/>
          <w:sz w:val="20"/>
          <w:lang w:val="vi-VN"/>
        </w:rPr>
      </w:pPr>
      <w:r>
        <w:br w:type="column"/>
      </w:r>
      <w:r>
        <w:rPr>
          <w:b/>
          <w:sz w:val="20"/>
        </w:rPr>
        <w:t>Tran</w:t>
      </w:r>
      <w:r>
        <w:rPr>
          <w:b/>
          <w:sz w:val="20"/>
          <w:lang w:val="vi-VN"/>
        </w:rPr>
        <w:t xml:space="preserve"> Bao Sam</w:t>
      </w:r>
    </w:p>
    <w:p w14:paraId="48892C8D" w14:textId="77777777" w:rsidR="009C489A" w:rsidRPr="00BA193C" w:rsidRDefault="009C489A" w:rsidP="009C489A">
      <w:pPr>
        <w:spacing w:before="120" w:line="220" w:lineRule="auto"/>
        <w:ind w:left="548" w:right="510" w:hanging="548"/>
        <w:jc w:val="center"/>
        <w:rPr>
          <w:b/>
          <w:sz w:val="20"/>
          <w:lang w:val="vi-VN"/>
        </w:rPr>
      </w:pPr>
      <w:proofErr w:type="spellStart"/>
      <w:r>
        <w:rPr>
          <w:sz w:val="20"/>
        </w:rPr>
        <w:t>Vingroup</w:t>
      </w:r>
      <w:proofErr w:type="spellEnd"/>
      <w:r>
        <w:rPr>
          <w:sz w:val="20"/>
        </w:rPr>
        <w:t xml:space="preserve"> Big Data Institute</w:t>
      </w:r>
    </w:p>
    <w:p w14:paraId="517EF94F" w14:textId="77777777" w:rsidR="009C489A" w:rsidRDefault="009C489A" w:rsidP="009C489A">
      <w:pPr>
        <w:spacing w:before="120" w:line="220" w:lineRule="auto"/>
        <w:ind w:left="1251" w:right="40"/>
        <w:rPr>
          <w:rFonts w:ascii="LM Mono 10"/>
          <w:w w:val="95"/>
          <w:sz w:val="20"/>
        </w:rPr>
      </w:pPr>
      <w:hyperlink r:id="rId10" w:history="1">
        <w:r w:rsidRPr="00467F81">
          <w:rPr>
            <w:rStyle w:val="Hyperlink"/>
            <w:rFonts w:ascii="LM Mono 10"/>
            <w:w w:val="95"/>
            <w:sz w:val="20"/>
          </w:rPr>
          <w:t>samtb@vinbigdata.org</w:t>
        </w:r>
      </w:hyperlink>
    </w:p>
    <w:p w14:paraId="0F2F2E9C" w14:textId="77777777" w:rsidR="009C489A" w:rsidRDefault="009C489A" w:rsidP="009C489A">
      <w:pPr>
        <w:spacing w:before="120" w:line="220" w:lineRule="auto"/>
        <w:ind w:left="1251" w:right="40"/>
        <w:rPr>
          <w:rFonts w:ascii="LM Mono 10"/>
          <w:w w:val="95"/>
          <w:sz w:val="20"/>
        </w:rPr>
      </w:pPr>
    </w:p>
    <w:p w14:paraId="201BC129" w14:textId="77777777" w:rsidR="009C489A" w:rsidRDefault="009C489A" w:rsidP="009C489A">
      <w:pPr>
        <w:spacing w:before="120" w:line="220" w:lineRule="auto"/>
        <w:ind w:right="510"/>
        <w:rPr>
          <w:rFonts w:ascii="LM Mono 10"/>
          <w:sz w:val="20"/>
        </w:rPr>
        <w:sectPr w:rsidR="009C489A">
          <w:type w:val="continuous"/>
          <w:pgSz w:w="12240" w:h="15840"/>
          <w:pgMar w:top="1500" w:right="1720" w:bottom="280" w:left="1720" w:header="720" w:footer="720" w:gutter="0"/>
          <w:cols w:num="2" w:space="720" w:equalWidth="0">
            <w:col w:w="3826" w:space="40"/>
            <w:col w:w="4934"/>
          </w:cols>
        </w:sectPr>
      </w:pPr>
    </w:p>
    <w:p w14:paraId="63CDF4FE" w14:textId="77777777" w:rsidR="009C489A" w:rsidRDefault="009C489A" w:rsidP="009C489A">
      <w:pPr>
        <w:spacing w:before="120" w:line="220" w:lineRule="auto"/>
        <w:ind w:right="510"/>
        <w:rPr>
          <w:rFonts w:ascii="LM Mono 10"/>
          <w:sz w:val="20"/>
        </w:rPr>
        <w:sectPr w:rsidR="009C489A">
          <w:type w:val="continuous"/>
          <w:pgSz w:w="12240" w:h="15840"/>
          <w:pgMar w:top="1500" w:right="1720" w:bottom="280" w:left="1720" w:header="720" w:footer="720" w:gutter="0"/>
          <w:cols w:num="2" w:space="720" w:equalWidth="0">
            <w:col w:w="3826" w:space="40"/>
            <w:col w:w="4934"/>
          </w:cols>
        </w:sectPr>
      </w:pPr>
    </w:p>
    <w:p w14:paraId="6F3CAFD4" w14:textId="77777777" w:rsidR="009C489A" w:rsidRPr="001A1301" w:rsidRDefault="009C489A" w:rsidP="009C489A">
      <w:pPr>
        <w:spacing w:before="120" w:line="220" w:lineRule="auto"/>
        <w:ind w:right="40"/>
        <w:rPr>
          <w:sz w:val="20"/>
          <w:lang w:val="vi-VN"/>
        </w:rPr>
        <w:sectPr w:rsidR="009C489A" w:rsidRPr="001A1301">
          <w:type w:val="continuous"/>
          <w:pgSz w:w="12240" w:h="15840"/>
          <w:pgMar w:top="1500" w:right="1720" w:bottom="280" w:left="1720" w:header="720" w:footer="720" w:gutter="0"/>
          <w:cols w:num="2" w:space="720" w:equalWidth="0">
            <w:col w:w="3826" w:space="40"/>
            <w:col w:w="4934"/>
          </w:cols>
        </w:sectPr>
      </w:pPr>
    </w:p>
    <w:p w14:paraId="06324604" w14:textId="77777777" w:rsidR="009C489A" w:rsidRDefault="009C489A" w:rsidP="009C489A">
      <w:pPr>
        <w:pStyle w:val="Heading1"/>
        <w:numPr>
          <w:ilvl w:val="0"/>
          <w:numId w:val="2"/>
        </w:numPr>
        <w:tabs>
          <w:tab w:val="left" w:pos="798"/>
          <w:tab w:val="left" w:pos="799"/>
        </w:tabs>
      </w:pPr>
      <w:bookmarkStart w:id="0" w:name="Introduction"/>
      <w:bookmarkEnd w:id="0"/>
      <w:r>
        <w:lastRenderedPageBreak/>
        <w:t>Introduction</w:t>
      </w:r>
    </w:p>
    <w:p w14:paraId="51B4AD71" w14:textId="77777777" w:rsidR="009C489A" w:rsidRDefault="009C489A" w:rsidP="00F85589">
      <w:pPr>
        <w:pStyle w:val="Heading2"/>
        <w:numPr>
          <w:ilvl w:val="1"/>
          <w:numId w:val="2"/>
        </w:numPr>
        <w:tabs>
          <w:tab w:val="left" w:pos="889"/>
        </w:tabs>
        <w:spacing w:before="218" w:line="360" w:lineRule="auto"/>
      </w:pPr>
      <w:bookmarkStart w:id="1" w:name="Problem_Statement"/>
      <w:bookmarkEnd w:id="1"/>
      <w:r>
        <w:t>Problem</w:t>
      </w:r>
      <w:r>
        <w:rPr>
          <w:spacing w:val="-2"/>
        </w:rPr>
        <w:t xml:space="preserve"> </w:t>
      </w:r>
      <w:r>
        <w:t>Statement</w:t>
      </w:r>
    </w:p>
    <w:p w14:paraId="1B6EA56A" w14:textId="652DC846" w:rsidR="009C489A" w:rsidRPr="00F85589" w:rsidRDefault="009C489A" w:rsidP="00F85589">
      <w:pPr>
        <w:spacing w:line="360" w:lineRule="auto"/>
        <w:ind w:left="439"/>
      </w:pPr>
      <w:r w:rsidRPr="00F85589">
        <w:t xml:space="preserve">Many lung diseases like pneumonia, effusion </w:t>
      </w:r>
      <w:r w:rsidR="00F85589">
        <w:t>is</w:t>
      </w:r>
      <w:r w:rsidRPr="00F85589">
        <w:t xml:space="preserve"> among the major cause of death in many countries. In Vietnam, 10% of patient who has lung disease is diagnosed of pneumonia. Among many methods to diagnose lung diseases such as flow cytometer, mucus examination, chest Xray stand out as an effective and inexpensive tool accurately points out many respiratory diseases. In Vietnam today there are many lung</w:t>
      </w:r>
      <w:r w:rsidR="00F85589">
        <w:rPr>
          <w:lang w:val="vi-VN"/>
        </w:rPr>
        <w:t xml:space="preserve">’s </w:t>
      </w:r>
      <w:r w:rsidRPr="00F85589">
        <w:t xml:space="preserve">imaging study along with radiological reports that are generated daily in both public and private sector. This raises to the </w:t>
      </w:r>
      <w:r w:rsidR="0054224A">
        <w:t>question</w:t>
      </w:r>
      <w:r w:rsidRPr="00F85589">
        <w:t xml:space="preserve"> if we can develop a computational system that can help doctor to diagnose more accurately.</w:t>
      </w:r>
      <w:r w:rsidR="00AD7110">
        <w:rPr>
          <w:lang w:val="vi-VN"/>
        </w:rPr>
        <w:t xml:space="preserve"> </w:t>
      </w:r>
    </w:p>
    <w:p w14:paraId="4513FF8C" w14:textId="493769A0" w:rsidR="00416359" w:rsidRPr="00416359" w:rsidRDefault="009C489A" w:rsidP="00416359">
      <w:pPr>
        <w:spacing w:line="360" w:lineRule="auto"/>
        <w:ind w:left="439"/>
        <w:rPr>
          <w:lang w:val="vi-VN"/>
        </w:rPr>
      </w:pPr>
      <w:r w:rsidRPr="00F85589">
        <w:t xml:space="preserve">In this study, </w:t>
      </w:r>
      <w:r w:rsidR="0054224A">
        <w:t>to</w:t>
      </w:r>
      <w:r w:rsidR="0054224A">
        <w:rPr>
          <w:lang w:val="vi-VN"/>
        </w:rPr>
        <w:t xml:space="preserve"> tackle this problem, </w:t>
      </w:r>
      <w:r w:rsidRPr="00F85589">
        <w:t>the model is introduced to segment the lung region in CXR and cut all the region that contains the lung</w:t>
      </w:r>
      <w:r w:rsidR="0054224A">
        <w:rPr>
          <w:lang w:val="vi-VN"/>
        </w:rPr>
        <w:t xml:space="preserve"> </w:t>
      </w:r>
      <w:r w:rsidR="00416359">
        <w:rPr>
          <w:lang w:val="vi-VN"/>
        </w:rPr>
        <w:t xml:space="preserve">aiming to </w:t>
      </w:r>
      <w:r w:rsidR="00416359" w:rsidRPr="00F85589">
        <w:t>improve radiologist workflow, patient prioritization and support decision making</w:t>
      </w:r>
      <w:r w:rsidR="00416359">
        <w:rPr>
          <w:lang w:val="vi-VN"/>
        </w:rPr>
        <w:t xml:space="preserve"> for abnormalities detection.</w:t>
      </w:r>
    </w:p>
    <w:p w14:paraId="41FFD154" w14:textId="2B3F89AF" w:rsidR="00416359" w:rsidRDefault="00416359" w:rsidP="00F85589">
      <w:pPr>
        <w:spacing w:line="360" w:lineRule="auto"/>
        <w:ind w:left="439"/>
        <w:rPr>
          <w:lang w:val="vi-VN"/>
        </w:rPr>
      </w:pPr>
    </w:p>
    <w:p w14:paraId="09406DC1" w14:textId="77777777" w:rsidR="009C489A" w:rsidRDefault="009C489A" w:rsidP="0009029D">
      <w:pPr>
        <w:pStyle w:val="BodyText"/>
        <w:spacing w:before="102" w:line="360" w:lineRule="auto"/>
        <w:ind w:left="439" w:right="413"/>
        <w:jc w:val="both"/>
        <w:rPr>
          <w:b/>
        </w:rPr>
      </w:pPr>
      <w:r>
        <w:rPr>
          <w:b/>
        </w:rPr>
        <w:t xml:space="preserve">Data set: </w:t>
      </w:r>
    </w:p>
    <w:p w14:paraId="40F104B9" w14:textId="77777777" w:rsidR="00EA72CF" w:rsidRDefault="009C489A" w:rsidP="0009029D">
      <w:pPr>
        <w:spacing w:line="360" w:lineRule="auto"/>
        <w:ind w:left="439"/>
      </w:pPr>
      <w:r w:rsidRPr="00F85589">
        <w:t xml:space="preserve">X-ray images in this data set have been acquired from the tuberculosis control program of the Department of Health and Human Services of Montgomery County, MD, USA. </w:t>
      </w:r>
    </w:p>
    <w:p w14:paraId="74573F4E" w14:textId="45469C8F" w:rsidR="00F85589" w:rsidRPr="00F85589" w:rsidRDefault="009C489A" w:rsidP="0009029D">
      <w:pPr>
        <w:spacing w:line="360" w:lineRule="auto"/>
        <w:ind w:left="439"/>
      </w:pPr>
      <w:r w:rsidRPr="00F85589">
        <w:t xml:space="preserve">This set contains 138 posterior-anterior x-rays, of which 80 x-rays are normal and 58 x-rays are abnormal with manifestations of tuberculosis. All images are de-identified and available in DICOM format. The set covers a wide range of abnormalities, including effusions and </w:t>
      </w:r>
      <w:proofErr w:type="spellStart"/>
      <w:r w:rsidRPr="00F85589">
        <w:t>miliary</w:t>
      </w:r>
      <w:proofErr w:type="spellEnd"/>
      <w:r w:rsidRPr="00F85589">
        <w:t xml:space="preserve"> patterns. The data set includes radiology readings available as a text file</w:t>
      </w:r>
      <w:r w:rsidR="00F85589">
        <w:rPr>
          <w:lang w:val="vi-VN"/>
        </w:rPr>
        <w:t xml:space="preserve"> </w:t>
      </w:r>
      <w:sdt>
        <w:sdtPr>
          <w:id w:val="-320269216"/>
          <w:citation/>
        </w:sdtPr>
        <w:sdtContent>
          <w:r w:rsidR="00F85589">
            <w:fldChar w:fldCharType="begin"/>
          </w:r>
          <w:r w:rsidR="00F85589">
            <w:rPr>
              <w:lang w:val="vi-VN"/>
            </w:rPr>
            <w:instrText xml:space="preserve"> CITATION Pan19 \l 1066 </w:instrText>
          </w:r>
          <w:r w:rsidR="00F85589">
            <w:fldChar w:fldCharType="separate"/>
          </w:r>
          <w:r w:rsidR="007B01F4" w:rsidRPr="007B01F4">
            <w:rPr>
              <w:noProof/>
              <w:lang w:val="vi-VN"/>
            </w:rPr>
            <w:t>[1]</w:t>
          </w:r>
          <w:r w:rsidR="00F85589">
            <w:fldChar w:fldCharType="end"/>
          </w:r>
        </w:sdtContent>
      </w:sdt>
      <w:r w:rsidR="00F85589">
        <w:rPr>
          <w:lang w:val="vi-VN"/>
        </w:rPr>
        <w:t>.</w:t>
      </w:r>
      <w:r w:rsidR="00F85589" w:rsidRPr="00F85589">
        <w:br/>
      </w:r>
    </w:p>
    <w:p w14:paraId="3D6F5E2C" w14:textId="5224799D" w:rsidR="00F85589" w:rsidRPr="00F85589" w:rsidRDefault="00F85589" w:rsidP="00F85589">
      <w:pPr>
        <w:spacing w:line="360" w:lineRule="auto"/>
        <w:ind w:left="439"/>
        <w:rPr>
          <w:lang w:val="vi-VN"/>
        </w:rPr>
      </w:pPr>
    </w:p>
    <w:p w14:paraId="39698DB0" w14:textId="77777777" w:rsidR="009C489A" w:rsidRDefault="009C489A" w:rsidP="009C489A">
      <w:pPr>
        <w:spacing w:line="480" w:lineRule="auto"/>
        <w:ind w:left="439"/>
        <w:jc w:val="both"/>
      </w:pPr>
    </w:p>
    <w:p w14:paraId="216D5EC6" w14:textId="77777777" w:rsidR="009C489A" w:rsidRPr="00B83681" w:rsidRDefault="009C489A" w:rsidP="009C489A">
      <w:pPr>
        <w:spacing w:line="480" w:lineRule="auto"/>
        <w:ind w:left="439"/>
        <w:jc w:val="both"/>
        <w:sectPr w:rsidR="009C489A" w:rsidRPr="00B83681">
          <w:type w:val="continuous"/>
          <w:pgSz w:w="12240" w:h="15840"/>
          <w:pgMar w:top="1500" w:right="1720" w:bottom="280" w:left="1720" w:header="720" w:footer="720" w:gutter="0"/>
          <w:cols w:space="720"/>
        </w:sectPr>
      </w:pPr>
    </w:p>
    <w:p w14:paraId="7BD9907E" w14:textId="77777777" w:rsidR="009C489A" w:rsidRDefault="009C489A" w:rsidP="009C489A">
      <w:pPr>
        <w:pStyle w:val="BodyText"/>
        <w:spacing w:before="2"/>
        <w:rPr>
          <w:sz w:val="35"/>
        </w:rPr>
      </w:pPr>
    </w:p>
    <w:p w14:paraId="52F8BFA8" w14:textId="2BDD66BA" w:rsidR="00F85589" w:rsidRPr="00F85589" w:rsidRDefault="009C489A" w:rsidP="009C489A">
      <w:pPr>
        <w:pStyle w:val="Heading1"/>
        <w:numPr>
          <w:ilvl w:val="0"/>
          <w:numId w:val="2"/>
        </w:numPr>
        <w:tabs>
          <w:tab w:val="left" w:pos="798"/>
          <w:tab w:val="left" w:pos="799"/>
        </w:tabs>
      </w:pPr>
      <w:bookmarkStart w:id="2" w:name="Auto-regressive_Integrated_Moving_Averag"/>
      <w:bookmarkEnd w:id="2"/>
      <w:r>
        <w:t>Project</w:t>
      </w:r>
      <w:r>
        <w:rPr>
          <w:lang w:val="vi-VN"/>
        </w:rPr>
        <w:t xml:space="preserve"> Planning</w:t>
      </w:r>
    </w:p>
    <w:p w14:paraId="67BAA71D" w14:textId="77777777" w:rsidR="00F85589" w:rsidRPr="00F85589" w:rsidRDefault="00F85589" w:rsidP="00F85589">
      <w:pPr>
        <w:pStyle w:val="Heading1"/>
        <w:tabs>
          <w:tab w:val="left" w:pos="798"/>
          <w:tab w:val="left" w:pos="799"/>
        </w:tabs>
        <w:ind w:firstLine="0"/>
      </w:pPr>
    </w:p>
    <w:p w14:paraId="64892550" w14:textId="7EA9F08D" w:rsidR="009C489A" w:rsidRDefault="00F85589" w:rsidP="00F85589">
      <w:pPr>
        <w:pStyle w:val="Heading1"/>
        <w:tabs>
          <w:tab w:val="left" w:pos="798"/>
          <w:tab w:val="left" w:pos="799"/>
        </w:tabs>
        <w:ind w:left="439" w:firstLine="0"/>
      </w:pPr>
      <w:r>
        <w:rPr>
          <w:noProof/>
        </w:rPr>
        <w:drawing>
          <wp:inline distT="0" distB="0" distL="0" distR="0" wp14:anchorId="79D88B29" wp14:editId="692DD1B8">
            <wp:extent cx="5943600" cy="18110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11020"/>
                    </a:xfrm>
                    <a:prstGeom prst="rect">
                      <a:avLst/>
                    </a:prstGeom>
                  </pic:spPr>
                </pic:pic>
              </a:graphicData>
            </a:graphic>
          </wp:inline>
        </w:drawing>
      </w:r>
    </w:p>
    <w:p w14:paraId="587E5C70" w14:textId="02AD216A" w:rsidR="00F85589" w:rsidRDefault="00F85589" w:rsidP="00F85589">
      <w:pPr>
        <w:pStyle w:val="Heading1"/>
        <w:tabs>
          <w:tab w:val="left" w:pos="798"/>
          <w:tab w:val="left" w:pos="799"/>
        </w:tabs>
        <w:ind w:left="439" w:firstLine="0"/>
      </w:pPr>
    </w:p>
    <w:tbl>
      <w:tblPr>
        <w:tblStyle w:val="TableGrid"/>
        <w:tblW w:w="0" w:type="auto"/>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50"/>
      </w:tblGrid>
      <w:tr w:rsidR="00717C05" w14:paraId="57D0BD28" w14:textId="77777777" w:rsidTr="007C6CB7">
        <w:tc>
          <w:tcPr>
            <w:tcW w:w="4675" w:type="dxa"/>
          </w:tcPr>
          <w:p w14:paraId="5F84BDB2" w14:textId="28BF01FE" w:rsidR="002F5799" w:rsidRPr="00717C05" w:rsidRDefault="00717C05" w:rsidP="007C6CB7">
            <w:pPr>
              <w:pStyle w:val="Heading1"/>
              <w:tabs>
                <w:tab w:val="left" w:pos="798"/>
                <w:tab w:val="left" w:pos="799"/>
              </w:tabs>
              <w:ind w:left="0" w:firstLine="0"/>
              <w:jc w:val="center"/>
              <w:rPr>
                <w:lang w:val="vi-VN"/>
              </w:rPr>
            </w:pPr>
            <w:r>
              <w:t>Task</w:t>
            </w:r>
            <w:r>
              <w:rPr>
                <w:lang w:val="vi-VN"/>
              </w:rPr>
              <w:t xml:space="preserve"> </w:t>
            </w:r>
          </w:p>
        </w:tc>
        <w:tc>
          <w:tcPr>
            <w:tcW w:w="4675" w:type="dxa"/>
          </w:tcPr>
          <w:p w14:paraId="026E2D69" w14:textId="64764842" w:rsidR="002F5799" w:rsidRPr="002F5799" w:rsidRDefault="00717C05" w:rsidP="007C6CB7">
            <w:pPr>
              <w:pStyle w:val="Heading1"/>
              <w:tabs>
                <w:tab w:val="left" w:pos="798"/>
                <w:tab w:val="left" w:pos="799"/>
              </w:tabs>
              <w:ind w:left="0" w:firstLine="0"/>
              <w:jc w:val="center"/>
              <w:rPr>
                <w:lang w:val="vi-VN"/>
              </w:rPr>
            </w:pPr>
            <w:r>
              <w:rPr>
                <w:lang w:val="vi-VN"/>
              </w:rPr>
              <w:t>Assignee</w:t>
            </w:r>
          </w:p>
        </w:tc>
      </w:tr>
      <w:tr w:rsidR="00717C05" w14:paraId="03E0E80F" w14:textId="77777777" w:rsidTr="007C6CB7">
        <w:tc>
          <w:tcPr>
            <w:tcW w:w="4675" w:type="dxa"/>
          </w:tcPr>
          <w:p w14:paraId="7DF58138" w14:textId="0B8B7025" w:rsidR="002F5799" w:rsidRPr="006614E9" w:rsidRDefault="002F5799" w:rsidP="00F85589">
            <w:pPr>
              <w:pStyle w:val="Heading1"/>
              <w:tabs>
                <w:tab w:val="left" w:pos="798"/>
                <w:tab w:val="left" w:pos="799"/>
              </w:tabs>
              <w:ind w:left="0" w:firstLine="0"/>
              <w:rPr>
                <w:b w:val="0"/>
                <w:bCs w:val="0"/>
                <w:sz w:val="22"/>
                <w:szCs w:val="22"/>
                <w:lang w:val="vi-VN"/>
              </w:rPr>
            </w:pPr>
            <w:r w:rsidRPr="006614E9">
              <w:rPr>
                <w:b w:val="0"/>
                <w:bCs w:val="0"/>
                <w:sz w:val="22"/>
                <w:szCs w:val="22"/>
                <w:lang w:val="vi-VN"/>
              </w:rPr>
              <w:t>Data Collection</w:t>
            </w:r>
          </w:p>
        </w:tc>
        <w:tc>
          <w:tcPr>
            <w:tcW w:w="4675" w:type="dxa"/>
          </w:tcPr>
          <w:p w14:paraId="4E6B4272" w14:textId="18B15CDB" w:rsidR="002F5799" w:rsidRPr="006614E9" w:rsidRDefault="002F5799" w:rsidP="00F85589">
            <w:pPr>
              <w:pStyle w:val="Heading1"/>
              <w:tabs>
                <w:tab w:val="left" w:pos="798"/>
                <w:tab w:val="left" w:pos="799"/>
              </w:tabs>
              <w:ind w:left="0" w:firstLine="0"/>
              <w:rPr>
                <w:b w:val="0"/>
                <w:bCs w:val="0"/>
                <w:sz w:val="22"/>
                <w:szCs w:val="22"/>
                <w:lang w:val="vi-VN"/>
              </w:rPr>
            </w:pPr>
            <w:r w:rsidRPr="006614E9">
              <w:rPr>
                <w:b w:val="0"/>
                <w:bCs w:val="0"/>
                <w:sz w:val="22"/>
                <w:szCs w:val="22"/>
              </w:rPr>
              <w:t>Q</w:t>
            </w:r>
            <w:r w:rsidRPr="006614E9">
              <w:rPr>
                <w:b w:val="0"/>
                <w:bCs w:val="0"/>
                <w:sz w:val="22"/>
                <w:szCs w:val="22"/>
                <w:lang w:val="vi-VN"/>
              </w:rPr>
              <w:t xml:space="preserve">. Cuong, </w:t>
            </w:r>
            <w:proofErr w:type="gramStart"/>
            <w:r w:rsidRPr="006614E9">
              <w:rPr>
                <w:b w:val="0"/>
                <w:bCs w:val="0"/>
                <w:sz w:val="22"/>
                <w:szCs w:val="22"/>
                <w:lang w:val="vi-VN"/>
              </w:rPr>
              <w:t>H.Phuc</w:t>
            </w:r>
            <w:proofErr w:type="gramEnd"/>
          </w:p>
        </w:tc>
      </w:tr>
      <w:tr w:rsidR="00717C05" w14:paraId="379A8EA0" w14:textId="77777777" w:rsidTr="007C6CB7">
        <w:tc>
          <w:tcPr>
            <w:tcW w:w="4675" w:type="dxa"/>
          </w:tcPr>
          <w:p w14:paraId="6633365A" w14:textId="4EF88335" w:rsidR="002F5799" w:rsidRPr="006614E9" w:rsidRDefault="002F5799" w:rsidP="00F85589">
            <w:pPr>
              <w:pStyle w:val="Heading1"/>
              <w:tabs>
                <w:tab w:val="left" w:pos="798"/>
                <w:tab w:val="left" w:pos="799"/>
              </w:tabs>
              <w:ind w:left="0" w:firstLine="0"/>
              <w:rPr>
                <w:b w:val="0"/>
                <w:bCs w:val="0"/>
                <w:sz w:val="22"/>
                <w:szCs w:val="22"/>
                <w:lang w:val="vi-VN"/>
              </w:rPr>
            </w:pPr>
            <w:r w:rsidRPr="006614E9">
              <w:rPr>
                <w:b w:val="0"/>
                <w:bCs w:val="0"/>
                <w:sz w:val="22"/>
                <w:szCs w:val="22"/>
              </w:rPr>
              <w:t>Data</w:t>
            </w:r>
            <w:r w:rsidRPr="006614E9">
              <w:rPr>
                <w:b w:val="0"/>
                <w:bCs w:val="0"/>
                <w:sz w:val="22"/>
                <w:szCs w:val="22"/>
                <w:lang w:val="vi-VN"/>
              </w:rPr>
              <w:t xml:space="preserve"> Preprocessing</w:t>
            </w:r>
          </w:p>
        </w:tc>
        <w:tc>
          <w:tcPr>
            <w:tcW w:w="4675" w:type="dxa"/>
          </w:tcPr>
          <w:p w14:paraId="55B90FA8" w14:textId="3DFAC92C" w:rsidR="002F5799" w:rsidRPr="006614E9" w:rsidRDefault="002F5799" w:rsidP="00F85589">
            <w:pPr>
              <w:pStyle w:val="Heading1"/>
              <w:tabs>
                <w:tab w:val="left" w:pos="798"/>
                <w:tab w:val="left" w:pos="799"/>
              </w:tabs>
              <w:ind w:left="0" w:firstLine="0"/>
              <w:rPr>
                <w:b w:val="0"/>
                <w:bCs w:val="0"/>
                <w:sz w:val="22"/>
                <w:szCs w:val="22"/>
                <w:lang w:val="vi-VN"/>
              </w:rPr>
            </w:pPr>
            <w:proofErr w:type="gramStart"/>
            <w:r w:rsidRPr="006614E9">
              <w:rPr>
                <w:b w:val="0"/>
                <w:bCs w:val="0"/>
                <w:sz w:val="22"/>
                <w:szCs w:val="22"/>
              </w:rPr>
              <w:t>H</w:t>
            </w:r>
            <w:r w:rsidRPr="006614E9">
              <w:rPr>
                <w:b w:val="0"/>
                <w:bCs w:val="0"/>
                <w:sz w:val="22"/>
                <w:szCs w:val="22"/>
                <w:lang w:val="vi-VN"/>
              </w:rPr>
              <w:t>.Phuc</w:t>
            </w:r>
            <w:proofErr w:type="gramEnd"/>
            <w:r w:rsidRPr="006614E9">
              <w:rPr>
                <w:b w:val="0"/>
                <w:bCs w:val="0"/>
                <w:sz w:val="22"/>
                <w:szCs w:val="22"/>
                <w:lang w:val="vi-VN"/>
              </w:rPr>
              <w:t>, T.Nhan</w:t>
            </w:r>
          </w:p>
        </w:tc>
      </w:tr>
      <w:tr w:rsidR="002F5799" w14:paraId="5A629635" w14:textId="77777777" w:rsidTr="007C6CB7">
        <w:tc>
          <w:tcPr>
            <w:tcW w:w="4675" w:type="dxa"/>
          </w:tcPr>
          <w:p w14:paraId="1A7A03C5" w14:textId="477B22E0" w:rsidR="002F5799" w:rsidRPr="006614E9" w:rsidRDefault="002F5799" w:rsidP="00F85589">
            <w:pPr>
              <w:pStyle w:val="Heading1"/>
              <w:tabs>
                <w:tab w:val="left" w:pos="798"/>
                <w:tab w:val="left" w:pos="799"/>
              </w:tabs>
              <w:ind w:left="0" w:firstLine="0"/>
              <w:rPr>
                <w:b w:val="0"/>
                <w:bCs w:val="0"/>
                <w:sz w:val="22"/>
                <w:szCs w:val="22"/>
                <w:lang w:val="vi-VN"/>
              </w:rPr>
            </w:pPr>
            <w:r w:rsidRPr="006614E9">
              <w:rPr>
                <w:b w:val="0"/>
                <w:bCs w:val="0"/>
                <w:sz w:val="22"/>
                <w:szCs w:val="22"/>
                <w:lang w:val="vi-VN"/>
              </w:rPr>
              <w:t>Lung Segmentation</w:t>
            </w:r>
          </w:p>
        </w:tc>
        <w:tc>
          <w:tcPr>
            <w:tcW w:w="4675" w:type="dxa"/>
          </w:tcPr>
          <w:p w14:paraId="55EF5A28" w14:textId="22BD9D48" w:rsidR="002F5799" w:rsidRPr="006614E9" w:rsidRDefault="002F5799" w:rsidP="00F85589">
            <w:pPr>
              <w:pStyle w:val="Heading1"/>
              <w:tabs>
                <w:tab w:val="left" w:pos="798"/>
                <w:tab w:val="left" w:pos="799"/>
              </w:tabs>
              <w:ind w:left="0" w:firstLine="0"/>
              <w:rPr>
                <w:b w:val="0"/>
                <w:bCs w:val="0"/>
                <w:sz w:val="22"/>
                <w:szCs w:val="22"/>
                <w:lang w:val="vi-VN"/>
              </w:rPr>
            </w:pPr>
            <w:proofErr w:type="gramStart"/>
            <w:r w:rsidRPr="006614E9">
              <w:rPr>
                <w:b w:val="0"/>
                <w:bCs w:val="0"/>
                <w:sz w:val="22"/>
                <w:szCs w:val="22"/>
              </w:rPr>
              <w:t>Q</w:t>
            </w:r>
            <w:r w:rsidRPr="006614E9">
              <w:rPr>
                <w:b w:val="0"/>
                <w:bCs w:val="0"/>
                <w:sz w:val="22"/>
                <w:szCs w:val="22"/>
                <w:lang w:val="vi-VN"/>
              </w:rPr>
              <w:t>.Anh</w:t>
            </w:r>
            <w:proofErr w:type="gramEnd"/>
            <w:r w:rsidRPr="006614E9">
              <w:rPr>
                <w:b w:val="0"/>
                <w:bCs w:val="0"/>
                <w:sz w:val="22"/>
                <w:szCs w:val="22"/>
                <w:lang w:val="vi-VN"/>
              </w:rPr>
              <w:t xml:space="preserve"> Q.Cuong, B.Sam</w:t>
            </w:r>
          </w:p>
        </w:tc>
      </w:tr>
      <w:tr w:rsidR="002F5799" w14:paraId="697D1441" w14:textId="77777777" w:rsidTr="007C6CB7">
        <w:tc>
          <w:tcPr>
            <w:tcW w:w="4675" w:type="dxa"/>
          </w:tcPr>
          <w:p w14:paraId="77F82B5C" w14:textId="0728AF92" w:rsidR="002F5799" w:rsidRPr="006614E9" w:rsidRDefault="002F5799" w:rsidP="00F85589">
            <w:pPr>
              <w:pStyle w:val="Heading1"/>
              <w:tabs>
                <w:tab w:val="left" w:pos="798"/>
                <w:tab w:val="left" w:pos="799"/>
              </w:tabs>
              <w:ind w:left="0" w:firstLine="0"/>
              <w:rPr>
                <w:b w:val="0"/>
                <w:bCs w:val="0"/>
                <w:sz w:val="22"/>
                <w:szCs w:val="22"/>
              </w:rPr>
            </w:pPr>
            <w:r w:rsidRPr="006614E9">
              <w:rPr>
                <w:b w:val="0"/>
                <w:bCs w:val="0"/>
                <w:sz w:val="22"/>
                <w:szCs w:val="22"/>
              </w:rPr>
              <w:t>Classification</w:t>
            </w:r>
          </w:p>
        </w:tc>
        <w:tc>
          <w:tcPr>
            <w:tcW w:w="4675" w:type="dxa"/>
          </w:tcPr>
          <w:p w14:paraId="06A455D2" w14:textId="4EDC1448" w:rsidR="002F5799" w:rsidRPr="006614E9" w:rsidRDefault="002F5799" w:rsidP="00F85589">
            <w:pPr>
              <w:pStyle w:val="Heading1"/>
              <w:tabs>
                <w:tab w:val="left" w:pos="798"/>
                <w:tab w:val="left" w:pos="799"/>
              </w:tabs>
              <w:ind w:left="0" w:firstLine="0"/>
              <w:rPr>
                <w:b w:val="0"/>
                <w:bCs w:val="0"/>
                <w:sz w:val="22"/>
                <w:szCs w:val="22"/>
                <w:lang w:val="vi-VN"/>
              </w:rPr>
            </w:pPr>
            <w:proofErr w:type="gramStart"/>
            <w:r w:rsidRPr="006614E9">
              <w:rPr>
                <w:b w:val="0"/>
                <w:bCs w:val="0"/>
                <w:sz w:val="22"/>
                <w:szCs w:val="22"/>
              </w:rPr>
              <w:t>Q</w:t>
            </w:r>
            <w:r w:rsidRPr="006614E9">
              <w:rPr>
                <w:b w:val="0"/>
                <w:bCs w:val="0"/>
                <w:sz w:val="22"/>
                <w:szCs w:val="22"/>
                <w:lang w:val="vi-VN"/>
              </w:rPr>
              <w:t>.Cuong</w:t>
            </w:r>
            <w:proofErr w:type="gramEnd"/>
            <w:r w:rsidRPr="006614E9">
              <w:rPr>
                <w:b w:val="0"/>
                <w:bCs w:val="0"/>
                <w:sz w:val="22"/>
                <w:szCs w:val="22"/>
                <w:lang w:val="vi-VN"/>
              </w:rPr>
              <w:t>, B.Sam, H.Phuc</w:t>
            </w:r>
          </w:p>
        </w:tc>
      </w:tr>
      <w:tr w:rsidR="002F5799" w14:paraId="3F0DA3D7" w14:textId="77777777" w:rsidTr="007C6CB7">
        <w:tc>
          <w:tcPr>
            <w:tcW w:w="4675" w:type="dxa"/>
          </w:tcPr>
          <w:p w14:paraId="3A760655" w14:textId="58F5A307" w:rsidR="002F5799" w:rsidRPr="006614E9" w:rsidRDefault="002F5799" w:rsidP="00F85589">
            <w:pPr>
              <w:pStyle w:val="Heading1"/>
              <w:tabs>
                <w:tab w:val="left" w:pos="798"/>
                <w:tab w:val="left" w:pos="799"/>
              </w:tabs>
              <w:ind w:left="0" w:firstLine="0"/>
              <w:rPr>
                <w:b w:val="0"/>
                <w:bCs w:val="0"/>
                <w:sz w:val="22"/>
                <w:szCs w:val="22"/>
              </w:rPr>
            </w:pPr>
            <w:r w:rsidRPr="006614E9">
              <w:rPr>
                <w:b w:val="0"/>
                <w:bCs w:val="0"/>
                <w:sz w:val="22"/>
                <w:szCs w:val="22"/>
              </w:rPr>
              <w:t>Evaluation</w:t>
            </w:r>
          </w:p>
        </w:tc>
        <w:tc>
          <w:tcPr>
            <w:tcW w:w="4675" w:type="dxa"/>
          </w:tcPr>
          <w:p w14:paraId="5CDDAB9E" w14:textId="571F754F" w:rsidR="002F5799" w:rsidRPr="006614E9" w:rsidRDefault="002F5799" w:rsidP="00F85589">
            <w:pPr>
              <w:pStyle w:val="Heading1"/>
              <w:tabs>
                <w:tab w:val="left" w:pos="798"/>
                <w:tab w:val="left" w:pos="799"/>
              </w:tabs>
              <w:ind w:left="0" w:firstLine="0"/>
              <w:rPr>
                <w:b w:val="0"/>
                <w:bCs w:val="0"/>
                <w:sz w:val="22"/>
                <w:szCs w:val="22"/>
                <w:lang w:val="vi-VN"/>
              </w:rPr>
            </w:pPr>
            <w:proofErr w:type="gramStart"/>
            <w:r w:rsidRPr="006614E9">
              <w:rPr>
                <w:b w:val="0"/>
                <w:bCs w:val="0"/>
                <w:sz w:val="22"/>
                <w:szCs w:val="22"/>
              </w:rPr>
              <w:t>Q</w:t>
            </w:r>
            <w:r w:rsidRPr="006614E9">
              <w:rPr>
                <w:b w:val="0"/>
                <w:bCs w:val="0"/>
                <w:sz w:val="22"/>
                <w:szCs w:val="22"/>
                <w:lang w:val="vi-VN"/>
              </w:rPr>
              <w:t>.Anh</w:t>
            </w:r>
            <w:proofErr w:type="gramEnd"/>
            <w:r w:rsidRPr="006614E9">
              <w:rPr>
                <w:b w:val="0"/>
                <w:bCs w:val="0"/>
                <w:sz w:val="22"/>
                <w:szCs w:val="22"/>
                <w:lang w:val="vi-VN"/>
              </w:rPr>
              <w:t>, B.Sam, T.Nhan</w:t>
            </w:r>
          </w:p>
        </w:tc>
      </w:tr>
    </w:tbl>
    <w:p w14:paraId="46E78220" w14:textId="20571C00" w:rsidR="00F85589" w:rsidRDefault="00F85589" w:rsidP="00F85589">
      <w:pPr>
        <w:pStyle w:val="Heading1"/>
        <w:tabs>
          <w:tab w:val="left" w:pos="798"/>
          <w:tab w:val="left" w:pos="799"/>
        </w:tabs>
        <w:ind w:left="439" w:firstLine="0"/>
      </w:pPr>
    </w:p>
    <w:p w14:paraId="4935BE4A" w14:textId="77777777" w:rsidR="009C489A" w:rsidRDefault="009C489A" w:rsidP="002F5799">
      <w:pPr>
        <w:pStyle w:val="Heading2"/>
        <w:tabs>
          <w:tab w:val="left" w:pos="889"/>
        </w:tabs>
        <w:ind w:left="0" w:firstLine="0"/>
        <w:rPr>
          <w:b w:val="0"/>
          <w:bCs w:val="0"/>
          <w:lang w:val="vi-VN"/>
        </w:rPr>
      </w:pPr>
    </w:p>
    <w:p w14:paraId="2DD1E929" w14:textId="77777777" w:rsidR="009C489A" w:rsidRDefault="009C489A" w:rsidP="006614E9">
      <w:pPr>
        <w:pStyle w:val="Heading1"/>
        <w:numPr>
          <w:ilvl w:val="0"/>
          <w:numId w:val="2"/>
        </w:numPr>
        <w:tabs>
          <w:tab w:val="left" w:pos="798"/>
          <w:tab w:val="left" w:pos="799"/>
        </w:tabs>
        <w:spacing w:before="106" w:line="360" w:lineRule="auto"/>
      </w:pPr>
      <w:r>
        <w:t>Future</w:t>
      </w:r>
      <w:r>
        <w:rPr>
          <w:spacing w:val="-2"/>
        </w:rPr>
        <w:t xml:space="preserve"> </w:t>
      </w:r>
      <w:r>
        <w:rPr>
          <w:spacing w:val="-5"/>
        </w:rPr>
        <w:t>Work</w:t>
      </w:r>
    </w:p>
    <w:p w14:paraId="0C13FAEC" w14:textId="681AE190" w:rsidR="009C489A" w:rsidRPr="006614E9" w:rsidRDefault="009C489A" w:rsidP="006614E9">
      <w:pPr>
        <w:pStyle w:val="BodyText"/>
        <w:spacing w:before="108" w:line="360" w:lineRule="auto"/>
        <w:ind w:left="432" w:right="403" w:firstLine="7"/>
        <w:jc w:val="both"/>
        <w:rPr>
          <w:sz w:val="22"/>
          <w:szCs w:val="22"/>
          <w:lang w:val="vi-VN"/>
        </w:rPr>
      </w:pPr>
      <w:r w:rsidRPr="006614E9">
        <w:rPr>
          <w:sz w:val="22"/>
          <w:szCs w:val="22"/>
        </w:rPr>
        <w:t>In</w:t>
      </w:r>
      <w:r w:rsidRPr="006614E9">
        <w:rPr>
          <w:spacing w:val="-14"/>
          <w:sz w:val="22"/>
          <w:szCs w:val="22"/>
        </w:rPr>
        <w:t xml:space="preserve"> </w:t>
      </w:r>
      <w:r w:rsidRPr="006614E9">
        <w:rPr>
          <w:sz w:val="22"/>
          <w:szCs w:val="22"/>
        </w:rPr>
        <w:t>the</w:t>
      </w:r>
      <w:r w:rsidRPr="006614E9">
        <w:rPr>
          <w:spacing w:val="-14"/>
          <w:sz w:val="22"/>
          <w:szCs w:val="22"/>
        </w:rPr>
        <w:t xml:space="preserve"> </w:t>
      </w:r>
      <w:r w:rsidRPr="006614E9">
        <w:rPr>
          <w:sz w:val="22"/>
          <w:szCs w:val="22"/>
        </w:rPr>
        <w:t>future,</w:t>
      </w:r>
      <w:r w:rsidRPr="006614E9">
        <w:rPr>
          <w:spacing w:val="-13"/>
          <w:sz w:val="22"/>
          <w:szCs w:val="22"/>
        </w:rPr>
        <w:t xml:space="preserve"> </w:t>
      </w:r>
      <w:r w:rsidRPr="006614E9">
        <w:rPr>
          <w:sz w:val="22"/>
          <w:szCs w:val="22"/>
        </w:rPr>
        <w:t>we</w:t>
      </w:r>
      <w:r w:rsidRPr="006614E9">
        <w:rPr>
          <w:spacing w:val="-14"/>
          <w:sz w:val="22"/>
          <w:szCs w:val="22"/>
        </w:rPr>
        <w:t xml:space="preserve"> </w:t>
      </w:r>
      <w:r w:rsidRPr="006614E9">
        <w:rPr>
          <w:sz w:val="22"/>
          <w:szCs w:val="22"/>
        </w:rPr>
        <w:t>will</w:t>
      </w:r>
      <w:r w:rsidRPr="006614E9">
        <w:rPr>
          <w:spacing w:val="-12"/>
          <w:sz w:val="22"/>
          <w:szCs w:val="22"/>
        </w:rPr>
        <w:t xml:space="preserve"> </w:t>
      </w:r>
      <w:r w:rsidR="001C4E27" w:rsidRPr="006614E9">
        <w:rPr>
          <w:sz w:val="22"/>
          <w:szCs w:val="22"/>
        </w:rPr>
        <w:t>leverage</w:t>
      </w:r>
      <w:r w:rsidR="001C4E27" w:rsidRPr="006614E9">
        <w:rPr>
          <w:sz w:val="22"/>
          <w:szCs w:val="22"/>
          <w:lang w:val="vi-VN"/>
        </w:rPr>
        <w:t xml:space="preserve"> </w:t>
      </w:r>
      <w:r w:rsidR="00B64FE5" w:rsidRPr="006614E9">
        <w:rPr>
          <w:sz w:val="22"/>
          <w:szCs w:val="22"/>
          <w:lang w:val="vi-VN"/>
        </w:rPr>
        <w:t>ResNet-50 for thorax classification</w:t>
      </w:r>
      <w:r w:rsidR="00627A40">
        <w:rPr>
          <w:sz w:val="22"/>
          <w:szCs w:val="22"/>
          <w:lang w:val="vi-VN"/>
        </w:rPr>
        <w:t xml:space="preserve"> with different lung diseases</w:t>
      </w:r>
      <w:r w:rsidR="00B64FE5" w:rsidRPr="006614E9">
        <w:rPr>
          <w:sz w:val="22"/>
          <w:szCs w:val="22"/>
          <w:lang w:val="vi-VN"/>
        </w:rPr>
        <w:t xml:space="preserve">, we also modified the model for Lung Segmentation for optimization. </w:t>
      </w:r>
    </w:p>
    <w:p w14:paraId="758DE082" w14:textId="77777777" w:rsidR="009C489A" w:rsidRDefault="009C489A" w:rsidP="009C489A">
      <w:pPr>
        <w:pStyle w:val="BodyText"/>
        <w:spacing w:before="2"/>
        <w:rPr>
          <w:sz w:val="26"/>
        </w:rPr>
      </w:pPr>
    </w:p>
    <w:p w14:paraId="52415419" w14:textId="77777777" w:rsidR="009C489A" w:rsidRDefault="009C489A" w:rsidP="009C489A">
      <w:pPr>
        <w:pStyle w:val="BodyText"/>
        <w:spacing w:before="3"/>
        <w:rPr>
          <w:sz w:val="26"/>
        </w:rPr>
      </w:pPr>
    </w:p>
    <w:p w14:paraId="4C8FEB1D" w14:textId="77777777" w:rsidR="007B01F4" w:rsidRDefault="007B01F4" w:rsidP="009C489A">
      <w:bookmarkStart w:id="3" w:name="_bookmark1"/>
      <w:bookmarkEnd w:id="3"/>
      <w:r>
        <w:tab/>
      </w:r>
    </w:p>
    <w:sdt>
      <w:sdtPr>
        <w:id w:val="-75355535"/>
        <w:docPartObj>
          <w:docPartGallery w:val="Bibliographies"/>
          <w:docPartUnique/>
        </w:docPartObj>
      </w:sdtPr>
      <w:sdtEndPr>
        <w:rPr>
          <w:b w:val="0"/>
          <w:bCs w:val="0"/>
          <w:sz w:val="22"/>
          <w:szCs w:val="22"/>
        </w:rPr>
      </w:sdtEndPr>
      <w:sdtContent>
        <w:p w14:paraId="483BA5FB" w14:textId="1D2DFD43" w:rsidR="007B01F4" w:rsidRPr="007B01F4" w:rsidRDefault="007B01F4">
          <w:pPr>
            <w:pStyle w:val="Heading1"/>
            <w:rPr>
              <w:lang w:val="vi-VN"/>
            </w:rPr>
          </w:pPr>
          <w:r>
            <w:t>References</w:t>
          </w:r>
          <w:r>
            <w:rPr>
              <w:lang w:val="vi-VN"/>
            </w:rPr>
            <w:t>:</w:t>
          </w:r>
        </w:p>
        <w:sdt>
          <w:sdtPr>
            <w:id w:val="111145805"/>
            <w:bibliography/>
          </w:sdtPr>
          <w:sdtContent>
            <w:p w14:paraId="6C44B389" w14:textId="77777777" w:rsidR="007B01F4" w:rsidRDefault="007B01F4" w:rsidP="007B01F4">
              <w:pPr>
                <w:rPr>
                  <w:rFonts w:asciiTheme="minorHAnsi" w:eastAsia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7B01F4" w14:paraId="4740B83F" w14:textId="77777777">
                <w:trPr>
                  <w:divId w:val="1967538759"/>
                  <w:tblCellSpacing w:w="15" w:type="dxa"/>
                </w:trPr>
                <w:tc>
                  <w:tcPr>
                    <w:tcW w:w="50" w:type="pct"/>
                    <w:hideMark/>
                  </w:tcPr>
                  <w:p w14:paraId="276C9A13" w14:textId="76DBE09C" w:rsidR="007B01F4" w:rsidRDefault="007B01F4">
                    <w:pPr>
                      <w:pStyle w:val="Bibliography"/>
                      <w:rPr>
                        <w:noProof/>
                        <w:sz w:val="24"/>
                        <w:szCs w:val="24"/>
                      </w:rPr>
                    </w:pPr>
                    <w:r>
                      <w:rPr>
                        <w:noProof/>
                      </w:rPr>
                      <w:t xml:space="preserve">[1] </w:t>
                    </w:r>
                  </w:p>
                </w:tc>
                <w:tc>
                  <w:tcPr>
                    <w:tcW w:w="0" w:type="auto"/>
                    <w:hideMark/>
                  </w:tcPr>
                  <w:p w14:paraId="0C5F8367" w14:textId="77777777" w:rsidR="007B01F4" w:rsidRDefault="007B01F4">
                    <w:pPr>
                      <w:pStyle w:val="Bibliography"/>
                      <w:rPr>
                        <w:noProof/>
                      </w:rPr>
                    </w:pPr>
                    <w:r>
                      <w:rPr>
                        <w:noProof/>
                      </w:rPr>
                      <w:t>Pandey, "Chest X-ray Masks and Labels," 2019. [Online]. Available: https://www.kaggle.com/nikhilpandey360/chest-xray-masks-and-labels.</w:t>
                    </w:r>
                  </w:p>
                </w:tc>
              </w:tr>
              <w:tr w:rsidR="007B01F4" w14:paraId="3EDC47FE" w14:textId="77777777">
                <w:trPr>
                  <w:divId w:val="1967538759"/>
                  <w:tblCellSpacing w:w="15" w:type="dxa"/>
                </w:trPr>
                <w:tc>
                  <w:tcPr>
                    <w:tcW w:w="50" w:type="pct"/>
                  </w:tcPr>
                  <w:p w14:paraId="56C0B879" w14:textId="77777777" w:rsidR="007B01F4" w:rsidRDefault="007B01F4">
                    <w:pPr>
                      <w:pStyle w:val="Bibliography"/>
                      <w:rPr>
                        <w:noProof/>
                      </w:rPr>
                    </w:pPr>
                  </w:p>
                </w:tc>
                <w:tc>
                  <w:tcPr>
                    <w:tcW w:w="0" w:type="auto"/>
                  </w:tcPr>
                  <w:p w14:paraId="3A71E7F4" w14:textId="77777777" w:rsidR="007B01F4" w:rsidRDefault="007B01F4">
                    <w:pPr>
                      <w:pStyle w:val="Bibliography"/>
                      <w:rPr>
                        <w:noProof/>
                      </w:rPr>
                    </w:pPr>
                  </w:p>
                </w:tc>
              </w:tr>
            </w:tbl>
            <w:p w14:paraId="18E91AB6" w14:textId="77777777" w:rsidR="007B01F4" w:rsidRDefault="007B01F4">
              <w:pPr>
                <w:divId w:val="1967538759"/>
                <w:rPr>
                  <w:noProof/>
                </w:rPr>
              </w:pPr>
            </w:p>
            <w:p w14:paraId="335B5DFC" w14:textId="5A867C22" w:rsidR="007B01F4" w:rsidRDefault="007B01F4" w:rsidP="007B01F4">
              <w:r>
                <w:rPr>
                  <w:b/>
                  <w:bCs/>
                  <w:noProof/>
                </w:rPr>
                <w:fldChar w:fldCharType="end"/>
              </w:r>
            </w:p>
          </w:sdtContent>
        </w:sdt>
      </w:sdtContent>
    </w:sdt>
    <w:p w14:paraId="1CA3BDC1" w14:textId="27C85C76" w:rsidR="009C489A" w:rsidRDefault="009C489A" w:rsidP="009C489A"/>
    <w:sectPr w:rsidR="009C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M Mono 10">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7D1F"/>
    <w:multiLevelType w:val="hybridMultilevel"/>
    <w:tmpl w:val="B44EA7D0"/>
    <w:lvl w:ilvl="0" w:tplc="AABC79C4">
      <w:start w:val="1"/>
      <w:numFmt w:val="bullet"/>
      <w:lvlText w:val="-"/>
      <w:lvlJc w:val="left"/>
      <w:pPr>
        <w:ind w:left="1248" w:hanging="360"/>
      </w:pPr>
      <w:rPr>
        <w:rFonts w:ascii="Times New Roman" w:eastAsia="Times New Roman" w:hAnsi="Times New Roman" w:cs="Times New Roman"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 w15:restartNumberingAfterBreak="0">
    <w:nsid w:val="187871DE"/>
    <w:multiLevelType w:val="hybridMultilevel"/>
    <w:tmpl w:val="89642AB8"/>
    <w:lvl w:ilvl="0" w:tplc="61849B6A">
      <w:start w:val="1"/>
      <w:numFmt w:val="decimal"/>
      <w:lvlText w:val="%1."/>
      <w:lvlJc w:val="left"/>
      <w:pPr>
        <w:ind w:left="798" w:hanging="359"/>
      </w:pPr>
      <w:rPr>
        <w:rFonts w:ascii="Times New Roman" w:eastAsia="Times New Roman" w:hAnsi="Times New Roman" w:cs="Times New Roman"/>
        <w:b/>
        <w:bCs/>
        <w:w w:val="99"/>
        <w:sz w:val="24"/>
        <w:szCs w:val="24"/>
        <w:lang w:val="en-US" w:eastAsia="en-US" w:bidi="ar-SA"/>
      </w:rPr>
    </w:lvl>
    <w:lvl w:ilvl="1" w:tplc="2C8EAAAE">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ar-SA"/>
      </w:rPr>
    </w:lvl>
    <w:lvl w:ilvl="2" w:tplc="4470CE7E">
      <w:start w:val="1"/>
      <w:numFmt w:val="decimal"/>
      <w:lvlText w:val="%3."/>
      <w:lvlJc w:val="left"/>
      <w:pPr>
        <w:ind w:left="1157" w:hanging="250"/>
      </w:pPr>
      <w:rPr>
        <w:rFonts w:ascii="Times New Roman" w:eastAsia="Times New Roman" w:hAnsi="Times New Roman" w:cs="Times New Roman" w:hint="default"/>
        <w:w w:val="99"/>
        <w:sz w:val="20"/>
        <w:szCs w:val="20"/>
        <w:lang w:val="en-US" w:eastAsia="en-US" w:bidi="ar-SA"/>
      </w:rPr>
    </w:lvl>
    <w:lvl w:ilvl="3" w:tplc="31EA23AC">
      <w:numFmt w:val="bullet"/>
      <w:lvlText w:val="•"/>
      <w:lvlJc w:val="left"/>
      <w:pPr>
        <w:ind w:left="2115" w:hanging="250"/>
      </w:pPr>
      <w:rPr>
        <w:rFonts w:hint="default"/>
        <w:lang w:val="en-US" w:eastAsia="en-US" w:bidi="ar-SA"/>
      </w:rPr>
    </w:lvl>
    <w:lvl w:ilvl="4" w:tplc="E8DCE7B0">
      <w:numFmt w:val="bullet"/>
      <w:lvlText w:val="•"/>
      <w:lvlJc w:val="left"/>
      <w:pPr>
        <w:ind w:left="3070" w:hanging="250"/>
      </w:pPr>
      <w:rPr>
        <w:rFonts w:hint="default"/>
        <w:lang w:val="en-US" w:eastAsia="en-US" w:bidi="ar-SA"/>
      </w:rPr>
    </w:lvl>
    <w:lvl w:ilvl="5" w:tplc="EA0A3D9E">
      <w:numFmt w:val="bullet"/>
      <w:lvlText w:val="•"/>
      <w:lvlJc w:val="left"/>
      <w:pPr>
        <w:ind w:left="4025" w:hanging="250"/>
      </w:pPr>
      <w:rPr>
        <w:rFonts w:hint="default"/>
        <w:lang w:val="en-US" w:eastAsia="en-US" w:bidi="ar-SA"/>
      </w:rPr>
    </w:lvl>
    <w:lvl w:ilvl="6" w:tplc="44109B34">
      <w:numFmt w:val="bullet"/>
      <w:lvlText w:val="•"/>
      <w:lvlJc w:val="left"/>
      <w:pPr>
        <w:ind w:left="4980" w:hanging="250"/>
      </w:pPr>
      <w:rPr>
        <w:rFonts w:hint="default"/>
        <w:lang w:val="en-US" w:eastAsia="en-US" w:bidi="ar-SA"/>
      </w:rPr>
    </w:lvl>
    <w:lvl w:ilvl="7" w:tplc="A77A9136">
      <w:numFmt w:val="bullet"/>
      <w:lvlText w:val="•"/>
      <w:lvlJc w:val="left"/>
      <w:pPr>
        <w:ind w:left="5935" w:hanging="250"/>
      </w:pPr>
      <w:rPr>
        <w:rFonts w:hint="default"/>
        <w:lang w:val="en-US" w:eastAsia="en-US" w:bidi="ar-SA"/>
      </w:rPr>
    </w:lvl>
    <w:lvl w:ilvl="8" w:tplc="3A94D230">
      <w:numFmt w:val="bullet"/>
      <w:lvlText w:val="•"/>
      <w:lvlJc w:val="left"/>
      <w:pPr>
        <w:ind w:left="6890" w:hanging="250"/>
      </w:pPr>
      <w:rPr>
        <w:rFonts w:hint="default"/>
        <w:lang w:val="en-US" w:eastAsia="en-US" w:bidi="ar-SA"/>
      </w:rPr>
    </w:lvl>
  </w:abstractNum>
  <w:abstractNum w:abstractNumId="2" w15:restartNumberingAfterBreak="0">
    <w:nsid w:val="55F27844"/>
    <w:multiLevelType w:val="hybridMultilevel"/>
    <w:tmpl w:val="2AA0A138"/>
    <w:lvl w:ilvl="0" w:tplc="88E2B1D6">
      <w:start w:val="1"/>
      <w:numFmt w:val="decimal"/>
      <w:lvlText w:val="[%1]"/>
      <w:lvlJc w:val="left"/>
      <w:pPr>
        <w:ind w:left="859" w:hanging="332"/>
      </w:pPr>
      <w:rPr>
        <w:rFonts w:ascii="Times New Roman" w:eastAsia="Times New Roman" w:hAnsi="Times New Roman" w:cs="Times New Roman" w:hint="default"/>
        <w:w w:val="99"/>
        <w:sz w:val="20"/>
        <w:szCs w:val="20"/>
        <w:lang w:val="en-US" w:eastAsia="en-US" w:bidi="ar-SA"/>
      </w:rPr>
    </w:lvl>
    <w:lvl w:ilvl="1" w:tplc="E7A404A6">
      <w:numFmt w:val="bullet"/>
      <w:lvlText w:val="•"/>
      <w:lvlJc w:val="left"/>
      <w:pPr>
        <w:ind w:left="1654" w:hanging="332"/>
      </w:pPr>
      <w:rPr>
        <w:rFonts w:hint="default"/>
        <w:lang w:val="en-US" w:eastAsia="en-US" w:bidi="ar-SA"/>
      </w:rPr>
    </w:lvl>
    <w:lvl w:ilvl="2" w:tplc="B7B40EB0">
      <w:numFmt w:val="bullet"/>
      <w:lvlText w:val="•"/>
      <w:lvlJc w:val="left"/>
      <w:pPr>
        <w:ind w:left="2448" w:hanging="332"/>
      </w:pPr>
      <w:rPr>
        <w:rFonts w:hint="default"/>
        <w:lang w:val="en-US" w:eastAsia="en-US" w:bidi="ar-SA"/>
      </w:rPr>
    </w:lvl>
    <w:lvl w:ilvl="3" w:tplc="D550E196">
      <w:numFmt w:val="bullet"/>
      <w:lvlText w:val="•"/>
      <w:lvlJc w:val="left"/>
      <w:pPr>
        <w:ind w:left="3242" w:hanging="332"/>
      </w:pPr>
      <w:rPr>
        <w:rFonts w:hint="default"/>
        <w:lang w:val="en-US" w:eastAsia="en-US" w:bidi="ar-SA"/>
      </w:rPr>
    </w:lvl>
    <w:lvl w:ilvl="4" w:tplc="D24EB56E">
      <w:numFmt w:val="bullet"/>
      <w:lvlText w:val="•"/>
      <w:lvlJc w:val="left"/>
      <w:pPr>
        <w:ind w:left="4036" w:hanging="332"/>
      </w:pPr>
      <w:rPr>
        <w:rFonts w:hint="default"/>
        <w:lang w:val="en-US" w:eastAsia="en-US" w:bidi="ar-SA"/>
      </w:rPr>
    </w:lvl>
    <w:lvl w:ilvl="5" w:tplc="E19CA114">
      <w:numFmt w:val="bullet"/>
      <w:lvlText w:val="•"/>
      <w:lvlJc w:val="left"/>
      <w:pPr>
        <w:ind w:left="4830" w:hanging="332"/>
      </w:pPr>
      <w:rPr>
        <w:rFonts w:hint="default"/>
        <w:lang w:val="en-US" w:eastAsia="en-US" w:bidi="ar-SA"/>
      </w:rPr>
    </w:lvl>
    <w:lvl w:ilvl="6" w:tplc="0BC004BC">
      <w:numFmt w:val="bullet"/>
      <w:lvlText w:val="•"/>
      <w:lvlJc w:val="left"/>
      <w:pPr>
        <w:ind w:left="5624" w:hanging="332"/>
      </w:pPr>
      <w:rPr>
        <w:rFonts w:hint="default"/>
        <w:lang w:val="en-US" w:eastAsia="en-US" w:bidi="ar-SA"/>
      </w:rPr>
    </w:lvl>
    <w:lvl w:ilvl="7" w:tplc="D88C2048">
      <w:numFmt w:val="bullet"/>
      <w:lvlText w:val="•"/>
      <w:lvlJc w:val="left"/>
      <w:pPr>
        <w:ind w:left="6418" w:hanging="332"/>
      </w:pPr>
      <w:rPr>
        <w:rFonts w:hint="default"/>
        <w:lang w:val="en-US" w:eastAsia="en-US" w:bidi="ar-SA"/>
      </w:rPr>
    </w:lvl>
    <w:lvl w:ilvl="8" w:tplc="DC16D616">
      <w:numFmt w:val="bullet"/>
      <w:lvlText w:val="•"/>
      <w:lvlJc w:val="left"/>
      <w:pPr>
        <w:ind w:left="7212" w:hanging="332"/>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9A"/>
    <w:rsid w:val="0009029D"/>
    <w:rsid w:val="000A1D1B"/>
    <w:rsid w:val="001C4E27"/>
    <w:rsid w:val="002F5799"/>
    <w:rsid w:val="00416359"/>
    <w:rsid w:val="0054224A"/>
    <w:rsid w:val="00627A40"/>
    <w:rsid w:val="006614E9"/>
    <w:rsid w:val="00717C05"/>
    <w:rsid w:val="00735152"/>
    <w:rsid w:val="007B01F4"/>
    <w:rsid w:val="007C6CB7"/>
    <w:rsid w:val="009B7167"/>
    <w:rsid w:val="009C489A"/>
    <w:rsid w:val="00AD7110"/>
    <w:rsid w:val="00B64FE5"/>
    <w:rsid w:val="00EA72CF"/>
    <w:rsid w:val="00F8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1FAFA"/>
  <w15:chartTrackingRefBased/>
  <w15:docId w15:val="{2225E90E-7AA3-E241-BBDE-5A5440C2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89A"/>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rsid w:val="009C489A"/>
    <w:pPr>
      <w:ind w:left="798" w:hanging="359"/>
      <w:outlineLvl w:val="0"/>
    </w:pPr>
    <w:rPr>
      <w:b/>
      <w:bCs/>
      <w:sz w:val="24"/>
      <w:szCs w:val="24"/>
    </w:rPr>
  </w:style>
  <w:style w:type="paragraph" w:styleId="Heading2">
    <w:name w:val="heading 2"/>
    <w:basedOn w:val="Normal"/>
    <w:link w:val="Heading2Char"/>
    <w:uiPriority w:val="9"/>
    <w:unhideWhenUsed/>
    <w:qFormat/>
    <w:rsid w:val="009C489A"/>
    <w:pPr>
      <w:ind w:left="888" w:hanging="44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89A"/>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9C489A"/>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9C489A"/>
    <w:rPr>
      <w:sz w:val="20"/>
      <w:szCs w:val="20"/>
    </w:rPr>
  </w:style>
  <w:style w:type="character" w:customStyle="1" w:styleId="BodyTextChar">
    <w:name w:val="Body Text Char"/>
    <w:basedOn w:val="DefaultParagraphFont"/>
    <w:link w:val="BodyText"/>
    <w:uiPriority w:val="1"/>
    <w:rsid w:val="009C489A"/>
    <w:rPr>
      <w:rFonts w:ascii="Times New Roman" w:eastAsia="Times New Roman" w:hAnsi="Times New Roman" w:cs="Times New Roman"/>
      <w:sz w:val="20"/>
      <w:szCs w:val="20"/>
    </w:rPr>
  </w:style>
  <w:style w:type="paragraph" w:styleId="Title">
    <w:name w:val="Title"/>
    <w:basedOn w:val="Normal"/>
    <w:link w:val="TitleChar"/>
    <w:uiPriority w:val="10"/>
    <w:qFormat/>
    <w:rsid w:val="009C489A"/>
    <w:pPr>
      <w:spacing w:before="114"/>
      <w:ind w:left="650" w:right="648"/>
      <w:jc w:val="center"/>
    </w:pPr>
    <w:rPr>
      <w:b/>
      <w:bCs/>
      <w:sz w:val="34"/>
      <w:szCs w:val="34"/>
    </w:rPr>
  </w:style>
  <w:style w:type="character" w:customStyle="1" w:styleId="TitleChar">
    <w:name w:val="Title Char"/>
    <w:basedOn w:val="DefaultParagraphFont"/>
    <w:link w:val="Title"/>
    <w:uiPriority w:val="10"/>
    <w:rsid w:val="009C489A"/>
    <w:rPr>
      <w:rFonts w:ascii="Times New Roman" w:eastAsia="Times New Roman" w:hAnsi="Times New Roman" w:cs="Times New Roman"/>
      <w:b/>
      <w:bCs/>
      <w:sz w:val="34"/>
      <w:szCs w:val="34"/>
    </w:rPr>
  </w:style>
  <w:style w:type="paragraph" w:styleId="ListParagraph">
    <w:name w:val="List Paragraph"/>
    <w:basedOn w:val="Normal"/>
    <w:uiPriority w:val="1"/>
    <w:qFormat/>
    <w:rsid w:val="009C489A"/>
    <w:pPr>
      <w:ind w:left="888" w:hanging="449"/>
    </w:pPr>
  </w:style>
  <w:style w:type="character" w:styleId="Hyperlink">
    <w:name w:val="Hyperlink"/>
    <w:basedOn w:val="DefaultParagraphFont"/>
    <w:uiPriority w:val="99"/>
    <w:unhideWhenUsed/>
    <w:rsid w:val="009C489A"/>
    <w:rPr>
      <w:color w:val="0563C1" w:themeColor="hyperlink"/>
      <w:u w:val="single"/>
    </w:rPr>
  </w:style>
  <w:style w:type="paragraph" w:styleId="Bibliography">
    <w:name w:val="Bibliography"/>
    <w:basedOn w:val="Normal"/>
    <w:next w:val="Normal"/>
    <w:uiPriority w:val="37"/>
    <w:unhideWhenUsed/>
    <w:rsid w:val="007B01F4"/>
  </w:style>
  <w:style w:type="table" w:styleId="TableGrid">
    <w:name w:val="Table Grid"/>
    <w:basedOn w:val="TableNormal"/>
    <w:uiPriority w:val="39"/>
    <w:rsid w:val="002F5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64270">
      <w:bodyDiv w:val="1"/>
      <w:marLeft w:val="0"/>
      <w:marRight w:val="0"/>
      <w:marTop w:val="0"/>
      <w:marBottom w:val="0"/>
      <w:divBdr>
        <w:top w:val="none" w:sz="0" w:space="0" w:color="auto"/>
        <w:left w:val="none" w:sz="0" w:space="0" w:color="auto"/>
        <w:bottom w:val="none" w:sz="0" w:space="0" w:color="auto"/>
        <w:right w:val="none" w:sz="0" w:space="0" w:color="auto"/>
      </w:divBdr>
    </w:div>
    <w:div w:id="747382600">
      <w:bodyDiv w:val="1"/>
      <w:marLeft w:val="0"/>
      <w:marRight w:val="0"/>
      <w:marTop w:val="0"/>
      <w:marBottom w:val="0"/>
      <w:divBdr>
        <w:top w:val="none" w:sz="0" w:space="0" w:color="auto"/>
        <w:left w:val="none" w:sz="0" w:space="0" w:color="auto"/>
        <w:bottom w:val="none" w:sz="0" w:space="0" w:color="auto"/>
        <w:right w:val="none" w:sz="0" w:space="0" w:color="auto"/>
      </w:divBdr>
    </w:div>
    <w:div w:id="1010718636">
      <w:bodyDiv w:val="1"/>
      <w:marLeft w:val="0"/>
      <w:marRight w:val="0"/>
      <w:marTop w:val="0"/>
      <w:marBottom w:val="0"/>
      <w:divBdr>
        <w:top w:val="none" w:sz="0" w:space="0" w:color="auto"/>
        <w:left w:val="none" w:sz="0" w:space="0" w:color="auto"/>
        <w:bottom w:val="none" w:sz="0" w:space="0" w:color="auto"/>
        <w:right w:val="none" w:sz="0" w:space="0" w:color="auto"/>
      </w:divBdr>
    </w:div>
    <w:div w:id="1395664388">
      <w:bodyDiv w:val="1"/>
      <w:marLeft w:val="0"/>
      <w:marRight w:val="0"/>
      <w:marTop w:val="0"/>
      <w:marBottom w:val="0"/>
      <w:divBdr>
        <w:top w:val="none" w:sz="0" w:space="0" w:color="auto"/>
        <w:left w:val="none" w:sz="0" w:space="0" w:color="auto"/>
        <w:bottom w:val="none" w:sz="0" w:space="0" w:color="auto"/>
        <w:right w:val="none" w:sz="0" w:space="0" w:color="auto"/>
      </w:divBdr>
    </w:div>
    <w:div w:id="196753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hucnth3@vinbigdat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uongdq4@vinbigdata.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hnq47@vinbigdata.org"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samtb@vinbigdata.org" TargetMode="External"/><Relationship Id="rId4" Type="http://schemas.openxmlformats.org/officeDocument/2006/relationships/settings" Target="settings.xml"/><Relationship Id="rId9" Type="http://schemas.openxmlformats.org/officeDocument/2006/relationships/hyperlink" Target="mailto:nhannt103@vinbig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Pan19</b:Tag>
    <b:SourceType>DocumentFromInternetSite</b:SourceType>
    <b:Guid>{459DF0DE-2F47-7C4B-ADE4-9FB187570B67}</b:Guid>
    <b:Author>
      <b:Author>
        <b:NameList>
          <b:Person>
            <b:Last>Pandey</b:Last>
          </b:Person>
        </b:NameList>
      </b:Author>
    </b:Author>
    <b:Title>Chest X-ray Masks and Labels</b:Title>
    <b:Year>2019</b:Year>
    <b:InternetSiteTitle>Kaggle</b:InternetSiteTitle>
    <b:URL>https://www.kaggle.com/nikhilpandey360/chest-xray-masks-and-labels</b:URL>
    <b:RefOrder>1</b:RefOrder>
  </b:Source>
</b:Sources>
</file>

<file path=customXml/itemProps1.xml><?xml version="1.0" encoding="utf-8"?>
<ds:datastoreItem xmlns:ds="http://schemas.openxmlformats.org/officeDocument/2006/customXml" ds:itemID="{4A1E530B-E1B3-DC4B-92EA-784BD7EA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2021-01-08T13:37:00Z</dcterms:created>
  <dcterms:modified xsi:type="dcterms:W3CDTF">2021-01-08T14:46:00Z</dcterms:modified>
</cp:coreProperties>
</file>