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17315" w14:textId="77777777" w:rsidR="00301692" w:rsidRDefault="00301692" w:rsidP="00301692">
      <w:pPr>
        <w:pStyle w:val="Heading1"/>
        <w:rPr>
          <w:lang w:val="en-US"/>
        </w:rPr>
      </w:pPr>
      <w:r w:rsidRPr="0015052A">
        <w:t>BUSINESS REQUIREMENTS DOCUMENT (BRD)</w:t>
      </w:r>
    </w:p>
    <w:p w14:paraId="72A9B6D4" w14:textId="483E2521" w:rsidR="00301692" w:rsidRPr="00301692" w:rsidRDefault="00301692" w:rsidP="00301692">
      <w:pPr>
        <w:pStyle w:val="Heading2"/>
        <w:jc w:val="center"/>
        <w:rPr>
          <w:lang w:val="en-US"/>
        </w:rPr>
      </w:pPr>
      <w:r>
        <w:rPr>
          <w:lang w:val="en-US"/>
        </w:rPr>
        <w:t xml:space="preserve">Shop Easy - </w:t>
      </w:r>
      <w:r w:rsidRPr="00301692">
        <w:t>Marketing Analytics Project</w:t>
      </w:r>
    </w:p>
    <w:p w14:paraId="7678CB7C" w14:textId="77777777" w:rsidR="00301692" w:rsidRDefault="00301692" w:rsidP="00301692">
      <w:pPr>
        <w:pStyle w:val="Heading3"/>
        <w:numPr>
          <w:ilvl w:val="0"/>
          <w:numId w:val="1"/>
        </w:numPr>
        <w:ind w:left="360"/>
        <w:rPr>
          <w:lang w:val="en-US"/>
        </w:rPr>
      </w:pPr>
      <w:r w:rsidRPr="0015052A">
        <w:rPr>
          <w:lang w:val="en-US"/>
        </w:rPr>
        <w:t>Business Objective</w:t>
      </w:r>
    </w:p>
    <w:p w14:paraId="2F761D74" w14:textId="77777777" w:rsidR="00301692" w:rsidRPr="00301692" w:rsidRDefault="00301692" w:rsidP="00301692">
      <w:pPr>
        <w:ind w:firstLine="360"/>
      </w:pPr>
      <w:r w:rsidRPr="00301692">
        <w:t xml:space="preserve">ShopEasy, an online retail company, is experiencing a decline in customer engagement and conversion rates despite increased spending on online marketing campaigns. The primary objective of this project is to develop a </w:t>
      </w:r>
      <w:r w:rsidRPr="00301692">
        <w:rPr>
          <w:b/>
          <w:bCs/>
        </w:rPr>
        <w:t>Marketing Analytics solution</w:t>
      </w:r>
      <w:r w:rsidRPr="00301692">
        <w:t xml:space="preserve"> that helps the business evaluate current marketing performance, identify inefficiencies, and recommend data-driven improvements.</w:t>
      </w:r>
    </w:p>
    <w:p w14:paraId="6154C6ED" w14:textId="4FD9CCD8" w:rsidR="00301692" w:rsidRPr="00301692" w:rsidRDefault="00301692" w:rsidP="00301692">
      <w:pPr>
        <w:ind w:firstLine="360"/>
      </w:pPr>
      <w:r w:rsidRPr="00301692">
        <w:t>The analytics solution will enable the Marketing and Customer Experience teams to:</w:t>
      </w:r>
    </w:p>
    <w:p w14:paraId="0C605F7F" w14:textId="77777777" w:rsidR="00301692" w:rsidRPr="00301692" w:rsidRDefault="00301692" w:rsidP="00301692">
      <w:pPr>
        <w:numPr>
          <w:ilvl w:val="0"/>
          <w:numId w:val="13"/>
        </w:numPr>
      </w:pPr>
      <w:r w:rsidRPr="00301692">
        <w:t>Understand why customer engagement is decreasing</w:t>
      </w:r>
    </w:p>
    <w:p w14:paraId="683C461A" w14:textId="77777777" w:rsidR="00301692" w:rsidRPr="00301692" w:rsidRDefault="00301692" w:rsidP="00301692">
      <w:pPr>
        <w:numPr>
          <w:ilvl w:val="0"/>
          <w:numId w:val="13"/>
        </w:numPr>
      </w:pPr>
      <w:r w:rsidRPr="00301692">
        <w:t>Identify factors impacting conversion rates</w:t>
      </w:r>
    </w:p>
    <w:p w14:paraId="6B5A51C6" w14:textId="77777777" w:rsidR="00301692" w:rsidRPr="00301692" w:rsidRDefault="00301692" w:rsidP="00301692">
      <w:pPr>
        <w:numPr>
          <w:ilvl w:val="0"/>
          <w:numId w:val="13"/>
        </w:numPr>
      </w:pPr>
      <w:r w:rsidRPr="00301692">
        <w:t>Evaluate marketing ROI and budget efficiency</w:t>
      </w:r>
    </w:p>
    <w:p w14:paraId="02FFFC37" w14:textId="77777777" w:rsidR="00301692" w:rsidRPr="00301692" w:rsidRDefault="00301692" w:rsidP="00301692">
      <w:pPr>
        <w:numPr>
          <w:ilvl w:val="0"/>
          <w:numId w:val="13"/>
        </w:numPr>
      </w:pPr>
      <w:r w:rsidRPr="00301692">
        <w:t>Leverage customer feedback to improve products, services, and campaigns</w:t>
      </w:r>
    </w:p>
    <w:p w14:paraId="237DB5AD" w14:textId="77777777" w:rsidR="00301692" w:rsidRDefault="00301692" w:rsidP="00301692">
      <w:pPr>
        <w:ind w:firstLine="0"/>
        <w:rPr>
          <w:lang w:val="en-US"/>
        </w:rPr>
      </w:pPr>
    </w:p>
    <w:p w14:paraId="0FFCF87D" w14:textId="77777777" w:rsidR="00301692" w:rsidRPr="00301692" w:rsidRDefault="00301692" w:rsidP="00301692">
      <w:pPr>
        <w:pStyle w:val="Heading3"/>
        <w:ind w:firstLine="0"/>
      </w:pPr>
      <w:r w:rsidRPr="00301692">
        <w:t>2. Business Problem Statement</w:t>
      </w:r>
    </w:p>
    <w:p w14:paraId="76D5834A" w14:textId="77777777" w:rsidR="00301692" w:rsidRPr="00301692" w:rsidRDefault="00301692" w:rsidP="00301692">
      <w:pPr>
        <w:numPr>
          <w:ilvl w:val="0"/>
          <w:numId w:val="15"/>
        </w:numPr>
      </w:pPr>
      <w:r w:rsidRPr="00301692">
        <w:t>Customer engagement with marketing content (clicks, likes, comments) has declined</w:t>
      </w:r>
    </w:p>
    <w:p w14:paraId="781AA158" w14:textId="77777777" w:rsidR="00301692" w:rsidRPr="00301692" w:rsidRDefault="00301692" w:rsidP="00301692">
      <w:pPr>
        <w:numPr>
          <w:ilvl w:val="0"/>
          <w:numId w:val="15"/>
        </w:numPr>
      </w:pPr>
      <w:r w:rsidRPr="00301692">
        <w:t>Conversion rates from website visitors to paying customers are decreasing</w:t>
      </w:r>
    </w:p>
    <w:p w14:paraId="30ACA9BA" w14:textId="77777777" w:rsidR="00301692" w:rsidRPr="00301692" w:rsidRDefault="00301692" w:rsidP="00301692">
      <w:pPr>
        <w:numPr>
          <w:ilvl w:val="0"/>
          <w:numId w:val="15"/>
        </w:numPr>
      </w:pPr>
      <w:r w:rsidRPr="00301692">
        <w:t>Marketing expenses are increasing without proportional returns</w:t>
      </w:r>
    </w:p>
    <w:p w14:paraId="6AF808AE" w14:textId="77777777" w:rsidR="00301692" w:rsidRPr="00301692" w:rsidRDefault="00301692" w:rsidP="00301692">
      <w:pPr>
        <w:numPr>
          <w:ilvl w:val="0"/>
          <w:numId w:val="15"/>
        </w:numPr>
      </w:pPr>
      <w:r w:rsidRPr="00301692">
        <w:t>Customer feedback data is underutilized and not systematically analyzed</w:t>
      </w:r>
    </w:p>
    <w:p w14:paraId="6702D386" w14:textId="17BB9831" w:rsidR="00301692" w:rsidRDefault="00301692" w:rsidP="00301692">
      <w:pPr>
        <w:ind w:firstLine="360"/>
        <w:rPr>
          <w:lang w:val="en-US"/>
        </w:rPr>
      </w:pPr>
      <w:r w:rsidRPr="00301692">
        <w:t>ShopEasy requires a centralized analytics approach to consolidate marketing performance data and customer feedback, transforming raw data into actionable insights.</w:t>
      </w:r>
    </w:p>
    <w:p w14:paraId="75A33F87" w14:textId="77777777" w:rsidR="00301692" w:rsidRPr="00301692" w:rsidRDefault="00301692" w:rsidP="00301692">
      <w:pPr>
        <w:ind w:firstLine="360"/>
        <w:rPr>
          <w:lang w:val="en-US"/>
        </w:rPr>
      </w:pPr>
    </w:p>
    <w:p w14:paraId="38980201" w14:textId="63AB7647" w:rsidR="00301692" w:rsidRPr="006E0B4A" w:rsidRDefault="00301692" w:rsidP="00301692">
      <w:pPr>
        <w:pStyle w:val="Heading3"/>
        <w:ind w:firstLine="0"/>
        <w:rPr>
          <w:lang w:val="en-US"/>
        </w:rPr>
      </w:pPr>
      <w:r>
        <w:rPr>
          <w:lang w:val="en-US"/>
        </w:rPr>
        <w:t xml:space="preserve">3. </w:t>
      </w:r>
      <w:r w:rsidRPr="006E0B4A">
        <w:rPr>
          <w:lang w:val="en-US"/>
        </w:rPr>
        <w:t>Scope of the Report</w:t>
      </w:r>
    </w:p>
    <w:p w14:paraId="3A91BA81" w14:textId="77777777" w:rsidR="00301692" w:rsidRDefault="00301692" w:rsidP="00301692">
      <w:pPr>
        <w:pStyle w:val="ListParagraph"/>
        <w:numPr>
          <w:ilvl w:val="0"/>
          <w:numId w:val="2"/>
        </w:numPr>
        <w:rPr>
          <w:lang w:val="en-US"/>
        </w:rPr>
      </w:pPr>
      <w:r w:rsidRPr="006E0B4A">
        <w:rPr>
          <w:lang w:val="en-US"/>
        </w:rPr>
        <w:t>In Scope:</w:t>
      </w:r>
    </w:p>
    <w:p w14:paraId="5B9472DD" w14:textId="0CF2903E" w:rsidR="00301692" w:rsidRPr="00301692" w:rsidRDefault="00301692" w:rsidP="00301692">
      <w:pPr>
        <w:pStyle w:val="ListParagraph"/>
        <w:numPr>
          <w:ilvl w:val="0"/>
          <w:numId w:val="16"/>
        </w:numPr>
        <w:ind w:left="720"/>
        <w:rPr>
          <w:lang w:val="en-US"/>
        </w:rPr>
      </w:pPr>
      <w:r w:rsidRPr="00301692">
        <w:rPr>
          <w:lang w:val="en-US"/>
        </w:rPr>
        <w:t>Analysis of online marketing campaign performance</w:t>
      </w:r>
    </w:p>
    <w:p w14:paraId="5E9F1104" w14:textId="12680657" w:rsidR="00301692" w:rsidRPr="00301692" w:rsidRDefault="00301692" w:rsidP="00301692">
      <w:pPr>
        <w:pStyle w:val="ListParagraph"/>
        <w:numPr>
          <w:ilvl w:val="0"/>
          <w:numId w:val="16"/>
        </w:numPr>
        <w:ind w:left="720"/>
        <w:rPr>
          <w:lang w:val="en-US"/>
        </w:rPr>
      </w:pPr>
      <w:r w:rsidRPr="00301692">
        <w:rPr>
          <w:lang w:val="en-US"/>
        </w:rPr>
        <w:t>Customer engagement metrics (clicks, likes, comments)</w:t>
      </w:r>
    </w:p>
    <w:p w14:paraId="5897E23E" w14:textId="40EC8A13" w:rsidR="00301692" w:rsidRPr="00301692" w:rsidRDefault="00301692" w:rsidP="00301692">
      <w:pPr>
        <w:pStyle w:val="ListParagraph"/>
        <w:numPr>
          <w:ilvl w:val="0"/>
          <w:numId w:val="16"/>
        </w:numPr>
        <w:ind w:left="720"/>
        <w:rPr>
          <w:lang w:val="en-US"/>
        </w:rPr>
      </w:pPr>
      <w:r w:rsidRPr="00301692">
        <w:rPr>
          <w:lang w:val="en-US"/>
        </w:rPr>
        <w:t>Conversion funnel analysis (visits → purchases)</w:t>
      </w:r>
    </w:p>
    <w:p w14:paraId="0D3EA8F1" w14:textId="1AF6D728" w:rsidR="00301692" w:rsidRPr="00301692" w:rsidRDefault="00301692" w:rsidP="00301692">
      <w:pPr>
        <w:pStyle w:val="ListParagraph"/>
        <w:numPr>
          <w:ilvl w:val="0"/>
          <w:numId w:val="16"/>
        </w:numPr>
        <w:ind w:left="720"/>
        <w:rPr>
          <w:lang w:val="en-US"/>
        </w:rPr>
      </w:pPr>
      <w:r w:rsidRPr="00301692">
        <w:rPr>
          <w:lang w:val="en-US"/>
        </w:rPr>
        <w:t>Customer reviews and social media feedback analysis</w:t>
      </w:r>
    </w:p>
    <w:p w14:paraId="0335B607" w14:textId="37E3CB17" w:rsidR="00301692" w:rsidRDefault="00301692" w:rsidP="00301692">
      <w:pPr>
        <w:pStyle w:val="ListParagraph"/>
        <w:numPr>
          <w:ilvl w:val="0"/>
          <w:numId w:val="16"/>
        </w:numPr>
        <w:ind w:left="720"/>
        <w:rPr>
          <w:lang w:val="en-US"/>
        </w:rPr>
      </w:pPr>
      <w:r w:rsidRPr="00301692">
        <w:rPr>
          <w:lang w:val="en-US"/>
        </w:rPr>
        <w:t>KPI tracking and visualization using dashboards</w:t>
      </w:r>
    </w:p>
    <w:p w14:paraId="129DCB45" w14:textId="77777777" w:rsidR="00301692" w:rsidRDefault="00301692" w:rsidP="00301692">
      <w:pPr>
        <w:pStyle w:val="ListParagraph"/>
        <w:numPr>
          <w:ilvl w:val="0"/>
          <w:numId w:val="2"/>
        </w:numPr>
        <w:rPr>
          <w:lang w:val="en-US"/>
        </w:rPr>
      </w:pPr>
      <w:r w:rsidRPr="006E0B4A">
        <w:rPr>
          <w:lang w:val="en-US"/>
        </w:rPr>
        <w:lastRenderedPageBreak/>
        <w:t>Out of Scope:</w:t>
      </w:r>
    </w:p>
    <w:p w14:paraId="7612AA0F" w14:textId="56F10E7B" w:rsidR="00301692" w:rsidRPr="00301692" w:rsidRDefault="00301692" w:rsidP="00301692">
      <w:pPr>
        <w:pStyle w:val="ListParagraph"/>
        <w:numPr>
          <w:ilvl w:val="0"/>
          <w:numId w:val="17"/>
        </w:numPr>
        <w:ind w:left="720"/>
        <w:rPr>
          <w:lang w:val="en-US"/>
        </w:rPr>
      </w:pPr>
      <w:r w:rsidRPr="00301692">
        <w:rPr>
          <w:lang w:val="en-US"/>
        </w:rPr>
        <w:t>Offline marketing campaigns</w:t>
      </w:r>
    </w:p>
    <w:p w14:paraId="0533356B" w14:textId="0BD57178" w:rsidR="00301692" w:rsidRPr="00301692" w:rsidRDefault="00301692" w:rsidP="00301692">
      <w:pPr>
        <w:pStyle w:val="ListParagraph"/>
        <w:numPr>
          <w:ilvl w:val="0"/>
          <w:numId w:val="17"/>
        </w:numPr>
        <w:ind w:left="720"/>
        <w:rPr>
          <w:lang w:val="en-US"/>
        </w:rPr>
      </w:pPr>
      <w:r w:rsidRPr="00301692">
        <w:rPr>
          <w:lang w:val="en-US"/>
        </w:rPr>
        <w:t>Supply chain or logistics analysis</w:t>
      </w:r>
    </w:p>
    <w:p w14:paraId="27C225C1" w14:textId="0E3FCB45" w:rsidR="00301692" w:rsidRPr="00301692" w:rsidRDefault="00301692" w:rsidP="00301692">
      <w:pPr>
        <w:pStyle w:val="ListParagraph"/>
        <w:numPr>
          <w:ilvl w:val="0"/>
          <w:numId w:val="17"/>
        </w:numPr>
        <w:ind w:left="720"/>
        <w:rPr>
          <w:lang w:val="en-US"/>
        </w:rPr>
      </w:pPr>
      <w:r w:rsidRPr="00301692">
        <w:rPr>
          <w:lang w:val="en-US"/>
        </w:rPr>
        <w:t>Pricing strategy optimization</w:t>
      </w:r>
    </w:p>
    <w:p w14:paraId="0063AFE6" w14:textId="5E2F293D" w:rsidR="00301692" w:rsidRDefault="00301692" w:rsidP="00301692">
      <w:pPr>
        <w:pStyle w:val="ListParagraph"/>
        <w:numPr>
          <w:ilvl w:val="0"/>
          <w:numId w:val="17"/>
        </w:numPr>
        <w:ind w:left="720"/>
        <w:rPr>
          <w:lang w:val="en-US"/>
        </w:rPr>
      </w:pPr>
      <w:r w:rsidRPr="00301692">
        <w:rPr>
          <w:lang w:val="en-US"/>
        </w:rPr>
        <w:t>Operational or HR analytics</w:t>
      </w:r>
    </w:p>
    <w:p w14:paraId="4BEFA622" w14:textId="77777777" w:rsidR="00301692" w:rsidRDefault="00301692" w:rsidP="00301692">
      <w:pPr>
        <w:pStyle w:val="ListParagraph"/>
        <w:ind w:firstLine="0"/>
        <w:rPr>
          <w:lang w:val="en-US"/>
        </w:rPr>
      </w:pPr>
    </w:p>
    <w:p w14:paraId="350BFF2F" w14:textId="77777777" w:rsidR="00301692" w:rsidRPr="00301692" w:rsidRDefault="00301692" w:rsidP="00301692">
      <w:pPr>
        <w:pStyle w:val="Heading3"/>
        <w:ind w:firstLine="0"/>
      </w:pPr>
      <w:r w:rsidRPr="00301692">
        <w:t>4. Key Stakeholders</w:t>
      </w:r>
    </w:p>
    <w:p w14:paraId="28498CB6" w14:textId="77777777" w:rsidR="00301692" w:rsidRPr="00301692" w:rsidRDefault="00301692" w:rsidP="00301692">
      <w:pPr>
        <w:numPr>
          <w:ilvl w:val="0"/>
          <w:numId w:val="19"/>
        </w:numPr>
      </w:pPr>
      <w:r w:rsidRPr="00301692">
        <w:t>Marketing Manager</w:t>
      </w:r>
    </w:p>
    <w:p w14:paraId="28A7E568" w14:textId="77777777" w:rsidR="00301692" w:rsidRPr="00301692" w:rsidRDefault="00301692" w:rsidP="00301692">
      <w:pPr>
        <w:numPr>
          <w:ilvl w:val="0"/>
          <w:numId w:val="19"/>
        </w:numPr>
      </w:pPr>
      <w:r w:rsidRPr="00301692">
        <w:t>Customer Experience Manager</w:t>
      </w:r>
    </w:p>
    <w:p w14:paraId="4C187E9A" w14:textId="77777777" w:rsidR="00301692" w:rsidRPr="00301692" w:rsidRDefault="00301692" w:rsidP="00301692">
      <w:pPr>
        <w:numPr>
          <w:ilvl w:val="0"/>
          <w:numId w:val="19"/>
        </w:numPr>
      </w:pPr>
      <w:r w:rsidRPr="00301692">
        <w:t>Data Analyst (Project Owner)</w:t>
      </w:r>
    </w:p>
    <w:p w14:paraId="62BDC025" w14:textId="77777777" w:rsidR="00301692" w:rsidRPr="00301692" w:rsidRDefault="00301692" w:rsidP="00301692">
      <w:pPr>
        <w:numPr>
          <w:ilvl w:val="0"/>
          <w:numId w:val="19"/>
        </w:numPr>
      </w:pPr>
      <w:r w:rsidRPr="00301692">
        <w:t>Business Management Team</w:t>
      </w:r>
    </w:p>
    <w:p w14:paraId="143D12B0" w14:textId="77777777" w:rsidR="00301692" w:rsidRPr="00301692" w:rsidRDefault="00301692" w:rsidP="00301692">
      <w:pPr>
        <w:ind w:firstLine="0"/>
        <w:rPr>
          <w:lang w:val="en-US"/>
        </w:rPr>
      </w:pPr>
    </w:p>
    <w:p w14:paraId="7FF492C4" w14:textId="15704787" w:rsidR="00301692" w:rsidRDefault="00301692" w:rsidP="00301692">
      <w:pPr>
        <w:pStyle w:val="Heading3"/>
        <w:ind w:firstLine="0"/>
        <w:rPr>
          <w:lang w:val="en-US"/>
        </w:rPr>
      </w:pPr>
      <w:r>
        <w:rPr>
          <w:lang w:val="en-US"/>
        </w:rPr>
        <w:t xml:space="preserve">5. </w:t>
      </w:r>
      <w:r w:rsidRPr="0015052A">
        <w:rPr>
          <w:lang w:val="en-US"/>
        </w:rPr>
        <w:t>KPIs &amp;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970"/>
        <w:gridCol w:w="1980"/>
        <w:gridCol w:w="2425"/>
      </w:tblGrid>
      <w:tr w:rsidR="00533639" w:rsidRPr="006E0B4A" w14:paraId="1E636935" w14:textId="77777777" w:rsidTr="00533639">
        <w:tc>
          <w:tcPr>
            <w:tcW w:w="1975" w:type="dxa"/>
          </w:tcPr>
          <w:p w14:paraId="64AF7817" w14:textId="77777777" w:rsidR="00301692" w:rsidRPr="006E0B4A" w:rsidRDefault="00301692" w:rsidP="00491F80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6E0B4A">
              <w:rPr>
                <w:b/>
                <w:bCs/>
                <w:lang w:val="en-US"/>
              </w:rPr>
              <w:t>KPI</w:t>
            </w:r>
          </w:p>
        </w:tc>
        <w:tc>
          <w:tcPr>
            <w:tcW w:w="2970" w:type="dxa"/>
          </w:tcPr>
          <w:p w14:paraId="3A9EF32E" w14:textId="77777777" w:rsidR="00301692" w:rsidRPr="006E0B4A" w:rsidRDefault="00301692" w:rsidP="00491F80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6E0B4A">
              <w:rPr>
                <w:b/>
                <w:bCs/>
                <w:lang w:val="en-US"/>
              </w:rPr>
              <w:t>Definition</w:t>
            </w:r>
          </w:p>
        </w:tc>
        <w:tc>
          <w:tcPr>
            <w:tcW w:w="1980" w:type="dxa"/>
          </w:tcPr>
          <w:p w14:paraId="7EE409F8" w14:textId="77777777" w:rsidR="00301692" w:rsidRPr="006E0B4A" w:rsidRDefault="00301692" w:rsidP="00491F80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6E0B4A">
              <w:rPr>
                <w:b/>
                <w:bCs/>
                <w:lang w:val="en-US"/>
              </w:rPr>
              <w:t>Formula</w:t>
            </w:r>
          </w:p>
        </w:tc>
        <w:tc>
          <w:tcPr>
            <w:tcW w:w="2425" w:type="dxa"/>
          </w:tcPr>
          <w:p w14:paraId="0D5F5C45" w14:textId="77777777" w:rsidR="00301692" w:rsidRPr="006E0B4A" w:rsidRDefault="00301692" w:rsidP="00491F80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6E0B4A">
              <w:rPr>
                <w:b/>
                <w:bCs/>
                <w:lang w:val="en-US"/>
              </w:rPr>
              <w:t>Example use</w:t>
            </w:r>
          </w:p>
        </w:tc>
      </w:tr>
      <w:tr w:rsidR="00533639" w14:paraId="10DE4258" w14:textId="77777777" w:rsidTr="00533639">
        <w:tc>
          <w:tcPr>
            <w:tcW w:w="1975" w:type="dxa"/>
            <w:vAlign w:val="center"/>
          </w:tcPr>
          <w:p w14:paraId="66C7DB30" w14:textId="4C007669" w:rsidR="00301692" w:rsidRPr="000666F8" w:rsidRDefault="00301692" w:rsidP="00533639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1C79EC">
              <w:rPr>
                <w:b/>
                <w:bCs/>
                <w:lang w:val="en-US"/>
              </w:rPr>
              <w:t>Conversion Rate</w:t>
            </w:r>
          </w:p>
        </w:tc>
        <w:tc>
          <w:tcPr>
            <w:tcW w:w="2970" w:type="dxa"/>
            <w:vAlign w:val="center"/>
          </w:tcPr>
          <w:p w14:paraId="1C309E7A" w14:textId="08251CE8" w:rsidR="00301692" w:rsidRDefault="00301692" w:rsidP="00533639">
            <w:pPr>
              <w:ind w:firstLine="0"/>
              <w:jc w:val="left"/>
              <w:rPr>
                <w:lang w:val="en-US"/>
              </w:rPr>
            </w:pPr>
            <w:r w:rsidRPr="00301692">
              <w:t>Percentage of website visitors who complete a purchase</w:t>
            </w:r>
          </w:p>
        </w:tc>
        <w:tc>
          <w:tcPr>
            <w:tcW w:w="1980" w:type="dxa"/>
            <w:vAlign w:val="center"/>
          </w:tcPr>
          <w:p w14:paraId="103C603A" w14:textId="6E6F0D90" w:rsidR="00301692" w:rsidRDefault="00301692" w:rsidP="00533639">
            <w:pPr>
              <w:ind w:firstLine="0"/>
              <w:jc w:val="left"/>
              <w:rPr>
                <w:lang w:val="en-US"/>
              </w:rPr>
            </w:pPr>
            <w:r w:rsidRPr="00301692">
              <w:t>(Purchases ÷</w:t>
            </w:r>
            <w:r w:rsidR="008D0BE9">
              <w:t xml:space="preserve"> </w:t>
            </w:r>
            <w:r w:rsidRPr="00301692">
              <w:t>Visitors) × 100</w:t>
            </w:r>
          </w:p>
        </w:tc>
        <w:tc>
          <w:tcPr>
            <w:tcW w:w="2425" w:type="dxa"/>
            <w:vAlign w:val="center"/>
          </w:tcPr>
          <w:p w14:paraId="7744437E" w14:textId="61C6DAD6" w:rsidR="00301692" w:rsidRDefault="008D0BE9" w:rsidP="00533639">
            <w:pPr>
              <w:ind w:firstLine="0"/>
              <w:jc w:val="left"/>
              <w:rPr>
                <w:lang w:val="en-US"/>
              </w:rPr>
            </w:pPr>
            <w:r w:rsidRPr="008D0BE9">
              <w:t>Measure the effectiveness of the conversion funnel</w:t>
            </w:r>
          </w:p>
        </w:tc>
      </w:tr>
      <w:tr w:rsidR="00533639" w14:paraId="3AC8F7C1" w14:textId="77777777" w:rsidTr="00533639">
        <w:tc>
          <w:tcPr>
            <w:tcW w:w="1975" w:type="dxa"/>
            <w:vAlign w:val="center"/>
          </w:tcPr>
          <w:p w14:paraId="39A3F054" w14:textId="6188AA8C" w:rsidR="00301692" w:rsidRPr="000666F8" w:rsidRDefault="008D0BE9" w:rsidP="00533639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8D0BE9">
              <w:rPr>
                <w:b/>
                <w:bCs/>
              </w:rPr>
              <w:t>Engagement Rate</w:t>
            </w:r>
          </w:p>
        </w:tc>
        <w:tc>
          <w:tcPr>
            <w:tcW w:w="2970" w:type="dxa"/>
            <w:vAlign w:val="center"/>
          </w:tcPr>
          <w:p w14:paraId="61478F7E" w14:textId="595C3DD4" w:rsidR="00301692" w:rsidRDefault="008D0BE9" w:rsidP="00533639">
            <w:pPr>
              <w:ind w:firstLine="0"/>
              <w:jc w:val="left"/>
              <w:rPr>
                <w:lang w:val="en-US"/>
              </w:rPr>
            </w:pPr>
            <w:r w:rsidRPr="008D0BE9">
              <w:t>Level of interaction with marketing content</w:t>
            </w:r>
          </w:p>
        </w:tc>
        <w:tc>
          <w:tcPr>
            <w:tcW w:w="1980" w:type="dxa"/>
            <w:vAlign w:val="center"/>
          </w:tcPr>
          <w:p w14:paraId="1158D1D5" w14:textId="72EF5DF0" w:rsidR="00301692" w:rsidRDefault="008D0BE9" w:rsidP="00533639">
            <w:pPr>
              <w:ind w:firstLine="0"/>
              <w:jc w:val="left"/>
              <w:rPr>
                <w:lang w:val="en-US"/>
              </w:rPr>
            </w:pPr>
            <w:r w:rsidRPr="008D0BE9">
              <w:t>(Engagements ÷ Impressions) × 100</w:t>
            </w:r>
          </w:p>
        </w:tc>
        <w:tc>
          <w:tcPr>
            <w:tcW w:w="2425" w:type="dxa"/>
            <w:vAlign w:val="center"/>
          </w:tcPr>
          <w:p w14:paraId="177691ED" w14:textId="59BDE55C" w:rsidR="00301692" w:rsidRDefault="008D0BE9" w:rsidP="00533639">
            <w:pPr>
              <w:ind w:firstLine="0"/>
              <w:jc w:val="left"/>
              <w:rPr>
                <w:lang w:val="en-US"/>
              </w:rPr>
            </w:pPr>
            <w:r w:rsidRPr="008D0BE9">
              <w:t>Evaluate content relevance and engagement performance</w:t>
            </w:r>
          </w:p>
        </w:tc>
      </w:tr>
      <w:tr w:rsidR="00533639" w14:paraId="1C47F225" w14:textId="77777777" w:rsidTr="00533639">
        <w:tc>
          <w:tcPr>
            <w:tcW w:w="1975" w:type="dxa"/>
            <w:vAlign w:val="center"/>
          </w:tcPr>
          <w:p w14:paraId="4AD58BF7" w14:textId="7B489A01" w:rsidR="00301692" w:rsidRPr="000666F8" w:rsidRDefault="008D0BE9" w:rsidP="00533639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8D0BE9">
              <w:rPr>
                <w:b/>
                <w:bCs/>
              </w:rPr>
              <w:t>Average Order Value (AOV)</w:t>
            </w:r>
          </w:p>
        </w:tc>
        <w:tc>
          <w:tcPr>
            <w:tcW w:w="2970" w:type="dxa"/>
            <w:vAlign w:val="center"/>
          </w:tcPr>
          <w:p w14:paraId="0425BE62" w14:textId="756C1A48" w:rsidR="00301692" w:rsidRDefault="008D0BE9" w:rsidP="00533639">
            <w:pPr>
              <w:ind w:firstLine="0"/>
              <w:jc w:val="left"/>
              <w:rPr>
                <w:lang w:val="en-US"/>
              </w:rPr>
            </w:pPr>
            <w:r w:rsidRPr="008D0BE9">
              <w:t>Average amount spent per order</w:t>
            </w:r>
          </w:p>
        </w:tc>
        <w:tc>
          <w:tcPr>
            <w:tcW w:w="1980" w:type="dxa"/>
            <w:vAlign w:val="center"/>
          </w:tcPr>
          <w:p w14:paraId="37056E2C" w14:textId="75E2DE96" w:rsidR="00301692" w:rsidRDefault="008D0BE9" w:rsidP="00533639">
            <w:pPr>
              <w:ind w:firstLine="0"/>
              <w:jc w:val="left"/>
              <w:rPr>
                <w:lang w:val="en-US"/>
              </w:rPr>
            </w:pPr>
            <w:r w:rsidRPr="008D0BE9">
              <w:t>Total Revenue ÷ Total Orders</w:t>
            </w:r>
          </w:p>
        </w:tc>
        <w:tc>
          <w:tcPr>
            <w:tcW w:w="2425" w:type="dxa"/>
            <w:vAlign w:val="center"/>
          </w:tcPr>
          <w:p w14:paraId="66606D24" w14:textId="0E626F0F" w:rsidR="00301692" w:rsidRDefault="008D0BE9" w:rsidP="00533639">
            <w:pPr>
              <w:ind w:firstLine="0"/>
              <w:jc w:val="left"/>
              <w:rPr>
                <w:lang w:val="en-US"/>
              </w:rPr>
            </w:pPr>
            <w:r w:rsidRPr="008D0BE9">
              <w:t>Assess revenue quality per transaction</w:t>
            </w:r>
          </w:p>
        </w:tc>
      </w:tr>
      <w:tr w:rsidR="00533639" w14:paraId="05BBCFC3" w14:textId="77777777" w:rsidTr="00533639">
        <w:tc>
          <w:tcPr>
            <w:tcW w:w="1975" w:type="dxa"/>
            <w:vAlign w:val="center"/>
          </w:tcPr>
          <w:p w14:paraId="0F2136C8" w14:textId="390279DD" w:rsidR="00301692" w:rsidRPr="000666F8" w:rsidRDefault="008D0BE9" w:rsidP="00533639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8D0BE9">
              <w:rPr>
                <w:b/>
                <w:bCs/>
              </w:rPr>
              <w:t>Feedback Score</w:t>
            </w:r>
          </w:p>
        </w:tc>
        <w:tc>
          <w:tcPr>
            <w:tcW w:w="2970" w:type="dxa"/>
            <w:vAlign w:val="center"/>
          </w:tcPr>
          <w:p w14:paraId="014AB22A" w14:textId="726A8EDD" w:rsidR="00301692" w:rsidRDefault="008D0BE9" w:rsidP="00533639">
            <w:pPr>
              <w:ind w:firstLine="0"/>
              <w:jc w:val="left"/>
              <w:rPr>
                <w:lang w:val="en-US"/>
              </w:rPr>
            </w:pPr>
            <w:r w:rsidRPr="008D0BE9">
              <w:t>Average rating from customer reviews</w:t>
            </w:r>
          </w:p>
        </w:tc>
        <w:tc>
          <w:tcPr>
            <w:tcW w:w="1980" w:type="dxa"/>
            <w:vAlign w:val="center"/>
          </w:tcPr>
          <w:p w14:paraId="29A195B4" w14:textId="0B7AC7D4" w:rsidR="00301692" w:rsidRDefault="008D0BE9" w:rsidP="00533639">
            <w:pPr>
              <w:ind w:firstLine="0"/>
              <w:jc w:val="left"/>
              <w:rPr>
                <w:lang w:val="en-US"/>
              </w:rPr>
            </w:pPr>
            <w:r w:rsidRPr="008D0BE9">
              <w:t>Total Rating ÷ Total Reviews</w:t>
            </w:r>
          </w:p>
        </w:tc>
        <w:tc>
          <w:tcPr>
            <w:tcW w:w="2425" w:type="dxa"/>
            <w:vAlign w:val="center"/>
          </w:tcPr>
          <w:p w14:paraId="36F8E6D2" w14:textId="2E07A12D" w:rsidR="00301692" w:rsidRDefault="008D0BE9" w:rsidP="00533639">
            <w:pPr>
              <w:ind w:firstLine="0"/>
              <w:jc w:val="left"/>
              <w:rPr>
                <w:lang w:val="en-US"/>
              </w:rPr>
            </w:pPr>
            <w:r w:rsidRPr="008D0BE9">
              <w:t>Measure customer satisfaction</w:t>
            </w:r>
          </w:p>
        </w:tc>
      </w:tr>
      <w:tr w:rsidR="00533639" w14:paraId="3568DB2C" w14:textId="77777777" w:rsidTr="00533639">
        <w:tc>
          <w:tcPr>
            <w:tcW w:w="1975" w:type="dxa"/>
            <w:vAlign w:val="center"/>
          </w:tcPr>
          <w:p w14:paraId="111E0FF5" w14:textId="1D2EB3EB" w:rsidR="00301692" w:rsidRPr="000666F8" w:rsidRDefault="008D0BE9" w:rsidP="00533639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8D0BE9">
              <w:rPr>
                <w:b/>
                <w:bCs/>
              </w:rPr>
              <w:t>Click Through Rate (CTR)</w:t>
            </w:r>
          </w:p>
        </w:tc>
        <w:tc>
          <w:tcPr>
            <w:tcW w:w="2970" w:type="dxa"/>
            <w:vAlign w:val="center"/>
          </w:tcPr>
          <w:p w14:paraId="27A624E3" w14:textId="5EEC4728" w:rsidR="00301692" w:rsidRDefault="008D0BE9" w:rsidP="00533639">
            <w:pPr>
              <w:ind w:firstLine="0"/>
              <w:jc w:val="left"/>
              <w:rPr>
                <w:lang w:val="en-US"/>
              </w:rPr>
            </w:pPr>
            <w:r w:rsidRPr="008D0BE9">
              <w:t>Percentage of impressions that lead to clicks</w:t>
            </w:r>
          </w:p>
        </w:tc>
        <w:tc>
          <w:tcPr>
            <w:tcW w:w="1980" w:type="dxa"/>
            <w:vAlign w:val="center"/>
          </w:tcPr>
          <w:p w14:paraId="2BE1E69E" w14:textId="3D775516" w:rsidR="00301692" w:rsidRDefault="008D0BE9" w:rsidP="00533639">
            <w:pPr>
              <w:ind w:firstLine="0"/>
              <w:jc w:val="left"/>
              <w:rPr>
                <w:lang w:val="en-US"/>
              </w:rPr>
            </w:pPr>
            <w:r w:rsidRPr="008D0BE9">
              <w:t>(Clicks ÷ Impressions) × 100</w:t>
            </w:r>
          </w:p>
        </w:tc>
        <w:tc>
          <w:tcPr>
            <w:tcW w:w="2425" w:type="dxa"/>
            <w:vAlign w:val="center"/>
          </w:tcPr>
          <w:p w14:paraId="14590030" w14:textId="3DD4BF55" w:rsidR="00301692" w:rsidRDefault="008D0BE9" w:rsidP="00533639">
            <w:pPr>
              <w:ind w:firstLine="0"/>
              <w:jc w:val="left"/>
              <w:rPr>
                <w:lang w:val="en-US"/>
              </w:rPr>
            </w:pPr>
            <w:r w:rsidRPr="008D0BE9">
              <w:t>Evaluate ad message effectiveness</w:t>
            </w:r>
          </w:p>
        </w:tc>
      </w:tr>
      <w:tr w:rsidR="00533639" w14:paraId="14B1BFCE" w14:textId="77777777" w:rsidTr="00533639">
        <w:tc>
          <w:tcPr>
            <w:tcW w:w="1975" w:type="dxa"/>
            <w:vAlign w:val="center"/>
          </w:tcPr>
          <w:p w14:paraId="12AD077F" w14:textId="65F00F28" w:rsidR="00301692" w:rsidRPr="008D0BE9" w:rsidRDefault="008D0BE9" w:rsidP="00533639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8D0BE9">
              <w:rPr>
                <w:b/>
                <w:bCs/>
              </w:rPr>
              <w:lastRenderedPageBreak/>
              <w:t>Engagement</w:t>
            </w:r>
            <w:r>
              <w:rPr>
                <w:b/>
                <w:bCs/>
                <w:lang w:val="en-US"/>
              </w:rPr>
              <w:t>s</w:t>
            </w:r>
          </w:p>
        </w:tc>
        <w:tc>
          <w:tcPr>
            <w:tcW w:w="2970" w:type="dxa"/>
            <w:vAlign w:val="center"/>
          </w:tcPr>
          <w:p w14:paraId="130544D1" w14:textId="50918DC7" w:rsidR="00301692" w:rsidRPr="001C79EC" w:rsidRDefault="008D0BE9" w:rsidP="00533639">
            <w:pPr>
              <w:ind w:firstLine="0"/>
              <w:jc w:val="left"/>
              <w:rPr>
                <w:lang w:val="en-US"/>
              </w:rPr>
            </w:pPr>
            <w:r w:rsidRPr="008D0BE9">
              <w:t>Total number of customer interactions</w:t>
            </w:r>
          </w:p>
        </w:tc>
        <w:tc>
          <w:tcPr>
            <w:tcW w:w="1980" w:type="dxa"/>
            <w:vAlign w:val="center"/>
          </w:tcPr>
          <w:p w14:paraId="4C2DC9CF" w14:textId="4C7AA70B" w:rsidR="00301692" w:rsidRPr="001C79EC" w:rsidRDefault="008D0BE9" w:rsidP="00533639">
            <w:pPr>
              <w:ind w:firstLine="0"/>
              <w:jc w:val="left"/>
              <w:rPr>
                <w:lang w:val="en-US"/>
              </w:rPr>
            </w:pPr>
            <w:r w:rsidRPr="008D0BE9">
              <w:t>Clicks + Likes + Comments + Shares</w:t>
            </w:r>
          </w:p>
        </w:tc>
        <w:tc>
          <w:tcPr>
            <w:tcW w:w="242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0BE9" w:rsidRPr="008D0BE9" w14:paraId="041CAF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2E8122" w14:textId="722F3E28" w:rsidR="008D0BE9" w:rsidRPr="008D0BE9" w:rsidRDefault="008D0BE9" w:rsidP="00533639">
                  <w:pPr>
                    <w:ind w:firstLine="0"/>
                    <w:jc w:val="left"/>
                  </w:pPr>
                </w:p>
              </w:tc>
            </w:tr>
          </w:tbl>
          <w:p w14:paraId="5B7CD390" w14:textId="77777777" w:rsidR="008D0BE9" w:rsidRPr="008D0BE9" w:rsidRDefault="008D0BE9" w:rsidP="00533639">
            <w:pPr>
              <w:ind w:firstLine="0"/>
              <w:jc w:val="left"/>
              <w:rPr>
                <w:vanish/>
                <w:lang w:val="en-US"/>
              </w:rPr>
            </w:pPr>
          </w:p>
          <w:p w14:paraId="13A3F9C5" w14:textId="1AE9FB78" w:rsidR="00301692" w:rsidRPr="00533639" w:rsidRDefault="00533639" w:rsidP="00533639">
            <w:pPr>
              <w:ind w:firstLine="0"/>
              <w:jc w:val="left"/>
              <w:rPr>
                <w:lang w:val="en-US"/>
              </w:rPr>
            </w:pPr>
            <w:r w:rsidRPr="00533639">
              <w:t>Compare engagement across campaigns</w:t>
            </w:r>
          </w:p>
        </w:tc>
      </w:tr>
      <w:tr w:rsidR="008D0BE9" w14:paraId="63C1969A" w14:textId="77777777" w:rsidTr="00533639">
        <w:tc>
          <w:tcPr>
            <w:tcW w:w="1975" w:type="dxa"/>
            <w:vAlign w:val="center"/>
          </w:tcPr>
          <w:p w14:paraId="183A831A" w14:textId="6927B140" w:rsidR="008D0BE9" w:rsidRPr="008D0BE9" w:rsidRDefault="008D0BE9" w:rsidP="00533639">
            <w:pPr>
              <w:ind w:firstLine="0"/>
              <w:jc w:val="left"/>
              <w:rPr>
                <w:b/>
                <w:bCs/>
              </w:rPr>
            </w:pPr>
            <w:r w:rsidRPr="008D0BE9">
              <w:rPr>
                <w:b/>
                <w:bCs/>
              </w:rPr>
              <w:t>Conversions per</w:t>
            </w:r>
            <w:r>
              <w:rPr>
                <w:b/>
                <w:bCs/>
                <w:lang w:val="en-US"/>
              </w:rPr>
              <w:t xml:space="preserve"> </w:t>
            </w:r>
            <w:r w:rsidRPr="008D0BE9">
              <w:rPr>
                <w:b/>
                <w:bCs/>
              </w:rPr>
              <w:t>Campaign</w:t>
            </w:r>
          </w:p>
        </w:tc>
        <w:tc>
          <w:tcPr>
            <w:tcW w:w="2970" w:type="dxa"/>
            <w:vAlign w:val="center"/>
          </w:tcPr>
          <w:p w14:paraId="17C43FF5" w14:textId="2D8AEC66" w:rsidR="008D0BE9" w:rsidRPr="001C79EC" w:rsidRDefault="00533639" w:rsidP="00533639">
            <w:pPr>
              <w:ind w:firstLine="0"/>
              <w:jc w:val="left"/>
              <w:rPr>
                <w:lang w:val="en-US"/>
              </w:rPr>
            </w:pPr>
            <w:r w:rsidRPr="00533639">
              <w:t>Number of purchases generated by a campaign</w:t>
            </w:r>
          </w:p>
        </w:tc>
        <w:tc>
          <w:tcPr>
            <w:tcW w:w="1980" w:type="dxa"/>
            <w:vAlign w:val="center"/>
          </w:tcPr>
          <w:p w14:paraId="5ED666BB" w14:textId="2BBF846B" w:rsidR="008D0BE9" w:rsidRPr="001C79EC" w:rsidRDefault="00533639" w:rsidP="00533639">
            <w:pPr>
              <w:ind w:firstLine="0"/>
              <w:jc w:val="left"/>
              <w:rPr>
                <w:lang w:val="en-US"/>
              </w:rPr>
            </w:pPr>
            <w:r w:rsidRPr="00533639">
              <w:t>Total Purchases by Campaign</w:t>
            </w:r>
          </w:p>
        </w:tc>
        <w:tc>
          <w:tcPr>
            <w:tcW w:w="2425" w:type="dxa"/>
            <w:vAlign w:val="center"/>
          </w:tcPr>
          <w:p w14:paraId="622FEDC5" w14:textId="02EF4003" w:rsidR="008D0BE9" w:rsidRPr="001C79EC" w:rsidRDefault="00533639" w:rsidP="00533639">
            <w:pPr>
              <w:ind w:firstLine="0"/>
              <w:jc w:val="left"/>
              <w:rPr>
                <w:lang w:val="en-US"/>
              </w:rPr>
            </w:pPr>
            <w:r w:rsidRPr="00533639">
              <w:t>Identify high-performing campaigns</w:t>
            </w:r>
          </w:p>
        </w:tc>
      </w:tr>
      <w:tr w:rsidR="00533639" w14:paraId="6EF3D882" w14:textId="77777777" w:rsidTr="00533639">
        <w:tc>
          <w:tcPr>
            <w:tcW w:w="1975" w:type="dxa"/>
            <w:vAlign w:val="center"/>
          </w:tcPr>
          <w:p w14:paraId="0217EF06" w14:textId="119EBCA0" w:rsidR="00301692" w:rsidRPr="001C79EC" w:rsidRDefault="008D0BE9" w:rsidP="00533639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8D0BE9">
              <w:rPr>
                <w:b/>
                <w:bCs/>
              </w:rPr>
              <w:t>Marketing ROI</w:t>
            </w:r>
          </w:p>
        </w:tc>
        <w:tc>
          <w:tcPr>
            <w:tcW w:w="297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3639" w:rsidRPr="00533639" w14:paraId="42A370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224AFB" w14:textId="77777777" w:rsidR="00533639" w:rsidRPr="00533639" w:rsidRDefault="00533639" w:rsidP="00533639">
                  <w:pPr>
                    <w:ind w:firstLine="0"/>
                    <w:jc w:val="left"/>
                  </w:pPr>
                </w:p>
              </w:tc>
            </w:tr>
          </w:tbl>
          <w:p w14:paraId="131BE481" w14:textId="77777777" w:rsidR="00533639" w:rsidRPr="00533639" w:rsidRDefault="00533639" w:rsidP="00533639">
            <w:pPr>
              <w:ind w:firstLine="0"/>
              <w:jc w:val="lef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4"/>
            </w:tblGrid>
            <w:tr w:rsidR="00533639" w:rsidRPr="00533639" w14:paraId="6DDE67F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19EE79" w14:textId="77777777" w:rsidR="00533639" w:rsidRPr="00533639" w:rsidRDefault="00533639" w:rsidP="00533639">
                  <w:pPr>
                    <w:ind w:firstLine="0"/>
                    <w:jc w:val="left"/>
                  </w:pPr>
                  <w:r w:rsidRPr="00533639">
                    <w:t>Return on marketing investment</w:t>
                  </w:r>
                </w:p>
              </w:tc>
            </w:tr>
          </w:tbl>
          <w:p w14:paraId="125579E0" w14:textId="71A4A386" w:rsidR="00301692" w:rsidRPr="001C79EC" w:rsidRDefault="00301692" w:rsidP="00533639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1980" w:type="dxa"/>
            <w:vAlign w:val="center"/>
          </w:tcPr>
          <w:p w14:paraId="74314C21" w14:textId="63579D21" w:rsidR="00301692" w:rsidRPr="001C79EC" w:rsidRDefault="00301692" w:rsidP="00533639">
            <w:pPr>
              <w:ind w:firstLine="0"/>
              <w:jc w:val="left"/>
              <w:rPr>
                <w:lang w:val="en-US"/>
              </w:rPr>
            </w:pPr>
            <w:r w:rsidRPr="001C79EC">
              <w:rPr>
                <w:lang w:val="en-US"/>
              </w:rPr>
              <w:t>(</w:t>
            </w:r>
            <w:r w:rsidR="00533639" w:rsidRPr="00533639">
              <w:t>Revenue − Cost) ÷ Cost</w:t>
            </w:r>
          </w:p>
        </w:tc>
        <w:tc>
          <w:tcPr>
            <w:tcW w:w="2425" w:type="dxa"/>
            <w:vAlign w:val="center"/>
          </w:tcPr>
          <w:p w14:paraId="22429250" w14:textId="357583A4" w:rsidR="00301692" w:rsidRPr="001C79EC" w:rsidRDefault="00533639" w:rsidP="00533639">
            <w:pPr>
              <w:ind w:firstLine="0"/>
              <w:jc w:val="left"/>
              <w:rPr>
                <w:lang w:val="en-US"/>
              </w:rPr>
            </w:pPr>
            <w:r w:rsidRPr="00533639">
              <w:t>Measure marketing efficiency</w:t>
            </w:r>
          </w:p>
        </w:tc>
      </w:tr>
    </w:tbl>
    <w:p w14:paraId="16685B6C" w14:textId="77777777" w:rsidR="00301692" w:rsidRDefault="00301692" w:rsidP="00301692">
      <w:pPr>
        <w:ind w:firstLine="0"/>
        <w:rPr>
          <w:lang w:val="en-US"/>
        </w:rPr>
      </w:pPr>
    </w:p>
    <w:p w14:paraId="59E7CEB9" w14:textId="77777777" w:rsidR="00533639" w:rsidRPr="00533639" w:rsidRDefault="00533639" w:rsidP="00533639">
      <w:pPr>
        <w:pStyle w:val="Heading3"/>
        <w:ind w:firstLine="0"/>
      </w:pPr>
      <w:r w:rsidRPr="00533639">
        <w:t>6. Business Goals &amp; Analytical Questions</w:t>
      </w:r>
    </w:p>
    <w:p w14:paraId="2CF2718D" w14:textId="77777777" w:rsidR="00533639" w:rsidRPr="00533639" w:rsidRDefault="00533639" w:rsidP="00533639">
      <w:pPr>
        <w:pStyle w:val="Heading4"/>
      </w:pPr>
      <w:r w:rsidRPr="00533639">
        <w:t>6.1 Increase Conversion Rates</w:t>
      </w:r>
    </w:p>
    <w:p w14:paraId="6BFB0463" w14:textId="77777777" w:rsidR="00533639" w:rsidRPr="00533639" w:rsidRDefault="00533639" w:rsidP="00533639">
      <w:pPr>
        <w:ind w:firstLine="0"/>
      </w:pPr>
      <w:r w:rsidRPr="00533639">
        <w:rPr>
          <w:b/>
          <w:bCs/>
        </w:rPr>
        <w:t>Goal:</w:t>
      </w:r>
      <w:r w:rsidRPr="00533639">
        <w:t xml:space="preserve"> Identify factors impacting conversion rates and improve funnel efficiency</w:t>
      </w:r>
    </w:p>
    <w:p w14:paraId="17E445D3" w14:textId="77777777" w:rsidR="00533639" w:rsidRPr="00533639" w:rsidRDefault="00533639" w:rsidP="00533639">
      <w:pPr>
        <w:ind w:firstLine="0"/>
      </w:pPr>
      <w:r w:rsidRPr="00533639">
        <w:rPr>
          <w:b/>
          <w:bCs/>
        </w:rPr>
        <w:t>Key Questions:</w:t>
      </w:r>
    </w:p>
    <w:p w14:paraId="2B576CDF" w14:textId="77777777" w:rsidR="00533639" w:rsidRPr="00533639" w:rsidRDefault="00533639" w:rsidP="00533639">
      <w:pPr>
        <w:numPr>
          <w:ilvl w:val="0"/>
          <w:numId w:val="24"/>
        </w:numPr>
      </w:pPr>
      <w:r w:rsidRPr="00533639">
        <w:t>At which stage do users drop off most?</w:t>
      </w:r>
    </w:p>
    <w:p w14:paraId="53F869D9" w14:textId="77777777" w:rsidR="00533639" w:rsidRPr="00533639" w:rsidRDefault="00533639" w:rsidP="00533639">
      <w:pPr>
        <w:numPr>
          <w:ilvl w:val="0"/>
          <w:numId w:val="24"/>
        </w:numPr>
      </w:pPr>
      <w:r w:rsidRPr="00533639">
        <w:t>Which campaigns drive high traffic but low conversions?</w:t>
      </w:r>
    </w:p>
    <w:p w14:paraId="6147AD9A" w14:textId="0CBB3AF9" w:rsidR="00533639" w:rsidRPr="00533639" w:rsidRDefault="00533639" w:rsidP="00533639">
      <w:pPr>
        <w:numPr>
          <w:ilvl w:val="0"/>
          <w:numId w:val="24"/>
        </w:numPr>
      </w:pPr>
      <w:r w:rsidRPr="00533639">
        <w:t>How does engagement correlate with conversion?</w:t>
      </w:r>
    </w:p>
    <w:p w14:paraId="15DBE1C3" w14:textId="77777777" w:rsidR="00533639" w:rsidRPr="00533639" w:rsidRDefault="00533639" w:rsidP="00533639">
      <w:pPr>
        <w:pStyle w:val="Heading4"/>
      </w:pPr>
      <w:r w:rsidRPr="00533639">
        <w:t>6.2 Enhance Customer Engagement</w:t>
      </w:r>
    </w:p>
    <w:p w14:paraId="2F70B023" w14:textId="77777777" w:rsidR="00533639" w:rsidRPr="00533639" w:rsidRDefault="00533639" w:rsidP="00533639">
      <w:pPr>
        <w:ind w:firstLine="0"/>
      </w:pPr>
      <w:r w:rsidRPr="00533639">
        <w:rPr>
          <w:b/>
          <w:bCs/>
        </w:rPr>
        <w:t>Goal:</w:t>
      </w:r>
      <w:r w:rsidRPr="00533639">
        <w:t xml:space="preserve"> Determine which content types generate the highest engagement</w:t>
      </w:r>
    </w:p>
    <w:p w14:paraId="1121EE55" w14:textId="77777777" w:rsidR="00533639" w:rsidRPr="00533639" w:rsidRDefault="00533639" w:rsidP="00533639">
      <w:pPr>
        <w:ind w:firstLine="0"/>
      </w:pPr>
      <w:r w:rsidRPr="00533639">
        <w:rPr>
          <w:b/>
          <w:bCs/>
        </w:rPr>
        <w:t>Key Questions:</w:t>
      </w:r>
    </w:p>
    <w:p w14:paraId="5DC0EE85" w14:textId="77777777" w:rsidR="00533639" w:rsidRPr="00533639" w:rsidRDefault="00533639" w:rsidP="00533639">
      <w:pPr>
        <w:pStyle w:val="ListParagraph"/>
        <w:numPr>
          <w:ilvl w:val="0"/>
          <w:numId w:val="25"/>
        </w:numPr>
      </w:pPr>
      <w:r w:rsidRPr="00533639">
        <w:t>Which marketing channels perform best?</w:t>
      </w:r>
    </w:p>
    <w:p w14:paraId="4D8B54A2" w14:textId="77777777" w:rsidR="00533639" w:rsidRPr="00533639" w:rsidRDefault="00533639" w:rsidP="00533639">
      <w:pPr>
        <w:pStyle w:val="ListParagraph"/>
        <w:numPr>
          <w:ilvl w:val="0"/>
          <w:numId w:val="25"/>
        </w:numPr>
      </w:pPr>
      <w:r w:rsidRPr="00533639">
        <w:t>What type of content drives higher clicks and interactions?</w:t>
      </w:r>
    </w:p>
    <w:p w14:paraId="6767F97A" w14:textId="04FA037A" w:rsidR="00533639" w:rsidRPr="00533639" w:rsidRDefault="00533639" w:rsidP="00533639">
      <w:pPr>
        <w:pStyle w:val="ListParagraph"/>
        <w:numPr>
          <w:ilvl w:val="0"/>
          <w:numId w:val="25"/>
        </w:numPr>
      </w:pPr>
      <w:r w:rsidRPr="00533639">
        <w:t>How does engagement vary across customer segments?</w:t>
      </w:r>
    </w:p>
    <w:p w14:paraId="1ADAAF4A" w14:textId="77777777" w:rsidR="00533639" w:rsidRPr="00533639" w:rsidRDefault="00533639" w:rsidP="00533639">
      <w:pPr>
        <w:pStyle w:val="Heading4"/>
      </w:pPr>
      <w:r w:rsidRPr="00533639">
        <w:t>6.3 Improve Customer Feedback Scores</w:t>
      </w:r>
    </w:p>
    <w:p w14:paraId="528367EC" w14:textId="77777777" w:rsidR="00533639" w:rsidRPr="00533639" w:rsidRDefault="00533639" w:rsidP="00533639">
      <w:pPr>
        <w:ind w:firstLine="0"/>
      </w:pPr>
      <w:r w:rsidRPr="00533639">
        <w:rPr>
          <w:b/>
          <w:bCs/>
        </w:rPr>
        <w:t>Goal:</w:t>
      </w:r>
      <w:r w:rsidRPr="00533639">
        <w:t xml:space="preserve"> Extract insights from customer reviews and social media comments</w:t>
      </w:r>
    </w:p>
    <w:p w14:paraId="1636B1DD" w14:textId="77777777" w:rsidR="00533639" w:rsidRPr="00533639" w:rsidRDefault="00533639" w:rsidP="00533639">
      <w:pPr>
        <w:ind w:firstLine="0"/>
      </w:pPr>
      <w:r w:rsidRPr="00533639">
        <w:rPr>
          <w:b/>
          <w:bCs/>
        </w:rPr>
        <w:t>Key Questions:</w:t>
      </w:r>
    </w:p>
    <w:p w14:paraId="4B5218B1" w14:textId="77777777" w:rsidR="00533639" w:rsidRPr="00533639" w:rsidRDefault="00533639" w:rsidP="00533639">
      <w:pPr>
        <w:numPr>
          <w:ilvl w:val="0"/>
          <w:numId w:val="26"/>
        </w:numPr>
      </w:pPr>
      <w:r w:rsidRPr="00533639">
        <w:t>What are the most common positive and negative themes?</w:t>
      </w:r>
    </w:p>
    <w:p w14:paraId="278A1AFD" w14:textId="77777777" w:rsidR="00533639" w:rsidRPr="00533639" w:rsidRDefault="00533639" w:rsidP="00533639">
      <w:pPr>
        <w:numPr>
          <w:ilvl w:val="0"/>
          <w:numId w:val="26"/>
        </w:numPr>
      </w:pPr>
      <w:r w:rsidRPr="00533639">
        <w:t>Which issues are frequently mentioned by dissatisfied customers?</w:t>
      </w:r>
    </w:p>
    <w:p w14:paraId="783A29D5" w14:textId="77777777" w:rsidR="00533639" w:rsidRPr="00533639" w:rsidRDefault="00533639" w:rsidP="00533639">
      <w:pPr>
        <w:numPr>
          <w:ilvl w:val="0"/>
          <w:numId w:val="26"/>
        </w:numPr>
      </w:pPr>
      <w:r w:rsidRPr="00533639">
        <w:t>How does sentiment relate to engagement and conversion behavior?</w:t>
      </w:r>
    </w:p>
    <w:p w14:paraId="6A63CCFB" w14:textId="34EEE5ED" w:rsidR="00533639" w:rsidRPr="00533639" w:rsidRDefault="00533639" w:rsidP="00533639">
      <w:pPr>
        <w:ind w:firstLine="0"/>
      </w:pPr>
    </w:p>
    <w:p w14:paraId="11BBBC16" w14:textId="77777777" w:rsidR="00533639" w:rsidRPr="00533639" w:rsidRDefault="00533639" w:rsidP="00080284">
      <w:pPr>
        <w:pStyle w:val="Heading3"/>
      </w:pPr>
      <w:r w:rsidRPr="00533639">
        <w:lastRenderedPageBreak/>
        <w:t>7. Expected Deliverables</w:t>
      </w:r>
    </w:p>
    <w:p w14:paraId="6A2B57FB" w14:textId="77777777" w:rsidR="00533639" w:rsidRPr="00533639" w:rsidRDefault="00533639" w:rsidP="00080284">
      <w:pPr>
        <w:numPr>
          <w:ilvl w:val="0"/>
          <w:numId w:val="27"/>
        </w:numPr>
      </w:pPr>
      <w:r w:rsidRPr="00533639">
        <w:t>Interactive Marketing Analytics Dashboard</w:t>
      </w:r>
    </w:p>
    <w:p w14:paraId="1BDB16AC" w14:textId="77777777" w:rsidR="00533639" w:rsidRPr="00533639" w:rsidRDefault="00533639" w:rsidP="00080284">
      <w:pPr>
        <w:numPr>
          <w:ilvl w:val="0"/>
          <w:numId w:val="27"/>
        </w:numPr>
      </w:pPr>
      <w:r w:rsidRPr="00533639">
        <w:t>Conversion funnel analysis</w:t>
      </w:r>
    </w:p>
    <w:p w14:paraId="3F0179D5" w14:textId="77777777" w:rsidR="00533639" w:rsidRPr="00533639" w:rsidRDefault="00533639" w:rsidP="00080284">
      <w:pPr>
        <w:numPr>
          <w:ilvl w:val="0"/>
          <w:numId w:val="27"/>
        </w:numPr>
      </w:pPr>
      <w:r w:rsidRPr="00533639">
        <w:t>Customer engagement performance report</w:t>
      </w:r>
    </w:p>
    <w:p w14:paraId="36ABC6CF" w14:textId="77777777" w:rsidR="00533639" w:rsidRPr="00533639" w:rsidRDefault="00533639" w:rsidP="00080284">
      <w:pPr>
        <w:numPr>
          <w:ilvl w:val="0"/>
          <w:numId w:val="27"/>
        </w:numPr>
      </w:pPr>
      <w:r w:rsidRPr="00533639">
        <w:t>Customer feedback sentiment analysis summary</w:t>
      </w:r>
    </w:p>
    <w:p w14:paraId="76F6B249" w14:textId="77777777" w:rsidR="00533639" w:rsidRPr="00533639" w:rsidRDefault="00533639" w:rsidP="00080284">
      <w:pPr>
        <w:numPr>
          <w:ilvl w:val="0"/>
          <w:numId w:val="27"/>
        </w:numPr>
      </w:pPr>
      <w:r w:rsidRPr="00533639">
        <w:t>Actionable business recommendations</w:t>
      </w:r>
    </w:p>
    <w:p w14:paraId="0CEC0EB9" w14:textId="77777777" w:rsidR="00680C3C" w:rsidRPr="00533639" w:rsidRDefault="00680C3C" w:rsidP="00533639">
      <w:pPr>
        <w:ind w:firstLine="0"/>
        <w:rPr>
          <w:lang w:val="en-US"/>
        </w:rPr>
      </w:pPr>
    </w:p>
    <w:sectPr w:rsidR="00680C3C" w:rsidRPr="00533639" w:rsidSect="003B4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134"/>
    <w:multiLevelType w:val="hybridMultilevel"/>
    <w:tmpl w:val="5A10888A"/>
    <w:lvl w:ilvl="0" w:tplc="50867BB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36CB7"/>
    <w:multiLevelType w:val="hybridMultilevel"/>
    <w:tmpl w:val="1468546C"/>
    <w:lvl w:ilvl="0" w:tplc="CF6266E2">
      <w:start w:val="2"/>
      <w:numFmt w:val="bullet"/>
      <w:lvlText w:val="+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8D5D02"/>
    <w:multiLevelType w:val="multilevel"/>
    <w:tmpl w:val="F29620BE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Theme="minorHAnsi" w:hAnsi="Times New Roman" w:cs="Times New Roman" w:hint="default"/>
        <w:b/>
        <w:sz w:val="20"/>
      </w:rPr>
    </w:lvl>
    <w:lvl w:ilvl="1">
      <w:start w:val="3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D3AB8"/>
    <w:multiLevelType w:val="multilevel"/>
    <w:tmpl w:val="7B200E60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Theme="minorHAnsi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A67DF"/>
    <w:multiLevelType w:val="multilevel"/>
    <w:tmpl w:val="2DD8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13739"/>
    <w:multiLevelType w:val="hybridMultilevel"/>
    <w:tmpl w:val="B712B6BA"/>
    <w:lvl w:ilvl="0" w:tplc="FFFFFFFF">
      <w:start w:val="2"/>
      <w:numFmt w:val="bullet"/>
      <w:lvlText w:val="-"/>
      <w:lvlJc w:val="left"/>
      <w:pPr>
        <w:ind w:left="1282" w:hanging="360"/>
      </w:pPr>
      <w:rPr>
        <w:rFonts w:ascii="Times New Roman" w:eastAsiaTheme="minorHAnsi" w:hAnsi="Times New Roman" w:cs="Times New Roman" w:hint="default"/>
        <w:b/>
      </w:rPr>
    </w:lvl>
    <w:lvl w:ilvl="1" w:tplc="50867BB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2" w:tplc="FFFFFFFF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6" w15:restartNumberingAfterBreak="0">
    <w:nsid w:val="0E70178C"/>
    <w:multiLevelType w:val="multilevel"/>
    <w:tmpl w:val="8648F714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4"/>
      <w:numFmt w:val="decimal"/>
      <w:isLgl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1800"/>
      </w:pPr>
      <w:rPr>
        <w:rFonts w:hint="default"/>
      </w:rPr>
    </w:lvl>
  </w:abstractNum>
  <w:abstractNum w:abstractNumId="7" w15:restartNumberingAfterBreak="0">
    <w:nsid w:val="1603294E"/>
    <w:multiLevelType w:val="multilevel"/>
    <w:tmpl w:val="A318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7135E"/>
    <w:multiLevelType w:val="multilevel"/>
    <w:tmpl w:val="6C96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F0D9D"/>
    <w:multiLevelType w:val="multilevel"/>
    <w:tmpl w:val="053A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00E67"/>
    <w:multiLevelType w:val="hybridMultilevel"/>
    <w:tmpl w:val="80C0D3A0"/>
    <w:lvl w:ilvl="0" w:tplc="50867BB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BD0798"/>
    <w:multiLevelType w:val="multilevel"/>
    <w:tmpl w:val="F702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D5F5F"/>
    <w:multiLevelType w:val="hybridMultilevel"/>
    <w:tmpl w:val="EEF85C00"/>
    <w:lvl w:ilvl="0" w:tplc="50867BB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EA200A"/>
    <w:multiLevelType w:val="hybridMultilevel"/>
    <w:tmpl w:val="D870DB5C"/>
    <w:lvl w:ilvl="0" w:tplc="CF6266E2">
      <w:start w:val="2"/>
      <w:numFmt w:val="bullet"/>
      <w:lvlText w:val="+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DE282DCA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A26A24"/>
    <w:multiLevelType w:val="hybridMultilevel"/>
    <w:tmpl w:val="445A98B0"/>
    <w:lvl w:ilvl="0" w:tplc="CF6266E2">
      <w:start w:val="2"/>
      <w:numFmt w:val="bullet"/>
      <w:lvlText w:val="+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3B277A"/>
    <w:multiLevelType w:val="hybridMultilevel"/>
    <w:tmpl w:val="75CEC07E"/>
    <w:lvl w:ilvl="0" w:tplc="FFFFFFFF">
      <w:start w:val="2"/>
      <w:numFmt w:val="bullet"/>
      <w:lvlText w:val="-"/>
      <w:lvlJc w:val="left"/>
      <w:pPr>
        <w:ind w:left="1282" w:hanging="360"/>
      </w:pPr>
      <w:rPr>
        <w:rFonts w:ascii="Times New Roman" w:eastAsiaTheme="minorHAnsi" w:hAnsi="Times New Roman" w:cs="Times New Roman" w:hint="default"/>
        <w:b/>
      </w:rPr>
    </w:lvl>
    <w:lvl w:ilvl="1" w:tplc="50867BB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2" w:tplc="FFFFFFFF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16" w15:restartNumberingAfterBreak="0">
    <w:nsid w:val="5058019E"/>
    <w:multiLevelType w:val="multilevel"/>
    <w:tmpl w:val="EA38F00E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A0D37"/>
    <w:multiLevelType w:val="multilevel"/>
    <w:tmpl w:val="3E4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E9196C"/>
    <w:multiLevelType w:val="hybridMultilevel"/>
    <w:tmpl w:val="01FEBEB6"/>
    <w:lvl w:ilvl="0" w:tplc="50867BBE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58F797C"/>
    <w:multiLevelType w:val="multilevel"/>
    <w:tmpl w:val="D3B4564A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CC207B"/>
    <w:multiLevelType w:val="multilevel"/>
    <w:tmpl w:val="989296DE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Theme="minorHAnsi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D4710E"/>
    <w:multiLevelType w:val="hybridMultilevel"/>
    <w:tmpl w:val="3502EA90"/>
    <w:lvl w:ilvl="0" w:tplc="FFFFFFFF">
      <w:start w:val="2"/>
      <w:numFmt w:val="bullet"/>
      <w:lvlText w:val="-"/>
      <w:lvlJc w:val="left"/>
      <w:pPr>
        <w:ind w:left="1282" w:hanging="360"/>
      </w:pPr>
      <w:rPr>
        <w:rFonts w:ascii="Times New Roman" w:eastAsiaTheme="minorHAnsi" w:hAnsi="Times New Roman" w:cs="Times New Roman" w:hint="default"/>
        <w:b/>
      </w:rPr>
    </w:lvl>
    <w:lvl w:ilvl="1" w:tplc="50867BB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2" w:tplc="FFFFFFFF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22" w15:restartNumberingAfterBreak="0">
    <w:nsid w:val="697C7ADD"/>
    <w:multiLevelType w:val="hybridMultilevel"/>
    <w:tmpl w:val="E87C73AA"/>
    <w:lvl w:ilvl="0" w:tplc="FFFFFFFF">
      <w:start w:val="2"/>
      <w:numFmt w:val="bullet"/>
      <w:lvlText w:val="+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50867BB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6C738A"/>
    <w:multiLevelType w:val="hybridMultilevel"/>
    <w:tmpl w:val="BB487294"/>
    <w:lvl w:ilvl="0" w:tplc="FFFFFFFF">
      <w:start w:val="2"/>
      <w:numFmt w:val="bullet"/>
      <w:lvlText w:val="-"/>
      <w:lvlJc w:val="left"/>
      <w:pPr>
        <w:ind w:left="1282" w:hanging="360"/>
      </w:pPr>
      <w:rPr>
        <w:rFonts w:ascii="Times New Roman" w:eastAsiaTheme="minorHAnsi" w:hAnsi="Times New Roman" w:cs="Times New Roman" w:hint="default"/>
        <w:b/>
      </w:rPr>
    </w:lvl>
    <w:lvl w:ilvl="1" w:tplc="50867BB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2" w:tplc="FFFFFFFF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24" w15:restartNumberingAfterBreak="0">
    <w:nsid w:val="74E953AC"/>
    <w:multiLevelType w:val="hybridMultilevel"/>
    <w:tmpl w:val="8BB04980"/>
    <w:lvl w:ilvl="0" w:tplc="50867BB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B3511F"/>
    <w:multiLevelType w:val="hybridMultilevel"/>
    <w:tmpl w:val="925C6390"/>
    <w:lvl w:ilvl="0" w:tplc="CF6266E2">
      <w:start w:val="2"/>
      <w:numFmt w:val="bullet"/>
      <w:lvlText w:val="+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D7C4C79"/>
    <w:multiLevelType w:val="multilevel"/>
    <w:tmpl w:val="2B58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221286">
    <w:abstractNumId w:val="6"/>
  </w:num>
  <w:num w:numId="2" w16cid:durableId="1147816479">
    <w:abstractNumId w:val="18"/>
  </w:num>
  <w:num w:numId="3" w16cid:durableId="966467136">
    <w:abstractNumId w:val="14"/>
  </w:num>
  <w:num w:numId="4" w16cid:durableId="472455560">
    <w:abstractNumId w:val="13"/>
  </w:num>
  <w:num w:numId="5" w16cid:durableId="1658264354">
    <w:abstractNumId w:val="12"/>
  </w:num>
  <w:num w:numId="6" w16cid:durableId="1082219752">
    <w:abstractNumId w:val="22"/>
  </w:num>
  <w:num w:numId="7" w16cid:durableId="285201">
    <w:abstractNumId w:val="21"/>
  </w:num>
  <w:num w:numId="8" w16cid:durableId="1232350643">
    <w:abstractNumId w:val="23"/>
  </w:num>
  <w:num w:numId="9" w16cid:durableId="1309287047">
    <w:abstractNumId w:val="5"/>
  </w:num>
  <w:num w:numId="10" w16cid:durableId="2070497331">
    <w:abstractNumId w:val="0"/>
  </w:num>
  <w:num w:numId="11" w16cid:durableId="668826750">
    <w:abstractNumId w:val="15"/>
  </w:num>
  <w:num w:numId="12" w16cid:durableId="1299530985">
    <w:abstractNumId w:val="7"/>
  </w:num>
  <w:num w:numId="13" w16cid:durableId="1230965802">
    <w:abstractNumId w:val="20"/>
  </w:num>
  <w:num w:numId="14" w16cid:durableId="1591349404">
    <w:abstractNumId w:val="11"/>
  </w:num>
  <w:num w:numId="15" w16cid:durableId="1358654891">
    <w:abstractNumId w:val="2"/>
  </w:num>
  <w:num w:numId="16" w16cid:durableId="819731527">
    <w:abstractNumId w:val="25"/>
  </w:num>
  <w:num w:numId="17" w16cid:durableId="1295406415">
    <w:abstractNumId w:val="1"/>
  </w:num>
  <w:num w:numId="18" w16cid:durableId="1722092603">
    <w:abstractNumId w:val="9"/>
  </w:num>
  <w:num w:numId="19" w16cid:durableId="1855532202">
    <w:abstractNumId w:val="3"/>
  </w:num>
  <w:num w:numId="20" w16cid:durableId="931085772">
    <w:abstractNumId w:val="8"/>
  </w:num>
  <w:num w:numId="21" w16cid:durableId="575360340">
    <w:abstractNumId w:val="26"/>
  </w:num>
  <w:num w:numId="22" w16cid:durableId="1189834886">
    <w:abstractNumId w:val="17"/>
  </w:num>
  <w:num w:numId="23" w16cid:durableId="1053626861">
    <w:abstractNumId w:val="4"/>
  </w:num>
  <w:num w:numId="24" w16cid:durableId="1953634429">
    <w:abstractNumId w:val="10"/>
  </w:num>
  <w:num w:numId="25" w16cid:durableId="1904218816">
    <w:abstractNumId w:val="24"/>
  </w:num>
  <w:num w:numId="26" w16cid:durableId="971180438">
    <w:abstractNumId w:val="16"/>
  </w:num>
  <w:num w:numId="27" w16cid:durableId="14091556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692"/>
    <w:rsid w:val="0005572C"/>
    <w:rsid w:val="00080284"/>
    <w:rsid w:val="00112D6B"/>
    <w:rsid w:val="00301692"/>
    <w:rsid w:val="00311E9E"/>
    <w:rsid w:val="003B44BF"/>
    <w:rsid w:val="0042403A"/>
    <w:rsid w:val="00437145"/>
    <w:rsid w:val="005135D2"/>
    <w:rsid w:val="00533639"/>
    <w:rsid w:val="00680C3C"/>
    <w:rsid w:val="006F7ED5"/>
    <w:rsid w:val="007056E8"/>
    <w:rsid w:val="008C41B1"/>
    <w:rsid w:val="008D0BE9"/>
    <w:rsid w:val="00920B8F"/>
    <w:rsid w:val="00AC523C"/>
    <w:rsid w:val="00B77CFE"/>
    <w:rsid w:val="00FD4FF6"/>
    <w:rsid w:val="00FF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4E308"/>
  <w15:chartTrackingRefBased/>
  <w15:docId w15:val="{CACDF8F5-A332-4CA0-9BC5-3BBDE628F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692"/>
    <w:pPr>
      <w:spacing w:after="0" w:line="312" w:lineRule="auto"/>
      <w:ind w:firstLine="562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714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714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145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33639"/>
    <w:pPr>
      <w:keepNext/>
      <w:keepLines/>
      <w:spacing w:before="80" w:after="40"/>
      <w:ind w:firstLine="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6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69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69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69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69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145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714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145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33639"/>
    <w:rPr>
      <w:rFonts w:ascii="Times New Roman" w:eastAsiaTheme="majorEastAsia" w:hAnsi="Times New Roman" w:cstheme="majorBidi"/>
      <w:b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692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692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692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692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692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01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692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6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692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301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6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6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692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3016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1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2026-01-26T03:25:00Z</dcterms:created>
  <dcterms:modified xsi:type="dcterms:W3CDTF">2026-01-26T03:59:00Z</dcterms:modified>
</cp:coreProperties>
</file>