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6"/>
        <w:gridCol w:w="5973"/>
      </w:tblGrid>
      <w:tr w:rsidR="00AD2CB8" w14:paraId="45B48BA3" w14:textId="77777777" w:rsidTr="00352A76">
        <w:trPr>
          <w:trHeight w:val="672"/>
        </w:trPr>
        <w:tc>
          <w:tcPr>
            <w:tcW w:w="2776" w:type="dxa"/>
          </w:tcPr>
          <w:p w14:paraId="249F8698" w14:textId="77777777" w:rsidR="00AD2CB8" w:rsidRDefault="00AD2CB8" w:rsidP="00352A76">
            <w:pPr>
              <w:pStyle w:val="TableParagraph"/>
              <w:spacing w:before="0" w:line="311" w:lineRule="exact"/>
              <w:ind w:right="30"/>
              <w:jc w:val="center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1ADF1873" wp14:editId="7BB9C5D2">
                      <wp:simplePos x="0" y="0"/>
                      <wp:positionH relativeFrom="column">
                        <wp:posOffset>575309</wp:posOffset>
                      </wp:positionH>
                      <wp:positionV relativeFrom="paragraph">
                        <wp:posOffset>213820</wp:posOffset>
                      </wp:positionV>
                      <wp:extent cx="591185" cy="952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185" cy="9525"/>
                                <a:chOff x="0" y="0"/>
                                <a:chExt cx="591185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5911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185">
                                      <a:moveTo>
                                        <a:pt x="0" y="0"/>
                                      </a:moveTo>
                                      <a:lnTo>
                                        <a:pt x="591185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232BD8" id="Group 1" o:spid="_x0000_s1026" style="position:absolute;margin-left:45.3pt;margin-top:16.85pt;width:46.55pt;height:.75pt;z-index:-251657216;mso-wrap-distance-left:0;mso-wrap-distance-right:0" coordsize="591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">
                      <v:shape id="Graphic 2" o:spid="_x0000_s1027" style="position:absolute;top:47;width:5911;height:13;visibility:visible;mso-wrap-style:square;v-text-anchor:top" coordsize="5911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" path="m,l591185,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BỘ Y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TẾ</w:t>
            </w:r>
          </w:p>
        </w:tc>
        <w:tc>
          <w:tcPr>
            <w:tcW w:w="5973" w:type="dxa"/>
          </w:tcPr>
          <w:p w14:paraId="16FB2F12" w14:textId="77777777" w:rsidR="00AD2CB8" w:rsidRDefault="00AD2CB8" w:rsidP="00352A76">
            <w:pPr>
              <w:pStyle w:val="TableParagraph"/>
              <w:spacing w:before="0" w:line="311" w:lineRule="exact"/>
              <w:ind w:left="82"/>
              <w:rPr>
                <w:b/>
                <w:sz w:val="28"/>
              </w:rPr>
            </w:pPr>
            <w:r>
              <w:rPr>
                <w:b/>
                <w:sz w:val="28"/>
              </w:rPr>
              <w:t>CỘNG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HÕA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XÃ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HỘI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NGHĨA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VIỆT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NAM</w:t>
            </w:r>
          </w:p>
          <w:p w14:paraId="3D497259" w14:textId="77777777" w:rsidR="00AD2CB8" w:rsidRDefault="00AD2CB8" w:rsidP="00352A76">
            <w:pPr>
              <w:pStyle w:val="TableParagraph"/>
              <w:spacing w:before="2"/>
              <w:ind w:left="1428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AD2CB8" w14:paraId="286AAB09" w14:textId="77777777" w:rsidTr="00352A76">
        <w:trPr>
          <w:trHeight w:val="601"/>
        </w:trPr>
        <w:tc>
          <w:tcPr>
            <w:tcW w:w="2776" w:type="dxa"/>
          </w:tcPr>
          <w:p w14:paraId="3A5DB4BF" w14:textId="6C5F722E" w:rsidR="00AD2CB8" w:rsidRDefault="00AD2CB8" w:rsidP="00352A76">
            <w:pPr>
              <w:pStyle w:val="TableParagraph"/>
              <w:spacing w:before="278" w:line="303" w:lineRule="exact"/>
              <w:ind w:left="1" w:right="30"/>
              <w:jc w:val="center"/>
              <w:rPr>
                <w:sz w:val="28"/>
              </w:rPr>
            </w:pPr>
            <w:r>
              <w:rPr>
                <w:sz w:val="28"/>
              </w:rPr>
              <w:t>Số:</w:t>
            </w:r>
            <w:r>
              <w:rPr>
                <w:spacing w:val="58"/>
                <w:w w:val="150"/>
                <w:sz w:val="28"/>
              </w:rPr>
              <w:t xml:space="preserve"> </w:t>
            </w:r>
            <w:r w:rsidR="00A66ECC">
              <w:rPr>
                <w:spacing w:val="61"/>
                <w:position w:val="2"/>
                <w:sz w:val="26"/>
                <w:lang w:val="en-US"/>
              </w:rPr>
              <w:t>…</w:t>
            </w:r>
            <w:r>
              <w:rPr>
                <w:sz w:val="28"/>
              </w:rPr>
              <w:t>/2025/TT-</w:t>
            </w:r>
            <w:r>
              <w:rPr>
                <w:spacing w:val="-5"/>
                <w:sz w:val="28"/>
              </w:rPr>
              <w:t>BYT</w:t>
            </w:r>
          </w:p>
        </w:tc>
        <w:tc>
          <w:tcPr>
            <w:tcW w:w="5973" w:type="dxa"/>
          </w:tcPr>
          <w:p w14:paraId="37EBD6A2" w14:textId="77777777" w:rsidR="00AD2CB8" w:rsidRDefault="00AD2CB8" w:rsidP="00352A76">
            <w:pPr>
              <w:pStyle w:val="TableParagraph"/>
              <w:spacing w:before="0" w:line="20" w:lineRule="exact"/>
              <w:ind w:left="149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0E70586" wp14:editId="59CB9F73">
                      <wp:extent cx="2099310" cy="9525"/>
                      <wp:effectExtent l="9525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99310" cy="9525"/>
                                <a:chOff x="0" y="0"/>
                                <a:chExt cx="2099310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20993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9310">
                                      <a:moveTo>
                                        <a:pt x="0" y="0"/>
                                      </a:moveTo>
                                      <a:lnTo>
                                        <a:pt x="209930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AA79BA" id="Group 3" o:spid="_x0000_s1026" style="width:165.3pt;height:.75pt;mso-position-horizontal-relative:char;mso-position-vertical-relative:line" coordsize="2099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">
                      <v:shape id="Graphic 4" o:spid="_x0000_s1027" style="position:absolute;top:47;width:20993;height:13;visibility:visible;mso-wrap-style:square;v-text-anchor:top" coordsize="2099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" path="m,l2099309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D95D71F" w14:textId="54410EB5" w:rsidR="00AD2CB8" w:rsidRPr="00C53809" w:rsidRDefault="00AD2CB8" w:rsidP="00352A76">
            <w:pPr>
              <w:pStyle w:val="TableParagraph"/>
              <w:spacing w:before="255" w:line="306" w:lineRule="exact"/>
              <w:ind w:left="396"/>
              <w:jc w:val="center"/>
              <w:rPr>
                <w:i/>
                <w:position w:val="2"/>
                <w:sz w:val="28"/>
                <w:lang w:val="en-US"/>
              </w:rPr>
            </w:pPr>
            <w:r>
              <w:rPr>
                <w:i/>
                <w:position w:val="2"/>
                <w:sz w:val="28"/>
              </w:rPr>
              <w:t>Hà</w:t>
            </w:r>
            <w:r>
              <w:rPr>
                <w:i/>
                <w:spacing w:val="-1"/>
                <w:position w:val="2"/>
                <w:sz w:val="28"/>
              </w:rPr>
              <w:t xml:space="preserve"> </w:t>
            </w:r>
            <w:r>
              <w:rPr>
                <w:i/>
                <w:position w:val="2"/>
                <w:sz w:val="28"/>
              </w:rPr>
              <w:t>Nội,</w:t>
            </w:r>
            <w:r>
              <w:rPr>
                <w:i/>
                <w:spacing w:val="-2"/>
                <w:position w:val="2"/>
                <w:sz w:val="28"/>
              </w:rPr>
              <w:t xml:space="preserve"> </w:t>
            </w:r>
            <w:r>
              <w:rPr>
                <w:i/>
                <w:position w:val="2"/>
                <w:sz w:val="28"/>
              </w:rPr>
              <w:t>ngày</w:t>
            </w:r>
            <w:r>
              <w:rPr>
                <w:i/>
                <w:spacing w:val="16"/>
                <w:position w:val="2"/>
                <w:sz w:val="28"/>
              </w:rPr>
              <w:t xml:space="preserve"> </w:t>
            </w:r>
            <w:r w:rsidR="00F5513F">
              <w:rPr>
                <w:i/>
                <w:position w:val="2"/>
                <w:sz w:val="26"/>
                <w:lang w:val="en-US"/>
              </w:rPr>
              <w:t>…</w:t>
            </w:r>
            <w:r>
              <w:rPr>
                <w:i/>
                <w:spacing w:val="74"/>
                <w:position w:val="2"/>
                <w:sz w:val="26"/>
              </w:rPr>
              <w:t xml:space="preserve"> </w:t>
            </w:r>
            <w:r>
              <w:rPr>
                <w:i/>
                <w:position w:val="2"/>
                <w:sz w:val="28"/>
              </w:rPr>
              <w:t>tháng</w:t>
            </w:r>
            <w:r>
              <w:rPr>
                <w:i/>
                <w:spacing w:val="6"/>
                <w:position w:val="2"/>
                <w:sz w:val="28"/>
              </w:rPr>
              <w:t xml:space="preserve"> </w:t>
            </w:r>
            <w:r w:rsidR="00BA501F">
              <w:rPr>
                <w:i/>
                <w:sz w:val="26"/>
                <w:lang w:val="en-US"/>
              </w:rPr>
              <w:t>…</w:t>
            </w:r>
            <w:r>
              <w:rPr>
                <w:i/>
                <w:spacing w:val="51"/>
                <w:w w:val="150"/>
                <w:sz w:val="26"/>
              </w:rPr>
              <w:t xml:space="preserve"> </w:t>
            </w:r>
            <w:r>
              <w:rPr>
                <w:i/>
                <w:position w:val="2"/>
                <w:sz w:val="28"/>
              </w:rPr>
              <w:t>năm</w:t>
            </w:r>
            <w:r>
              <w:rPr>
                <w:i/>
                <w:spacing w:val="-6"/>
                <w:position w:val="2"/>
                <w:sz w:val="28"/>
              </w:rPr>
              <w:t xml:space="preserve"> </w:t>
            </w:r>
            <w:r w:rsidR="00C53809">
              <w:rPr>
                <w:i/>
                <w:spacing w:val="-4"/>
                <w:position w:val="2"/>
                <w:sz w:val="28"/>
                <w:lang w:val="en-US"/>
              </w:rPr>
              <w:t>…</w:t>
            </w:r>
          </w:p>
        </w:tc>
      </w:tr>
    </w:tbl>
    <w:p w14:paraId="1F304BF7" w14:textId="77777777" w:rsidR="00AD2CB8" w:rsidRDefault="00AD2CB8" w:rsidP="00AD2CB8">
      <w:pPr>
        <w:pStyle w:val="BodyText"/>
        <w:spacing w:before="143"/>
        <w:ind w:left="0" w:firstLine="0"/>
        <w:jc w:val="left"/>
      </w:pPr>
    </w:p>
    <w:p w14:paraId="605930F5" w14:textId="77777777" w:rsidR="00DB4EEA" w:rsidRPr="006F6742" w:rsidRDefault="00DB4EEA" w:rsidP="00DB4EEA">
      <w:pPr>
        <w:rPr>
          <w:i/>
          <w:sz w:val="25"/>
          <w:szCs w:val="25"/>
          <w:u w:val="single"/>
        </w:rPr>
      </w:pPr>
    </w:p>
    <w:p w14:paraId="7A2C13F6" w14:textId="2F924404" w:rsidR="00AD2CB8" w:rsidRPr="000D7752" w:rsidRDefault="00AD2CB8" w:rsidP="00AD2CB8">
      <w:pPr>
        <w:pStyle w:val="Heading1"/>
        <w:ind w:left="316"/>
        <w:rPr>
          <w:lang w:val="en-US"/>
        </w:rPr>
      </w:pPr>
      <w:r>
        <w:t>THÔNG</w:t>
      </w:r>
      <w:r>
        <w:rPr>
          <w:spacing w:val="-5"/>
        </w:rPr>
        <w:t xml:space="preserve"> T</w:t>
      </w:r>
      <w:r w:rsidR="000D7752">
        <w:rPr>
          <w:spacing w:val="-5"/>
          <w:lang w:val="en-US"/>
        </w:rPr>
        <w:t>Ư</w:t>
      </w:r>
    </w:p>
    <w:p w14:paraId="0806AC13" w14:textId="77777777" w:rsidR="00AD2CB8" w:rsidRDefault="00AD2CB8" w:rsidP="00AD2CB8">
      <w:pPr>
        <w:pStyle w:val="Heading2"/>
        <w:spacing w:before="2"/>
        <w:ind w:left="314" w:right="309"/>
        <w:jc w:val="center"/>
      </w:pPr>
      <w:r>
        <w:rPr>
          <w:spacing w:val="-4"/>
        </w:rPr>
        <w:t>Quy</w:t>
      </w:r>
      <w:r>
        <w:rPr>
          <w:spacing w:val="-10"/>
        </w:rPr>
        <w:t xml:space="preserve"> </w:t>
      </w:r>
      <w:r>
        <w:rPr>
          <w:spacing w:val="-4"/>
        </w:rPr>
        <w:t>định</w:t>
      </w:r>
      <w:r>
        <w:rPr>
          <w:spacing w:val="-9"/>
        </w:rPr>
        <w:t xml:space="preserve"> </w:t>
      </w:r>
      <w:r>
        <w:rPr>
          <w:spacing w:val="-4"/>
        </w:rPr>
        <w:t>chi</w:t>
      </w:r>
      <w:r>
        <w:rPr>
          <w:spacing w:val="-10"/>
        </w:rPr>
        <w:t xml:space="preserve"> </w:t>
      </w:r>
      <w:r>
        <w:rPr>
          <w:spacing w:val="-4"/>
        </w:rPr>
        <w:t>tiết</w:t>
      </w:r>
      <w:r>
        <w:rPr>
          <w:spacing w:val="-9"/>
        </w:rPr>
        <w:t xml:space="preserve"> </w:t>
      </w:r>
      <w:r>
        <w:rPr>
          <w:spacing w:val="-4"/>
        </w:rPr>
        <w:t>và</w:t>
      </w:r>
      <w:r>
        <w:rPr>
          <w:spacing w:val="-8"/>
        </w:rPr>
        <w:t xml:space="preserve"> </w:t>
      </w:r>
      <w:r>
        <w:rPr>
          <w:spacing w:val="-4"/>
        </w:rPr>
        <w:t>hƣớng</w:t>
      </w:r>
      <w:r>
        <w:rPr>
          <w:spacing w:val="-10"/>
        </w:rPr>
        <w:t xml:space="preserve"> </w:t>
      </w:r>
      <w:r>
        <w:rPr>
          <w:spacing w:val="-4"/>
        </w:rPr>
        <w:t>dẫn</w:t>
      </w:r>
      <w:r>
        <w:rPr>
          <w:spacing w:val="-8"/>
        </w:rPr>
        <w:t xml:space="preserve"> </w:t>
      </w:r>
      <w:r>
        <w:rPr>
          <w:spacing w:val="-4"/>
        </w:rPr>
        <w:t>thi</w:t>
      </w:r>
      <w:r>
        <w:rPr>
          <w:spacing w:val="-10"/>
        </w:rPr>
        <w:t xml:space="preserve"> </w:t>
      </w:r>
      <w:r>
        <w:rPr>
          <w:spacing w:val="-4"/>
        </w:rPr>
        <w:t>hành</w:t>
      </w:r>
      <w:r>
        <w:rPr>
          <w:spacing w:val="-9"/>
        </w:rPr>
        <w:t xml:space="preserve"> </w:t>
      </w:r>
      <w:r>
        <w:rPr>
          <w:spacing w:val="-4"/>
        </w:rPr>
        <w:t>một</w:t>
      </w:r>
      <w:r>
        <w:rPr>
          <w:spacing w:val="-9"/>
        </w:rPr>
        <w:t xml:space="preserve"> </w:t>
      </w:r>
      <w:r>
        <w:rPr>
          <w:spacing w:val="-4"/>
        </w:rPr>
        <w:t>số</w:t>
      </w:r>
      <w:r>
        <w:rPr>
          <w:spacing w:val="-10"/>
        </w:rPr>
        <w:t xml:space="preserve"> </w:t>
      </w:r>
      <w:r>
        <w:rPr>
          <w:spacing w:val="-4"/>
        </w:rPr>
        <w:t>điều</w:t>
      </w:r>
      <w:r>
        <w:rPr>
          <w:spacing w:val="-9"/>
        </w:rPr>
        <w:t xml:space="preserve"> </w:t>
      </w:r>
      <w:r>
        <w:rPr>
          <w:spacing w:val="-4"/>
        </w:rPr>
        <w:t>của</w:t>
      </w:r>
      <w:r>
        <w:rPr>
          <w:spacing w:val="-10"/>
        </w:rPr>
        <w:t xml:space="preserve"> </w:t>
      </w:r>
      <w:r>
        <w:rPr>
          <w:spacing w:val="-4"/>
        </w:rPr>
        <w:t>Luật</w:t>
      </w:r>
      <w:r>
        <w:rPr>
          <w:spacing w:val="-10"/>
        </w:rPr>
        <w:t xml:space="preserve"> </w:t>
      </w:r>
      <w:r>
        <w:rPr>
          <w:spacing w:val="-4"/>
        </w:rPr>
        <w:t>Bảo</w:t>
      </w:r>
      <w:r>
        <w:rPr>
          <w:spacing w:val="-10"/>
        </w:rPr>
        <w:t xml:space="preserve"> </w:t>
      </w:r>
      <w:r>
        <w:rPr>
          <w:spacing w:val="-4"/>
        </w:rPr>
        <w:t>hiểm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0"/>
        </w:rPr>
        <w:t xml:space="preserve"> </w:t>
      </w:r>
      <w:r>
        <w:rPr>
          <w:spacing w:val="-5"/>
        </w:rPr>
        <w:t>tế</w:t>
      </w:r>
    </w:p>
    <w:p w14:paraId="03040815" w14:textId="77777777" w:rsidR="00AD2CB8" w:rsidRDefault="00AD2CB8" w:rsidP="00AD2CB8">
      <w:pPr>
        <w:pStyle w:val="BodyText"/>
        <w:spacing w:before="7"/>
        <w:ind w:left="0" w:firstLine="0"/>
        <w:jc w:val="lef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CA2972A" wp14:editId="348E129B">
                <wp:simplePos x="0" y="0"/>
                <wp:positionH relativeFrom="page">
                  <wp:posOffset>3019425</wp:posOffset>
                </wp:positionH>
                <wp:positionV relativeFrom="paragraph">
                  <wp:posOffset>56567</wp:posOffset>
                </wp:positionV>
                <wp:extent cx="20269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6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6920">
                              <a:moveTo>
                                <a:pt x="0" y="0"/>
                              </a:moveTo>
                              <a:lnTo>
                                <a:pt x="202692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A1B0C" id="Graphic 5" o:spid="_x0000_s1026" style="position:absolute;margin-left:237.75pt;margin-top:4.45pt;width:159.6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6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" path="m,l2026920,e" filled="f">
                <v:path arrowok="t"/>
                <w10:wrap type="topAndBottom" anchorx="page"/>
              </v:shape>
            </w:pict>
          </mc:Fallback>
        </mc:AlternateContent>
      </w:r>
    </w:p>
    <w:p w14:paraId="4CB6C36D" w14:textId="77777777" w:rsidR="00AD2CB8" w:rsidRDefault="00AD2CB8" w:rsidP="00AD2CB8">
      <w:pPr>
        <w:pStyle w:val="BodyText"/>
        <w:spacing w:before="51"/>
        <w:ind w:left="0" w:firstLine="0"/>
        <w:jc w:val="left"/>
        <w:rPr>
          <w:b/>
        </w:rPr>
      </w:pPr>
    </w:p>
    <w:p w14:paraId="1A74167A" w14:textId="77777777" w:rsidR="00AD2CB8" w:rsidRDefault="00AD2CB8" w:rsidP="00AD2CB8">
      <w:pPr>
        <w:spacing w:line="268" w:lineRule="auto"/>
        <w:ind w:left="710" w:right="699" w:firstLine="719"/>
        <w:jc w:val="both"/>
        <w:rPr>
          <w:i/>
          <w:sz w:val="28"/>
        </w:rPr>
      </w:pPr>
      <w:r>
        <w:rPr>
          <w:i/>
          <w:sz w:val="28"/>
        </w:rPr>
        <w:t>Căn cứ Luật Bảo hiểm y tế ngày 14 tháng 11 năm 2008, Luật sửa đổi, bổ sung một số điều của Luật Bảo hiểm y tế ngày 13 tháng 6 năm 2014 và Luật sửa đổi,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bổ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Bảo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hiểm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y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tế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27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11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2024;</w:t>
      </w:r>
    </w:p>
    <w:p w14:paraId="728F03AF" w14:textId="77777777" w:rsidR="00AD2CB8" w:rsidRDefault="00AD2CB8" w:rsidP="00AD2CB8">
      <w:pPr>
        <w:spacing w:before="119" w:line="268" w:lineRule="auto"/>
        <w:ind w:left="710" w:right="699" w:firstLine="719"/>
        <w:jc w:val="both"/>
        <w:rPr>
          <w:i/>
          <w:sz w:val="28"/>
        </w:rPr>
      </w:pPr>
      <w:r>
        <w:rPr>
          <w:i/>
          <w:spacing w:val="-2"/>
          <w:sz w:val="28"/>
        </w:rPr>
        <w:t>Căn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cứ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Nghị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định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số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95/2022/NĐ-CP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ngày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15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tháng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11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năm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2022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của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 xml:space="preserve">Chính </w:t>
      </w:r>
      <w:r>
        <w:rPr>
          <w:i/>
          <w:sz w:val="28"/>
        </w:rPr>
        <w:t>phủ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năng,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nhiệm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vụ,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hạn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cơ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cấu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Bộ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tế;</w:t>
      </w:r>
    </w:p>
    <w:p w14:paraId="738D47B5" w14:textId="77777777" w:rsidR="00AD2CB8" w:rsidRDefault="00AD2CB8" w:rsidP="00AD2CB8">
      <w:pPr>
        <w:spacing w:before="119"/>
        <w:ind w:left="1430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đề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Vụ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trưởng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Vụ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Bảo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hiểm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y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tế,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Bộ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Y</w:t>
      </w:r>
      <w:r>
        <w:rPr>
          <w:i/>
          <w:spacing w:val="-8"/>
          <w:sz w:val="28"/>
        </w:rPr>
        <w:t xml:space="preserve"> </w:t>
      </w:r>
      <w:r>
        <w:rPr>
          <w:i/>
          <w:spacing w:val="-5"/>
          <w:sz w:val="28"/>
        </w:rPr>
        <w:t>tế,</w:t>
      </w:r>
    </w:p>
    <w:p w14:paraId="0E04E3C4" w14:textId="77777777" w:rsidR="00AD2CB8" w:rsidRDefault="00AD2CB8" w:rsidP="00AD2CB8">
      <w:pPr>
        <w:spacing w:before="158" w:line="268" w:lineRule="auto"/>
        <w:ind w:left="710" w:right="701" w:firstLine="719"/>
        <w:jc w:val="both"/>
        <w:rPr>
          <w:i/>
          <w:sz w:val="28"/>
        </w:rPr>
      </w:pPr>
      <w:r>
        <w:rPr>
          <w:i/>
          <w:sz w:val="28"/>
        </w:rPr>
        <w:t>Bộ trưởng Bộ Y tế ban hành Thông tư quy định chi tiết và hướng dẫn thi hành một số điều của Luật Bảo hiểm y tế.</w:t>
      </w:r>
    </w:p>
    <w:p w14:paraId="65D31542" w14:textId="77777777" w:rsidR="00AD2CB8" w:rsidRDefault="00AD2CB8" w:rsidP="00AD2CB8">
      <w:pPr>
        <w:pStyle w:val="Heading2"/>
        <w:spacing w:before="0"/>
      </w:pPr>
      <w:r>
        <w:t>Điều</w:t>
      </w:r>
      <w:r>
        <w:rPr>
          <w:spacing w:val="-3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Phạm</w:t>
      </w:r>
      <w:r>
        <w:rPr>
          <w:spacing w:val="-7"/>
        </w:rPr>
        <w:t xml:space="preserve"> </w:t>
      </w:r>
      <w:r>
        <w:t>vi</w:t>
      </w:r>
      <w:r>
        <w:rPr>
          <w:spacing w:val="-1"/>
        </w:rPr>
        <w:t xml:space="preserve"> </w:t>
      </w:r>
      <w:r>
        <w:t>điều</w:t>
      </w:r>
      <w:r>
        <w:rPr>
          <w:spacing w:val="-2"/>
        </w:rPr>
        <w:t xml:space="preserve"> chỉnh</w:t>
      </w:r>
    </w:p>
    <w:p w14:paraId="6DE36D93" w14:textId="77777777" w:rsidR="00AD2CB8" w:rsidRDefault="00AD2CB8" w:rsidP="00AD2CB8">
      <w:pPr>
        <w:pStyle w:val="ListParagraph"/>
        <w:numPr>
          <w:ilvl w:val="0"/>
          <w:numId w:val="2"/>
        </w:numPr>
        <w:tabs>
          <w:tab w:val="left" w:pos="1724"/>
        </w:tabs>
        <w:spacing w:before="122" w:line="237" w:lineRule="auto"/>
        <w:ind w:right="705" w:firstLine="719"/>
        <w:rPr>
          <w:sz w:val="28"/>
        </w:rPr>
      </w:pPr>
      <w:r>
        <w:rPr>
          <w:sz w:val="28"/>
        </w:rPr>
        <w:t>Thông tư này quy định chi tiết và hướng dẫn thi hành một số điều của Luật Bảo hiểm y tế số 25/2008/QH12 ngày 14 tháng 11 năm 2008 đã được sửa đổi, bổ sung một số điều theo Luật số 32/2013/QH13, Luật số 46/2014/QH13, Luật</w:t>
      </w:r>
      <w:r>
        <w:rPr>
          <w:spacing w:val="39"/>
          <w:sz w:val="28"/>
        </w:rPr>
        <w:t xml:space="preserve"> </w:t>
      </w:r>
      <w:r>
        <w:rPr>
          <w:sz w:val="28"/>
        </w:rPr>
        <w:t>số</w:t>
      </w:r>
      <w:r>
        <w:rPr>
          <w:spacing w:val="39"/>
          <w:sz w:val="28"/>
        </w:rPr>
        <w:t xml:space="preserve"> </w:t>
      </w:r>
      <w:r>
        <w:rPr>
          <w:sz w:val="28"/>
        </w:rPr>
        <w:t>97/2015/QH13,</w:t>
      </w:r>
      <w:r>
        <w:rPr>
          <w:spacing w:val="40"/>
          <w:sz w:val="28"/>
        </w:rPr>
        <w:t xml:space="preserve"> </w:t>
      </w:r>
      <w:r>
        <w:rPr>
          <w:sz w:val="28"/>
        </w:rPr>
        <w:t>Luật</w:t>
      </w:r>
      <w:r>
        <w:rPr>
          <w:spacing w:val="39"/>
          <w:sz w:val="28"/>
        </w:rPr>
        <w:t xml:space="preserve"> </w:t>
      </w:r>
      <w:r>
        <w:rPr>
          <w:sz w:val="28"/>
        </w:rPr>
        <w:t>số</w:t>
      </w:r>
      <w:r>
        <w:rPr>
          <w:spacing w:val="39"/>
          <w:sz w:val="28"/>
        </w:rPr>
        <w:t xml:space="preserve"> </w:t>
      </w:r>
      <w:r>
        <w:rPr>
          <w:sz w:val="28"/>
        </w:rPr>
        <w:t>35/2018/QH14, Luật</w:t>
      </w:r>
      <w:r>
        <w:rPr>
          <w:spacing w:val="39"/>
          <w:sz w:val="28"/>
        </w:rPr>
        <w:t xml:space="preserve"> </w:t>
      </w:r>
      <w:r>
        <w:rPr>
          <w:sz w:val="28"/>
        </w:rPr>
        <w:t>số</w:t>
      </w:r>
      <w:r>
        <w:rPr>
          <w:spacing w:val="39"/>
          <w:sz w:val="28"/>
        </w:rPr>
        <w:t xml:space="preserve"> </w:t>
      </w:r>
      <w:r>
        <w:rPr>
          <w:sz w:val="28"/>
        </w:rPr>
        <w:t>68/2020/QH14,</w:t>
      </w:r>
      <w:r>
        <w:rPr>
          <w:spacing w:val="40"/>
          <w:sz w:val="28"/>
        </w:rPr>
        <w:t xml:space="preserve"> </w:t>
      </w:r>
      <w:r>
        <w:rPr>
          <w:sz w:val="28"/>
        </w:rPr>
        <w:t>Luật số 30/2023/QH15</w:t>
      </w:r>
      <w:r>
        <w:rPr>
          <w:spacing w:val="38"/>
          <w:sz w:val="28"/>
        </w:rPr>
        <w:t xml:space="preserve"> </w:t>
      </w:r>
      <w:r>
        <w:rPr>
          <w:sz w:val="28"/>
        </w:rPr>
        <w:t>và Luật</w:t>
      </w:r>
      <w:r>
        <w:rPr>
          <w:spacing w:val="39"/>
          <w:sz w:val="28"/>
        </w:rPr>
        <w:t xml:space="preserve"> </w:t>
      </w:r>
      <w:r>
        <w:rPr>
          <w:sz w:val="28"/>
        </w:rPr>
        <w:t>số 51/2024/QH15 (sau đây gọi là Luật Bảo hiểm y tế), bao gồm:</w:t>
      </w:r>
    </w:p>
    <w:p w14:paraId="4F9212CF" w14:textId="77777777" w:rsidR="00AD2CB8" w:rsidRDefault="00AD2CB8" w:rsidP="00AD2CB8">
      <w:pPr>
        <w:pStyle w:val="ListParagraph"/>
        <w:numPr>
          <w:ilvl w:val="0"/>
          <w:numId w:val="2"/>
        </w:numPr>
        <w:tabs>
          <w:tab w:val="left" w:pos="1741"/>
        </w:tabs>
        <w:spacing w:before="119"/>
        <w:ind w:right="714" w:firstLine="719"/>
        <w:rPr>
          <w:sz w:val="28"/>
        </w:rPr>
      </w:pPr>
      <w:r>
        <w:rPr>
          <w:sz w:val="28"/>
        </w:rPr>
        <w:t>Sửa đổi, bổ sung, bãi bỏ các</w:t>
      </w:r>
      <w:r>
        <w:rPr>
          <w:spacing w:val="40"/>
          <w:sz w:val="28"/>
        </w:rPr>
        <w:t xml:space="preserve"> </w:t>
      </w:r>
      <w:r>
        <w:rPr>
          <w:sz w:val="28"/>
        </w:rPr>
        <w:t>quy định liên quan đến tuyến, hạng tại</w:t>
      </w:r>
      <w:r>
        <w:rPr>
          <w:spacing w:val="40"/>
          <w:sz w:val="28"/>
        </w:rPr>
        <w:t xml:space="preserve"> </w:t>
      </w:r>
      <w:r>
        <w:rPr>
          <w:sz w:val="28"/>
        </w:rPr>
        <w:t>một số Thông tư của Bộ trưởng Bộ Y tế.</w:t>
      </w:r>
    </w:p>
    <w:p w14:paraId="70AC7E14" w14:textId="77777777" w:rsidR="00DB4EEA" w:rsidRPr="00125A0B" w:rsidRDefault="00DB4EEA" w:rsidP="00DB4EEA">
      <w:pPr>
        <w:spacing w:line="360" w:lineRule="auto"/>
        <w:ind w:firstLine="709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81"/>
        <w:gridCol w:w="3237"/>
        <w:gridCol w:w="3492"/>
      </w:tblGrid>
      <w:tr w:rsidR="00DB4EEA" w:rsidRPr="00125A0B" w14:paraId="420E3230" w14:textId="77777777" w:rsidTr="0088739A">
        <w:trPr>
          <w:trHeight w:val="80"/>
          <w:jc w:val="center"/>
        </w:trPr>
        <w:tc>
          <w:tcPr>
            <w:tcW w:w="3081" w:type="dxa"/>
          </w:tcPr>
          <w:p w14:paraId="246DCBEA" w14:textId="252E2372" w:rsidR="00DB4EEA" w:rsidRPr="00125A0B" w:rsidRDefault="00DB4EEA" w:rsidP="00BB136D">
            <w:pPr>
              <w:jc w:val="center"/>
            </w:pPr>
            <w:r w:rsidRPr="00125A0B">
              <w:t>GIÁM ĐỐC</w:t>
            </w:r>
          </w:p>
          <w:p w14:paraId="2334A102" w14:textId="7A1000A5" w:rsidR="00DB4EEA" w:rsidRDefault="00DB4EEA" w:rsidP="00BB136D">
            <w:pPr>
              <w:jc w:val="center"/>
              <w:rPr>
                <w:i/>
              </w:rPr>
            </w:pPr>
          </w:p>
          <w:p w14:paraId="35118AC4" w14:textId="77777777" w:rsidR="00DB4EEA" w:rsidRDefault="00DB4EEA" w:rsidP="00BB136D">
            <w:pPr>
              <w:jc w:val="center"/>
              <w:rPr>
                <w:i/>
              </w:rPr>
            </w:pPr>
          </w:p>
          <w:p w14:paraId="7D054E27" w14:textId="77777777" w:rsidR="00DB4EEA" w:rsidRDefault="00DB4EEA" w:rsidP="00BB136D">
            <w:pPr>
              <w:jc w:val="center"/>
              <w:rPr>
                <w:i/>
              </w:rPr>
            </w:pPr>
          </w:p>
          <w:p w14:paraId="4F941CE9" w14:textId="77777777" w:rsidR="008C217B" w:rsidRPr="00B66F37" w:rsidRDefault="00FB2EC0" w:rsidP="00FB2EC0">
            <w:pPr>
              <w:jc w:val="center"/>
            </w:pPr>
            <w:r>
              <w:t xml:space="preserve"> </w:t>
            </w:r>
          </w:p>
        </w:tc>
        <w:tc>
          <w:tcPr>
            <w:tcW w:w="3237" w:type="dxa"/>
          </w:tcPr>
          <w:p w14:paraId="4D3977AE" w14:textId="77777777" w:rsidR="00DB4EEA" w:rsidRDefault="00DB4EEA" w:rsidP="00BB136D">
            <w:pPr>
              <w:jc w:val="center"/>
            </w:pPr>
          </w:p>
          <w:p w14:paraId="30B12FFF" w14:textId="77777777" w:rsidR="00DB4EEA" w:rsidRDefault="00DB4EEA" w:rsidP="00BB136D">
            <w:pPr>
              <w:jc w:val="center"/>
            </w:pPr>
          </w:p>
          <w:p w14:paraId="188B0D13" w14:textId="77777777" w:rsidR="00DB4EEA" w:rsidRDefault="00DB4EEA" w:rsidP="00BB136D">
            <w:pPr>
              <w:jc w:val="center"/>
            </w:pPr>
          </w:p>
          <w:p w14:paraId="298157AA" w14:textId="77777777" w:rsidR="00FB2EC0" w:rsidRDefault="00FB2EC0" w:rsidP="00BB136D">
            <w:pPr>
              <w:jc w:val="center"/>
            </w:pPr>
          </w:p>
          <w:p w14:paraId="620CCC5A" w14:textId="77777777" w:rsidR="00FB2EC0" w:rsidRDefault="00FB2EC0" w:rsidP="00BB136D">
            <w:pPr>
              <w:jc w:val="center"/>
            </w:pPr>
          </w:p>
          <w:p w14:paraId="2008905C" w14:textId="77777777" w:rsidR="00DB4EEA" w:rsidRDefault="00DB4EEA" w:rsidP="00BB136D">
            <w:pPr>
              <w:jc w:val="center"/>
            </w:pPr>
          </w:p>
          <w:p w14:paraId="0396CFF9" w14:textId="558704EB" w:rsidR="00DB4EEA" w:rsidRPr="00125A0B" w:rsidRDefault="00DB4EEA" w:rsidP="00BB136D">
            <w:pPr>
              <w:jc w:val="center"/>
            </w:pPr>
          </w:p>
        </w:tc>
        <w:tc>
          <w:tcPr>
            <w:tcW w:w="3492" w:type="dxa"/>
          </w:tcPr>
          <w:p w14:paraId="4BB53FEC" w14:textId="45F04C4D" w:rsidR="00DB4EEA" w:rsidRDefault="0088739A" w:rsidP="00BB136D">
            <w:pPr>
              <w:jc w:val="center"/>
            </w:pPr>
            <w:r>
              <w:t xml:space="preserve">   </w:t>
            </w:r>
            <w:r w:rsidR="00DF5CFC">
              <w:t>TRƯỞNG PHÒNG</w:t>
            </w:r>
            <w:r>
              <w:t xml:space="preserve"> </w:t>
            </w:r>
          </w:p>
          <w:p w14:paraId="036230FB" w14:textId="77777777" w:rsidR="00DB4EEA" w:rsidRDefault="00DB4EEA" w:rsidP="00BB136D">
            <w:pPr>
              <w:jc w:val="center"/>
            </w:pPr>
          </w:p>
          <w:p w14:paraId="68FDC467" w14:textId="77777777" w:rsidR="00DB4EEA" w:rsidRDefault="00DB4EEA" w:rsidP="00BB136D">
            <w:pPr>
              <w:jc w:val="center"/>
            </w:pPr>
          </w:p>
          <w:p w14:paraId="6A649E99" w14:textId="77777777" w:rsidR="008C217B" w:rsidRDefault="008C217B" w:rsidP="00BB136D">
            <w:pPr>
              <w:jc w:val="center"/>
            </w:pPr>
          </w:p>
          <w:p w14:paraId="3125451A" w14:textId="77777777" w:rsidR="00FB2EC0" w:rsidRDefault="00FB2EC0" w:rsidP="00BB136D">
            <w:pPr>
              <w:jc w:val="center"/>
            </w:pPr>
          </w:p>
          <w:p w14:paraId="7DD8B109" w14:textId="77777777" w:rsidR="00FB2EC0" w:rsidRDefault="00FB2EC0" w:rsidP="00BB136D">
            <w:pPr>
              <w:jc w:val="center"/>
            </w:pPr>
          </w:p>
          <w:p w14:paraId="7D0CA81E" w14:textId="77777777" w:rsidR="00DB4EEA" w:rsidRDefault="00DB4EEA" w:rsidP="00BB136D">
            <w:pPr>
              <w:jc w:val="center"/>
            </w:pPr>
          </w:p>
          <w:p w14:paraId="699A7EDB" w14:textId="77777777" w:rsidR="00DB4EEA" w:rsidRDefault="00DB4EEA" w:rsidP="00BB136D">
            <w:pPr>
              <w:jc w:val="center"/>
            </w:pPr>
          </w:p>
          <w:p w14:paraId="6701906A" w14:textId="153CB8B7" w:rsidR="00DB4EEA" w:rsidRPr="00125A0B" w:rsidRDefault="00DB4EEA" w:rsidP="00BB136D">
            <w:pPr>
              <w:jc w:val="center"/>
            </w:pPr>
          </w:p>
        </w:tc>
      </w:tr>
    </w:tbl>
    <w:p w14:paraId="35A822B2" w14:textId="77777777" w:rsidR="00B328A7" w:rsidRDefault="00B328A7"/>
    <w:sectPr w:rsidR="00B328A7" w:rsidSect="00DB4EEA">
      <w:pgSz w:w="12240" w:h="15840"/>
      <w:pgMar w:top="630" w:right="99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5093"/>
    <w:multiLevelType w:val="hybridMultilevel"/>
    <w:tmpl w:val="9F18C47A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7B4A24D4"/>
    <w:multiLevelType w:val="hybridMultilevel"/>
    <w:tmpl w:val="043484E0"/>
    <w:lvl w:ilvl="0" w:tplc="088670A0">
      <w:start w:val="1"/>
      <w:numFmt w:val="decimal"/>
      <w:lvlText w:val="%1."/>
      <w:lvlJc w:val="left"/>
      <w:pPr>
        <w:ind w:left="710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A166C60">
      <w:start w:val="1"/>
      <w:numFmt w:val="lowerLetter"/>
      <w:lvlText w:val="%2)"/>
      <w:lvlJc w:val="left"/>
      <w:pPr>
        <w:ind w:left="710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2012D67E">
      <w:numFmt w:val="bullet"/>
      <w:lvlText w:val="•"/>
      <w:lvlJc w:val="left"/>
      <w:pPr>
        <w:ind w:left="2672" w:hanging="303"/>
      </w:pPr>
      <w:rPr>
        <w:rFonts w:hint="default"/>
        <w:lang w:val="vi" w:eastAsia="en-US" w:bidi="ar-SA"/>
      </w:rPr>
    </w:lvl>
    <w:lvl w:ilvl="3" w:tplc="336E6FE8">
      <w:numFmt w:val="bullet"/>
      <w:lvlText w:val="•"/>
      <w:lvlJc w:val="left"/>
      <w:pPr>
        <w:ind w:left="3649" w:hanging="303"/>
      </w:pPr>
      <w:rPr>
        <w:rFonts w:hint="default"/>
        <w:lang w:val="vi" w:eastAsia="en-US" w:bidi="ar-SA"/>
      </w:rPr>
    </w:lvl>
    <w:lvl w:ilvl="4" w:tplc="970ADB0C">
      <w:numFmt w:val="bullet"/>
      <w:lvlText w:val="•"/>
      <w:lvlJc w:val="left"/>
      <w:pPr>
        <w:ind w:left="4625" w:hanging="303"/>
      </w:pPr>
      <w:rPr>
        <w:rFonts w:hint="default"/>
        <w:lang w:val="vi" w:eastAsia="en-US" w:bidi="ar-SA"/>
      </w:rPr>
    </w:lvl>
    <w:lvl w:ilvl="5" w:tplc="FB7ED1BC">
      <w:numFmt w:val="bullet"/>
      <w:lvlText w:val="•"/>
      <w:lvlJc w:val="left"/>
      <w:pPr>
        <w:ind w:left="5602" w:hanging="303"/>
      </w:pPr>
      <w:rPr>
        <w:rFonts w:hint="default"/>
        <w:lang w:val="vi" w:eastAsia="en-US" w:bidi="ar-SA"/>
      </w:rPr>
    </w:lvl>
    <w:lvl w:ilvl="6" w:tplc="A80E92DE">
      <w:numFmt w:val="bullet"/>
      <w:lvlText w:val="•"/>
      <w:lvlJc w:val="left"/>
      <w:pPr>
        <w:ind w:left="6578" w:hanging="303"/>
      </w:pPr>
      <w:rPr>
        <w:rFonts w:hint="default"/>
        <w:lang w:val="vi" w:eastAsia="en-US" w:bidi="ar-SA"/>
      </w:rPr>
    </w:lvl>
    <w:lvl w:ilvl="7" w:tplc="DEEA7998">
      <w:numFmt w:val="bullet"/>
      <w:lvlText w:val="•"/>
      <w:lvlJc w:val="left"/>
      <w:pPr>
        <w:ind w:left="7555" w:hanging="303"/>
      </w:pPr>
      <w:rPr>
        <w:rFonts w:hint="default"/>
        <w:lang w:val="vi" w:eastAsia="en-US" w:bidi="ar-SA"/>
      </w:rPr>
    </w:lvl>
    <w:lvl w:ilvl="8" w:tplc="3E50008E">
      <w:numFmt w:val="bullet"/>
      <w:lvlText w:val="•"/>
      <w:lvlJc w:val="left"/>
      <w:pPr>
        <w:ind w:left="8531" w:hanging="303"/>
      </w:pPr>
      <w:rPr>
        <w:rFonts w:hint="default"/>
        <w:lang w:val="vi" w:eastAsia="en-US" w:bidi="ar-SA"/>
      </w:rPr>
    </w:lvl>
  </w:abstractNum>
  <w:num w:numId="1" w16cid:durableId="130446816">
    <w:abstractNumId w:val="0"/>
  </w:num>
  <w:num w:numId="2" w16cid:durableId="513036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EEA"/>
    <w:rsid w:val="000D7752"/>
    <w:rsid w:val="001D4725"/>
    <w:rsid w:val="0030352F"/>
    <w:rsid w:val="00332606"/>
    <w:rsid w:val="00535B18"/>
    <w:rsid w:val="005D13F9"/>
    <w:rsid w:val="005F3B66"/>
    <w:rsid w:val="006D1AA4"/>
    <w:rsid w:val="00704EA4"/>
    <w:rsid w:val="007E15F6"/>
    <w:rsid w:val="007E66E3"/>
    <w:rsid w:val="008039B2"/>
    <w:rsid w:val="0088739A"/>
    <w:rsid w:val="008C217B"/>
    <w:rsid w:val="00A66ECC"/>
    <w:rsid w:val="00AD2CB8"/>
    <w:rsid w:val="00B328A7"/>
    <w:rsid w:val="00B40C6A"/>
    <w:rsid w:val="00BA501F"/>
    <w:rsid w:val="00C250C3"/>
    <w:rsid w:val="00C26E1F"/>
    <w:rsid w:val="00C42E68"/>
    <w:rsid w:val="00C53809"/>
    <w:rsid w:val="00CB52EF"/>
    <w:rsid w:val="00DB4EEA"/>
    <w:rsid w:val="00DF5CFC"/>
    <w:rsid w:val="00F5513F"/>
    <w:rsid w:val="00FB2EC0"/>
    <w:rsid w:val="00FE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0BB3"/>
  <w15:chartTrackingRefBased/>
  <w15:docId w15:val="{D1CD635F-99A0-47A0-BB51-E93493BB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EE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AD2CB8"/>
    <w:pPr>
      <w:widowControl w:val="0"/>
      <w:autoSpaceDE w:val="0"/>
      <w:autoSpaceDN w:val="0"/>
      <w:ind w:left="313" w:right="309"/>
      <w:jc w:val="center"/>
      <w:outlineLvl w:val="0"/>
    </w:pPr>
    <w:rPr>
      <w:b/>
      <w:bCs/>
      <w:sz w:val="28"/>
      <w:szCs w:val="28"/>
      <w:lang w:val="vi"/>
    </w:rPr>
  </w:style>
  <w:style w:type="paragraph" w:styleId="Heading2">
    <w:name w:val="heading 2"/>
    <w:basedOn w:val="Normal"/>
    <w:link w:val="Heading2Char"/>
    <w:uiPriority w:val="9"/>
    <w:unhideWhenUsed/>
    <w:qFormat/>
    <w:rsid w:val="00AD2CB8"/>
    <w:pPr>
      <w:widowControl w:val="0"/>
      <w:autoSpaceDE w:val="0"/>
      <w:autoSpaceDN w:val="0"/>
      <w:spacing w:before="125"/>
      <w:ind w:left="1430"/>
      <w:jc w:val="both"/>
      <w:outlineLvl w:val="1"/>
    </w:pPr>
    <w:rPr>
      <w:b/>
      <w:bCs/>
      <w:sz w:val="28"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D2CB8"/>
    <w:pPr>
      <w:widowControl w:val="0"/>
      <w:autoSpaceDE w:val="0"/>
      <w:autoSpaceDN w:val="0"/>
      <w:ind w:left="710" w:firstLine="719"/>
      <w:jc w:val="both"/>
    </w:pPr>
    <w:rPr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AD2CB8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D2CB8"/>
    <w:pPr>
      <w:widowControl w:val="0"/>
      <w:autoSpaceDE w:val="0"/>
      <w:autoSpaceDN w:val="0"/>
      <w:spacing w:before="31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AD2CB8"/>
    <w:rPr>
      <w:rFonts w:ascii="Times New Roman" w:eastAsia="Times New Roman" w:hAnsi="Times New Roman" w:cs="Times New Roman"/>
      <w:b/>
      <w:bCs/>
      <w:kern w:val="0"/>
      <w:sz w:val="28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D2CB8"/>
    <w:rPr>
      <w:rFonts w:ascii="Times New Roman" w:eastAsia="Times New Roman" w:hAnsi="Times New Roman" w:cs="Times New Roman"/>
      <w:b/>
      <w:bCs/>
      <w:kern w:val="0"/>
      <w:sz w:val="28"/>
      <w:szCs w:val="28"/>
      <w:lang w:val="vi"/>
      <w14:ligatures w14:val="none"/>
    </w:rPr>
  </w:style>
  <w:style w:type="paragraph" w:styleId="ListParagraph">
    <w:name w:val="List Paragraph"/>
    <w:basedOn w:val="Normal"/>
    <w:uiPriority w:val="1"/>
    <w:qFormat/>
    <w:rsid w:val="00AD2CB8"/>
    <w:pPr>
      <w:widowControl w:val="0"/>
      <w:autoSpaceDE w:val="0"/>
      <w:autoSpaceDN w:val="0"/>
      <w:spacing w:before="120"/>
      <w:ind w:left="710" w:firstLine="719"/>
      <w:jc w:val="both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Le Thu</dc:creator>
  <cp:keywords/>
  <dc:description/>
  <cp:lastModifiedBy>Tiến Nguyên Nguyễn</cp:lastModifiedBy>
  <cp:revision>32</cp:revision>
  <dcterms:created xsi:type="dcterms:W3CDTF">2026-01-15T08:22:00Z</dcterms:created>
  <dcterms:modified xsi:type="dcterms:W3CDTF">2026-03-18T07:15:00Z</dcterms:modified>
</cp:coreProperties>
</file>