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C4" w:rsidRDefault="00A040C4" w:rsidP="00A040C4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A040C4" w:rsidRDefault="00A040C4" w:rsidP="00A040C4">
      <w:proofErr w:type="spellStart"/>
      <w:r>
        <w:t>Tuy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y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A040C4" w:rsidRDefault="00A040C4" w:rsidP="00A040C4"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tam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proofErr w:type="gramStart"/>
      <w:r>
        <w:t>ngũ</w:t>
      </w:r>
      <w:proofErr w:type="spellEnd"/>
      <w:proofErr w:type="gramEnd"/>
      <w:r>
        <w:t xml:space="preserve"> </w:t>
      </w:r>
      <w:proofErr w:type="spellStart"/>
      <w:r>
        <w:t>Lữ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:rsidR="00A040C4" w:rsidRDefault="00A040C4" w:rsidP="00A040C4">
      <w:proofErr w:type="spellStart"/>
      <w:r>
        <w:t>Còn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muội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4875BF" w:rsidRDefault="004875BF" w:rsidP="004875BF">
      <w:proofErr w:type="spellStart"/>
      <w:r>
        <w:t>Cô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khôn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ở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mến</w:t>
      </w:r>
      <w:proofErr w:type="spellEnd"/>
      <w:r>
        <w:t>.</w:t>
      </w:r>
    </w:p>
    <w:p w:rsidR="004875BF" w:rsidRDefault="004875BF" w:rsidP="00A040C4">
      <w:bookmarkStart w:id="0" w:name="_GoBack"/>
      <w:bookmarkEnd w:id="0"/>
    </w:p>
    <w:p w:rsidR="00BF5BCC" w:rsidRDefault="00BF5BCC"/>
    <w:sectPr w:rsidR="00BF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A5"/>
    <w:rsid w:val="004875BF"/>
    <w:rsid w:val="00947DA5"/>
    <w:rsid w:val="00A040C4"/>
    <w:rsid w:val="00B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2107D-6A9D-4C7F-B238-16C738B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2018-06-14T01:04:00Z</dcterms:created>
  <dcterms:modified xsi:type="dcterms:W3CDTF">2018-06-16T13:07:00Z</dcterms:modified>
</cp:coreProperties>
</file>