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324" w:rsidRPr="002F33E8" w:rsidRDefault="00E73324" w:rsidP="00E73324">
      <w:pPr>
        <w:pStyle w:val="Paragraphedeliste"/>
        <w:ind w:left="426"/>
        <w:rPr>
          <w:rFonts w:asciiTheme="minorHAnsi" w:hAnsiTheme="minorHAnsi" w:cstheme="minorHAnsi"/>
          <w:bCs/>
          <w:noProof/>
        </w:rPr>
      </w:pPr>
      <w:bookmarkStart w:id="0" w:name="_GoBack"/>
      <w:bookmarkEnd w:id="0"/>
      <w:r>
        <w:rPr>
          <w:rFonts w:asciiTheme="minorHAnsi" w:hAnsiTheme="minorHAnsi" w:cstheme="minorHAnsi"/>
          <w:bCs/>
          <w:noProof/>
        </w:rPr>
        <w:t xml:space="preserve">Exercice </w:t>
      </w:r>
      <w:r w:rsidRPr="002F33E8">
        <w:rPr>
          <w:rFonts w:asciiTheme="minorHAnsi" w:hAnsiTheme="minorHAnsi" w:cstheme="minorHAnsi"/>
          <w:bCs/>
          <w:noProof/>
        </w:rPr>
        <w:t xml:space="preserve">1 </w:t>
      </w:r>
      <w:r>
        <w:rPr>
          <w:rFonts w:asciiTheme="minorHAnsi" w:hAnsiTheme="minorHAnsi" w:cstheme="minorHAnsi"/>
          <w:bCs/>
          <w:noProof/>
        </w:rPr>
        <w:t xml:space="preserve">     (15 min)         </w:t>
      </w:r>
      <w:r w:rsidRPr="002F33E8">
        <w:rPr>
          <w:rFonts w:asciiTheme="minorHAnsi" w:hAnsiTheme="minorHAnsi" w:cstheme="minorHAnsi"/>
          <w:bCs/>
          <w:noProof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Cs/>
          <w:noProof/>
        </w:rPr>
        <w:t xml:space="preserve">  </w:t>
      </w:r>
      <w:r w:rsidRPr="002F33E8">
        <w:rPr>
          <w:rFonts w:asciiTheme="minorHAnsi" w:hAnsiTheme="minorHAnsi" w:cstheme="minorHAnsi"/>
          <w:bCs/>
          <w:noProof/>
        </w:rPr>
        <w:t xml:space="preserve">                       </w:t>
      </w:r>
      <w:r>
        <w:rPr>
          <w:rFonts w:asciiTheme="minorHAnsi" w:hAnsiTheme="minorHAnsi" w:cstheme="minorHAnsi"/>
          <w:bCs/>
          <w:noProof/>
        </w:rPr>
        <w:t>05</w:t>
      </w:r>
      <w:r w:rsidRPr="002F33E8">
        <w:rPr>
          <w:rFonts w:asciiTheme="minorHAnsi" w:hAnsiTheme="minorHAnsi" w:cstheme="minorHAnsi"/>
          <w:bCs/>
          <w:noProof/>
        </w:rPr>
        <w:t xml:space="preserve">  / </w:t>
      </w:r>
      <w:r>
        <w:rPr>
          <w:rFonts w:asciiTheme="minorHAnsi" w:hAnsiTheme="minorHAnsi" w:cstheme="minorHAnsi"/>
          <w:bCs/>
          <w:noProof/>
        </w:rPr>
        <w:t>20</w:t>
      </w:r>
      <w:r w:rsidRPr="002F33E8">
        <w:rPr>
          <w:rFonts w:asciiTheme="minorHAnsi" w:hAnsiTheme="minorHAnsi" w:cstheme="minorHAnsi"/>
          <w:bCs/>
          <w:noProof/>
        </w:rPr>
        <w:t xml:space="preserve"> Points</w:t>
      </w:r>
    </w:p>
    <w:p w:rsidR="00E73324" w:rsidRPr="001E12AF" w:rsidRDefault="00E73324" w:rsidP="00E73324">
      <w:pPr>
        <w:pStyle w:val="Paragraphedeliste"/>
        <w:numPr>
          <w:ilvl w:val="0"/>
          <w:numId w:val="1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r>
        <w:rPr>
          <w:rFonts w:asciiTheme="minorHAnsi" w:hAnsiTheme="minorHAnsi" w:cstheme="minorHAnsi"/>
          <w:noProof/>
          <w:lang w:val="fr-MA"/>
        </w:rPr>
        <w:t>Dans une méthode prévisible, q</w:t>
      </w:r>
      <w:r w:rsidRPr="001E12AF">
        <w:rPr>
          <w:rFonts w:asciiTheme="minorHAnsi" w:hAnsiTheme="minorHAnsi" w:cstheme="minorHAnsi"/>
          <w:noProof/>
          <w:lang w:val="fr-MA"/>
        </w:rPr>
        <w:t xml:space="preserve">ui rédige le bilan de projet ? </w:t>
      </w:r>
      <w:r>
        <w:rPr>
          <w:rFonts w:asciiTheme="minorHAnsi" w:hAnsiTheme="minorHAnsi" w:cstheme="minorHAnsi"/>
          <w:noProof/>
          <w:lang w:val="fr-MA"/>
        </w:rPr>
        <w:t xml:space="preserve">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>Le chef de projet</w:t>
      </w:r>
    </w:p>
    <w:p w:rsidR="00E73324" w:rsidRPr="006043DF" w:rsidRDefault="00E73324" w:rsidP="00E73324">
      <w:pPr>
        <w:pStyle w:val="Paragraphedeliste"/>
        <w:numPr>
          <w:ilvl w:val="0"/>
          <w:numId w:val="1"/>
        </w:numPr>
        <w:spacing w:line="360" w:lineRule="auto"/>
        <w:ind w:firstLine="131"/>
        <w:rPr>
          <w:rFonts w:asciiTheme="minorHAnsi" w:hAnsiTheme="minorHAnsi" w:cstheme="minorHAnsi"/>
          <w:noProof/>
          <w:color w:val="FF0000"/>
          <w:lang w:val="fr-FR"/>
        </w:rPr>
      </w:pPr>
      <w:r w:rsidRPr="001E12AF">
        <w:rPr>
          <w:rFonts w:asciiTheme="minorHAnsi" w:hAnsiTheme="minorHAnsi" w:cstheme="minorHAnsi"/>
          <w:noProof/>
          <w:lang w:val="fr-MA"/>
        </w:rPr>
        <w:t xml:space="preserve">Qu’il est le rôle d’un bilan de projet ? </w:t>
      </w:r>
      <w:r>
        <w:rPr>
          <w:rFonts w:asciiTheme="minorHAnsi" w:hAnsiTheme="minorHAnsi" w:cstheme="minorHAnsi"/>
          <w:noProof/>
          <w:lang w:val="fr-MA"/>
        </w:rPr>
        <w:t xml:space="preserve"> (03 pt)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FR"/>
        </w:rPr>
        <w:t>Le</w:t>
      </w:r>
      <w:r>
        <w:rPr>
          <w:rFonts w:asciiTheme="minorHAnsi" w:hAnsiTheme="minorHAnsi" w:cstheme="minorHAnsi"/>
          <w:b/>
          <w:bCs/>
          <w:noProof/>
          <w:color w:val="FF0000"/>
          <w:lang w:val="fr-FR"/>
        </w:rPr>
        <w:t xml:space="preserve"> rôle d’un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FR"/>
        </w:rPr>
        <w:t xml:space="preserve"> bilan de projet</w:t>
      </w:r>
      <w:r>
        <w:rPr>
          <w:rFonts w:asciiTheme="minorHAnsi" w:hAnsiTheme="minorHAnsi" w:cstheme="minorHAnsi"/>
          <w:b/>
          <w:bCs/>
          <w:noProof/>
          <w:color w:val="FF0000"/>
          <w:lang w:val="fr-FR"/>
        </w:rPr>
        <w:t xml:space="preserve"> est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FR"/>
        </w:rPr>
        <w:t>:</w:t>
      </w:r>
    </w:p>
    <w:p w:rsidR="00E73324" w:rsidRPr="006043DF" w:rsidRDefault="00E73324" w:rsidP="00E73324">
      <w:pPr>
        <w:pStyle w:val="Paragraphedeliste"/>
        <w:spacing w:line="360" w:lineRule="auto"/>
        <w:ind w:left="3683" w:firstLine="565"/>
        <w:rPr>
          <w:rFonts w:cstheme="minorHAnsi"/>
          <w:noProof/>
          <w:color w:val="FF0000"/>
          <w:sz w:val="20"/>
          <w:szCs w:val="20"/>
          <w:lang w:val="fr-FR"/>
        </w:rPr>
      </w:pPr>
      <w:r w:rsidRPr="00E73324">
        <w:rPr>
          <w:rFonts w:cstheme="minorHAnsi"/>
          <w:noProof/>
          <w:color w:val="FF0000"/>
          <w:sz w:val="20"/>
          <w:szCs w:val="20"/>
          <w:lang w:val="fr-FR"/>
        </w:rPr>
        <w:t xml:space="preserve">• </w:t>
      </w:r>
      <w:r w:rsidRPr="00E73324">
        <w:rPr>
          <w:rFonts w:cstheme="minorHAnsi"/>
          <w:b/>
          <w:bCs/>
          <w:noProof/>
          <w:color w:val="FF0000"/>
          <w:sz w:val="20"/>
          <w:szCs w:val="20"/>
          <w:lang w:val="fr-FR"/>
        </w:rPr>
        <w:t>D’asssurer la transition vers l'exploitation</w:t>
      </w:r>
    </w:p>
    <w:p w:rsidR="00E73324" w:rsidRPr="006043DF" w:rsidRDefault="00E73324" w:rsidP="00E73324">
      <w:pPr>
        <w:pStyle w:val="Paragraphedeliste"/>
        <w:spacing w:line="360" w:lineRule="auto"/>
        <w:ind w:left="3683" w:firstLine="565"/>
        <w:rPr>
          <w:rFonts w:cstheme="minorHAnsi"/>
          <w:noProof/>
          <w:color w:val="FF0000"/>
          <w:sz w:val="20"/>
          <w:szCs w:val="20"/>
          <w:lang w:val="fr-FR"/>
        </w:rPr>
      </w:pPr>
      <w:r w:rsidRPr="00E73324">
        <w:rPr>
          <w:rFonts w:cstheme="minorHAnsi"/>
          <w:noProof/>
          <w:color w:val="FF0000"/>
          <w:sz w:val="20"/>
          <w:szCs w:val="20"/>
          <w:lang w:val="fr-FR"/>
        </w:rPr>
        <w:t xml:space="preserve">• </w:t>
      </w:r>
      <w:r w:rsidRPr="00E73324">
        <w:rPr>
          <w:rFonts w:cstheme="minorHAnsi"/>
          <w:b/>
          <w:bCs/>
          <w:noProof/>
          <w:color w:val="FF0000"/>
          <w:sz w:val="20"/>
          <w:szCs w:val="20"/>
          <w:lang w:val="fr-FR"/>
        </w:rPr>
        <w:t>D'assurer que les objectifs du projet sont atteints</w:t>
      </w:r>
    </w:p>
    <w:p w:rsidR="00E73324" w:rsidRPr="006043DF" w:rsidRDefault="00E73324" w:rsidP="00E73324">
      <w:pPr>
        <w:pStyle w:val="Paragraphedeliste"/>
        <w:spacing w:line="360" w:lineRule="auto"/>
        <w:ind w:left="3683" w:firstLine="565"/>
        <w:rPr>
          <w:rFonts w:cstheme="minorHAnsi"/>
          <w:noProof/>
          <w:color w:val="FF0000"/>
          <w:sz w:val="20"/>
          <w:szCs w:val="20"/>
          <w:lang w:val="fr-FR"/>
        </w:rPr>
      </w:pPr>
      <w:r w:rsidRPr="00E73324">
        <w:rPr>
          <w:rFonts w:cstheme="minorHAnsi"/>
          <w:noProof/>
          <w:color w:val="FF0000"/>
          <w:sz w:val="20"/>
          <w:szCs w:val="20"/>
          <w:lang w:val="fr-FR"/>
        </w:rPr>
        <w:t xml:space="preserve">• </w:t>
      </w:r>
      <w:r w:rsidRPr="00E73324">
        <w:rPr>
          <w:rFonts w:cstheme="minorHAnsi"/>
          <w:b/>
          <w:bCs/>
          <w:noProof/>
          <w:color w:val="FF0000"/>
          <w:sz w:val="20"/>
          <w:szCs w:val="20"/>
          <w:lang w:val="fr-FR"/>
        </w:rPr>
        <w:t>De documenter l'approbation et la réception du projet</w:t>
      </w:r>
    </w:p>
    <w:p w:rsidR="00E73324" w:rsidRPr="006043DF" w:rsidRDefault="00E73324" w:rsidP="00E73324">
      <w:pPr>
        <w:pStyle w:val="Paragraphedeliste"/>
        <w:spacing w:line="360" w:lineRule="auto"/>
        <w:ind w:left="3683" w:firstLine="565"/>
        <w:rPr>
          <w:rFonts w:cstheme="minorHAnsi"/>
          <w:noProof/>
          <w:color w:val="FF0000"/>
          <w:sz w:val="20"/>
          <w:szCs w:val="20"/>
          <w:lang w:val="fr-FR"/>
        </w:rPr>
      </w:pPr>
      <w:r w:rsidRPr="00E73324">
        <w:rPr>
          <w:rFonts w:cstheme="minorHAnsi"/>
          <w:noProof/>
          <w:color w:val="FF0000"/>
          <w:sz w:val="20"/>
          <w:szCs w:val="20"/>
          <w:lang w:val="fr-FR"/>
        </w:rPr>
        <w:t xml:space="preserve">• </w:t>
      </w:r>
      <w:r w:rsidRPr="00E73324">
        <w:rPr>
          <w:rFonts w:cstheme="minorHAnsi"/>
          <w:b/>
          <w:bCs/>
          <w:noProof/>
          <w:color w:val="FF0000"/>
          <w:sz w:val="20"/>
          <w:szCs w:val="20"/>
          <w:lang w:val="fr-FR"/>
        </w:rPr>
        <w:t>De finaliser les contrats des prestataires.</w:t>
      </w:r>
    </w:p>
    <w:p w:rsidR="00E73324" w:rsidRDefault="00E73324" w:rsidP="00E73324">
      <w:pPr>
        <w:pStyle w:val="Paragraphedeliste"/>
        <w:rPr>
          <w:rFonts w:asciiTheme="minorHAnsi" w:hAnsiTheme="minorHAnsi" w:cstheme="minorHAnsi"/>
          <w:noProof/>
          <w:lang w:val="fr-MA"/>
        </w:rPr>
      </w:pPr>
    </w:p>
    <w:p w:rsidR="00E73324" w:rsidRPr="002F33E8" w:rsidRDefault="00E73324" w:rsidP="00E73324">
      <w:pPr>
        <w:pStyle w:val="Paragraphedeliste"/>
        <w:ind w:left="426"/>
        <w:rPr>
          <w:rFonts w:asciiTheme="minorHAnsi" w:hAnsiTheme="minorHAnsi" w:cstheme="minorHAnsi"/>
          <w:bCs/>
          <w:noProof/>
        </w:rPr>
      </w:pPr>
      <w:r>
        <w:rPr>
          <w:rFonts w:asciiTheme="minorHAnsi" w:hAnsiTheme="minorHAnsi" w:cstheme="minorHAnsi"/>
          <w:bCs/>
          <w:noProof/>
        </w:rPr>
        <w:t>Exercice 2</w:t>
      </w:r>
      <w:r w:rsidRPr="002F33E8">
        <w:rPr>
          <w:rFonts w:asciiTheme="minorHAnsi" w:hAnsiTheme="minorHAnsi" w:cstheme="minorHAnsi"/>
          <w:bCs/>
          <w:noProof/>
        </w:rPr>
        <w:t xml:space="preserve"> </w:t>
      </w:r>
      <w:r>
        <w:rPr>
          <w:rFonts w:asciiTheme="minorHAnsi" w:hAnsiTheme="minorHAnsi" w:cstheme="minorHAnsi"/>
          <w:bCs/>
          <w:noProof/>
        </w:rPr>
        <w:t xml:space="preserve">     (15 min)         </w:t>
      </w:r>
      <w:r w:rsidRPr="002F33E8">
        <w:rPr>
          <w:rFonts w:asciiTheme="minorHAnsi" w:hAnsiTheme="minorHAnsi" w:cstheme="minorHAnsi"/>
          <w:bCs/>
          <w:noProof/>
        </w:rPr>
        <w:t xml:space="preserve">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noProof/>
        </w:rPr>
        <w:t xml:space="preserve">  </w:t>
      </w:r>
      <w:r w:rsidRPr="002F33E8">
        <w:rPr>
          <w:rFonts w:asciiTheme="minorHAnsi" w:hAnsiTheme="minorHAnsi" w:cstheme="minorHAnsi"/>
          <w:bCs/>
          <w:noProof/>
        </w:rPr>
        <w:t xml:space="preserve">              </w:t>
      </w:r>
      <w:r>
        <w:rPr>
          <w:rFonts w:asciiTheme="minorHAnsi" w:hAnsiTheme="minorHAnsi" w:cstheme="minorHAnsi"/>
          <w:bCs/>
          <w:noProof/>
        </w:rPr>
        <w:t>05</w:t>
      </w:r>
      <w:r w:rsidRPr="002F33E8">
        <w:rPr>
          <w:rFonts w:asciiTheme="minorHAnsi" w:hAnsiTheme="minorHAnsi" w:cstheme="minorHAnsi"/>
          <w:bCs/>
          <w:noProof/>
        </w:rPr>
        <w:t xml:space="preserve">  / </w:t>
      </w:r>
      <w:r>
        <w:rPr>
          <w:rFonts w:asciiTheme="minorHAnsi" w:hAnsiTheme="minorHAnsi" w:cstheme="minorHAnsi"/>
          <w:bCs/>
          <w:noProof/>
        </w:rPr>
        <w:t>20</w:t>
      </w:r>
      <w:r w:rsidRPr="002F33E8">
        <w:rPr>
          <w:rFonts w:asciiTheme="minorHAnsi" w:hAnsiTheme="minorHAnsi" w:cstheme="minorHAnsi"/>
          <w:bCs/>
          <w:noProof/>
        </w:rPr>
        <w:t xml:space="preserve"> Points</w:t>
      </w:r>
    </w:p>
    <w:p w:rsidR="00E73324" w:rsidRPr="001E12AF" w:rsidRDefault="00E73324" w:rsidP="00E73324">
      <w:pPr>
        <w:pStyle w:val="Paragraphedeliste"/>
        <w:numPr>
          <w:ilvl w:val="0"/>
          <w:numId w:val="2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r w:rsidRPr="001E12AF">
        <w:rPr>
          <w:rFonts w:asciiTheme="minorHAnsi" w:hAnsiTheme="minorHAnsi" w:cstheme="minorHAnsi"/>
          <w:noProof/>
          <w:lang w:val="fr-MA"/>
        </w:rPr>
        <w:t xml:space="preserve">Qui </w:t>
      </w:r>
      <w:r>
        <w:rPr>
          <w:rFonts w:asciiTheme="minorHAnsi" w:hAnsiTheme="minorHAnsi" w:cstheme="minorHAnsi"/>
          <w:noProof/>
          <w:lang w:val="fr-MA"/>
        </w:rPr>
        <w:t>propose la user story</w:t>
      </w:r>
      <w:r w:rsidRPr="001E12AF">
        <w:rPr>
          <w:rFonts w:asciiTheme="minorHAnsi" w:hAnsiTheme="minorHAnsi" w:cstheme="minorHAnsi"/>
          <w:noProof/>
          <w:lang w:val="fr-MA"/>
        </w:rPr>
        <w:t xml:space="preserve"> ? </w:t>
      </w:r>
      <w:r>
        <w:rPr>
          <w:rFonts w:asciiTheme="minorHAnsi" w:hAnsiTheme="minorHAnsi" w:cstheme="minorHAnsi"/>
          <w:noProof/>
          <w:lang w:val="fr-MA"/>
        </w:rPr>
        <w:t xml:space="preserve"> (02 pt)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>Le product owner</w:t>
      </w:r>
    </w:p>
    <w:p w:rsidR="00E73324" w:rsidRPr="001E12AF" w:rsidRDefault="00E73324" w:rsidP="00E73324">
      <w:pPr>
        <w:pStyle w:val="Paragraphedeliste"/>
        <w:numPr>
          <w:ilvl w:val="0"/>
          <w:numId w:val="2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r>
        <w:rPr>
          <w:rFonts w:asciiTheme="minorHAnsi" w:hAnsiTheme="minorHAnsi" w:cstheme="minorHAnsi"/>
          <w:noProof/>
          <w:lang w:val="fr-MA"/>
        </w:rPr>
        <w:t>Donner un exemple d’une user story avec la forme canonique</w:t>
      </w:r>
      <w:r w:rsidRPr="001E12AF">
        <w:rPr>
          <w:rFonts w:asciiTheme="minorHAnsi" w:hAnsiTheme="minorHAnsi" w:cstheme="minorHAnsi"/>
          <w:noProof/>
          <w:lang w:val="fr-MA"/>
        </w:rPr>
        <w:t xml:space="preserve"> ? </w:t>
      </w:r>
      <w:r>
        <w:rPr>
          <w:rFonts w:asciiTheme="minorHAnsi" w:hAnsiTheme="minorHAnsi" w:cstheme="minorHAnsi"/>
          <w:noProof/>
          <w:lang w:val="fr-MA"/>
        </w:rPr>
        <w:t xml:space="preserve"> (03 pt) La forme canonique d’une user story est :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>En tant que … Je veux … Afin que …</w:t>
      </w:r>
      <w:r>
        <w:rPr>
          <w:rFonts w:asciiTheme="minorHAnsi" w:hAnsiTheme="minorHAnsi" w:cstheme="minorHAnsi"/>
          <w:b/>
          <w:bCs/>
          <w:noProof/>
          <w:color w:val="FF0000"/>
          <w:lang w:val="fr-MA"/>
        </w:rPr>
        <w:t>, la user story doit être clair et non complexe</w:t>
      </w:r>
    </w:p>
    <w:p w:rsidR="00E73324" w:rsidRPr="006043DF" w:rsidRDefault="00E73324" w:rsidP="00E73324">
      <w:pPr>
        <w:pStyle w:val="Paragraphedeliste"/>
        <w:ind w:left="426"/>
        <w:rPr>
          <w:rFonts w:asciiTheme="minorHAnsi" w:hAnsiTheme="minorHAnsi" w:cstheme="minorHAnsi"/>
          <w:bCs/>
          <w:noProof/>
          <w:lang w:val="fr-FR"/>
        </w:rPr>
      </w:pPr>
    </w:p>
    <w:p w:rsidR="00E73324" w:rsidRPr="002F33E8" w:rsidRDefault="00E73324" w:rsidP="00E73324">
      <w:pPr>
        <w:pStyle w:val="Paragraphedeliste"/>
        <w:ind w:left="426"/>
        <w:rPr>
          <w:rFonts w:asciiTheme="minorHAnsi" w:hAnsiTheme="minorHAnsi" w:cstheme="minorHAnsi"/>
          <w:bCs/>
          <w:noProof/>
        </w:rPr>
      </w:pPr>
      <w:r>
        <w:rPr>
          <w:rFonts w:asciiTheme="minorHAnsi" w:hAnsiTheme="minorHAnsi" w:cstheme="minorHAnsi"/>
          <w:bCs/>
          <w:noProof/>
        </w:rPr>
        <w:t>Exercice 3</w:t>
      </w:r>
      <w:r w:rsidRPr="002F33E8">
        <w:rPr>
          <w:rFonts w:asciiTheme="minorHAnsi" w:hAnsiTheme="minorHAnsi" w:cstheme="minorHAnsi"/>
          <w:bCs/>
          <w:noProof/>
        </w:rPr>
        <w:t xml:space="preserve"> </w:t>
      </w:r>
      <w:r>
        <w:rPr>
          <w:rFonts w:asciiTheme="minorHAnsi" w:hAnsiTheme="minorHAnsi" w:cstheme="minorHAnsi"/>
          <w:bCs/>
          <w:noProof/>
        </w:rPr>
        <w:t xml:space="preserve">     (25 min)         </w:t>
      </w:r>
      <w:r w:rsidRPr="002F33E8">
        <w:rPr>
          <w:rFonts w:asciiTheme="minorHAnsi" w:hAnsiTheme="minorHAnsi" w:cstheme="minorHAnsi"/>
          <w:bCs/>
          <w:noProof/>
        </w:rPr>
        <w:t xml:space="preserve">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noProof/>
        </w:rPr>
        <w:t xml:space="preserve">  </w:t>
      </w:r>
      <w:r w:rsidRPr="002F33E8">
        <w:rPr>
          <w:rFonts w:asciiTheme="minorHAnsi" w:hAnsiTheme="minorHAnsi" w:cstheme="minorHAnsi"/>
          <w:bCs/>
          <w:noProof/>
        </w:rPr>
        <w:t xml:space="preserve">                 </w:t>
      </w:r>
      <w:r>
        <w:rPr>
          <w:rFonts w:asciiTheme="minorHAnsi" w:hAnsiTheme="minorHAnsi" w:cstheme="minorHAnsi"/>
          <w:bCs/>
          <w:noProof/>
        </w:rPr>
        <w:t>10</w:t>
      </w:r>
      <w:r w:rsidRPr="002F33E8">
        <w:rPr>
          <w:rFonts w:asciiTheme="minorHAnsi" w:hAnsiTheme="minorHAnsi" w:cstheme="minorHAnsi"/>
          <w:bCs/>
          <w:noProof/>
        </w:rPr>
        <w:t xml:space="preserve">  / </w:t>
      </w:r>
      <w:r>
        <w:rPr>
          <w:rFonts w:asciiTheme="minorHAnsi" w:hAnsiTheme="minorHAnsi" w:cstheme="minorHAnsi"/>
          <w:bCs/>
          <w:noProof/>
        </w:rPr>
        <w:t>20</w:t>
      </w:r>
      <w:r w:rsidRPr="002F33E8">
        <w:rPr>
          <w:rFonts w:asciiTheme="minorHAnsi" w:hAnsiTheme="minorHAnsi" w:cstheme="minorHAnsi"/>
          <w:bCs/>
          <w:noProof/>
        </w:rPr>
        <w:t xml:space="preserve"> Points</w:t>
      </w:r>
    </w:p>
    <w:p w:rsidR="00E73324" w:rsidRPr="001E12AF" w:rsidRDefault="00E73324" w:rsidP="00E73324">
      <w:pPr>
        <w:pStyle w:val="Paragraphedeliste"/>
        <w:numPr>
          <w:ilvl w:val="0"/>
          <w:numId w:val="3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r w:rsidRPr="001E12AF">
        <w:rPr>
          <w:rFonts w:asciiTheme="minorHAnsi" w:hAnsiTheme="minorHAnsi" w:cstheme="minorHAnsi"/>
          <w:noProof/>
          <w:lang w:val="fr-MA"/>
        </w:rPr>
        <w:t>Q</w:t>
      </w:r>
      <w:r w:rsidRPr="009C05A5">
        <w:rPr>
          <w:rFonts w:asciiTheme="minorHAnsi" w:hAnsiTheme="minorHAnsi" w:cstheme="minorHAnsi"/>
          <w:noProof/>
          <w:lang w:val="fr-MA"/>
        </w:rPr>
        <w:t>u’est-ce qu’un « repository » dans GIT</w:t>
      </w:r>
      <w:r>
        <w:rPr>
          <w:rFonts w:asciiTheme="minorHAnsi" w:hAnsiTheme="minorHAnsi" w:cstheme="minorHAnsi"/>
          <w:noProof/>
          <w:lang w:val="fr-MA"/>
        </w:rPr>
        <w:t xml:space="preserve"> </w:t>
      </w:r>
      <w:r w:rsidRPr="001E12AF">
        <w:rPr>
          <w:rFonts w:asciiTheme="minorHAnsi" w:hAnsiTheme="minorHAnsi" w:cstheme="minorHAnsi"/>
          <w:noProof/>
          <w:lang w:val="fr-MA"/>
        </w:rPr>
        <w:t xml:space="preserve">? </w:t>
      </w:r>
      <w:r>
        <w:rPr>
          <w:rFonts w:asciiTheme="minorHAnsi" w:hAnsiTheme="minorHAnsi" w:cstheme="minorHAnsi"/>
          <w:noProof/>
          <w:lang w:val="fr-MA"/>
        </w:rPr>
        <w:t xml:space="preserve">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Un « repository » </w:t>
      </w:r>
      <w:r w:rsid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ou dépôt ou repo </w:t>
      </w: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contient un répertoire nommé .git, </w:t>
      </w:r>
      <w:r w:rsidR="00676A7E" w:rsidRP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où </w:t>
      </w:r>
      <w:r w:rsid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>GIT</w:t>
      </w:r>
      <w:r w:rsidR="00676A7E" w:rsidRP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 stocke votre code et apporte des modifications. </w:t>
      </w:r>
      <w:r w:rsid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 xml:space="preserve">Les </w:t>
      </w:r>
      <w:r w:rsidR="00676A7E" w:rsidRPr="00676A7E">
        <w:rPr>
          <w:rFonts w:asciiTheme="minorHAnsi" w:hAnsiTheme="minorHAnsi" w:cstheme="minorHAnsi"/>
          <w:b/>
          <w:bCs/>
          <w:noProof/>
          <w:color w:val="FF0000"/>
          <w:lang w:val="fr-MA"/>
        </w:rPr>
        <w:t>modifications sont suivies avec le contrôle de version.</w:t>
      </w:r>
    </w:p>
    <w:p w:rsidR="00E73324" w:rsidRDefault="00E73324" w:rsidP="00E73324">
      <w:pPr>
        <w:pStyle w:val="Paragraphedeliste"/>
        <w:numPr>
          <w:ilvl w:val="0"/>
          <w:numId w:val="3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bookmarkStart w:id="1" w:name="_Hlk122897229"/>
      <w:r>
        <w:rPr>
          <w:rFonts w:asciiTheme="minorHAnsi" w:hAnsiTheme="minorHAnsi" w:cstheme="minorHAnsi"/>
          <w:noProof/>
          <w:lang w:val="fr-MA"/>
        </w:rPr>
        <w:t>Q</w:t>
      </w:r>
      <w:r w:rsidRPr="009C05A5">
        <w:rPr>
          <w:rFonts w:asciiTheme="minorHAnsi" w:hAnsiTheme="minorHAnsi" w:cstheme="minorHAnsi"/>
          <w:noProof/>
          <w:lang w:val="fr-MA"/>
        </w:rPr>
        <w:t xml:space="preserve">uelles sont les étapes pour effectuer </w:t>
      </w:r>
      <w:r w:rsidR="00676A7E">
        <w:rPr>
          <w:rFonts w:asciiTheme="minorHAnsi" w:hAnsiTheme="minorHAnsi" w:cstheme="minorHAnsi"/>
          <w:noProof/>
          <w:lang w:val="fr-MA"/>
        </w:rPr>
        <w:t>un</w:t>
      </w:r>
      <w:r w:rsidR="00A800C8">
        <w:rPr>
          <w:rFonts w:asciiTheme="minorHAnsi" w:hAnsiTheme="minorHAnsi" w:cstheme="minorHAnsi"/>
          <w:noProof/>
          <w:lang w:val="fr-MA"/>
        </w:rPr>
        <w:t xml:space="preserve"> ajout </w:t>
      </w:r>
      <w:r w:rsidR="00676A7E">
        <w:rPr>
          <w:rFonts w:asciiTheme="minorHAnsi" w:hAnsiTheme="minorHAnsi" w:cstheme="minorHAnsi"/>
          <w:noProof/>
          <w:lang w:val="fr-MA"/>
        </w:rPr>
        <w:t>d’un fichier « fichier1 » à la branche master</w:t>
      </w:r>
      <w:r w:rsidRPr="001E12AF">
        <w:rPr>
          <w:rFonts w:asciiTheme="minorHAnsi" w:hAnsiTheme="minorHAnsi" w:cstheme="minorHAnsi"/>
          <w:noProof/>
          <w:lang w:val="fr-MA"/>
        </w:rPr>
        <w:t xml:space="preserve"> ? </w:t>
      </w:r>
      <w:r>
        <w:rPr>
          <w:rFonts w:asciiTheme="minorHAnsi" w:hAnsiTheme="minorHAnsi" w:cstheme="minorHAnsi"/>
          <w:noProof/>
          <w:lang w:val="fr-MA"/>
        </w:rPr>
        <w:t xml:space="preserve"> </w:t>
      </w:r>
    </w:p>
    <w:bookmarkEnd w:id="1"/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>Créer le fichier "fichier1"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Ajouter le fichier </w:t>
      </w:r>
      <w:r w:rsidR="00A800C8"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"fichier1" </w:t>
      </w: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>($ git add fichier1 )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>Comiter le fichier ($ git commit fichier1 )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>Transmettre les modifications à la branche master ($ git push origin master  )</w:t>
      </w:r>
      <w:r w:rsidR="00676A7E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 </w:t>
      </w:r>
    </w:p>
    <w:p w:rsidR="00E73324" w:rsidRDefault="00E73324" w:rsidP="00E73324">
      <w:pPr>
        <w:pStyle w:val="Paragraphedeliste"/>
        <w:numPr>
          <w:ilvl w:val="0"/>
          <w:numId w:val="3"/>
        </w:numPr>
        <w:spacing w:line="360" w:lineRule="auto"/>
        <w:ind w:firstLine="131"/>
        <w:rPr>
          <w:rFonts w:asciiTheme="minorHAnsi" w:hAnsiTheme="minorHAnsi" w:cstheme="minorHAnsi"/>
          <w:noProof/>
          <w:lang w:val="fr-MA"/>
        </w:rPr>
      </w:pPr>
      <w:r w:rsidRPr="001C6501">
        <w:rPr>
          <w:rFonts w:asciiTheme="minorHAnsi" w:hAnsiTheme="minorHAnsi" w:cstheme="minorHAnsi"/>
          <w:noProof/>
          <w:lang w:val="fr-MA"/>
        </w:rPr>
        <w:t>Quels sont les avantages d’utiliser GIT</w:t>
      </w:r>
      <w:r>
        <w:rPr>
          <w:rFonts w:asciiTheme="minorHAnsi" w:hAnsiTheme="minorHAnsi" w:cstheme="minorHAnsi"/>
          <w:noProof/>
          <w:lang w:val="fr-MA"/>
        </w:rPr>
        <w:t xml:space="preserve"> ? </w:t>
      </w:r>
    </w:p>
    <w:p w:rsidR="00E73324" w:rsidRPr="00E73324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lang w:val="fr-MA"/>
        </w:rPr>
      </w:pPr>
      <w:r w:rsidRPr="00E73324">
        <w:rPr>
          <w:rFonts w:asciiTheme="minorHAnsi" w:hAnsiTheme="minorHAnsi" w:cstheme="minorHAnsi"/>
          <w:b/>
          <w:bCs/>
          <w:noProof/>
          <w:color w:val="FF0000"/>
          <w:lang w:val="fr-MA"/>
        </w:rPr>
        <w:t>Les avantages d’utiliser GIT sont les suivants: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   - Redondance des données et réplication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   - Haute disponibilité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   - Collaboration entre les développeurs.</w:t>
      </w:r>
    </w:p>
    <w:p w:rsidR="00E73324" w:rsidRPr="00681747" w:rsidRDefault="00E73324" w:rsidP="00E73324">
      <w:pPr>
        <w:pStyle w:val="Paragraphedeliste"/>
        <w:spacing w:line="360" w:lineRule="auto"/>
        <w:ind w:left="917"/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</w:pPr>
      <w:r w:rsidRPr="00681747">
        <w:rPr>
          <w:rFonts w:asciiTheme="minorHAnsi" w:hAnsiTheme="minorHAnsi" w:cstheme="minorHAnsi"/>
          <w:b/>
          <w:bCs/>
          <w:noProof/>
          <w:color w:val="FF0000"/>
          <w:sz w:val="20"/>
          <w:szCs w:val="20"/>
          <w:lang w:val="fr-MA"/>
        </w:rPr>
        <w:t xml:space="preserve">   - Tout type de projet peut utiliser GIT</w:t>
      </w:r>
    </w:p>
    <w:p w:rsidR="00666587" w:rsidRPr="006043DF" w:rsidRDefault="00666587" w:rsidP="00344D65">
      <w:pPr>
        <w:pStyle w:val="Paragraphedeliste"/>
        <w:ind w:left="426"/>
        <w:rPr>
          <w:rFonts w:asciiTheme="minorHAnsi" w:hAnsiTheme="minorHAnsi" w:cstheme="minorHAnsi"/>
          <w:bCs/>
          <w:noProof/>
          <w:lang w:val="fr-FR"/>
        </w:rPr>
      </w:pPr>
    </w:p>
    <w:p w:rsidR="00344D65" w:rsidRPr="006043DF" w:rsidRDefault="00344D65" w:rsidP="00344D65">
      <w:pPr>
        <w:pStyle w:val="Paragraphedeliste"/>
        <w:ind w:left="426"/>
        <w:rPr>
          <w:rFonts w:asciiTheme="minorHAnsi" w:hAnsiTheme="minorHAnsi" w:cstheme="minorHAnsi"/>
          <w:bCs/>
          <w:noProof/>
          <w:lang w:val="fr-FR"/>
        </w:rPr>
      </w:pPr>
      <w:r w:rsidRPr="006043DF">
        <w:rPr>
          <w:rFonts w:asciiTheme="minorHAnsi" w:hAnsiTheme="minorHAnsi" w:cstheme="minorHAnsi"/>
          <w:bCs/>
          <w:noProof/>
          <w:lang w:val="fr-FR"/>
        </w:rPr>
        <w:t xml:space="preserve">Exercice </w:t>
      </w:r>
      <w:r w:rsidR="00164DDA" w:rsidRPr="006043DF">
        <w:rPr>
          <w:rFonts w:asciiTheme="minorHAnsi" w:hAnsiTheme="minorHAnsi" w:cstheme="minorHAnsi"/>
          <w:bCs/>
          <w:noProof/>
          <w:lang w:val="fr-FR"/>
        </w:rPr>
        <w:t>3</w:t>
      </w:r>
      <w:r w:rsidRPr="006043DF">
        <w:rPr>
          <w:rFonts w:asciiTheme="minorHAnsi" w:hAnsiTheme="minorHAnsi" w:cstheme="minorHAnsi"/>
          <w:bCs/>
          <w:noProof/>
          <w:lang w:val="fr-FR"/>
        </w:rPr>
        <w:t xml:space="preserve">      (45 min)                                                                                                        </w:t>
      </w:r>
      <w:r w:rsidR="00666587" w:rsidRPr="006043DF">
        <w:rPr>
          <w:rFonts w:asciiTheme="minorHAnsi" w:hAnsiTheme="minorHAnsi" w:cstheme="minorHAnsi"/>
          <w:bCs/>
          <w:noProof/>
          <w:lang w:val="fr-FR"/>
        </w:rPr>
        <w:t xml:space="preserve"> </w:t>
      </w:r>
      <w:r w:rsidRPr="006043DF">
        <w:rPr>
          <w:rFonts w:asciiTheme="minorHAnsi" w:hAnsiTheme="minorHAnsi" w:cstheme="minorHAnsi"/>
          <w:bCs/>
          <w:noProof/>
          <w:lang w:val="fr-FR"/>
        </w:rPr>
        <w:t xml:space="preserve">                          10    / 20 Points</w:t>
      </w:r>
    </w:p>
    <w:p w:rsidR="00344D65" w:rsidRDefault="00344D65" w:rsidP="00344D65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Le tableau suivant décrit les tâches d’un projet.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3"/>
        <w:gridCol w:w="3075"/>
        <w:gridCol w:w="3140"/>
      </w:tblGrid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Tâche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Durée (j)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Précédence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344D65" w:rsidTr="00785948"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3415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16" w:type="dxa"/>
            <w:vAlign w:val="bottom"/>
          </w:tcPr>
          <w:p w:rsidR="00344D65" w:rsidRDefault="00344D65" w:rsidP="00785948">
            <w:pPr>
              <w:spacing w:line="360" w:lineRule="auto"/>
              <w:rPr>
                <w:rFonts w:cstheme="minorHAnsi"/>
                <w:noProof/>
                <w:lang w:val="fr-MA"/>
              </w:rPr>
            </w:pPr>
            <w:r>
              <w:rPr>
                <w:rFonts w:ascii="Calibri" w:hAnsi="Calibri" w:cs="Calibri"/>
                <w:color w:val="000000"/>
              </w:rPr>
              <w:t>G, H</w:t>
            </w:r>
          </w:p>
        </w:tc>
      </w:tr>
    </w:tbl>
    <w:p w:rsidR="00344D65" w:rsidRPr="00344D65" w:rsidRDefault="00344D65" w:rsidP="006043D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Quel est le chemin critique ? </w:t>
      </w:r>
      <w:r>
        <w:rPr>
          <w:rFonts w:asciiTheme="minorHAnsi" w:hAnsiTheme="minorHAnsi" w:cstheme="minorHAnsi"/>
          <w:noProof/>
        </w:rPr>
        <w:t>(</w:t>
      </w:r>
      <w:r w:rsidR="006043DF">
        <w:rPr>
          <w:rFonts w:asciiTheme="minorHAnsi" w:hAnsiTheme="minorHAnsi" w:cstheme="minorHAnsi"/>
          <w:noProof/>
        </w:rPr>
        <w:t>05</w:t>
      </w:r>
      <w:r>
        <w:rPr>
          <w:rFonts w:asciiTheme="minorHAnsi" w:hAnsiTheme="minorHAnsi" w:cstheme="minorHAnsi"/>
          <w:noProof/>
        </w:rPr>
        <w:t xml:space="preserve"> pt)</w:t>
      </w:r>
    </w:p>
    <w:p w:rsidR="00344D65" w:rsidRPr="00666587" w:rsidRDefault="00344D65" w:rsidP="00666587">
      <w:pPr>
        <w:pStyle w:val="Default"/>
        <w:ind w:left="720"/>
        <w:rPr>
          <w:rFonts w:asciiTheme="minorHAnsi" w:eastAsia="Calibri" w:hAnsiTheme="minorHAnsi" w:cstheme="minorHAnsi"/>
          <w:b/>
          <w:bCs/>
          <w:noProof/>
          <w:color w:val="FF0000"/>
          <w:sz w:val="22"/>
          <w:szCs w:val="22"/>
        </w:rPr>
      </w:pPr>
      <w:r w:rsidRPr="00344D65">
        <w:rPr>
          <w:rFonts w:asciiTheme="minorHAnsi" w:eastAsia="Calibri" w:hAnsiTheme="minorHAnsi" w:cstheme="minorHAnsi"/>
          <w:b/>
          <w:bCs/>
          <w:noProof/>
          <w:color w:val="FF0000"/>
          <w:sz w:val="22"/>
          <w:szCs w:val="22"/>
        </w:rPr>
        <w:t>A, C, E, F, G, J</w:t>
      </w:r>
    </w:p>
    <w:p w:rsidR="00344D65" w:rsidRPr="006043DF" w:rsidRDefault="00344D65" w:rsidP="008037D5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6043DF">
        <w:rPr>
          <w:sz w:val="23"/>
          <w:szCs w:val="23"/>
        </w:rPr>
        <w:t xml:space="preserve">Déterminez la marge libre et la marge totale pour chacune des tâches. </w:t>
      </w:r>
      <w:r w:rsidRPr="006043DF">
        <w:rPr>
          <w:rFonts w:asciiTheme="minorHAnsi" w:hAnsiTheme="minorHAnsi" w:cstheme="minorHAnsi"/>
          <w:noProof/>
        </w:rPr>
        <w:t>(</w:t>
      </w:r>
      <w:r w:rsidR="006043DF" w:rsidRPr="006043DF">
        <w:rPr>
          <w:rFonts w:asciiTheme="minorHAnsi" w:hAnsiTheme="minorHAnsi" w:cstheme="minorHAnsi"/>
          <w:noProof/>
        </w:rPr>
        <w:t>05</w:t>
      </w:r>
      <w:r w:rsidRPr="006043DF">
        <w:rPr>
          <w:rFonts w:asciiTheme="minorHAnsi" w:hAnsiTheme="minorHAnsi" w:cstheme="minorHAnsi"/>
          <w:noProof/>
        </w:rPr>
        <w:t xml:space="preserve"> pt)</w:t>
      </w:r>
      <w:r w:rsidR="00666587" w:rsidRPr="006043DF">
        <w:rPr>
          <w:rFonts w:asciiTheme="minorHAnsi" w:hAnsiTheme="minorHAnsi" w:cstheme="minorHAnsi"/>
          <w:noProof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Tâche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Marge libre (j)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Marge totale (j)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A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B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3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C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D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3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E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F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G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H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1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I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1</w:t>
            </w:r>
          </w:p>
        </w:tc>
      </w:tr>
      <w:tr w:rsidR="00666587" w:rsidRPr="00666587" w:rsidTr="00666587">
        <w:trPr>
          <w:trHeight w:val="288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J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666587" w:rsidRPr="00666587" w:rsidRDefault="00666587" w:rsidP="00666587">
            <w:pPr>
              <w:spacing w:after="0" w:line="240" w:lineRule="auto"/>
              <w:jc w:val="right"/>
              <w:rPr>
                <w:rFonts w:eastAsia="Calibri" w:cstheme="minorHAnsi"/>
                <w:b/>
                <w:bCs/>
                <w:noProof/>
                <w:color w:val="FF0000"/>
              </w:rPr>
            </w:pPr>
            <w:r w:rsidRPr="00666587">
              <w:rPr>
                <w:rFonts w:eastAsia="Calibri" w:cstheme="minorHAnsi"/>
                <w:b/>
                <w:bCs/>
                <w:noProof/>
                <w:color w:val="FF0000"/>
              </w:rPr>
              <w:t>0</w:t>
            </w:r>
          </w:p>
        </w:tc>
      </w:tr>
    </w:tbl>
    <w:p w:rsidR="00E73324" w:rsidRDefault="00E73324"/>
    <w:p w:rsidR="00164DDA" w:rsidRDefault="00164DDA">
      <w:p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Exercice 4</w:t>
      </w:r>
      <w:r w:rsidRPr="002F33E8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     (50 min)         </w:t>
      </w:r>
      <w:r w:rsidRPr="002F33E8">
        <w:rPr>
          <w:rFonts w:cstheme="minorHAnsi"/>
          <w:bCs/>
          <w:noProof/>
        </w:rPr>
        <w:t xml:space="preserve">  </w:t>
      </w:r>
      <w:r>
        <w:rPr>
          <w:rFonts w:cstheme="minorHAnsi"/>
          <w:bCs/>
          <w:noProof/>
        </w:rPr>
        <w:t xml:space="preserve"> </w:t>
      </w:r>
      <w:r w:rsidRPr="002F33E8">
        <w:rPr>
          <w:rFonts w:cstheme="minorHAnsi"/>
          <w:bCs/>
          <w:noProof/>
        </w:rPr>
        <w:t xml:space="preserve">                                                                                           </w:t>
      </w:r>
      <w:r>
        <w:rPr>
          <w:rFonts w:cstheme="minorHAnsi"/>
          <w:bCs/>
          <w:noProof/>
        </w:rPr>
        <w:t xml:space="preserve">         </w:t>
      </w:r>
      <w:r w:rsidRPr="002F33E8">
        <w:rPr>
          <w:rFonts w:cstheme="minorHAnsi"/>
          <w:bCs/>
          <w:noProof/>
        </w:rPr>
        <w:t xml:space="preserve">    </w:t>
      </w:r>
      <w:r>
        <w:rPr>
          <w:rFonts w:cstheme="minorHAnsi"/>
          <w:bCs/>
          <w:noProof/>
        </w:rPr>
        <w:t xml:space="preserve">  </w:t>
      </w:r>
      <w:r w:rsidRPr="002F33E8">
        <w:rPr>
          <w:rFonts w:cstheme="minorHAnsi"/>
          <w:bCs/>
          <w:noProof/>
        </w:rPr>
        <w:t xml:space="preserve">                     </w:t>
      </w:r>
      <w:r>
        <w:rPr>
          <w:rFonts w:cstheme="minorHAnsi"/>
          <w:bCs/>
          <w:noProof/>
        </w:rPr>
        <w:t>10</w:t>
      </w:r>
      <w:r w:rsidRPr="002F33E8">
        <w:rPr>
          <w:rFonts w:cstheme="minorHAnsi"/>
          <w:bCs/>
          <w:noProof/>
        </w:rPr>
        <w:t xml:space="preserve">    / </w:t>
      </w:r>
      <w:r>
        <w:rPr>
          <w:rFonts w:cstheme="minorHAnsi"/>
          <w:bCs/>
          <w:noProof/>
        </w:rPr>
        <w:t>20</w:t>
      </w:r>
      <w:r w:rsidRPr="002F33E8">
        <w:rPr>
          <w:rFonts w:cstheme="minorHAnsi"/>
          <w:bCs/>
          <w:noProof/>
        </w:rPr>
        <w:t xml:space="preserve"> Points</w:t>
      </w:r>
    </w:p>
    <w:p w:rsidR="00164DDA" w:rsidRPr="006043DF" w:rsidRDefault="00164DDA" w:rsidP="00164DDA">
      <w:pPr>
        <w:spacing w:after="0" w:line="360" w:lineRule="auto"/>
        <w:ind w:left="708"/>
        <w:rPr>
          <w:rFonts w:eastAsia="Calibri" w:cstheme="minorHAnsi"/>
          <w:bCs/>
          <w:noProof/>
          <w:lang w:val="fr-FR"/>
        </w:rPr>
      </w:pPr>
      <w:r w:rsidRPr="006043DF">
        <w:rPr>
          <w:rFonts w:eastAsia="Calibri" w:cstheme="minorHAnsi"/>
          <w:bCs/>
          <w:noProof/>
          <w:lang w:val="fr-FR"/>
        </w:rPr>
        <w:t xml:space="preserve">- les avantages dont ils peuvent bénificier si le projet est réalisé avec scrum </w:t>
      </w:r>
    </w:p>
    <w:p w:rsidR="00164DDA" w:rsidRPr="006043DF" w:rsidRDefault="00102CA0" w:rsidP="00164DDA">
      <w:pPr>
        <w:spacing w:after="0"/>
        <w:rPr>
          <w:rFonts w:cstheme="minorHAnsi"/>
          <w:b/>
          <w:bCs/>
          <w:noProof/>
          <w:color w:val="FF0000"/>
          <w:lang w:val="fr-FR"/>
        </w:rPr>
      </w:pPr>
      <w:r w:rsidRPr="006043DF">
        <w:rPr>
          <w:rFonts w:cstheme="minorHAnsi"/>
          <w:b/>
          <w:bCs/>
          <w:noProof/>
          <w:color w:val="FF0000"/>
          <w:lang w:val="fr-FR"/>
        </w:rPr>
        <w:t>É</w:t>
      </w:r>
      <w:r w:rsidR="00164DDA" w:rsidRPr="006043DF">
        <w:rPr>
          <w:rFonts w:cstheme="minorHAnsi"/>
          <w:b/>
          <w:bCs/>
          <w:noProof/>
          <w:color w:val="FF0000"/>
          <w:lang w:val="fr-FR"/>
        </w:rPr>
        <w:t>léments d</w:t>
      </w:r>
      <w:r w:rsidRPr="006043DF">
        <w:rPr>
          <w:rFonts w:cstheme="minorHAnsi"/>
          <w:b/>
          <w:bCs/>
          <w:noProof/>
          <w:color w:val="FF0000"/>
          <w:lang w:val="fr-FR"/>
        </w:rPr>
        <w:t>e</w:t>
      </w:r>
      <w:r w:rsidR="00164DDA" w:rsidRPr="006043DF">
        <w:rPr>
          <w:rFonts w:cstheme="minorHAnsi"/>
          <w:b/>
          <w:bCs/>
          <w:noProof/>
          <w:color w:val="FF0000"/>
          <w:lang w:val="fr-FR"/>
        </w:rPr>
        <w:t xml:space="preserve"> proposition : SCRUM permet “une meilleure flexibilité en terme</w:t>
      </w:r>
      <w:r w:rsidR="00B24BDC" w:rsidRPr="006043DF">
        <w:rPr>
          <w:rFonts w:cstheme="minorHAnsi"/>
          <w:b/>
          <w:bCs/>
          <w:noProof/>
          <w:color w:val="FF0000"/>
          <w:lang w:val="fr-FR"/>
        </w:rPr>
        <w:t>s</w:t>
      </w:r>
      <w:r w:rsidR="00164DDA" w:rsidRPr="006043DF">
        <w:rPr>
          <w:rFonts w:cstheme="minorHAnsi"/>
          <w:b/>
          <w:bCs/>
          <w:noProof/>
          <w:color w:val="FF0000"/>
          <w:lang w:val="fr-FR"/>
        </w:rPr>
        <w:t xml:space="preserve"> d’expression de besoin et de gestion de projet”, “une meilleure relation avec les clients”, “une autonomie plus grande de l’équipe”, “des coûts mieux </w:t>
      </w:r>
      <w:r w:rsidR="00B24BDC" w:rsidRPr="006043DF">
        <w:rPr>
          <w:rFonts w:cstheme="minorHAnsi"/>
          <w:b/>
          <w:bCs/>
          <w:noProof/>
          <w:color w:val="FF0000"/>
          <w:lang w:val="fr-FR"/>
        </w:rPr>
        <w:t>contrôlés</w:t>
      </w:r>
      <w:r w:rsidR="00164DDA" w:rsidRPr="006043DF">
        <w:rPr>
          <w:rFonts w:cstheme="minorHAnsi"/>
          <w:b/>
          <w:bCs/>
          <w:noProof/>
          <w:color w:val="FF0000"/>
          <w:lang w:val="fr-FR"/>
        </w:rPr>
        <w:t>”</w:t>
      </w:r>
    </w:p>
    <w:p w:rsidR="00102CA0" w:rsidRPr="006043DF" w:rsidRDefault="00102CA0" w:rsidP="00164DDA">
      <w:pPr>
        <w:spacing w:after="0"/>
        <w:rPr>
          <w:rFonts w:cstheme="minorHAnsi"/>
          <w:b/>
          <w:bCs/>
          <w:noProof/>
          <w:color w:val="FF0000"/>
          <w:lang w:val="fr-FR"/>
        </w:rPr>
      </w:pPr>
    </w:p>
    <w:p w:rsidR="00102CA0" w:rsidRPr="006043DF" w:rsidRDefault="00102CA0" w:rsidP="00102CA0">
      <w:pPr>
        <w:spacing w:after="0" w:line="360" w:lineRule="auto"/>
        <w:ind w:left="708"/>
        <w:rPr>
          <w:rFonts w:eastAsia="Calibri" w:cstheme="minorHAnsi"/>
          <w:bCs/>
          <w:noProof/>
          <w:lang w:val="fr-FR"/>
        </w:rPr>
      </w:pPr>
      <w:r w:rsidRPr="006043DF">
        <w:rPr>
          <w:rFonts w:eastAsia="Calibri" w:cstheme="minorHAnsi"/>
          <w:bCs/>
          <w:noProof/>
          <w:lang w:val="fr-FR"/>
        </w:rPr>
        <w:t>- les principaux changements qui toucheront le rôle des gestionnaires</w:t>
      </w:r>
    </w:p>
    <w:p w:rsidR="00102CA0" w:rsidRPr="006043DF" w:rsidRDefault="00102CA0" w:rsidP="00102CA0">
      <w:pPr>
        <w:spacing w:after="0"/>
        <w:rPr>
          <w:rFonts w:cstheme="minorHAnsi"/>
          <w:b/>
          <w:bCs/>
          <w:noProof/>
          <w:color w:val="FF0000"/>
          <w:lang w:val="fr-FR"/>
        </w:rPr>
      </w:pPr>
      <w:r w:rsidRPr="006043DF">
        <w:rPr>
          <w:rFonts w:cstheme="minorHAnsi"/>
          <w:b/>
          <w:bCs/>
          <w:noProof/>
          <w:color w:val="FF0000"/>
          <w:lang w:val="fr-FR"/>
        </w:rPr>
        <w:t xml:space="preserve">Éléments de proposition : SCRUM </w:t>
      </w:r>
      <w:r w:rsidR="0006558D" w:rsidRPr="006043DF">
        <w:rPr>
          <w:rFonts w:cstheme="minorHAnsi"/>
          <w:b/>
          <w:bCs/>
          <w:noProof/>
          <w:color w:val="FF0000"/>
          <w:lang w:val="fr-FR"/>
        </w:rPr>
        <w:t>prévoit trois rôle</w:t>
      </w:r>
      <w:r w:rsidRPr="006043DF">
        <w:rPr>
          <w:rFonts w:cstheme="minorHAnsi"/>
          <w:b/>
          <w:bCs/>
          <w:noProof/>
          <w:color w:val="FF0000"/>
          <w:lang w:val="fr-FR"/>
        </w:rPr>
        <w:t xml:space="preserve"> “</w:t>
      </w:r>
      <w:r w:rsidR="0006558D" w:rsidRPr="006043DF">
        <w:rPr>
          <w:rFonts w:cstheme="minorHAnsi"/>
          <w:b/>
          <w:bCs/>
          <w:noProof/>
          <w:color w:val="FF0000"/>
          <w:lang w:val="fr-FR"/>
        </w:rPr>
        <w:t xml:space="preserve">1- Product Owner : son rôle est de définir une orientation claire, il communique avec le client et le SCRUM Master, il gère le backlog SCRUM, il gère les livraisons” “2- Scrum Master : son rôle est d’assurer la cohérence du projet, </w:t>
      </w:r>
      <w:r w:rsidR="00B24BDC" w:rsidRPr="006043DF">
        <w:rPr>
          <w:rFonts w:cstheme="minorHAnsi"/>
          <w:b/>
          <w:bCs/>
          <w:noProof/>
          <w:color w:val="FF0000"/>
          <w:lang w:val="fr-FR"/>
        </w:rPr>
        <w:t xml:space="preserve">il garantit que le processus </w:t>
      </w:r>
      <w:r w:rsidR="00E75831" w:rsidRPr="006043DF">
        <w:rPr>
          <w:rFonts w:cstheme="minorHAnsi"/>
          <w:b/>
          <w:bCs/>
          <w:noProof/>
          <w:color w:val="FF0000"/>
          <w:lang w:val="fr-FR"/>
        </w:rPr>
        <w:t>s</w:t>
      </w:r>
      <w:r w:rsidR="0006558D" w:rsidRPr="006043DF">
        <w:rPr>
          <w:rFonts w:cstheme="minorHAnsi"/>
          <w:b/>
          <w:bCs/>
          <w:noProof/>
          <w:color w:val="FF0000"/>
          <w:lang w:val="fr-FR"/>
        </w:rPr>
        <w:t xml:space="preserve">crum fonctionne correctement, Il répond aux besoins du Product Owner, </w:t>
      </w:r>
      <w:r w:rsidR="00E75831" w:rsidRPr="006043DF">
        <w:rPr>
          <w:rFonts w:cstheme="minorHAnsi"/>
          <w:b/>
          <w:bCs/>
          <w:noProof/>
          <w:color w:val="FF0000"/>
          <w:lang w:val="fr-FR"/>
        </w:rPr>
        <w:t>il élimine toute incompréhension ou blocage à l’équipe de développement</w:t>
      </w:r>
      <w:r w:rsidR="0006558D" w:rsidRPr="006043DF">
        <w:rPr>
          <w:rFonts w:cstheme="minorHAnsi"/>
          <w:b/>
          <w:bCs/>
          <w:noProof/>
          <w:color w:val="FF0000"/>
          <w:lang w:val="fr-FR"/>
        </w:rPr>
        <w:t>”</w:t>
      </w:r>
      <w:r w:rsidR="00E75831" w:rsidRPr="006043DF">
        <w:rPr>
          <w:rFonts w:cstheme="minorHAnsi"/>
          <w:b/>
          <w:bCs/>
          <w:noProof/>
          <w:color w:val="FF0000"/>
          <w:lang w:val="fr-FR"/>
        </w:rPr>
        <w:t xml:space="preserve"> “3- L’équipe de développement: elle doit répondre à tous les besoins techniques nécessaires pour livrer le produit ou le service. </w:t>
      </w:r>
      <w:r w:rsidR="00E75831" w:rsidRPr="006043DF">
        <w:rPr>
          <w:rFonts w:cstheme="minorHAnsi"/>
          <w:b/>
          <w:bCs/>
          <w:noProof/>
          <w:color w:val="FF0000"/>
          <w:lang w:val="fr-FR"/>
        </w:rPr>
        <w:lastRenderedPageBreak/>
        <w:t>Pour cela, le Product Owner se charge de traduire les besoins des utilisateurs en user story que les développeurs exécuteront lors du sprint.”</w:t>
      </w:r>
    </w:p>
    <w:p w:rsidR="00E75831" w:rsidRPr="006043DF" w:rsidRDefault="00E75831" w:rsidP="00102CA0">
      <w:pPr>
        <w:spacing w:after="0"/>
        <w:rPr>
          <w:rFonts w:cstheme="minorHAnsi"/>
          <w:b/>
          <w:bCs/>
          <w:noProof/>
          <w:color w:val="FF0000"/>
          <w:lang w:val="fr-FR"/>
        </w:rPr>
      </w:pPr>
    </w:p>
    <w:p w:rsidR="00E75831" w:rsidRPr="006043DF" w:rsidRDefault="00E75831" w:rsidP="00E75831">
      <w:pPr>
        <w:spacing w:line="360" w:lineRule="auto"/>
        <w:ind w:left="708"/>
        <w:rPr>
          <w:rFonts w:eastAsia="Calibri" w:cstheme="minorHAnsi"/>
          <w:bCs/>
          <w:noProof/>
          <w:lang w:val="fr-FR"/>
        </w:rPr>
      </w:pPr>
      <w:r w:rsidRPr="006043DF">
        <w:rPr>
          <w:rFonts w:eastAsia="Calibri" w:cstheme="minorHAnsi"/>
          <w:bCs/>
          <w:noProof/>
          <w:lang w:val="fr-FR"/>
        </w:rPr>
        <w:t>- La façon avec laquelle ils peuvent utiliser le logiciel JIRA pour scrum</w:t>
      </w:r>
    </w:p>
    <w:p w:rsidR="00E75831" w:rsidRPr="006043DF" w:rsidRDefault="00E75831" w:rsidP="00E75831">
      <w:pPr>
        <w:spacing w:line="360" w:lineRule="auto"/>
        <w:rPr>
          <w:rFonts w:eastAsia="Calibri" w:cstheme="minorHAnsi"/>
          <w:bCs/>
          <w:noProof/>
          <w:lang w:val="fr-FR"/>
        </w:rPr>
      </w:pPr>
      <w:r w:rsidRPr="006043DF">
        <w:rPr>
          <w:rFonts w:cstheme="minorHAnsi"/>
          <w:b/>
          <w:bCs/>
          <w:noProof/>
          <w:color w:val="FF0000"/>
          <w:lang w:val="fr-FR"/>
        </w:rPr>
        <w:t>Éléments de proposition : “1- Création d'un projet Scrum définit par des ticket de type: épic, user story, tache, sous tache et BUG” “2- Création des tickets (épic, user story, tache, sous tache et BUG) dans le backlog” “3- Création d'un sprint dans jira” “</w:t>
      </w:r>
      <w:r w:rsidR="00B24BDC" w:rsidRPr="006043DF">
        <w:rPr>
          <w:rFonts w:cstheme="minorHAnsi"/>
          <w:b/>
          <w:bCs/>
          <w:noProof/>
          <w:color w:val="FF0000"/>
          <w:lang w:val="fr-FR"/>
        </w:rPr>
        <w:t>4</w:t>
      </w:r>
      <w:r w:rsidRPr="006043DF">
        <w:rPr>
          <w:rFonts w:cstheme="minorHAnsi"/>
          <w:b/>
          <w:bCs/>
          <w:noProof/>
          <w:color w:val="FF0000"/>
          <w:lang w:val="fr-FR"/>
        </w:rPr>
        <w:t>-</w:t>
      </w:r>
      <w:r w:rsidRPr="00E75831">
        <w:t xml:space="preserve"> </w:t>
      </w:r>
      <w:r w:rsidRPr="006043DF">
        <w:rPr>
          <w:rFonts w:cstheme="minorHAnsi"/>
          <w:b/>
          <w:bCs/>
          <w:noProof/>
          <w:color w:val="FF0000"/>
          <w:lang w:val="fr-FR"/>
        </w:rPr>
        <w:t>Réunion de planification de sprint”</w:t>
      </w:r>
      <w:r w:rsidR="00B24BDC" w:rsidRPr="006043DF">
        <w:rPr>
          <w:rFonts w:cstheme="minorHAnsi"/>
          <w:b/>
          <w:bCs/>
          <w:noProof/>
          <w:color w:val="FF0000"/>
          <w:lang w:val="fr-FR"/>
        </w:rPr>
        <w:t xml:space="preserve"> “5- Organisation des daily scrum” “6- Suivi des graphique Burndown et des rapports dans jira” “7- Rétrospective de sprint” “8- Achèvement du sprint dans Jira” “9- Répéter depuis l'étape 2”</w:t>
      </w:r>
    </w:p>
    <w:p w:rsidR="00E75831" w:rsidRPr="006043DF" w:rsidRDefault="00E75831" w:rsidP="00102CA0">
      <w:pPr>
        <w:spacing w:after="0"/>
        <w:rPr>
          <w:rFonts w:cstheme="minorHAnsi"/>
          <w:b/>
          <w:bCs/>
          <w:noProof/>
          <w:color w:val="FF0000"/>
          <w:lang w:val="fr-FR"/>
        </w:rPr>
      </w:pPr>
    </w:p>
    <w:p w:rsidR="00164DDA" w:rsidRDefault="00164DDA"/>
    <w:sectPr w:rsidR="00164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FED"/>
    <w:multiLevelType w:val="hybridMultilevel"/>
    <w:tmpl w:val="233ACB44"/>
    <w:lvl w:ilvl="0" w:tplc="3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E0E9E"/>
    <w:multiLevelType w:val="hybridMultilevel"/>
    <w:tmpl w:val="1ED6768E"/>
    <w:lvl w:ilvl="0" w:tplc="E8A82B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06" w:hanging="360"/>
      </w:pPr>
    </w:lvl>
    <w:lvl w:ilvl="2" w:tplc="380C001B" w:tentative="1">
      <w:start w:val="1"/>
      <w:numFmt w:val="lowerRoman"/>
      <w:lvlText w:val="%3."/>
      <w:lvlJc w:val="right"/>
      <w:pPr>
        <w:ind w:left="2226" w:hanging="180"/>
      </w:pPr>
    </w:lvl>
    <w:lvl w:ilvl="3" w:tplc="380C000F" w:tentative="1">
      <w:start w:val="1"/>
      <w:numFmt w:val="decimal"/>
      <w:lvlText w:val="%4."/>
      <w:lvlJc w:val="left"/>
      <w:pPr>
        <w:ind w:left="2946" w:hanging="360"/>
      </w:pPr>
    </w:lvl>
    <w:lvl w:ilvl="4" w:tplc="380C0019" w:tentative="1">
      <w:start w:val="1"/>
      <w:numFmt w:val="lowerLetter"/>
      <w:lvlText w:val="%5."/>
      <w:lvlJc w:val="left"/>
      <w:pPr>
        <w:ind w:left="3666" w:hanging="360"/>
      </w:pPr>
    </w:lvl>
    <w:lvl w:ilvl="5" w:tplc="380C001B" w:tentative="1">
      <w:start w:val="1"/>
      <w:numFmt w:val="lowerRoman"/>
      <w:lvlText w:val="%6."/>
      <w:lvlJc w:val="right"/>
      <w:pPr>
        <w:ind w:left="4386" w:hanging="180"/>
      </w:pPr>
    </w:lvl>
    <w:lvl w:ilvl="6" w:tplc="380C000F" w:tentative="1">
      <w:start w:val="1"/>
      <w:numFmt w:val="decimal"/>
      <w:lvlText w:val="%7."/>
      <w:lvlJc w:val="left"/>
      <w:pPr>
        <w:ind w:left="5106" w:hanging="360"/>
      </w:pPr>
    </w:lvl>
    <w:lvl w:ilvl="7" w:tplc="380C0019" w:tentative="1">
      <w:start w:val="1"/>
      <w:numFmt w:val="lowerLetter"/>
      <w:lvlText w:val="%8."/>
      <w:lvlJc w:val="left"/>
      <w:pPr>
        <w:ind w:left="5826" w:hanging="360"/>
      </w:pPr>
    </w:lvl>
    <w:lvl w:ilvl="8" w:tplc="3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D3D025D"/>
    <w:multiLevelType w:val="hybridMultilevel"/>
    <w:tmpl w:val="A85E9BF6"/>
    <w:lvl w:ilvl="0" w:tplc="D81684A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F29"/>
    <w:multiLevelType w:val="hybridMultilevel"/>
    <w:tmpl w:val="1ED6768E"/>
    <w:lvl w:ilvl="0" w:tplc="E8A82B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06" w:hanging="360"/>
      </w:pPr>
    </w:lvl>
    <w:lvl w:ilvl="2" w:tplc="380C001B" w:tentative="1">
      <w:start w:val="1"/>
      <w:numFmt w:val="lowerRoman"/>
      <w:lvlText w:val="%3."/>
      <w:lvlJc w:val="right"/>
      <w:pPr>
        <w:ind w:left="2226" w:hanging="180"/>
      </w:pPr>
    </w:lvl>
    <w:lvl w:ilvl="3" w:tplc="380C000F" w:tentative="1">
      <w:start w:val="1"/>
      <w:numFmt w:val="decimal"/>
      <w:lvlText w:val="%4."/>
      <w:lvlJc w:val="left"/>
      <w:pPr>
        <w:ind w:left="2946" w:hanging="360"/>
      </w:pPr>
    </w:lvl>
    <w:lvl w:ilvl="4" w:tplc="380C0019" w:tentative="1">
      <w:start w:val="1"/>
      <w:numFmt w:val="lowerLetter"/>
      <w:lvlText w:val="%5."/>
      <w:lvlJc w:val="left"/>
      <w:pPr>
        <w:ind w:left="3666" w:hanging="360"/>
      </w:pPr>
    </w:lvl>
    <w:lvl w:ilvl="5" w:tplc="380C001B" w:tentative="1">
      <w:start w:val="1"/>
      <w:numFmt w:val="lowerRoman"/>
      <w:lvlText w:val="%6."/>
      <w:lvlJc w:val="right"/>
      <w:pPr>
        <w:ind w:left="4386" w:hanging="180"/>
      </w:pPr>
    </w:lvl>
    <w:lvl w:ilvl="6" w:tplc="380C000F" w:tentative="1">
      <w:start w:val="1"/>
      <w:numFmt w:val="decimal"/>
      <w:lvlText w:val="%7."/>
      <w:lvlJc w:val="left"/>
      <w:pPr>
        <w:ind w:left="5106" w:hanging="360"/>
      </w:pPr>
    </w:lvl>
    <w:lvl w:ilvl="7" w:tplc="380C0019" w:tentative="1">
      <w:start w:val="1"/>
      <w:numFmt w:val="lowerLetter"/>
      <w:lvlText w:val="%8."/>
      <w:lvlJc w:val="left"/>
      <w:pPr>
        <w:ind w:left="5826" w:hanging="360"/>
      </w:pPr>
    </w:lvl>
    <w:lvl w:ilvl="8" w:tplc="38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24"/>
    <w:rsid w:val="0006558D"/>
    <w:rsid w:val="00102CA0"/>
    <w:rsid w:val="00111A1E"/>
    <w:rsid w:val="00164DDA"/>
    <w:rsid w:val="002622DD"/>
    <w:rsid w:val="00344D65"/>
    <w:rsid w:val="006043DF"/>
    <w:rsid w:val="00666587"/>
    <w:rsid w:val="00676A7E"/>
    <w:rsid w:val="00681747"/>
    <w:rsid w:val="008E4D0E"/>
    <w:rsid w:val="00A800C8"/>
    <w:rsid w:val="00AF0A66"/>
    <w:rsid w:val="00B24BDC"/>
    <w:rsid w:val="00E73324"/>
    <w:rsid w:val="00E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324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E7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table" w:styleId="Grilledutableau">
    <w:name w:val="Table Grid"/>
    <w:basedOn w:val="TableauNormal"/>
    <w:uiPriority w:val="59"/>
    <w:rsid w:val="00344D65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D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164D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324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paragraph" w:styleId="NormalWeb">
    <w:name w:val="Normal (Web)"/>
    <w:basedOn w:val="Normal"/>
    <w:uiPriority w:val="99"/>
    <w:semiHidden/>
    <w:unhideWhenUsed/>
    <w:rsid w:val="00E7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table" w:styleId="Grilledutableau">
    <w:name w:val="Table Grid"/>
    <w:basedOn w:val="TableauNormal"/>
    <w:uiPriority w:val="59"/>
    <w:rsid w:val="00344D65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D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164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MPMNAJI</dc:creator>
  <cp:lastModifiedBy>TP1</cp:lastModifiedBy>
  <cp:revision>2</cp:revision>
  <dcterms:created xsi:type="dcterms:W3CDTF">2023-10-04T16:30:00Z</dcterms:created>
  <dcterms:modified xsi:type="dcterms:W3CDTF">2023-10-04T16:30:00Z</dcterms:modified>
</cp:coreProperties>
</file>