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E814" w14:textId="77777777" w:rsidR="00925E82" w:rsidRPr="004971FF" w:rsidRDefault="00925E82" w:rsidP="0009143A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71FF">
        <w:rPr>
          <w:rFonts w:ascii="Times New Roman" w:hAnsi="Times New Roman" w:cs="Times New Roman"/>
          <w:b/>
          <w:bCs/>
          <w:sz w:val="40"/>
          <w:szCs w:val="40"/>
        </w:rPr>
        <w:t>Description of the synthetic CPU performance dataset</w:t>
      </w:r>
    </w:p>
    <w:p w14:paraId="6FAD8136" w14:textId="77777777" w:rsidR="00925E82" w:rsidRPr="004971FF" w:rsidRDefault="00925E82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DCF2C" w14:textId="5392C109" w:rsidR="00BE17D1" w:rsidRPr="004971FF" w:rsidRDefault="00BE17D1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The processing power of a Central Processing Unit</w:t>
      </w:r>
      <w:r w:rsidR="0009143A" w:rsidRPr="004971FF">
        <w:rPr>
          <w:rFonts w:ascii="Times New Roman" w:hAnsi="Times New Roman" w:cs="Times New Roman"/>
          <w:sz w:val="24"/>
          <w:szCs w:val="24"/>
        </w:rPr>
        <w:t xml:space="preserve"> (CPU</w:t>
      </w:r>
      <w:r w:rsidRPr="004971FF">
        <w:rPr>
          <w:rFonts w:ascii="Times New Roman" w:hAnsi="Times New Roman" w:cs="Times New Roman"/>
          <w:sz w:val="24"/>
          <w:szCs w:val="24"/>
        </w:rPr>
        <w:t xml:space="preserve">) is influenced by several factors, and these factors collectively determine the CPU's performance capabilities. </w:t>
      </w:r>
      <w:r w:rsidR="00FF2C43" w:rsidRPr="004971FF">
        <w:rPr>
          <w:rFonts w:ascii="Times New Roman" w:hAnsi="Times New Roman" w:cs="Times New Roman"/>
          <w:sz w:val="24"/>
          <w:szCs w:val="24"/>
        </w:rPr>
        <w:t>These factors collectively contribute to the processing power of a CPU, and their impact can vary based on the specific use case and workload. When evaluating or choosing a CPU, it's essential to consider these factors in relation to the intended applications and performance requirements.</w:t>
      </w:r>
      <w:r w:rsidR="00063327" w:rsidRPr="004971FF">
        <w:rPr>
          <w:rFonts w:ascii="Times New Roman" w:hAnsi="Times New Roman" w:cs="Times New Roman"/>
          <w:sz w:val="24"/>
          <w:szCs w:val="24"/>
        </w:rPr>
        <w:t xml:space="preserve"> </w:t>
      </w:r>
      <w:r w:rsidRPr="004971FF">
        <w:rPr>
          <w:rFonts w:ascii="Times New Roman" w:hAnsi="Times New Roman" w:cs="Times New Roman"/>
          <w:sz w:val="24"/>
          <w:szCs w:val="24"/>
        </w:rPr>
        <w:t>Here are key factors that affect the processing power of a CPU:</w:t>
      </w:r>
    </w:p>
    <w:p w14:paraId="09A9BDF2" w14:textId="6BEB0DB4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Clock </w:t>
      </w:r>
      <w:r w:rsidR="003C60B0" w:rsidRPr="004971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peed</w:t>
      </w:r>
    </w:p>
    <w:p w14:paraId="2A1BD0FA" w14:textId="77777777" w:rsidR="00BE17D1" w:rsidRPr="004971FF" w:rsidRDefault="00BE17D1" w:rsidP="0009143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Clock speed, measured in gigahertz (GHz), represents how quickly the CPU can execute instructions. A higher clock speed generally leads to faster processing.</w:t>
      </w:r>
    </w:p>
    <w:p w14:paraId="082CCBE8" w14:textId="77777777" w:rsidR="00BE17D1" w:rsidRPr="004971FF" w:rsidRDefault="00BE17D1" w:rsidP="0009143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Higher clock speeds result in faster execution of instructions, improving overall processing power.</w:t>
      </w:r>
    </w:p>
    <w:p w14:paraId="399748E4" w14:textId="622679AA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="003C60B0" w:rsidRPr="004971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ores</w:t>
      </w:r>
    </w:p>
    <w:p w14:paraId="1449DEBD" w14:textId="77777777" w:rsidR="00BE17D1" w:rsidRPr="004971FF" w:rsidRDefault="00BE17D1" w:rsidP="000914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Modern CPUs often have multiple processing cores, each capable of handling its own set of instructions concurrently.</w:t>
      </w:r>
    </w:p>
    <w:p w14:paraId="70F2AE88" w14:textId="77777777" w:rsidR="00BE17D1" w:rsidRPr="004971FF" w:rsidRDefault="00BE17D1" w:rsidP="000914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More cores allow the CPU to process multiple tasks simultaneously, enhancing multitasking capabilities and overall performance.</w:t>
      </w:r>
    </w:p>
    <w:p w14:paraId="291E8840" w14:textId="30D851DF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>Architecture (Microarchitecture)</w:t>
      </w:r>
    </w:p>
    <w:p w14:paraId="0FCEB684" w14:textId="77777777" w:rsidR="00BE17D1" w:rsidRPr="004971FF" w:rsidRDefault="00BE17D1" w:rsidP="0009143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The microarchitecture of the CPU design influences how efficiently instructions are executed. Different CPU architectures have varying levels of efficiency and performance.</w:t>
      </w:r>
    </w:p>
    <w:p w14:paraId="083CABDD" w14:textId="77777777" w:rsidR="00BE17D1" w:rsidRPr="004971FF" w:rsidRDefault="00BE17D1" w:rsidP="0009143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Advanced microarchitectures can improve the efficiency of instruction execution, leading to better processing power.</w:t>
      </w:r>
    </w:p>
    <w:p w14:paraId="1A9A02D2" w14:textId="12D81E9F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Cache </w:t>
      </w:r>
      <w:r w:rsidR="003C60B0" w:rsidRPr="004971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ize</w:t>
      </w:r>
    </w:p>
    <w:p w14:paraId="20393CA2" w14:textId="77777777" w:rsidR="00BE17D1" w:rsidRPr="004971FF" w:rsidRDefault="00BE17D1" w:rsidP="000914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CPU cache is high-speed memory used to store frequently accessed data and instructions. It helps reduce the time it takes for the CPU to fetch information.</w:t>
      </w:r>
    </w:p>
    <w:p w14:paraId="4ED7C846" w14:textId="77777777" w:rsidR="00BE17D1" w:rsidRPr="004971FF" w:rsidRDefault="00BE17D1" w:rsidP="000914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A larger cache can improve the CPU's ability to quickly access data and instructions, reducing latency and enhancing performance.</w:t>
      </w:r>
    </w:p>
    <w:p w14:paraId="472B12D3" w14:textId="631D9740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Instruction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et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rchitecture (ISA)</w:t>
      </w:r>
    </w:p>
    <w:p w14:paraId="3051E084" w14:textId="77777777" w:rsidR="00BE17D1" w:rsidRPr="004971FF" w:rsidRDefault="00BE17D1" w:rsidP="0009143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The ISA defines the set of instructions that a CPU can execute. Different ISAs have different capabilities and efficiencies.</w:t>
      </w:r>
    </w:p>
    <w:p w14:paraId="501EE4DF" w14:textId="77777777" w:rsidR="00BE17D1" w:rsidRPr="004971FF" w:rsidRDefault="00BE17D1" w:rsidP="0009143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A well-designed ISA can optimize instruction execution, contributing to better processing power.</w:t>
      </w:r>
    </w:p>
    <w:p w14:paraId="4C3F0C56" w14:textId="2F7F3F32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Memory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ype and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andwidth</w:t>
      </w:r>
    </w:p>
    <w:p w14:paraId="256EEE4D" w14:textId="77777777" w:rsidR="00BE17D1" w:rsidRPr="004971FF" w:rsidRDefault="00BE17D1" w:rsidP="0009143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The type of memory (e.g., DDR4, DDR5) and the bandwidth of the memory subsystem influence how quickly the CPU can access data from RAM.</w:t>
      </w:r>
    </w:p>
    <w:p w14:paraId="2BB8B5FF" w14:textId="77777777" w:rsidR="00BE17D1" w:rsidRPr="004971FF" w:rsidRDefault="00BE17D1" w:rsidP="0009143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Faster and more efficient memory access can enhance overall processing speed by reducing memory-related bottlenecks.</w:t>
      </w:r>
    </w:p>
    <w:p w14:paraId="682AD00D" w14:textId="2D69DCD9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Process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echnology (Node Size)</w:t>
      </w:r>
    </w:p>
    <w:p w14:paraId="38E63BBE" w14:textId="77777777" w:rsidR="00BE17D1" w:rsidRPr="004971FF" w:rsidRDefault="00BE17D1" w:rsidP="0009143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Process technology refers to the size of the manufacturing process used to produce the CPU (measured in nanometers, e.g., 7nm, 10nm).</w:t>
      </w:r>
    </w:p>
    <w:p w14:paraId="738EAF21" w14:textId="77777777" w:rsidR="00BE17D1" w:rsidRPr="004971FF" w:rsidRDefault="00BE17D1" w:rsidP="0009143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Smaller process sizes generally lead to more power-efficient and faster CPUs.</w:t>
      </w:r>
    </w:p>
    <w:p w14:paraId="43E16D4A" w14:textId="6505DE35" w:rsidR="00BE17D1" w:rsidRPr="004971FF" w:rsidRDefault="00BE17D1" w:rsidP="0009143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Thermal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esign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ower (TDP)</w:t>
      </w:r>
    </w:p>
    <w:p w14:paraId="0C0C5A3A" w14:textId="77777777" w:rsidR="00BE17D1" w:rsidRPr="004971FF" w:rsidRDefault="00BE17D1" w:rsidP="0009143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TDP represents the maximum amount of heat a CPU is expected to produce. It is an important factor in determining how much cooling a CPU requires.</w:t>
      </w:r>
    </w:p>
    <w:p w14:paraId="50EE2CE0" w14:textId="77777777" w:rsidR="00BE17D1" w:rsidRPr="004971FF" w:rsidRDefault="00BE17D1" w:rsidP="0009143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CPUs with higher TDP may require more robust cooling solutions, but they can also potentially deliver higher performance.</w:t>
      </w:r>
    </w:p>
    <w:p w14:paraId="5C3C63FE" w14:textId="22F0B866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Overclocking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apability</w:t>
      </w:r>
    </w:p>
    <w:p w14:paraId="68AA68C2" w14:textId="77777777" w:rsidR="00BE17D1" w:rsidRPr="004971FF" w:rsidRDefault="00BE17D1" w:rsidP="0009143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Overclocking allows users to increase the clock speed of a CPU beyond its default specifications.</w:t>
      </w:r>
    </w:p>
    <w:p w14:paraId="6C81BEF4" w14:textId="77777777" w:rsidR="00BE17D1" w:rsidRPr="004971FF" w:rsidRDefault="00BE17D1" w:rsidP="0009143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Overclocking can boost processing power, but it may also increase heat generation and require enhanced cooling.</w:t>
      </w:r>
    </w:p>
    <w:p w14:paraId="488786BC" w14:textId="13256E89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Parallel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rocessing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upport</w:t>
      </w:r>
    </w:p>
    <w:p w14:paraId="08AC85FB" w14:textId="303DE228" w:rsidR="00BE17D1" w:rsidRPr="004971FF" w:rsidRDefault="00BE17D1" w:rsidP="000914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 xml:space="preserve">Description: Support for parallel processing technologies, such as simultaneous multithreading (SMT) or </w:t>
      </w:r>
      <w:r w:rsidR="004971FF" w:rsidRPr="004971FF">
        <w:rPr>
          <w:rFonts w:ascii="Times New Roman" w:hAnsi="Times New Roman" w:cs="Times New Roman"/>
          <w:sz w:val="24"/>
          <w:szCs w:val="24"/>
        </w:rPr>
        <w:t>hyper-threading technology</w:t>
      </w:r>
      <w:r w:rsidRPr="004971FF">
        <w:rPr>
          <w:rFonts w:ascii="Times New Roman" w:hAnsi="Times New Roman" w:cs="Times New Roman"/>
          <w:sz w:val="24"/>
          <w:szCs w:val="24"/>
        </w:rPr>
        <w:t>, allows a CPU to execute multiple threads on each core.</w:t>
      </w:r>
    </w:p>
    <w:p w14:paraId="5D9C9239" w14:textId="77777777" w:rsidR="00BE17D1" w:rsidRPr="004971FF" w:rsidRDefault="00BE17D1" w:rsidP="0009143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Parallel processing improves multitasking and can enhance the overall performance of the CPU.</w:t>
      </w:r>
    </w:p>
    <w:p w14:paraId="5AA27CB5" w14:textId="0E2C0207" w:rsidR="00BE17D1" w:rsidRPr="004971FF" w:rsidRDefault="00BE17D1" w:rsidP="0009143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Manufacturer and </w:t>
      </w:r>
      <w:r w:rsidR="00FF2C43" w:rsidRPr="004971F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>odel</w:t>
      </w:r>
    </w:p>
    <w:p w14:paraId="0B6AE222" w14:textId="74C555ED" w:rsidR="00BE17D1" w:rsidRPr="004971FF" w:rsidRDefault="00BE17D1" w:rsidP="0009143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Different CPU manufacturers and models within those manufacturers offer varying levels of performance.</w:t>
      </w:r>
    </w:p>
    <w:p w14:paraId="1E71FAA9" w14:textId="77777777" w:rsidR="00BE17D1" w:rsidRPr="004971FF" w:rsidRDefault="00BE17D1" w:rsidP="0009143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Impact: The specific CPU model and manufacturer can significantly influence processing power based on their architecture, design, and specifications.</w:t>
      </w:r>
    </w:p>
    <w:p w14:paraId="31556F77" w14:textId="77777777" w:rsidR="005D3DA4" w:rsidRPr="004971FF" w:rsidRDefault="005D3DA4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06987" w14:textId="3CCC6731" w:rsidR="00925E82" w:rsidRPr="004971FF" w:rsidRDefault="00925E82" w:rsidP="0009143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color w:val="auto"/>
          <w:sz w:val="24"/>
          <w:szCs w:val="24"/>
        </w:rPr>
        <w:t>Overview of the dataset</w:t>
      </w:r>
    </w:p>
    <w:p w14:paraId="565DDE74" w14:textId="4B0C2C40" w:rsidR="005D3DA4" w:rsidRPr="004971FF" w:rsidRDefault="000C58B3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 xml:space="preserve">This synthetic dataset is designed to be versatile for exploring and developing predictive models related to CPU performance </w:t>
      </w:r>
      <w:r w:rsidR="005D3DA4" w:rsidRPr="004971FF">
        <w:rPr>
          <w:rFonts w:ascii="Times New Roman" w:hAnsi="Times New Roman" w:cs="Times New Roman"/>
          <w:sz w:val="24"/>
          <w:szCs w:val="24"/>
        </w:rPr>
        <w:t>based on various factors. The dataset includes 1000 samples, each representing a hypothetical CPU configuration. This dataset is designed to closely mimic real-world scenarios while avoiding any direct association with specific companies or brands.</w:t>
      </w:r>
    </w:p>
    <w:p w14:paraId="33ED44CD" w14:textId="105CD186" w:rsidR="005D3DA4" w:rsidRPr="004971FF" w:rsidRDefault="005D3DA4" w:rsidP="0009143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color w:val="auto"/>
          <w:sz w:val="24"/>
          <w:szCs w:val="24"/>
        </w:rPr>
        <w:t>Features in the Dataset</w:t>
      </w:r>
    </w:p>
    <w:p w14:paraId="21B40A9C" w14:textId="77777777" w:rsidR="00150DAA" w:rsidRPr="004971FF" w:rsidRDefault="00150DAA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 xml:space="preserve">The features cover a range of technical specifications and capabilities commonly associated with CPUs, making it suitable for machine learning and data analysis tasks. </w:t>
      </w:r>
    </w:p>
    <w:p w14:paraId="1B7C5ABE" w14:textId="0AE03B8C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Clock_Speed_GHz</w:t>
      </w:r>
    </w:p>
    <w:p w14:paraId="1E2D6C20" w14:textId="77777777" w:rsidR="005D3DA4" w:rsidRPr="004971FF" w:rsidRDefault="005D3DA4" w:rsidP="0009143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Represents the clock speed of the CPU in gigahertz (GHz).</w:t>
      </w:r>
    </w:p>
    <w:p w14:paraId="4F99B867" w14:textId="77777777" w:rsidR="005D3DA4" w:rsidRPr="004971FF" w:rsidRDefault="005D3DA4" w:rsidP="0009143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57442AC6" w14:textId="5DA7D697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Number_of_Cores</w:t>
      </w:r>
    </w:p>
    <w:p w14:paraId="760CEBCE" w14:textId="77777777" w:rsidR="005D3DA4" w:rsidRPr="004971FF" w:rsidRDefault="005D3DA4" w:rsidP="0009143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Indicates the number of processing cores in the CPU.</w:t>
      </w:r>
    </w:p>
    <w:p w14:paraId="68BF3BA3" w14:textId="77777777" w:rsidR="005D3DA4" w:rsidRPr="004971FF" w:rsidRDefault="005D3DA4" w:rsidP="0009143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0B5FDB86" w14:textId="636310CD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Microarchitecture_Efficiency</w:t>
      </w:r>
    </w:p>
    <w:p w14:paraId="695BA532" w14:textId="77777777" w:rsidR="005D3DA4" w:rsidRPr="004971FF" w:rsidRDefault="005D3DA4" w:rsidP="0009143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Represents the efficiency of the CPU's microarchitecture in executing instructions.</w:t>
      </w:r>
    </w:p>
    <w:p w14:paraId="7BDD5F54" w14:textId="77777777" w:rsidR="005D3DA4" w:rsidRPr="004971FF" w:rsidRDefault="005D3DA4" w:rsidP="0009143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769F167E" w14:textId="23BB738B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Cache_Size_MB</w:t>
      </w:r>
    </w:p>
    <w:p w14:paraId="3130CD1F" w14:textId="77777777" w:rsidR="005D3DA4" w:rsidRPr="004971FF" w:rsidRDefault="005D3DA4" w:rsidP="0009143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Denotes the size of the CPU cache in megabytes (MB).</w:t>
      </w:r>
    </w:p>
    <w:p w14:paraId="3839E359" w14:textId="77777777" w:rsidR="005D3DA4" w:rsidRPr="004971FF" w:rsidRDefault="005D3DA4" w:rsidP="0009143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1FD392F1" w14:textId="538A4823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ISA_Efficiency</w:t>
      </w:r>
    </w:p>
    <w:p w14:paraId="5CFE9BF1" w14:textId="77777777" w:rsidR="005D3DA4" w:rsidRPr="004971FF" w:rsidRDefault="005D3DA4" w:rsidP="0009143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Reflects the efficiency of the Instruction Set Architecture (ISA) in executing instructions.</w:t>
      </w:r>
    </w:p>
    <w:p w14:paraId="2EB148B7" w14:textId="77777777" w:rsidR="005D3DA4" w:rsidRPr="004971FF" w:rsidRDefault="005D3DA4" w:rsidP="0009143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331F7800" w14:textId="0AFD2C92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Memory_Bandwidth_GBps</w:t>
      </w:r>
    </w:p>
    <w:p w14:paraId="594B71D6" w14:textId="77777777" w:rsidR="005D3DA4" w:rsidRPr="004971FF" w:rsidRDefault="005D3DA4" w:rsidP="0009143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Represents the bandwidth of the memory subsystem in gigabytes per second (GBps).</w:t>
      </w:r>
    </w:p>
    <w:p w14:paraId="3E5B16C7" w14:textId="77777777" w:rsidR="005D3DA4" w:rsidRPr="004971FF" w:rsidRDefault="005D3DA4" w:rsidP="0009143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4785A9AF" w14:textId="143E5CBF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Process_Technology_nm</w:t>
      </w:r>
    </w:p>
    <w:p w14:paraId="3019C03A" w14:textId="77777777" w:rsidR="005D3DA4" w:rsidRPr="004971FF" w:rsidRDefault="005D3DA4" w:rsidP="0009143A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Indicates the size of the manufacturing process used to produce the CPU in nanometers (nm).</w:t>
      </w:r>
    </w:p>
    <w:p w14:paraId="66F03D1F" w14:textId="77777777" w:rsidR="005D3DA4" w:rsidRPr="004971FF" w:rsidRDefault="005D3DA4" w:rsidP="0009143A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2965B61D" w14:textId="59EC0482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TDP_Watts</w:t>
      </w:r>
    </w:p>
    <w:p w14:paraId="5E9614D7" w14:textId="77777777" w:rsidR="005D3DA4" w:rsidRPr="004971FF" w:rsidRDefault="005D3DA4" w:rsidP="0009143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Represents the Thermal Design Power (TDP) of the CPU in watts.</w:t>
      </w:r>
    </w:p>
    <w:p w14:paraId="3EAA6A07" w14:textId="77777777" w:rsidR="005D3DA4" w:rsidRPr="004971FF" w:rsidRDefault="005D3DA4" w:rsidP="0009143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Numerical</w:t>
      </w:r>
    </w:p>
    <w:p w14:paraId="2AB253EE" w14:textId="0513B882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Overclocking_Capability</w:t>
      </w:r>
    </w:p>
    <w:p w14:paraId="44FFEFAB" w14:textId="77777777" w:rsidR="005D3DA4" w:rsidRPr="004971FF" w:rsidRDefault="005D3DA4" w:rsidP="0009143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Indicates whether the CPU has overclocking capability (0 for no, 1 for yes).</w:t>
      </w:r>
    </w:p>
    <w:p w14:paraId="299A4E29" w14:textId="77777777" w:rsidR="005D3DA4" w:rsidRPr="004971FF" w:rsidRDefault="005D3DA4" w:rsidP="0009143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Categorical</w:t>
      </w:r>
    </w:p>
    <w:p w14:paraId="1FB548F9" w14:textId="76528A6A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Parallel_Processing_Support</w:t>
      </w:r>
    </w:p>
    <w:p w14:paraId="5DD7EFA6" w14:textId="77777777" w:rsidR="005D3DA4" w:rsidRPr="004971FF" w:rsidRDefault="005D3DA4" w:rsidP="000914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Indicates whether the CPU supports parallel processing (0 for no, 1 for yes).</w:t>
      </w:r>
    </w:p>
    <w:p w14:paraId="40119370" w14:textId="77777777" w:rsidR="005D3DA4" w:rsidRPr="004971FF" w:rsidRDefault="005D3DA4" w:rsidP="000914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Categorical</w:t>
      </w:r>
    </w:p>
    <w:p w14:paraId="7D520B3F" w14:textId="7F61C15F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Manufacturer</w:t>
      </w:r>
    </w:p>
    <w:p w14:paraId="7353366D" w14:textId="77777777" w:rsidR="005D3DA4" w:rsidRPr="004971FF" w:rsidRDefault="005D3DA4" w:rsidP="0009143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Represents the manufacturer of the CPU (0, 1, 2 for different manufacturers).</w:t>
      </w:r>
    </w:p>
    <w:p w14:paraId="5A5BF7C5" w14:textId="77777777" w:rsidR="005D3DA4" w:rsidRPr="004971FF" w:rsidRDefault="005D3DA4" w:rsidP="0009143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Type: Categorical</w:t>
      </w:r>
    </w:p>
    <w:p w14:paraId="153D2A4B" w14:textId="3683429B" w:rsidR="005D3DA4" w:rsidRPr="004971FF" w:rsidRDefault="005D3DA4" w:rsidP="0009143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Performance_Score</w:t>
      </w:r>
    </w:p>
    <w:p w14:paraId="2D34C15A" w14:textId="77777777" w:rsidR="005D3DA4" w:rsidRPr="004971FF" w:rsidRDefault="005D3DA4" w:rsidP="0009143A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Description: The target variable representing the synthetic performance score of the CPU.</w:t>
      </w:r>
    </w:p>
    <w:p w14:paraId="5BEA6A9E" w14:textId="77777777" w:rsidR="005D3DA4" w:rsidRPr="004971FF" w:rsidRDefault="005D3DA4" w:rsidP="0009143A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lastRenderedPageBreak/>
        <w:t>Type: Numerical</w:t>
      </w:r>
    </w:p>
    <w:p w14:paraId="3CDDF500" w14:textId="77777777" w:rsidR="003221E8" w:rsidRPr="004971FF" w:rsidRDefault="003221E8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AEE29" w14:textId="77777777" w:rsidR="00925E82" w:rsidRPr="004971FF" w:rsidRDefault="00925E82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BAE14" w14:textId="07A6F158" w:rsidR="00925E82" w:rsidRPr="004971FF" w:rsidRDefault="00925E82" w:rsidP="0009143A">
      <w:pPr>
        <w:pStyle w:val="Heading2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color w:val="auto"/>
          <w:sz w:val="24"/>
          <w:szCs w:val="24"/>
        </w:rPr>
        <w:t>Possible research questions</w:t>
      </w:r>
    </w:p>
    <w:p w14:paraId="06278314" w14:textId="77777777" w:rsidR="00E943D1" w:rsidRPr="004971FF" w:rsidRDefault="00E943D1" w:rsidP="0009143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These research questions cover a range of topics, from understanding the impact of individual features to exploring interactions and manufacturer-specific effects. Machine learning models can be employed to develop predictive models and uncover patterns within the synthetic CPU performance dataset.</w:t>
      </w:r>
    </w:p>
    <w:p w14:paraId="10B07F9F" w14:textId="6FC51173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Impact of </w:t>
      </w:r>
      <w:r w:rsidR="003C19A7" w:rsidRPr="004971FF">
        <w:rPr>
          <w:rFonts w:ascii="Times New Roman" w:hAnsi="Times New Roman" w:cs="Times New Roman"/>
          <w:b/>
          <w:bCs/>
          <w:sz w:val="24"/>
          <w:szCs w:val="24"/>
        </w:rPr>
        <w:t>clock speed and core count on performance</w:t>
      </w:r>
    </w:p>
    <w:p w14:paraId="100E918E" w14:textId="491CF35D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How does the combination of clock speed and the number of cores influence CPU performance, and can a machine learning model accurately predict performance based on these factors?</w:t>
      </w:r>
    </w:p>
    <w:p w14:paraId="19F2AF68" w14:textId="004D605C" w:rsidR="003221E8" w:rsidRPr="004971FF" w:rsidRDefault="0091491A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>Optimal microarchitecture and cache size for high performance</w:t>
      </w:r>
    </w:p>
    <w:p w14:paraId="4652DAB9" w14:textId="6C2B92E3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What combination of microarchitecture efficiency and cache size leads to the highest CPU performance, and can a machine learning model identify the optimal configuration?</w:t>
      </w:r>
    </w:p>
    <w:p w14:paraId="739DB7C8" w14:textId="261CD909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Effect of 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memory bandwidth </w:t>
      </w: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and ISA 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>efficiency on performance</w:t>
      </w:r>
    </w:p>
    <w:p w14:paraId="1872E8BA" w14:textId="735BF41D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How do memory bandwidth and ISA efficiency individually contribute to CPU performance, and can a machine learning model uncover their relative importance?</w:t>
      </w:r>
    </w:p>
    <w:p w14:paraId="0B56E0D2" w14:textId="2D785A13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TDP and 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>overclocking impact on performance</w:t>
      </w:r>
    </w:p>
    <w:p w14:paraId="31E03EE1" w14:textId="10542126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What is the trade-off between Thermal Design Power (TDP) and overclocking capability regarding CPU performance, and can a machine learning model predict performance considering these factors?</w:t>
      </w:r>
    </w:p>
    <w:p w14:paraId="02D90274" w14:textId="1BAEF570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Influence of 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>process technology on performance</w:t>
      </w:r>
    </w:p>
    <w:p w14:paraId="5A8BAEE9" w14:textId="65E4EBA1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How does the process technology (manufacturing node size) impact CPU performance, and can a machine learning model identify the optimal process technology for performance optimization?</w:t>
      </w:r>
    </w:p>
    <w:p w14:paraId="3BC20F50" w14:textId="1C6D5314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>performance with categorical variables</w:t>
      </w:r>
    </w:p>
    <w:p w14:paraId="060AC1D7" w14:textId="416E4750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Can a machine learning model accurately predict CPU performance using categorical variables such as overclocking capability, parallel processing support, and manufacturer?</w:t>
      </w:r>
    </w:p>
    <w:p w14:paraId="65BB1864" w14:textId="7AD9D58A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>Manufacturer-</w:t>
      </w:r>
      <w:r w:rsidR="0091491A" w:rsidRPr="004971FF">
        <w:rPr>
          <w:rFonts w:ascii="Times New Roman" w:hAnsi="Times New Roman" w:cs="Times New Roman"/>
          <w:b/>
          <w:bCs/>
          <w:sz w:val="24"/>
          <w:szCs w:val="24"/>
        </w:rPr>
        <w:t>specific performance characteristics</w:t>
      </w:r>
    </w:p>
    <w:p w14:paraId="7F3891CA" w14:textId="3FE357E0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Are there distinct performance characteristics associated with different manufacturers, and can a machine learning model identify manufacturer-specific patterns in CPU performance?</w:t>
      </w:r>
    </w:p>
    <w:p w14:paraId="383DE94B" w14:textId="4C96558C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Modeling the </w:t>
      </w:r>
      <w:r w:rsidR="00564EE0" w:rsidRPr="004971FF">
        <w:rPr>
          <w:rFonts w:ascii="Times New Roman" w:hAnsi="Times New Roman" w:cs="Times New Roman"/>
          <w:b/>
          <w:bCs/>
          <w:sz w:val="24"/>
          <w:szCs w:val="24"/>
        </w:rPr>
        <w:t>interaction effects of features</w:t>
      </w:r>
    </w:p>
    <w:p w14:paraId="3C625814" w14:textId="3B20C9CA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lastRenderedPageBreak/>
        <w:t>Are there interaction effects between clock speed, core count, and memory bandwidth that significantly influence CPU performance, and can a machine learning model capture these interactions?</w:t>
      </w:r>
    </w:p>
    <w:p w14:paraId="23D9B948" w14:textId="75D1D60C" w:rsidR="003221E8" w:rsidRPr="004971FF" w:rsidRDefault="003221E8" w:rsidP="0009143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r w:rsidR="00564EE0" w:rsidRPr="004971FF">
        <w:rPr>
          <w:rFonts w:ascii="Times New Roman" w:hAnsi="Times New Roman" w:cs="Times New Roman"/>
          <w:b/>
          <w:bCs/>
          <w:sz w:val="24"/>
          <w:szCs w:val="24"/>
        </w:rPr>
        <w:t>prediction in the presence of overclocking</w:t>
      </w:r>
    </w:p>
    <w:p w14:paraId="59E820D7" w14:textId="72D09012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How does the inclusion of overclocking capability as a feature affect the accuracy of machine learning models in predicting CPU performance?</w:t>
      </w:r>
    </w:p>
    <w:p w14:paraId="3940C8B9" w14:textId="30D5DB85" w:rsidR="003221E8" w:rsidRPr="004971FF" w:rsidRDefault="003221E8" w:rsidP="0009143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1FF">
        <w:rPr>
          <w:rFonts w:ascii="Times New Roman" w:hAnsi="Times New Roman" w:cs="Times New Roman"/>
          <w:b/>
          <w:bCs/>
          <w:sz w:val="24"/>
          <w:szCs w:val="24"/>
        </w:rPr>
        <w:t xml:space="preserve">Identifying </w:t>
      </w:r>
      <w:r w:rsidR="00564EE0" w:rsidRPr="004971FF">
        <w:rPr>
          <w:rFonts w:ascii="Times New Roman" w:hAnsi="Times New Roman" w:cs="Times New Roman"/>
          <w:b/>
          <w:bCs/>
          <w:sz w:val="24"/>
          <w:szCs w:val="24"/>
        </w:rPr>
        <w:t>feature importance for performance prediction</w:t>
      </w:r>
    </w:p>
    <w:p w14:paraId="7E2BACA4" w14:textId="7EF6F8E0" w:rsidR="003221E8" w:rsidRPr="004971FF" w:rsidRDefault="003221E8" w:rsidP="0009143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1FF">
        <w:rPr>
          <w:rFonts w:ascii="Times New Roman" w:hAnsi="Times New Roman" w:cs="Times New Roman"/>
          <w:sz w:val="24"/>
          <w:szCs w:val="24"/>
        </w:rPr>
        <w:t>Which features (e.g., clock speed, core count, TDP) demonstrate the highest importance in predicting CPU performance, and can a machine learning model provide insights into their relative contributions?</w:t>
      </w:r>
    </w:p>
    <w:sectPr w:rsidR="003221E8" w:rsidRPr="0049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070"/>
    <w:multiLevelType w:val="hybridMultilevel"/>
    <w:tmpl w:val="1BBE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79B"/>
    <w:multiLevelType w:val="hybridMultilevel"/>
    <w:tmpl w:val="8EF01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C88"/>
    <w:multiLevelType w:val="hybridMultilevel"/>
    <w:tmpl w:val="E90274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75331"/>
    <w:multiLevelType w:val="hybridMultilevel"/>
    <w:tmpl w:val="F830E0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7C522B"/>
    <w:multiLevelType w:val="hybridMultilevel"/>
    <w:tmpl w:val="F01278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A0CAD"/>
    <w:multiLevelType w:val="hybridMultilevel"/>
    <w:tmpl w:val="FF226F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97DB8"/>
    <w:multiLevelType w:val="hybridMultilevel"/>
    <w:tmpl w:val="9DE616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34990"/>
    <w:multiLevelType w:val="hybridMultilevel"/>
    <w:tmpl w:val="5A7C9C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17262"/>
    <w:multiLevelType w:val="hybridMultilevel"/>
    <w:tmpl w:val="B014A5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41141"/>
    <w:multiLevelType w:val="hybridMultilevel"/>
    <w:tmpl w:val="2ABA9C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A2A67"/>
    <w:multiLevelType w:val="hybridMultilevel"/>
    <w:tmpl w:val="ECA6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E585B"/>
    <w:multiLevelType w:val="hybridMultilevel"/>
    <w:tmpl w:val="BC768B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B92AE3"/>
    <w:multiLevelType w:val="hybridMultilevel"/>
    <w:tmpl w:val="1598CE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E83168"/>
    <w:multiLevelType w:val="hybridMultilevel"/>
    <w:tmpl w:val="36BC47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143CC"/>
    <w:multiLevelType w:val="hybridMultilevel"/>
    <w:tmpl w:val="71E4A1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D72C2"/>
    <w:multiLevelType w:val="hybridMultilevel"/>
    <w:tmpl w:val="A4F62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55442A"/>
    <w:multiLevelType w:val="hybridMultilevel"/>
    <w:tmpl w:val="A01CCF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03D71"/>
    <w:multiLevelType w:val="hybridMultilevel"/>
    <w:tmpl w:val="B9881B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12158"/>
    <w:multiLevelType w:val="hybridMultilevel"/>
    <w:tmpl w:val="AAE81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9A3601"/>
    <w:multiLevelType w:val="hybridMultilevel"/>
    <w:tmpl w:val="F47490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2D378D"/>
    <w:multiLevelType w:val="hybridMultilevel"/>
    <w:tmpl w:val="CDF013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DF01EF"/>
    <w:multiLevelType w:val="hybridMultilevel"/>
    <w:tmpl w:val="ACC0B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D03089"/>
    <w:multiLevelType w:val="hybridMultilevel"/>
    <w:tmpl w:val="5270FB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64E3F"/>
    <w:multiLevelType w:val="hybridMultilevel"/>
    <w:tmpl w:val="29F29F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84BE3"/>
    <w:multiLevelType w:val="hybridMultilevel"/>
    <w:tmpl w:val="1EEEE2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500466"/>
    <w:multiLevelType w:val="hybridMultilevel"/>
    <w:tmpl w:val="332215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761411"/>
    <w:multiLevelType w:val="hybridMultilevel"/>
    <w:tmpl w:val="0F7098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562576"/>
    <w:multiLevelType w:val="hybridMultilevel"/>
    <w:tmpl w:val="46D6F2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941351">
    <w:abstractNumId w:val="0"/>
  </w:num>
  <w:num w:numId="2" w16cid:durableId="1219975057">
    <w:abstractNumId w:val="10"/>
  </w:num>
  <w:num w:numId="3" w16cid:durableId="1285960431">
    <w:abstractNumId w:val="7"/>
  </w:num>
  <w:num w:numId="4" w16cid:durableId="1774671859">
    <w:abstractNumId w:val="21"/>
  </w:num>
  <w:num w:numId="5" w16cid:durableId="603805297">
    <w:abstractNumId w:val="2"/>
  </w:num>
  <w:num w:numId="6" w16cid:durableId="466821619">
    <w:abstractNumId w:val="11"/>
  </w:num>
  <w:num w:numId="7" w16cid:durableId="2120877883">
    <w:abstractNumId w:val="25"/>
  </w:num>
  <w:num w:numId="8" w16cid:durableId="1164249250">
    <w:abstractNumId w:val="18"/>
  </w:num>
  <w:num w:numId="9" w16cid:durableId="2107186120">
    <w:abstractNumId w:val="4"/>
  </w:num>
  <w:num w:numId="10" w16cid:durableId="1562521019">
    <w:abstractNumId w:val="5"/>
  </w:num>
  <w:num w:numId="11" w16cid:durableId="556743592">
    <w:abstractNumId w:val="20"/>
  </w:num>
  <w:num w:numId="12" w16cid:durableId="398484787">
    <w:abstractNumId w:val="12"/>
  </w:num>
  <w:num w:numId="13" w16cid:durableId="272633432">
    <w:abstractNumId w:val="26"/>
  </w:num>
  <w:num w:numId="14" w16cid:durableId="1697806067">
    <w:abstractNumId w:val="1"/>
  </w:num>
  <w:num w:numId="15" w16cid:durableId="1525941370">
    <w:abstractNumId w:val="23"/>
  </w:num>
  <w:num w:numId="16" w16cid:durableId="1380589449">
    <w:abstractNumId w:val="3"/>
  </w:num>
  <w:num w:numId="17" w16cid:durableId="662513636">
    <w:abstractNumId w:val="9"/>
  </w:num>
  <w:num w:numId="18" w16cid:durableId="100027450">
    <w:abstractNumId w:val="8"/>
  </w:num>
  <w:num w:numId="19" w16cid:durableId="1963074740">
    <w:abstractNumId w:val="14"/>
  </w:num>
  <w:num w:numId="20" w16cid:durableId="1585845550">
    <w:abstractNumId w:val="15"/>
  </w:num>
  <w:num w:numId="21" w16cid:durableId="1822774962">
    <w:abstractNumId w:val="13"/>
  </w:num>
  <w:num w:numId="22" w16cid:durableId="788429293">
    <w:abstractNumId w:val="16"/>
  </w:num>
  <w:num w:numId="23" w16cid:durableId="1512599782">
    <w:abstractNumId w:val="24"/>
  </w:num>
  <w:num w:numId="24" w16cid:durableId="1845971277">
    <w:abstractNumId w:val="19"/>
  </w:num>
  <w:num w:numId="25" w16cid:durableId="1191845786">
    <w:abstractNumId w:val="6"/>
  </w:num>
  <w:num w:numId="26" w16cid:durableId="23096212">
    <w:abstractNumId w:val="17"/>
  </w:num>
  <w:num w:numId="27" w16cid:durableId="1053890884">
    <w:abstractNumId w:val="27"/>
  </w:num>
  <w:num w:numId="28" w16cid:durableId="8390076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B7"/>
    <w:rsid w:val="00015298"/>
    <w:rsid w:val="00063327"/>
    <w:rsid w:val="000758B7"/>
    <w:rsid w:val="0009143A"/>
    <w:rsid w:val="000C58B3"/>
    <w:rsid w:val="00106097"/>
    <w:rsid w:val="00150DAA"/>
    <w:rsid w:val="002B3C53"/>
    <w:rsid w:val="002C2CC4"/>
    <w:rsid w:val="003221E8"/>
    <w:rsid w:val="003610AC"/>
    <w:rsid w:val="0039575C"/>
    <w:rsid w:val="003C19A7"/>
    <w:rsid w:val="003C60B0"/>
    <w:rsid w:val="003D3054"/>
    <w:rsid w:val="003E1D5B"/>
    <w:rsid w:val="00496E6F"/>
    <w:rsid w:val="004971FF"/>
    <w:rsid w:val="00564EE0"/>
    <w:rsid w:val="005D3DA4"/>
    <w:rsid w:val="0091491A"/>
    <w:rsid w:val="00925E82"/>
    <w:rsid w:val="00BE17D1"/>
    <w:rsid w:val="00C67FD2"/>
    <w:rsid w:val="00E125BE"/>
    <w:rsid w:val="00E943D1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E72"/>
  <w15:chartTrackingRefBased/>
  <w15:docId w15:val="{A93F847D-57E9-4C37-8AC0-D3C9B6F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26</cp:revision>
  <dcterms:created xsi:type="dcterms:W3CDTF">2023-11-19T22:58:00Z</dcterms:created>
  <dcterms:modified xsi:type="dcterms:W3CDTF">2023-11-22T15:14:00Z</dcterms:modified>
</cp:coreProperties>
</file>