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C9A" w:rsidRDefault="00781C9A" w:rsidP="00781C9A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</w:pPr>
      <w:r w:rsidRPr="00781C9A">
        <w:rPr>
          <w:rFonts w:ascii="Times New Roman" w:eastAsia="Times New Roman" w:hAnsi="Times New Roman" w:cs="Times New Roman"/>
          <w:b/>
          <w:bCs/>
          <w:color w:val="4E4E3F"/>
          <w:sz w:val="24"/>
          <w:szCs w:val="24"/>
          <w:lang w:eastAsia="ru-RU"/>
        </w:rPr>
        <w:t>ОПЕРАЦИОННЫЕ СИСТЕМЫ, ИХ НАЗНАЧЕНИЕ И РАЗНОВИДНОСТИ</w:t>
      </w:r>
    </w:p>
    <w:p w:rsidR="00781C9A" w:rsidRPr="00781C9A" w:rsidRDefault="00781C9A" w:rsidP="00781C9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bookmarkStart w:id="0" w:name="_GoBack"/>
      <w:bookmarkEnd w:id="0"/>
    </w:p>
    <w:p w:rsidR="00781C9A" w:rsidRPr="00781C9A" w:rsidRDefault="00781C9A" w:rsidP="00781C9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Операционная система (ОС) представляет собой совокупность программ, выполняющих две основные функции: предоставление пользователю удобств виртуальной машины и повышение эффективности использования компьютера при рациональном управлении его ресурсами.</w:t>
      </w:r>
    </w:p>
    <w:p w:rsidR="00781C9A" w:rsidRPr="00781C9A" w:rsidRDefault="00781C9A" w:rsidP="00781C9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Виртуальная машина — это функциональный эквивалент воображаемого компьютера с заданной конфигурацией, моделируемый программно-аппаратными средствами реального компьютера. ОС скрывает от пользователя особенности физического расположения информации на дисках и осуществляет обработку прерываний (прекращение вычислительного процесса, вызванное требованиями на обслуживание других устройств), управление таймерами и оперативной памятью. В результате пользователю предоставляется виртуальная машина, реализующая работу на логическом уровне.</w:t>
      </w:r>
    </w:p>
    <w:p w:rsidR="00781C9A" w:rsidRPr="00781C9A" w:rsidRDefault="00781C9A" w:rsidP="00781C9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К современным операционным системам предъявляются следующие требования:</w:t>
      </w:r>
    </w:p>
    <w:p w:rsidR="00781C9A" w:rsidRPr="00781C9A" w:rsidRDefault="00781C9A" w:rsidP="00781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60"/>
        <w:jc w:val="both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совместимость — ОС должна включать средства для выполнения приложений, подготовленных для других ОС;</w:t>
      </w:r>
    </w:p>
    <w:p w:rsidR="00781C9A" w:rsidRPr="00781C9A" w:rsidRDefault="00781C9A" w:rsidP="00781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60"/>
        <w:jc w:val="both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переносимость — обеспечение возможности переноса ОС с одной аппаратной платформы на другую;</w:t>
      </w:r>
    </w:p>
    <w:p w:rsidR="00781C9A" w:rsidRPr="00781C9A" w:rsidRDefault="00781C9A" w:rsidP="00781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60"/>
        <w:jc w:val="both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надежность и отказоустойчивость — предполагает защиту ОС от внутренних и внешних ошибок, сбоев и отказов;</w:t>
      </w:r>
    </w:p>
    <w:p w:rsidR="00781C9A" w:rsidRPr="00781C9A" w:rsidRDefault="00781C9A" w:rsidP="00781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60"/>
        <w:jc w:val="both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безопасность — ОС должна содержать средства защиты ресурсов одних пользователей от других;</w:t>
      </w:r>
    </w:p>
    <w:p w:rsidR="00781C9A" w:rsidRPr="00781C9A" w:rsidRDefault="00781C9A" w:rsidP="00781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60"/>
        <w:jc w:val="both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расширяемость — ОС должна обеспечивать удобство внесения последующих изменений и дополнений;</w:t>
      </w:r>
    </w:p>
    <w:p w:rsidR="00781C9A" w:rsidRPr="00781C9A" w:rsidRDefault="00781C9A" w:rsidP="00781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60"/>
        <w:jc w:val="both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производительность — система должна обладать достаточным быстродействием.</w:t>
      </w:r>
    </w:p>
    <w:p w:rsidR="00781C9A" w:rsidRPr="00781C9A" w:rsidRDefault="00781C9A" w:rsidP="00781C9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По числу одновременно выполняемых задач выделяют ОС однозадачные (MS DOS, ранние версии PC DOS) и многозадачные (OS/2, UNIX,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Windows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).</w:t>
      </w:r>
    </w:p>
    <w:p w:rsidR="00781C9A" w:rsidRPr="00781C9A" w:rsidRDefault="00781C9A" w:rsidP="00781C9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Однозадачные ОС предоставляют пользователю виртуальную машину и включают средства управления файлами, периферийными устройствами и средства общения с пользователем. </w:t>
      </w:r>
      <w:proofErr w:type="gram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Многозадачные</w:t>
      </w:r>
      <w:proofErr w:type="gram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ОС дополнительно управляют разделением между задачами совместно используемых ресурсов. Многозадачность бывает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невытесняющая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(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NetWare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, Windows3/95/98) и вытесняющая (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Windows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NT, OS/2, UNIX). В первом случае активный процесс по окончании сам передает управление ОС для выбора из очереди другого процесса. Во втором — решение о переключении процессора с одного процесса на другой принимает ОС.</w:t>
      </w:r>
    </w:p>
    <w:p w:rsidR="00781C9A" w:rsidRPr="00781C9A" w:rsidRDefault="00781C9A" w:rsidP="00781C9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По числу одновременно работающих пользователей ОС делятся на однопользовательские (MS DOS,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Windows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Зх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, ранние версии OS/2) и многопользовательские (UNIX, WINDOWS NT). В многопользовательских системах присутствуют средства защиты информации пользователей от несанкционированного доступа.</w:t>
      </w:r>
    </w:p>
    <w:p w:rsidR="00781C9A" w:rsidRPr="00781C9A" w:rsidRDefault="00781C9A" w:rsidP="00781C9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 сетевой ОС присутствуют средства передачи данных между компьютерами по линиям связи и реализация протоколов передачи данных.</w:t>
      </w:r>
    </w:p>
    <w:p w:rsidR="00781C9A" w:rsidRPr="00781C9A" w:rsidRDefault="00781C9A" w:rsidP="00781C9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Кроме ОС, ориентированных на определенный тип аппаратной платформы, существуют мобильные ОС, легко переносимые на разные типы компьютеров (UNIX). В таких ОС аппаратно-зависимые места локализованы и при переносе системы переписываются. </w:t>
      </w: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lastRenderedPageBreak/>
        <w:t>Аппаратно-независимая часть реализуется на языке программирования высокого уровня, как правило, на языке Си, и перекомпилируется при</w:t>
      </w:r>
      <w:proofErr w:type="gram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.</w:t>
      </w:r>
      <w:proofErr w:type="gram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gram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п</w:t>
      </w:r>
      <w:proofErr w:type="gram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ереходе на другую платформу.</w:t>
      </w:r>
    </w:p>
    <w:p w:rsidR="00781C9A" w:rsidRPr="00781C9A" w:rsidRDefault="00781C9A" w:rsidP="00781C9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В настоящий момент около 90% компьютеров используют ОС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Windows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. Более широкий класс ОС ориентирован для использования на серверах. К этому классу ОС относятся семейство UNIX, разработки фирмы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Microsoft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(MS DOS и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Windows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), сетевые продукты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Novell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и корпорации IBM.</w:t>
      </w:r>
    </w:p>
    <w:p w:rsidR="00781C9A" w:rsidRPr="00781C9A" w:rsidRDefault="00781C9A" w:rsidP="00781C9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781C9A">
        <w:rPr>
          <w:rFonts w:ascii="Times New Roman" w:eastAsia="Times New Roman" w:hAnsi="Times New Roman" w:cs="Times New Roman"/>
          <w:b/>
          <w:bCs/>
          <w:i/>
          <w:iCs/>
          <w:color w:val="4E4E3F"/>
          <w:sz w:val="24"/>
          <w:szCs w:val="24"/>
          <w:lang w:eastAsia="ru-RU"/>
        </w:rPr>
        <w:t>UNIX </w:t>
      </w: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— многопользовательская, многозадачная ОС, включает достаточно мощные средства защиты программ и файлов различных пользователей. ОС UNIX является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машинонезависимой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, что обеспечивает высокую мобильность ОС и легкую переносимость прикладных программ на компьютеры различной архитектуры. Важной особенностью ОС семейства UNIX являются ее модульность и обширный набор сервисных программ, которые позволяют создать благоприятную операционную обстановку для пользователей-программистов (т. е. система особенно эффективна для специалистов — прикладных программистов).</w:t>
      </w:r>
    </w:p>
    <w:p w:rsidR="00781C9A" w:rsidRPr="00781C9A" w:rsidRDefault="00781C9A" w:rsidP="00781C9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Независимо от версии общими для UNIX чертами являются многопользовательский режим со средствами защиты данных от несанкционированного доступа; реализация многозадачной обработки в режиме разделения времени; переносимость системы путем написания основной части на языке Си.</w:t>
      </w:r>
    </w:p>
    <w:p w:rsidR="00781C9A" w:rsidRPr="00781C9A" w:rsidRDefault="00781C9A" w:rsidP="00781C9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Недостаток UNIX — большая ресурсоемкость, и для небольших однопользовательских систем на базе персональных компьютеров она чаще всего является избыточной.</w:t>
      </w:r>
    </w:p>
    <w:p w:rsidR="00781C9A" w:rsidRPr="00781C9A" w:rsidRDefault="00781C9A" w:rsidP="00781C9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В целом ОС семейства UNIX </w:t>
      </w:r>
      <w:proofErr w:type="gram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ориентированы</w:t>
      </w:r>
      <w:proofErr w:type="gram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прежде всего на большие локальные (корпоративные) и глобальные сети, объединяющие работу тысяч пользователей. Большое распространение UNIX и ее версия LINUX получили в сети Интернет, где важнейшее значение имеет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машинонезависимость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ОС.</w:t>
      </w:r>
    </w:p>
    <w:p w:rsidR="00781C9A" w:rsidRPr="00781C9A" w:rsidRDefault="00781C9A" w:rsidP="00781C9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ОС MS DOS широко использовалась для персональных компьютеров, построенных на базе процессоров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Intel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8088-80486.</w:t>
      </w:r>
    </w:p>
    <w:p w:rsidR="00781C9A" w:rsidRPr="00781C9A" w:rsidRDefault="00781C9A" w:rsidP="00781C9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 настоящее время </w:t>
      </w:r>
      <w:r w:rsidRPr="00781C9A">
        <w:rPr>
          <w:rFonts w:ascii="Times New Roman" w:eastAsia="Times New Roman" w:hAnsi="Times New Roman" w:cs="Times New Roman"/>
          <w:b/>
          <w:bCs/>
          <w:i/>
          <w:iCs/>
          <w:color w:val="4E4E3F"/>
          <w:sz w:val="24"/>
          <w:szCs w:val="24"/>
          <w:lang w:eastAsia="ru-RU"/>
        </w:rPr>
        <w:t>MS DOS</w:t>
      </w: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 для управления персональными компьютерами практически не применяется. Однако ее не следует считать полностью исчерпавшей свои возможности и потерявшей актуальность. Низкие требования к аппаратным ресурсам оставляют DOS перспективной для практического использования. Так, в 1997 г. компания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СаШега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начала работы по адаптации DR DOS (аналог MS DOS) к рынку встроенных ОС мелких высокоточных устройств, присоединяемых к Интернету и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интранет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-сетям. К этим устройствам относятся кассовые аппараты, факсы, персональные цифровые ассистенты, электронные записные книжки и др.</w:t>
      </w:r>
    </w:p>
    <w:p w:rsidR="00781C9A" w:rsidRPr="00781C9A" w:rsidRDefault="00781C9A" w:rsidP="00781C9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Операционные системы </w:t>
      </w:r>
      <w:proofErr w:type="spellStart"/>
      <w:r w:rsidRPr="00781C9A">
        <w:rPr>
          <w:rFonts w:ascii="Times New Roman" w:eastAsia="Times New Roman" w:hAnsi="Times New Roman" w:cs="Times New Roman"/>
          <w:b/>
          <w:bCs/>
          <w:i/>
          <w:iCs/>
          <w:color w:val="4E4E3F"/>
          <w:sz w:val="24"/>
          <w:szCs w:val="24"/>
          <w:lang w:eastAsia="ru-RU"/>
        </w:rPr>
        <w:t>Windows</w:t>
      </w:r>
      <w:proofErr w:type="spellEnd"/>
      <w:r w:rsidRPr="00781C9A">
        <w:rPr>
          <w:rFonts w:ascii="Times New Roman" w:eastAsia="Times New Roman" w:hAnsi="Times New Roman" w:cs="Times New Roman"/>
          <w:b/>
          <w:bCs/>
          <w:i/>
          <w:iCs/>
          <w:color w:val="4E4E3F"/>
          <w:sz w:val="24"/>
          <w:szCs w:val="24"/>
          <w:lang w:eastAsia="ru-RU"/>
        </w:rPr>
        <w:t> </w:t>
      </w: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— это семейство операционных систем, включающих: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Windows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3.1,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Windows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for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Workgroups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3.11,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Windows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9X,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Windows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NT,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Windows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2000,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Windows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ME (первые две обычно называют операционными оболочками, поскольку ОС DOS для них устанавливалась отдельно).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Windows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95 характеризуется простотой инсталляции, невысокими уровнями защиты данных и устойчивости к сбоям приложений.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Windows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95 обладает интуитивно понятным интерфейсом, поддерживает, технологию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plug-and-play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, содержит встроенные средства для сетевой работы.</w:t>
      </w:r>
    </w:p>
    <w:p w:rsidR="00781C9A" w:rsidRPr="00781C9A" w:rsidRDefault="00781C9A" w:rsidP="00781C9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Windows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98 является развитием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Windows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95. Эта версия тесно интегрирована с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Web-броузером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Internet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Explorer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и содержит большое количество драйверов к старым и новым устройствам. Пользователи отмечают упрощенный процесс инсталляции ОС, пониженные по сравнению с NT требования к мощности процессора, объему памяти и дисковому пространству. Одной из разновидностей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Windows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является ОС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Windows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СЕ. Эта линия ОС предназначена для использования на портативных компьютерах.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Windows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СЕ </w:t>
      </w: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lastRenderedPageBreak/>
        <w:t xml:space="preserve">представляет собой 32-разрядную объектно-ориентированную многозадачную ОС, имеет встроенные функции энергосбережения. Версия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Windows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СЕ 3.0 (2000) приближается по своим </w:t>
      </w:r>
      <w:proofErr w:type="gram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возможностям к системам</w:t>
      </w:r>
      <w:proofErr w:type="gram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реального времени. Основная часть этой компактной ОС записана в перепрограммируемое ПЗУ портативных компьютеров.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Windows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NT 5.0 или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Windows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2000 — полностью 32-разрядная ОС с приоритетной многозадачностью, улучшенной реализацией работы с памятью и изначально проектировалась со средствами обеспечения надежности, защиты и управления. </w:t>
      </w: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val="en-US" w:eastAsia="ru-RU"/>
        </w:rPr>
        <w:t xml:space="preserve">Windows 2000 </w:t>
      </w: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выпускается</w:t>
      </w: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val="en-US" w:eastAsia="ru-RU"/>
        </w:rPr>
        <w:t xml:space="preserve"> </w:t>
      </w: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</w:t>
      </w: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val="en-US" w:eastAsia="ru-RU"/>
        </w:rPr>
        <w:t xml:space="preserve"> </w:t>
      </w: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четырех</w:t>
      </w: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val="en-US" w:eastAsia="ru-RU"/>
        </w:rPr>
        <w:t xml:space="preserve"> </w:t>
      </w: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вариантах</w:t>
      </w: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val="en-US" w:eastAsia="ru-RU"/>
        </w:rPr>
        <w:t xml:space="preserve">: Windows 2000 Professional, Windows 2000 Server, Windows 2000 Advanced Server </w:t>
      </w: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и</w:t>
      </w: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val="en-US" w:eastAsia="ru-RU"/>
        </w:rPr>
        <w:t xml:space="preserve"> Windows 2000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val="en-US" w:eastAsia="ru-RU"/>
        </w:rPr>
        <w:t>DataCenter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val="en-US" w:eastAsia="ru-RU"/>
        </w:rPr>
        <w:t xml:space="preserve"> Server. </w:t>
      </w: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Эти версии отличаются количеством входящих в поставку служб и программ, степенью поддержки аппаратного обеспечения.</w:t>
      </w:r>
    </w:p>
    <w:p w:rsidR="00781C9A" w:rsidRPr="00781C9A" w:rsidRDefault="00781C9A" w:rsidP="00781C9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Операционная система </w:t>
      </w:r>
      <w:r w:rsidRPr="00781C9A">
        <w:rPr>
          <w:rFonts w:ascii="Times New Roman" w:eastAsia="Times New Roman" w:hAnsi="Times New Roman" w:cs="Times New Roman"/>
          <w:b/>
          <w:bCs/>
          <w:i/>
          <w:iCs/>
          <w:color w:val="4E4E3F"/>
          <w:sz w:val="24"/>
          <w:szCs w:val="24"/>
          <w:lang w:eastAsia="ru-RU"/>
        </w:rPr>
        <w:t>OS/2 </w:t>
      </w: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(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Operating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system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/2) является однопользовательской многозадачной ОС, односторонне (MS DOS —&gt; OS/2) </w:t>
      </w:r>
      <w:proofErr w:type="spellStart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программно</w:t>
      </w:r>
      <w:proofErr w:type="spellEnd"/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 xml:space="preserve"> совместимой с MS DOS и предназначенной для работы с МП 80386 и выше (ПК IBM PC и PS/2). OS/2 может одновременно выполнять до 16 программ (каждая из них в своем сегменте памяти), но среди них только одну, подготовленную для MS DOS.</w:t>
      </w:r>
    </w:p>
    <w:p w:rsidR="00781C9A" w:rsidRPr="00781C9A" w:rsidRDefault="00781C9A" w:rsidP="00781C9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</w:pPr>
      <w:r w:rsidRPr="00781C9A">
        <w:rPr>
          <w:rFonts w:ascii="Times New Roman" w:eastAsia="Times New Roman" w:hAnsi="Times New Roman" w:cs="Times New Roman"/>
          <w:color w:val="4E4E3F"/>
          <w:sz w:val="24"/>
          <w:szCs w:val="24"/>
          <w:lang w:eastAsia="ru-RU"/>
        </w:rPr>
        <w:t>Важными особенностями OS/2 является наличие многооконного интерфейса пользователя; программных интерфейсов для работы с системой баз данных; эффективных программных интерфейсов для работы в локальных вычислительных сетях. К недостаткам OS/2 относится в первую очередь сравнительно небольшой объем программных приложений, наработанных к настоящему времени.</w:t>
      </w:r>
    </w:p>
    <w:p w:rsidR="009C71F4" w:rsidRDefault="009C71F4"/>
    <w:sectPr w:rsidR="009C7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95EEF"/>
    <w:multiLevelType w:val="multilevel"/>
    <w:tmpl w:val="66FE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C9A"/>
    <w:rsid w:val="00000C44"/>
    <w:rsid w:val="000114AA"/>
    <w:rsid w:val="00011ECA"/>
    <w:rsid w:val="000235F6"/>
    <w:rsid w:val="000277A1"/>
    <w:rsid w:val="000341C4"/>
    <w:rsid w:val="00041749"/>
    <w:rsid w:val="00047534"/>
    <w:rsid w:val="00047794"/>
    <w:rsid w:val="00052CCE"/>
    <w:rsid w:val="000624F9"/>
    <w:rsid w:val="00073972"/>
    <w:rsid w:val="00077F44"/>
    <w:rsid w:val="00092B54"/>
    <w:rsid w:val="00096253"/>
    <w:rsid w:val="00096AC6"/>
    <w:rsid w:val="000A7172"/>
    <w:rsid w:val="000B1CCA"/>
    <w:rsid w:val="000B2283"/>
    <w:rsid w:val="000B7C08"/>
    <w:rsid w:val="000C3B81"/>
    <w:rsid w:val="000C648E"/>
    <w:rsid w:val="000C7E5D"/>
    <w:rsid w:val="000D02F9"/>
    <w:rsid w:val="000D0980"/>
    <w:rsid w:val="000D7022"/>
    <w:rsid w:val="000E3837"/>
    <w:rsid w:val="000E55B4"/>
    <w:rsid w:val="000F038B"/>
    <w:rsid w:val="00101387"/>
    <w:rsid w:val="001121D1"/>
    <w:rsid w:val="00112781"/>
    <w:rsid w:val="00116C7D"/>
    <w:rsid w:val="0012357F"/>
    <w:rsid w:val="001309A3"/>
    <w:rsid w:val="00131BE1"/>
    <w:rsid w:val="00143A84"/>
    <w:rsid w:val="0014646D"/>
    <w:rsid w:val="00157936"/>
    <w:rsid w:val="0016313D"/>
    <w:rsid w:val="00167AC1"/>
    <w:rsid w:val="00170043"/>
    <w:rsid w:val="00177562"/>
    <w:rsid w:val="00186704"/>
    <w:rsid w:val="00187F45"/>
    <w:rsid w:val="0019091B"/>
    <w:rsid w:val="001968FE"/>
    <w:rsid w:val="001A31CF"/>
    <w:rsid w:val="001A3D61"/>
    <w:rsid w:val="001B6CCC"/>
    <w:rsid w:val="001C1C33"/>
    <w:rsid w:val="001D01C1"/>
    <w:rsid w:val="001D4872"/>
    <w:rsid w:val="001D685F"/>
    <w:rsid w:val="001E11FF"/>
    <w:rsid w:val="001F1362"/>
    <w:rsid w:val="001F4FF9"/>
    <w:rsid w:val="001F7C95"/>
    <w:rsid w:val="002025B7"/>
    <w:rsid w:val="002064D6"/>
    <w:rsid w:val="00215E44"/>
    <w:rsid w:val="00216A89"/>
    <w:rsid w:val="0022497E"/>
    <w:rsid w:val="00226444"/>
    <w:rsid w:val="00230EAF"/>
    <w:rsid w:val="00236C39"/>
    <w:rsid w:val="002502CC"/>
    <w:rsid w:val="00254015"/>
    <w:rsid w:val="002723EC"/>
    <w:rsid w:val="002763CF"/>
    <w:rsid w:val="00276B81"/>
    <w:rsid w:val="00292EBE"/>
    <w:rsid w:val="002A49A9"/>
    <w:rsid w:val="002A6F3A"/>
    <w:rsid w:val="002B39C1"/>
    <w:rsid w:val="002B681C"/>
    <w:rsid w:val="00300E09"/>
    <w:rsid w:val="003169E6"/>
    <w:rsid w:val="00324DE0"/>
    <w:rsid w:val="00325126"/>
    <w:rsid w:val="00326B97"/>
    <w:rsid w:val="003317E0"/>
    <w:rsid w:val="00343186"/>
    <w:rsid w:val="00345C88"/>
    <w:rsid w:val="00350C83"/>
    <w:rsid w:val="0035531C"/>
    <w:rsid w:val="00355CD3"/>
    <w:rsid w:val="00356808"/>
    <w:rsid w:val="00360D64"/>
    <w:rsid w:val="00365DB2"/>
    <w:rsid w:val="003806F5"/>
    <w:rsid w:val="00380AFE"/>
    <w:rsid w:val="00393E47"/>
    <w:rsid w:val="003947DD"/>
    <w:rsid w:val="003970A7"/>
    <w:rsid w:val="003A4A6E"/>
    <w:rsid w:val="003B34F5"/>
    <w:rsid w:val="003B5333"/>
    <w:rsid w:val="003C52D9"/>
    <w:rsid w:val="003D12E2"/>
    <w:rsid w:val="003E46F2"/>
    <w:rsid w:val="003E51B7"/>
    <w:rsid w:val="003E6614"/>
    <w:rsid w:val="003F6391"/>
    <w:rsid w:val="003F7E79"/>
    <w:rsid w:val="0040508A"/>
    <w:rsid w:val="00406400"/>
    <w:rsid w:val="00406904"/>
    <w:rsid w:val="004133C2"/>
    <w:rsid w:val="00414800"/>
    <w:rsid w:val="0041609F"/>
    <w:rsid w:val="00422FD2"/>
    <w:rsid w:val="0042616F"/>
    <w:rsid w:val="004327E5"/>
    <w:rsid w:val="0043619D"/>
    <w:rsid w:val="004430AA"/>
    <w:rsid w:val="00465555"/>
    <w:rsid w:val="004732AF"/>
    <w:rsid w:val="0047718C"/>
    <w:rsid w:val="0047758A"/>
    <w:rsid w:val="00481D9F"/>
    <w:rsid w:val="00487B2F"/>
    <w:rsid w:val="00490AFF"/>
    <w:rsid w:val="00496AC7"/>
    <w:rsid w:val="004A1EC9"/>
    <w:rsid w:val="004A7382"/>
    <w:rsid w:val="004A7A0F"/>
    <w:rsid w:val="004B0950"/>
    <w:rsid w:val="004B515A"/>
    <w:rsid w:val="004C1D6E"/>
    <w:rsid w:val="004C475D"/>
    <w:rsid w:val="004E06A2"/>
    <w:rsid w:val="004E2911"/>
    <w:rsid w:val="004F1439"/>
    <w:rsid w:val="004F2706"/>
    <w:rsid w:val="004F7F6E"/>
    <w:rsid w:val="005010D4"/>
    <w:rsid w:val="005041D6"/>
    <w:rsid w:val="00506145"/>
    <w:rsid w:val="005104EC"/>
    <w:rsid w:val="005137AA"/>
    <w:rsid w:val="005171D3"/>
    <w:rsid w:val="00533E29"/>
    <w:rsid w:val="005349F7"/>
    <w:rsid w:val="005350BB"/>
    <w:rsid w:val="005509FD"/>
    <w:rsid w:val="00552BE7"/>
    <w:rsid w:val="00553CB3"/>
    <w:rsid w:val="005551BD"/>
    <w:rsid w:val="0056513A"/>
    <w:rsid w:val="005657E6"/>
    <w:rsid w:val="00567C24"/>
    <w:rsid w:val="00576A22"/>
    <w:rsid w:val="00576C2C"/>
    <w:rsid w:val="005838B5"/>
    <w:rsid w:val="005915F3"/>
    <w:rsid w:val="00596249"/>
    <w:rsid w:val="00596579"/>
    <w:rsid w:val="005A1ECE"/>
    <w:rsid w:val="005A60AA"/>
    <w:rsid w:val="005B33A2"/>
    <w:rsid w:val="005C21F4"/>
    <w:rsid w:val="005C50A3"/>
    <w:rsid w:val="005C76F9"/>
    <w:rsid w:val="005D3A7C"/>
    <w:rsid w:val="005D5575"/>
    <w:rsid w:val="005F0898"/>
    <w:rsid w:val="005F0CB7"/>
    <w:rsid w:val="005F57D9"/>
    <w:rsid w:val="00617F8E"/>
    <w:rsid w:val="006206BA"/>
    <w:rsid w:val="0062680E"/>
    <w:rsid w:val="0064076A"/>
    <w:rsid w:val="00654637"/>
    <w:rsid w:val="0066057A"/>
    <w:rsid w:val="00677A63"/>
    <w:rsid w:val="00680F77"/>
    <w:rsid w:val="00681C63"/>
    <w:rsid w:val="00681E45"/>
    <w:rsid w:val="00682552"/>
    <w:rsid w:val="006A73FC"/>
    <w:rsid w:val="006B0FB8"/>
    <w:rsid w:val="006B7619"/>
    <w:rsid w:val="006C35DE"/>
    <w:rsid w:val="006C400E"/>
    <w:rsid w:val="006C4247"/>
    <w:rsid w:val="006D09D9"/>
    <w:rsid w:val="006D3F3D"/>
    <w:rsid w:val="006D652A"/>
    <w:rsid w:val="006E137C"/>
    <w:rsid w:val="006E4558"/>
    <w:rsid w:val="006F39D6"/>
    <w:rsid w:val="00703D14"/>
    <w:rsid w:val="00711718"/>
    <w:rsid w:val="00714B15"/>
    <w:rsid w:val="0071507D"/>
    <w:rsid w:val="0071787A"/>
    <w:rsid w:val="00720664"/>
    <w:rsid w:val="0073193C"/>
    <w:rsid w:val="00737E1F"/>
    <w:rsid w:val="00743A20"/>
    <w:rsid w:val="007505C8"/>
    <w:rsid w:val="00772F17"/>
    <w:rsid w:val="00781C9A"/>
    <w:rsid w:val="0078211A"/>
    <w:rsid w:val="00785C3E"/>
    <w:rsid w:val="00790857"/>
    <w:rsid w:val="00793E89"/>
    <w:rsid w:val="007A336B"/>
    <w:rsid w:val="007B18BE"/>
    <w:rsid w:val="007C6DC7"/>
    <w:rsid w:val="007E131C"/>
    <w:rsid w:val="007F532C"/>
    <w:rsid w:val="007F5A59"/>
    <w:rsid w:val="008240B5"/>
    <w:rsid w:val="00832B7F"/>
    <w:rsid w:val="00832FC5"/>
    <w:rsid w:val="008359EA"/>
    <w:rsid w:val="00850146"/>
    <w:rsid w:val="008545FF"/>
    <w:rsid w:val="008618C9"/>
    <w:rsid w:val="00874F8E"/>
    <w:rsid w:val="00876A3B"/>
    <w:rsid w:val="0089057B"/>
    <w:rsid w:val="0089184C"/>
    <w:rsid w:val="00893741"/>
    <w:rsid w:val="008A04F7"/>
    <w:rsid w:val="008A3676"/>
    <w:rsid w:val="008A4D95"/>
    <w:rsid w:val="008B3E33"/>
    <w:rsid w:val="008D77DA"/>
    <w:rsid w:val="008E1B9E"/>
    <w:rsid w:val="008E4FB4"/>
    <w:rsid w:val="008F0F57"/>
    <w:rsid w:val="008F6B2E"/>
    <w:rsid w:val="009060F8"/>
    <w:rsid w:val="00922287"/>
    <w:rsid w:val="00923C47"/>
    <w:rsid w:val="00960335"/>
    <w:rsid w:val="00964F46"/>
    <w:rsid w:val="009650EF"/>
    <w:rsid w:val="00966476"/>
    <w:rsid w:val="00972A09"/>
    <w:rsid w:val="009749B9"/>
    <w:rsid w:val="00975ABA"/>
    <w:rsid w:val="009815A0"/>
    <w:rsid w:val="0099392E"/>
    <w:rsid w:val="0099523C"/>
    <w:rsid w:val="00995BD8"/>
    <w:rsid w:val="00997849"/>
    <w:rsid w:val="009A2BB9"/>
    <w:rsid w:val="009A6D89"/>
    <w:rsid w:val="009A70E1"/>
    <w:rsid w:val="009B01AE"/>
    <w:rsid w:val="009C05AA"/>
    <w:rsid w:val="009C71F4"/>
    <w:rsid w:val="009C7EC1"/>
    <w:rsid w:val="009D0410"/>
    <w:rsid w:val="009E0BC5"/>
    <w:rsid w:val="009E3A26"/>
    <w:rsid w:val="009E5BDD"/>
    <w:rsid w:val="009E761A"/>
    <w:rsid w:val="009F3091"/>
    <w:rsid w:val="009F3EC6"/>
    <w:rsid w:val="00A01715"/>
    <w:rsid w:val="00A01F07"/>
    <w:rsid w:val="00A05DDA"/>
    <w:rsid w:val="00A0672A"/>
    <w:rsid w:val="00A147D8"/>
    <w:rsid w:val="00A15ABC"/>
    <w:rsid w:val="00A26FB6"/>
    <w:rsid w:val="00A37A75"/>
    <w:rsid w:val="00A45A7D"/>
    <w:rsid w:val="00A50BB1"/>
    <w:rsid w:val="00A5189A"/>
    <w:rsid w:val="00A666C6"/>
    <w:rsid w:val="00A94050"/>
    <w:rsid w:val="00AA034E"/>
    <w:rsid w:val="00AA5AE0"/>
    <w:rsid w:val="00AA6007"/>
    <w:rsid w:val="00AB4E95"/>
    <w:rsid w:val="00AB6C53"/>
    <w:rsid w:val="00AE2B06"/>
    <w:rsid w:val="00AE3A11"/>
    <w:rsid w:val="00AE6290"/>
    <w:rsid w:val="00B01D2A"/>
    <w:rsid w:val="00B03011"/>
    <w:rsid w:val="00B031EB"/>
    <w:rsid w:val="00B13539"/>
    <w:rsid w:val="00B22F27"/>
    <w:rsid w:val="00B24A54"/>
    <w:rsid w:val="00B267CE"/>
    <w:rsid w:val="00B3504F"/>
    <w:rsid w:val="00B45CC8"/>
    <w:rsid w:val="00B474E3"/>
    <w:rsid w:val="00B57103"/>
    <w:rsid w:val="00B613B4"/>
    <w:rsid w:val="00B679E8"/>
    <w:rsid w:val="00B708A7"/>
    <w:rsid w:val="00B9062A"/>
    <w:rsid w:val="00B978C3"/>
    <w:rsid w:val="00BA1CF4"/>
    <w:rsid w:val="00BA3D7E"/>
    <w:rsid w:val="00BA5DF4"/>
    <w:rsid w:val="00BA68CE"/>
    <w:rsid w:val="00BB5E1A"/>
    <w:rsid w:val="00BE7802"/>
    <w:rsid w:val="00BF043E"/>
    <w:rsid w:val="00C0207F"/>
    <w:rsid w:val="00C02B9A"/>
    <w:rsid w:val="00C16215"/>
    <w:rsid w:val="00C41479"/>
    <w:rsid w:val="00C524AB"/>
    <w:rsid w:val="00C5400A"/>
    <w:rsid w:val="00C76DA1"/>
    <w:rsid w:val="00C774F6"/>
    <w:rsid w:val="00C80C8A"/>
    <w:rsid w:val="00C83414"/>
    <w:rsid w:val="00C83DDB"/>
    <w:rsid w:val="00C90671"/>
    <w:rsid w:val="00C92785"/>
    <w:rsid w:val="00CA2459"/>
    <w:rsid w:val="00CA26A9"/>
    <w:rsid w:val="00CA473C"/>
    <w:rsid w:val="00CA672E"/>
    <w:rsid w:val="00CB3ABB"/>
    <w:rsid w:val="00CB4861"/>
    <w:rsid w:val="00CB4ED6"/>
    <w:rsid w:val="00CC3A29"/>
    <w:rsid w:val="00CD0F92"/>
    <w:rsid w:val="00CD47C3"/>
    <w:rsid w:val="00CE5C59"/>
    <w:rsid w:val="00CF0DDB"/>
    <w:rsid w:val="00CF3C72"/>
    <w:rsid w:val="00CF4396"/>
    <w:rsid w:val="00CF7163"/>
    <w:rsid w:val="00D043B5"/>
    <w:rsid w:val="00D1718B"/>
    <w:rsid w:val="00D34059"/>
    <w:rsid w:val="00D41BB2"/>
    <w:rsid w:val="00D5066B"/>
    <w:rsid w:val="00D54B7D"/>
    <w:rsid w:val="00D65B32"/>
    <w:rsid w:val="00D754F2"/>
    <w:rsid w:val="00D90DC1"/>
    <w:rsid w:val="00DB2468"/>
    <w:rsid w:val="00DC4EC8"/>
    <w:rsid w:val="00DC7FE2"/>
    <w:rsid w:val="00DD13A6"/>
    <w:rsid w:val="00DF20FA"/>
    <w:rsid w:val="00DF2DAD"/>
    <w:rsid w:val="00E00FF8"/>
    <w:rsid w:val="00E03F6E"/>
    <w:rsid w:val="00E15CCE"/>
    <w:rsid w:val="00E17017"/>
    <w:rsid w:val="00E337ED"/>
    <w:rsid w:val="00E33FBE"/>
    <w:rsid w:val="00E44FFB"/>
    <w:rsid w:val="00E53620"/>
    <w:rsid w:val="00E539F2"/>
    <w:rsid w:val="00E61708"/>
    <w:rsid w:val="00E63C02"/>
    <w:rsid w:val="00E76C23"/>
    <w:rsid w:val="00E90A25"/>
    <w:rsid w:val="00E919E7"/>
    <w:rsid w:val="00E97940"/>
    <w:rsid w:val="00EA1B56"/>
    <w:rsid w:val="00EA5BB0"/>
    <w:rsid w:val="00EB2F52"/>
    <w:rsid w:val="00EE3E33"/>
    <w:rsid w:val="00EE7F45"/>
    <w:rsid w:val="00F137AE"/>
    <w:rsid w:val="00F21D27"/>
    <w:rsid w:val="00F567E8"/>
    <w:rsid w:val="00F644E3"/>
    <w:rsid w:val="00F70582"/>
    <w:rsid w:val="00F74EE1"/>
    <w:rsid w:val="00F83818"/>
    <w:rsid w:val="00F92F58"/>
    <w:rsid w:val="00FA1205"/>
    <w:rsid w:val="00FA63D7"/>
    <w:rsid w:val="00FC13D8"/>
    <w:rsid w:val="00FC3DB9"/>
    <w:rsid w:val="00FC7E67"/>
    <w:rsid w:val="00FD3E4D"/>
    <w:rsid w:val="00FD770C"/>
    <w:rsid w:val="00FD7E94"/>
    <w:rsid w:val="00FF2AFA"/>
    <w:rsid w:val="00F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81C9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81C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1158</Words>
  <Characters>6606</Characters>
  <Application>Microsoft Office Word</Application>
  <DocSecurity>0</DocSecurity>
  <Lines>55</Lines>
  <Paragraphs>15</Paragraphs>
  <ScaleCrop>false</ScaleCrop>
  <Company/>
  <LinksUpToDate>false</LinksUpToDate>
  <CharactersWithSpaces>7749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2017-11-20T05:25:00Z</dcterms:created>
  <dcterms:modified xsi:type="dcterms:W3CDTF">2017-11-20T05:27:00Z</dcterms:modified>
</cp:coreProperties>
</file>