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xyrxdalq37q" w:id="0"/>
      <w:bookmarkEnd w:id="0"/>
      <w:r w:rsidDel="00000000" w:rsidR="00000000" w:rsidRPr="00000000">
        <w:rPr>
          <w:rtl w:val="0"/>
        </w:rPr>
        <w:t xml:space="preserve">API for Code Execution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9x9bt47wh6m" w:id="1"/>
      <w:bookmarkEnd w:id="1"/>
      <w:r w:rsidDel="00000000" w:rsidR="00000000" w:rsidRPr="00000000">
        <w:rPr>
          <w:rtl w:val="0"/>
        </w:rPr>
        <w:t xml:space="preserve">Implementation Plan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execution service directory in the backend service.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xallkcinf9q" w:id="2"/>
      <w:bookmarkEnd w:id="2"/>
      <w:r w:rsidDel="00000000" w:rsidR="00000000" w:rsidRPr="00000000">
        <w:rPr>
          <w:rtl w:val="0"/>
        </w:rPr>
        <w:t xml:space="preserve">User Flow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request to the execution enclave to redeem DRT.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enclave sends DRT metadata (Asset ID &amp; transaction ID) to Oracle nodes for authorization.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authorization fails, the execution enclave sends the client an error message.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authorization is successful: call a second API (might be a method/function) to get the data and send it to the execution enclave.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data from DB and send it to the enclave along with what function(s) to execute on the data given details of the DRT.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API returns a result (from the execution enclave) that is sent back to the client.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8dku09fdbho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purpose of the MVP, are we using code that is written in-house, publicly available code, or a mix of both?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MVP, we use codes that are built internally.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the oracle nodes is to authorize code execution requests allowed by a DRT.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Oracle Node = A function/method that queries a blockchain about the authenticity of a DRT. Client sends a DRT Asset ID, transaction ID to obtain DRT, oracle node checks and returns a response.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&amp; where are the oracle node results stored?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are oracle nodes sent to the enclave?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NTC research notes, with the first API, oracle nodes sends the results to the enclave: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data structure of the responses?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and how are responses stored?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de12eg465ip1" w:id="4"/>
      <w:bookmarkEnd w:id="4"/>
      <w:r w:rsidDel="00000000" w:rsidR="00000000" w:rsidRPr="00000000">
        <w:rPr>
          <w:rtl w:val="0"/>
        </w:rPr>
        <w:t xml:space="preserve">Notes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