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b w:val="1"/>
          <w:sz w:val="40"/>
          <w:szCs w:val="40"/>
        </w:rPr>
      </w:pPr>
      <w:bookmarkStart w:colFirst="0" w:colLast="0" w:name="_gvczemhpm0r7" w:id="0"/>
      <w:bookmarkEnd w:id="0"/>
      <w:r w:rsidDel="00000000" w:rsidR="00000000" w:rsidRPr="00000000">
        <w:rPr>
          <w:rtl w:val="0"/>
        </w:rPr>
      </w:r>
    </w:p>
    <w:p w:rsidR="00000000" w:rsidDel="00000000" w:rsidP="00000000" w:rsidRDefault="00000000" w:rsidRPr="00000000" w14:paraId="00000002">
      <w:pPr>
        <w:pStyle w:val="Title"/>
        <w:jc w:val="center"/>
        <w:rPr>
          <w:rFonts w:ascii="Open Sans" w:cs="Open Sans" w:eastAsia="Open Sans" w:hAnsi="Open Sans"/>
          <w:sz w:val="40"/>
          <w:szCs w:val="40"/>
        </w:rPr>
      </w:pPr>
      <w:bookmarkStart w:colFirst="0" w:colLast="0" w:name="_2v1mr0ba4cmv" w:id="1"/>
      <w:bookmarkEnd w:id="1"/>
      <w:r w:rsidDel="00000000" w:rsidR="00000000" w:rsidRPr="00000000">
        <w:rPr>
          <w:rFonts w:ascii="Open Sans" w:cs="Open Sans" w:eastAsia="Open Sans" w:hAnsi="Open Sans"/>
          <w:b w:val="1"/>
          <w:sz w:val="40"/>
          <w:szCs w:val="40"/>
          <w:rtl w:val="0"/>
        </w:rPr>
        <w:t xml:space="preserve">NTC MVP: Component Analysis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basis of this analysis I will use the two most complex Sequence Diagrams as they encompass all the components and their key functions. A zoomed in version of the Join data Pool sequence below is found </w:t>
      </w:r>
      <w:hyperlink r:id="rId7">
        <w:r w:rsidDel="00000000" w:rsidR="00000000" w:rsidRPr="00000000">
          <w:rPr>
            <w:color w:val="1155cc"/>
            <w:u w:val="single"/>
            <w:rtl w:val="0"/>
          </w:rPr>
          <w:t xml:space="preserve">here.</w:t>
        </w:r>
      </w:hyperlink>
      <w:r w:rsidDel="00000000" w:rsidR="00000000" w:rsidRPr="00000000">
        <w:rPr>
          <w:rtl w:val="0"/>
        </w:rPr>
        <w:t xml:space="preserve"> A zoomed in version of the Redeem DRT is found </w:t>
      </w:r>
      <w:hyperlink r:id="rId8">
        <w:r w:rsidDel="00000000" w:rsidR="00000000" w:rsidRPr="00000000">
          <w:rPr>
            <w:color w:val="1155cc"/>
            <w:u w:val="single"/>
            <w:rtl w:val="0"/>
          </w:rPr>
          <w:t xml:space="preserve">here.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790575</wp:posOffset>
            </wp:positionV>
            <wp:extent cx="5302606" cy="595788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2606" cy="595788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114300</wp:posOffset>
            </wp:positionV>
            <wp:extent cx="7136398" cy="40147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136398" cy="401478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Starting from the left on the components in the above sequence diagram. The following tasks are required for each component in order to complete the full flow of events from executing an enclave transaction and redeem DRT.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6aa84f"/>
        </w:rPr>
      </w:pPr>
      <w:r w:rsidDel="00000000" w:rsidR="00000000" w:rsidRPr="00000000">
        <w:rPr>
          <w:color w:val="6aa84f"/>
          <w:rtl w:val="0"/>
        </w:rPr>
        <w:t xml:space="preserve">Already in use and completed</w:t>
      </w:r>
    </w:p>
    <w:p w:rsidR="00000000" w:rsidDel="00000000" w:rsidP="00000000" w:rsidRDefault="00000000" w:rsidRPr="00000000" w14:paraId="0000000A">
      <w:pPr>
        <w:rPr>
          <w:color w:val="3c78d8"/>
        </w:rPr>
      </w:pPr>
      <w:r w:rsidDel="00000000" w:rsidR="00000000" w:rsidRPr="00000000">
        <w:rPr>
          <w:color w:val="3c78d8"/>
          <w:rtl w:val="0"/>
        </w:rPr>
        <w:t xml:space="preserve">We have functionality but needs to be configured for component or waiting on component</w:t>
      </w:r>
    </w:p>
    <w:p w:rsidR="00000000" w:rsidDel="00000000" w:rsidP="00000000" w:rsidRDefault="00000000" w:rsidRPr="00000000" w14:paraId="0000000B">
      <w:pPr>
        <w:rPr>
          <w:color w:val="674ea7"/>
        </w:rPr>
      </w:pPr>
      <w:r w:rsidDel="00000000" w:rsidR="00000000" w:rsidRPr="00000000">
        <w:rPr>
          <w:color w:val="674ea7"/>
          <w:rtl w:val="0"/>
        </w:rPr>
        <w:t xml:space="preserve">There is some kind of implementation plan and slight development</w:t>
      </w:r>
    </w:p>
    <w:p w:rsidR="00000000" w:rsidDel="00000000" w:rsidP="00000000" w:rsidRDefault="00000000" w:rsidRPr="00000000" w14:paraId="0000000C">
      <w:pPr>
        <w:rPr>
          <w:color w:val="f1c232"/>
        </w:rPr>
      </w:pPr>
      <w:r w:rsidDel="00000000" w:rsidR="00000000" w:rsidRPr="00000000">
        <w:rPr>
          <w:color w:val="f1c232"/>
          <w:rtl w:val="0"/>
        </w:rPr>
        <w:t xml:space="preserve">There is minimal implementation plan</w:t>
      </w:r>
    </w:p>
    <w:p w:rsidR="00000000" w:rsidDel="00000000" w:rsidP="00000000" w:rsidRDefault="00000000" w:rsidRPr="00000000" w14:paraId="0000000D">
      <w:pPr>
        <w:rPr>
          <w:color w:val="cc0000"/>
        </w:rPr>
      </w:pPr>
      <w:r w:rsidDel="00000000" w:rsidR="00000000" w:rsidRPr="00000000">
        <w:rPr>
          <w:color w:val="cc0000"/>
          <w:rtl w:val="0"/>
        </w:rPr>
        <w:t xml:space="preserve">No implementation planning</w:t>
      </w:r>
    </w:p>
    <w:p w:rsidR="00000000" w:rsidDel="00000000" w:rsidP="00000000" w:rsidRDefault="00000000" w:rsidRPr="00000000" w14:paraId="0000000E">
      <w:pPr>
        <w:pStyle w:val="Heading2"/>
        <w:rPr/>
      </w:pPr>
      <w:bookmarkStart w:colFirst="0" w:colLast="0" w:name="_wwy2zsp6cumm" w:id="2"/>
      <w:bookmarkEnd w:id="2"/>
      <w:r w:rsidDel="00000000" w:rsidR="00000000" w:rsidRPr="00000000">
        <w:rPr>
          <w:rtl w:val="0"/>
        </w:rPr>
        <w:t xml:space="preserve">User/Frontend</w:t>
      </w:r>
    </w:p>
    <w:p w:rsidR="00000000" w:rsidDel="00000000" w:rsidP="00000000" w:rsidRDefault="00000000" w:rsidRPr="00000000" w14:paraId="0000000F">
      <w:pPr>
        <w:rPr/>
      </w:pPr>
      <w:r w:rsidDel="00000000" w:rsidR="00000000" w:rsidRPr="00000000">
        <w:rPr>
          <w:rtl w:val="0"/>
        </w:rPr>
        <w:t xml:space="preserve">{Need to add more frontend components}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pPr>
      <w:r w:rsidDel="00000000" w:rsidR="00000000" w:rsidRPr="00000000">
        <w:rPr>
          <w:color w:val="6aa84f"/>
          <w:rtl w:val="0"/>
        </w:rPr>
        <w:t xml:space="preserve">User login</w:t>
      </w:r>
      <w:r w:rsidDel="00000000" w:rsidR="00000000" w:rsidRPr="00000000">
        <w:rPr>
          <w:rtl w:val="0"/>
        </w:rPr>
        <w:br w:type="textWrapping"/>
      </w:r>
      <w:r w:rsidDel="00000000" w:rsidR="00000000" w:rsidRPr="00000000">
        <w:rPr>
          <w:color w:val="6aa84f"/>
          <w:rtl w:val="0"/>
        </w:rPr>
        <w:t xml:space="preserve">Establish secure user session with singing enclave only</w:t>
      </w:r>
    </w:p>
    <w:p w:rsidR="00000000" w:rsidDel="00000000" w:rsidP="00000000" w:rsidRDefault="00000000" w:rsidRPr="00000000" w14:paraId="00000012">
      <w:pPr>
        <w:numPr>
          <w:ilvl w:val="1"/>
          <w:numId w:val="7"/>
        </w:numPr>
        <w:ind w:left="1440" w:hanging="360"/>
        <w:rPr>
          <w:color w:val="3c78d8"/>
        </w:rPr>
      </w:pPr>
      <w:r w:rsidDel="00000000" w:rsidR="00000000" w:rsidRPr="00000000">
        <w:rPr>
          <w:color w:val="3c78d8"/>
          <w:rtl w:val="0"/>
        </w:rPr>
        <w:t xml:space="preserve">Initiate DH key exchange with Execution_Enclave</w:t>
      </w:r>
    </w:p>
    <w:p w:rsidR="00000000" w:rsidDel="00000000" w:rsidP="00000000" w:rsidRDefault="00000000" w:rsidRPr="00000000" w14:paraId="00000013">
      <w:pPr>
        <w:numPr>
          <w:ilvl w:val="1"/>
          <w:numId w:val="7"/>
        </w:numPr>
        <w:ind w:left="1440" w:hanging="360"/>
        <w:rPr>
          <w:color w:val="3c78d8"/>
        </w:rPr>
      </w:pPr>
      <w:r w:rsidDel="00000000" w:rsidR="00000000" w:rsidRPr="00000000">
        <w:rPr>
          <w:color w:val="3c78d8"/>
          <w:rtl w:val="0"/>
        </w:rPr>
        <w:t xml:space="preserve">Request attestation of Execution_Enclave, receive attestation report, enclave public key, and shared secret from Execution_Enclave</w:t>
      </w:r>
    </w:p>
    <w:p w:rsidR="00000000" w:rsidDel="00000000" w:rsidP="00000000" w:rsidRDefault="00000000" w:rsidRPr="00000000" w14:paraId="00000014">
      <w:pPr>
        <w:numPr>
          <w:ilvl w:val="1"/>
          <w:numId w:val="7"/>
        </w:numPr>
        <w:ind w:left="1440" w:hanging="360"/>
        <w:rPr>
          <w:color w:val="6aa84f"/>
        </w:rPr>
      </w:pPr>
      <w:r w:rsidDel="00000000" w:rsidR="00000000" w:rsidRPr="00000000">
        <w:rPr>
          <w:color w:val="6aa84f"/>
          <w:rtl w:val="0"/>
        </w:rPr>
        <w:t xml:space="preserve">Initiate DH key exchange with Signing_Enclave </w:t>
      </w:r>
    </w:p>
    <w:p w:rsidR="00000000" w:rsidDel="00000000" w:rsidP="00000000" w:rsidRDefault="00000000" w:rsidRPr="00000000" w14:paraId="00000015">
      <w:pPr>
        <w:numPr>
          <w:ilvl w:val="1"/>
          <w:numId w:val="7"/>
        </w:numPr>
        <w:ind w:left="1440" w:hanging="360"/>
        <w:rPr>
          <w:color w:val="6aa84f"/>
        </w:rPr>
      </w:pPr>
      <w:r w:rsidDel="00000000" w:rsidR="00000000" w:rsidRPr="00000000">
        <w:rPr>
          <w:color w:val="6aa84f"/>
          <w:rtl w:val="0"/>
        </w:rPr>
        <w:t xml:space="preserve">Request attestation of Signing_Enclave, receive attestation report, enclave public key, and shared secret from Signing_Enclave </w:t>
      </w:r>
    </w:p>
    <w:p w:rsidR="00000000" w:rsidDel="00000000" w:rsidP="00000000" w:rsidRDefault="00000000" w:rsidRPr="00000000" w14:paraId="00000016">
      <w:pPr>
        <w:numPr>
          <w:ilvl w:val="0"/>
          <w:numId w:val="7"/>
        </w:numPr>
        <w:ind w:left="720" w:hanging="360"/>
        <w:rPr>
          <w:color w:val="674ea7"/>
        </w:rPr>
      </w:pPr>
      <w:r w:rsidDel="00000000" w:rsidR="00000000" w:rsidRPr="00000000">
        <w:rPr>
          <w:color w:val="674ea7"/>
          <w:rtl w:val="0"/>
        </w:rPr>
        <w:t xml:space="preserve">Query Data Pools data from data service</w:t>
      </w:r>
    </w:p>
    <w:p w:rsidR="00000000" w:rsidDel="00000000" w:rsidP="00000000" w:rsidRDefault="00000000" w:rsidRPr="00000000" w14:paraId="00000017">
      <w:pPr>
        <w:numPr>
          <w:ilvl w:val="0"/>
          <w:numId w:val="7"/>
        </w:numPr>
        <w:ind w:left="720" w:hanging="360"/>
        <w:rPr>
          <w:color w:val="f1c232"/>
          <w:u w:val="none"/>
        </w:rPr>
      </w:pPr>
      <w:r w:rsidDel="00000000" w:rsidR="00000000" w:rsidRPr="00000000">
        <w:rPr>
          <w:color w:val="f1c232"/>
          <w:rtl w:val="0"/>
        </w:rPr>
        <w:t xml:space="preserve">Query DRTs from Blockchain per user</w:t>
      </w:r>
    </w:p>
    <w:p w:rsidR="00000000" w:rsidDel="00000000" w:rsidP="00000000" w:rsidRDefault="00000000" w:rsidRPr="00000000" w14:paraId="00000018">
      <w:pPr>
        <w:numPr>
          <w:ilvl w:val="0"/>
          <w:numId w:val="7"/>
        </w:numPr>
        <w:ind w:left="720" w:hanging="360"/>
        <w:rPr>
          <w:color w:val="6aa84f"/>
        </w:rPr>
      </w:pPr>
      <w:r w:rsidDel="00000000" w:rsidR="00000000" w:rsidRPr="00000000">
        <w:rPr>
          <w:color w:val="6aa84f"/>
          <w:rtl w:val="0"/>
        </w:rPr>
        <w:t xml:space="preserve">Select Join Data Pool</w:t>
      </w:r>
    </w:p>
    <w:p w:rsidR="00000000" w:rsidDel="00000000" w:rsidP="00000000" w:rsidRDefault="00000000" w:rsidRPr="00000000" w14:paraId="00000019">
      <w:pPr>
        <w:numPr>
          <w:ilvl w:val="1"/>
          <w:numId w:val="7"/>
        </w:numPr>
        <w:ind w:left="1440" w:hanging="360"/>
        <w:rPr>
          <w:color w:val="6aa84f"/>
        </w:rPr>
      </w:pPr>
      <w:r w:rsidDel="00000000" w:rsidR="00000000" w:rsidRPr="00000000">
        <w:rPr>
          <w:color w:val="6aa84f"/>
          <w:rtl w:val="0"/>
        </w:rPr>
        <w:t xml:space="preserve">Upload Data File to append </w:t>
      </w:r>
    </w:p>
    <w:p w:rsidR="00000000" w:rsidDel="00000000" w:rsidP="00000000" w:rsidRDefault="00000000" w:rsidRPr="00000000" w14:paraId="0000001A">
      <w:pPr>
        <w:numPr>
          <w:ilvl w:val="2"/>
          <w:numId w:val="7"/>
        </w:numPr>
        <w:ind w:left="2160" w:hanging="360"/>
        <w:rPr>
          <w:color w:val="6aa84f"/>
          <w:u w:val="none"/>
        </w:rPr>
      </w:pPr>
      <w:r w:rsidDel="00000000" w:rsidR="00000000" w:rsidRPr="00000000">
        <w:rPr>
          <w:color w:val="6aa84f"/>
          <w:rtl w:val="0"/>
        </w:rPr>
        <w:t xml:space="preserve">Select data file from local computer</w:t>
      </w:r>
    </w:p>
    <w:p w:rsidR="00000000" w:rsidDel="00000000" w:rsidP="00000000" w:rsidRDefault="00000000" w:rsidRPr="00000000" w14:paraId="0000001B">
      <w:pPr>
        <w:numPr>
          <w:ilvl w:val="2"/>
          <w:numId w:val="7"/>
        </w:numPr>
        <w:ind w:left="2160" w:hanging="360"/>
        <w:rPr>
          <w:color w:val="6aa84f"/>
        </w:rPr>
      </w:pPr>
      <w:r w:rsidDel="00000000" w:rsidR="00000000" w:rsidRPr="00000000">
        <w:rPr>
          <w:color w:val="3c78d8"/>
          <w:rtl w:val="0"/>
        </w:rPr>
        <w:t xml:space="preserve">Encrypt data file and Transaction ID with execution enclave public key and secret key</w:t>
      </w:r>
      <w:r w:rsidDel="00000000" w:rsidR="00000000" w:rsidRPr="00000000">
        <w:rPr>
          <w:rtl w:val="0"/>
        </w:rPr>
      </w:r>
    </w:p>
    <w:p w:rsidR="00000000" w:rsidDel="00000000" w:rsidP="00000000" w:rsidRDefault="00000000" w:rsidRPr="00000000" w14:paraId="0000001C">
      <w:pPr>
        <w:numPr>
          <w:ilvl w:val="1"/>
          <w:numId w:val="7"/>
        </w:numPr>
        <w:ind w:left="1440" w:hanging="360"/>
        <w:rPr>
          <w:color w:val="6aa84f"/>
        </w:rPr>
      </w:pPr>
      <w:r w:rsidDel="00000000" w:rsidR="00000000" w:rsidRPr="00000000">
        <w:rPr>
          <w:color w:val="6aa84f"/>
          <w:rtl w:val="0"/>
        </w:rPr>
        <w:t xml:space="preserve">Perform Schema Validation </w:t>
      </w:r>
    </w:p>
    <w:p w:rsidR="00000000" w:rsidDel="00000000" w:rsidP="00000000" w:rsidRDefault="00000000" w:rsidRPr="00000000" w14:paraId="0000001D">
      <w:pPr>
        <w:numPr>
          <w:ilvl w:val="0"/>
          <w:numId w:val="7"/>
        </w:numPr>
        <w:ind w:left="720" w:hanging="360"/>
        <w:rPr>
          <w:color w:val="3c78d8"/>
        </w:rPr>
      </w:pPr>
      <w:r w:rsidDel="00000000" w:rsidR="00000000" w:rsidRPr="00000000">
        <w:rPr>
          <w:color w:val="3c78d8"/>
          <w:rtl w:val="0"/>
        </w:rPr>
        <w:t xml:space="preserve">Optin to Append DRT </w:t>
      </w:r>
    </w:p>
    <w:p w:rsidR="00000000" w:rsidDel="00000000" w:rsidP="00000000" w:rsidRDefault="00000000" w:rsidRPr="00000000" w14:paraId="0000001E">
      <w:pPr>
        <w:numPr>
          <w:ilvl w:val="1"/>
          <w:numId w:val="7"/>
        </w:numPr>
        <w:ind w:left="1440" w:hanging="360"/>
        <w:rPr>
          <w:color w:val="3c78d8"/>
        </w:rPr>
      </w:pPr>
      <w:r w:rsidDel="00000000" w:rsidR="00000000" w:rsidRPr="00000000">
        <w:rPr>
          <w:color w:val="3c78d8"/>
          <w:rtl w:val="0"/>
        </w:rPr>
        <w:t xml:space="preserve">create transaction</w:t>
      </w:r>
    </w:p>
    <w:p w:rsidR="00000000" w:rsidDel="00000000" w:rsidP="00000000" w:rsidRDefault="00000000" w:rsidRPr="00000000" w14:paraId="0000001F">
      <w:pPr>
        <w:numPr>
          <w:ilvl w:val="1"/>
          <w:numId w:val="7"/>
        </w:numPr>
        <w:ind w:left="1440" w:hanging="360"/>
        <w:rPr>
          <w:color w:val="3c78d8"/>
        </w:rPr>
      </w:pPr>
      <w:r w:rsidDel="00000000" w:rsidR="00000000" w:rsidRPr="00000000">
        <w:rPr>
          <w:color w:val="3c78d8"/>
          <w:rtl w:val="0"/>
        </w:rPr>
        <w:t xml:space="preserve">Sign Transaction Process</w:t>
      </w:r>
    </w:p>
    <w:p w:rsidR="00000000" w:rsidDel="00000000" w:rsidP="00000000" w:rsidRDefault="00000000" w:rsidRPr="00000000" w14:paraId="00000020">
      <w:pPr>
        <w:numPr>
          <w:ilvl w:val="1"/>
          <w:numId w:val="7"/>
        </w:numPr>
        <w:ind w:left="1440" w:hanging="360"/>
        <w:rPr>
          <w:color w:val="3c78d8"/>
        </w:rPr>
      </w:pPr>
      <w:r w:rsidDel="00000000" w:rsidR="00000000" w:rsidRPr="00000000">
        <w:rPr>
          <w:color w:val="3c78d8"/>
          <w:rtl w:val="0"/>
        </w:rPr>
        <w:t xml:space="preserve">Issue to blockchain</w:t>
      </w:r>
    </w:p>
    <w:p w:rsidR="00000000" w:rsidDel="00000000" w:rsidP="00000000" w:rsidRDefault="00000000" w:rsidRPr="00000000" w14:paraId="00000021">
      <w:pPr>
        <w:numPr>
          <w:ilvl w:val="0"/>
          <w:numId w:val="7"/>
        </w:numPr>
        <w:ind w:left="720" w:hanging="360"/>
        <w:rPr>
          <w:color w:val="6aa84f"/>
        </w:rPr>
      </w:pPr>
      <w:r w:rsidDel="00000000" w:rsidR="00000000" w:rsidRPr="00000000">
        <w:rPr>
          <w:color w:val="6aa84f"/>
          <w:rtl w:val="0"/>
        </w:rPr>
        <w:t xml:space="preserve">Sign Transaction Process</w:t>
      </w:r>
    </w:p>
    <w:p w:rsidR="00000000" w:rsidDel="00000000" w:rsidP="00000000" w:rsidRDefault="00000000" w:rsidRPr="00000000" w14:paraId="00000022">
      <w:pPr>
        <w:numPr>
          <w:ilvl w:val="1"/>
          <w:numId w:val="7"/>
        </w:numPr>
        <w:ind w:left="1440" w:hanging="360"/>
        <w:rPr>
          <w:color w:val="6aa84f"/>
        </w:rPr>
      </w:pPr>
      <w:r w:rsidDel="00000000" w:rsidR="00000000" w:rsidRPr="00000000">
        <w:rPr>
          <w:color w:val="6aa84f"/>
          <w:rtl w:val="0"/>
        </w:rPr>
        <w:t xml:space="preserve">Encrypt each transaction with signing enclave public key and shared secret</w:t>
      </w:r>
    </w:p>
    <w:p w:rsidR="00000000" w:rsidDel="00000000" w:rsidP="00000000" w:rsidRDefault="00000000" w:rsidRPr="00000000" w14:paraId="00000023">
      <w:pPr>
        <w:numPr>
          <w:ilvl w:val="1"/>
          <w:numId w:val="7"/>
        </w:numPr>
        <w:ind w:left="1440" w:hanging="360"/>
        <w:rPr>
          <w:color w:val="6aa84f"/>
        </w:rPr>
      </w:pPr>
      <w:r w:rsidDel="00000000" w:rsidR="00000000" w:rsidRPr="00000000">
        <w:rPr>
          <w:color w:val="6aa84f"/>
          <w:rtl w:val="0"/>
        </w:rPr>
        <w:t xml:space="preserve">Send encrypted transaction with user pin and username</w:t>
      </w:r>
    </w:p>
    <w:p w:rsidR="00000000" w:rsidDel="00000000" w:rsidP="00000000" w:rsidRDefault="00000000" w:rsidRPr="00000000" w14:paraId="00000024">
      <w:pPr>
        <w:numPr>
          <w:ilvl w:val="1"/>
          <w:numId w:val="7"/>
        </w:numPr>
        <w:ind w:left="1440" w:hanging="360"/>
        <w:rPr>
          <w:color w:val="6aa84f"/>
        </w:rPr>
      </w:pPr>
      <w:r w:rsidDel="00000000" w:rsidR="00000000" w:rsidRPr="00000000">
        <w:rPr>
          <w:color w:val="6aa84f"/>
          <w:rtl w:val="0"/>
        </w:rPr>
        <w:t xml:space="preserve">Receive back signed transaction and issue to blockchain</w:t>
      </w:r>
    </w:p>
    <w:p w:rsidR="00000000" w:rsidDel="00000000" w:rsidP="00000000" w:rsidRDefault="00000000" w:rsidRPr="00000000" w14:paraId="00000025">
      <w:pPr>
        <w:numPr>
          <w:ilvl w:val="0"/>
          <w:numId w:val="7"/>
        </w:numPr>
        <w:ind w:left="720" w:hanging="360"/>
        <w:rPr>
          <w:color w:val="3c78d8"/>
        </w:rPr>
      </w:pPr>
      <w:r w:rsidDel="00000000" w:rsidR="00000000" w:rsidRPr="00000000">
        <w:rPr>
          <w:color w:val="3c78d8"/>
          <w:rtl w:val="0"/>
        </w:rPr>
        <w:t xml:space="preserve">Group Buy Transaction:</w:t>
      </w:r>
    </w:p>
    <w:p w:rsidR="00000000" w:rsidDel="00000000" w:rsidP="00000000" w:rsidRDefault="00000000" w:rsidRPr="00000000" w14:paraId="00000026">
      <w:pPr>
        <w:numPr>
          <w:ilvl w:val="1"/>
          <w:numId w:val="7"/>
        </w:numPr>
        <w:ind w:left="1440" w:hanging="360"/>
        <w:rPr>
          <w:color w:val="3c78d8"/>
        </w:rPr>
      </w:pPr>
      <w:r w:rsidDel="00000000" w:rsidR="00000000" w:rsidRPr="00000000">
        <w:rPr>
          <w:color w:val="3c78d8"/>
          <w:rtl w:val="0"/>
        </w:rPr>
        <w:t xml:space="preserve">Create Payment and Buy DRT Transactions </w:t>
      </w:r>
    </w:p>
    <w:p w:rsidR="00000000" w:rsidDel="00000000" w:rsidP="00000000" w:rsidRDefault="00000000" w:rsidRPr="00000000" w14:paraId="00000027">
      <w:pPr>
        <w:numPr>
          <w:ilvl w:val="1"/>
          <w:numId w:val="7"/>
        </w:numPr>
        <w:ind w:left="1440" w:hanging="360"/>
        <w:rPr>
          <w:color w:val="3c78d8"/>
        </w:rPr>
      </w:pPr>
      <w:r w:rsidDel="00000000" w:rsidR="00000000" w:rsidRPr="00000000">
        <w:rPr>
          <w:color w:val="3c78d8"/>
          <w:rtl w:val="0"/>
        </w:rPr>
        <w:t xml:space="preserve">Sign Transaction Process for each transaction </w:t>
      </w:r>
    </w:p>
    <w:p w:rsidR="00000000" w:rsidDel="00000000" w:rsidP="00000000" w:rsidRDefault="00000000" w:rsidRPr="00000000" w14:paraId="00000028">
      <w:pPr>
        <w:numPr>
          <w:ilvl w:val="1"/>
          <w:numId w:val="7"/>
        </w:numPr>
        <w:ind w:left="1440" w:hanging="360"/>
        <w:rPr>
          <w:color w:val="3c78d8"/>
        </w:rPr>
      </w:pPr>
      <w:r w:rsidDel="00000000" w:rsidR="00000000" w:rsidRPr="00000000">
        <w:rPr>
          <w:color w:val="3c78d8"/>
          <w:rtl w:val="0"/>
        </w:rPr>
        <w:t xml:space="preserve">Send to blockchain as group transaction</w:t>
      </w:r>
    </w:p>
    <w:p w:rsidR="00000000" w:rsidDel="00000000" w:rsidP="00000000" w:rsidRDefault="00000000" w:rsidRPr="00000000" w14:paraId="00000029">
      <w:pPr>
        <w:numPr>
          <w:ilvl w:val="0"/>
          <w:numId w:val="7"/>
        </w:numPr>
        <w:ind w:left="720" w:hanging="360"/>
        <w:rPr>
          <w:color w:val="3c78d8"/>
        </w:rPr>
      </w:pPr>
      <w:r w:rsidDel="00000000" w:rsidR="00000000" w:rsidRPr="00000000">
        <w:rPr>
          <w:color w:val="3c78d8"/>
          <w:rtl w:val="0"/>
        </w:rPr>
        <w:t xml:space="preserve">Group Join Pool Transaction:</w:t>
      </w:r>
    </w:p>
    <w:p w:rsidR="00000000" w:rsidDel="00000000" w:rsidP="00000000" w:rsidRDefault="00000000" w:rsidRPr="00000000" w14:paraId="0000002A">
      <w:pPr>
        <w:numPr>
          <w:ilvl w:val="1"/>
          <w:numId w:val="7"/>
        </w:numPr>
        <w:ind w:left="1440" w:hanging="360"/>
        <w:rPr>
          <w:color w:val="3c78d8"/>
        </w:rPr>
      </w:pPr>
      <w:r w:rsidDel="00000000" w:rsidR="00000000" w:rsidRPr="00000000">
        <w:rPr>
          <w:color w:val="3c78d8"/>
          <w:rtl w:val="0"/>
        </w:rPr>
        <w:t xml:space="preserve">Create append asset transfer transaction</w:t>
      </w:r>
    </w:p>
    <w:p w:rsidR="00000000" w:rsidDel="00000000" w:rsidP="00000000" w:rsidRDefault="00000000" w:rsidRPr="00000000" w14:paraId="0000002B">
      <w:pPr>
        <w:numPr>
          <w:ilvl w:val="1"/>
          <w:numId w:val="7"/>
        </w:numPr>
        <w:ind w:left="1440" w:hanging="360"/>
        <w:rPr>
          <w:color w:val="3c78d8"/>
        </w:rPr>
      </w:pPr>
      <w:r w:rsidDel="00000000" w:rsidR="00000000" w:rsidRPr="00000000">
        <w:rPr>
          <w:color w:val="3c78d8"/>
          <w:rtl w:val="0"/>
        </w:rPr>
        <w:t xml:space="preserve">Create payment transaction for execution fee </w:t>
      </w:r>
    </w:p>
    <w:p w:rsidR="00000000" w:rsidDel="00000000" w:rsidP="00000000" w:rsidRDefault="00000000" w:rsidRPr="00000000" w14:paraId="0000002C">
      <w:pPr>
        <w:numPr>
          <w:ilvl w:val="1"/>
          <w:numId w:val="7"/>
        </w:numPr>
        <w:ind w:left="1440" w:hanging="360"/>
        <w:rPr>
          <w:color w:val="3c78d8"/>
        </w:rPr>
      </w:pPr>
      <w:r w:rsidDel="00000000" w:rsidR="00000000" w:rsidRPr="00000000">
        <w:rPr>
          <w:color w:val="3c78d8"/>
          <w:rtl w:val="0"/>
        </w:rPr>
        <w:t xml:space="preserve">Create application call transaction to request to be added as a pending data contributor </w:t>
      </w:r>
    </w:p>
    <w:p w:rsidR="00000000" w:rsidDel="00000000" w:rsidP="00000000" w:rsidRDefault="00000000" w:rsidRPr="00000000" w14:paraId="0000002D">
      <w:pPr>
        <w:numPr>
          <w:ilvl w:val="1"/>
          <w:numId w:val="7"/>
        </w:numPr>
        <w:ind w:left="1440" w:hanging="360"/>
        <w:rPr>
          <w:color w:val="3c78d8"/>
        </w:rPr>
      </w:pPr>
      <w:r w:rsidDel="00000000" w:rsidR="00000000" w:rsidRPr="00000000">
        <w:rPr>
          <w:color w:val="3c78d8"/>
          <w:rtl w:val="0"/>
        </w:rPr>
        <w:t xml:space="preserve">Sign Transaction Process for each transaction </w:t>
      </w:r>
    </w:p>
    <w:p w:rsidR="00000000" w:rsidDel="00000000" w:rsidP="00000000" w:rsidRDefault="00000000" w:rsidRPr="00000000" w14:paraId="0000002E">
      <w:pPr>
        <w:numPr>
          <w:ilvl w:val="1"/>
          <w:numId w:val="7"/>
        </w:numPr>
        <w:ind w:left="1440" w:hanging="360"/>
        <w:rPr>
          <w:color w:val="3c78d8"/>
        </w:rPr>
      </w:pPr>
      <w:r w:rsidDel="00000000" w:rsidR="00000000" w:rsidRPr="00000000">
        <w:rPr>
          <w:color w:val="3c78d8"/>
          <w:rtl w:val="0"/>
        </w:rPr>
        <w:t xml:space="preserve">Send to blockchain as group transaction</w:t>
      </w:r>
    </w:p>
    <w:p w:rsidR="00000000" w:rsidDel="00000000" w:rsidP="00000000" w:rsidRDefault="00000000" w:rsidRPr="00000000" w14:paraId="0000002F">
      <w:pPr>
        <w:numPr>
          <w:ilvl w:val="1"/>
          <w:numId w:val="7"/>
        </w:numPr>
        <w:ind w:left="1440" w:hanging="360"/>
        <w:rPr>
          <w:color w:val="3c78d8"/>
        </w:rPr>
      </w:pPr>
      <w:r w:rsidDel="00000000" w:rsidR="00000000" w:rsidRPr="00000000">
        <w:rPr>
          <w:color w:val="3c78d8"/>
          <w:rtl w:val="0"/>
        </w:rPr>
        <w:t xml:space="preserve">Return Transaction ID</w:t>
      </w:r>
    </w:p>
    <w:p w:rsidR="00000000" w:rsidDel="00000000" w:rsidP="00000000" w:rsidRDefault="00000000" w:rsidRPr="00000000" w14:paraId="00000030">
      <w:pPr>
        <w:numPr>
          <w:ilvl w:val="0"/>
          <w:numId w:val="7"/>
        </w:numPr>
        <w:ind w:left="720" w:hanging="360"/>
        <w:rPr>
          <w:color w:val="cc0000"/>
        </w:rPr>
      </w:pPr>
      <w:r w:rsidDel="00000000" w:rsidR="00000000" w:rsidRPr="00000000">
        <w:rPr>
          <w:color w:val="cc0000"/>
          <w:rtl w:val="0"/>
        </w:rPr>
        <w:t xml:space="preserve">Pass Encrypted Data File and Transaction ID to Execution Service.</w:t>
      </w:r>
    </w:p>
    <w:p w:rsidR="00000000" w:rsidDel="00000000" w:rsidP="00000000" w:rsidRDefault="00000000" w:rsidRPr="00000000" w14:paraId="00000031">
      <w:pPr>
        <w:numPr>
          <w:ilvl w:val="0"/>
          <w:numId w:val="7"/>
        </w:numPr>
        <w:ind w:left="720" w:hanging="360"/>
        <w:rPr>
          <w:color w:val="3c78d8"/>
        </w:rPr>
      </w:pPr>
      <w:r w:rsidDel="00000000" w:rsidR="00000000" w:rsidRPr="00000000">
        <w:rPr>
          <w:color w:val="3c78d8"/>
          <w:rtl w:val="0"/>
        </w:rPr>
        <w:t xml:space="preserve">Optin contributor Token transaction</w:t>
      </w:r>
    </w:p>
    <w:p w:rsidR="00000000" w:rsidDel="00000000" w:rsidP="00000000" w:rsidRDefault="00000000" w:rsidRPr="00000000" w14:paraId="00000032">
      <w:pPr>
        <w:numPr>
          <w:ilvl w:val="1"/>
          <w:numId w:val="7"/>
        </w:numPr>
        <w:ind w:left="1440" w:hanging="360"/>
        <w:rPr>
          <w:color w:val="3c78d8"/>
        </w:rPr>
      </w:pPr>
      <w:r w:rsidDel="00000000" w:rsidR="00000000" w:rsidRPr="00000000">
        <w:rPr>
          <w:color w:val="3c78d8"/>
          <w:rtl w:val="0"/>
        </w:rPr>
        <w:t xml:space="preserve">create transaction</w:t>
      </w:r>
    </w:p>
    <w:p w:rsidR="00000000" w:rsidDel="00000000" w:rsidP="00000000" w:rsidRDefault="00000000" w:rsidRPr="00000000" w14:paraId="00000033">
      <w:pPr>
        <w:numPr>
          <w:ilvl w:val="1"/>
          <w:numId w:val="7"/>
        </w:numPr>
        <w:ind w:left="1440" w:hanging="360"/>
        <w:rPr>
          <w:color w:val="3c78d8"/>
        </w:rPr>
      </w:pPr>
      <w:r w:rsidDel="00000000" w:rsidR="00000000" w:rsidRPr="00000000">
        <w:rPr>
          <w:color w:val="3c78d8"/>
          <w:rtl w:val="0"/>
        </w:rPr>
        <w:t xml:space="preserve">Sign Transaction Process</w:t>
      </w:r>
    </w:p>
    <w:p w:rsidR="00000000" w:rsidDel="00000000" w:rsidP="00000000" w:rsidRDefault="00000000" w:rsidRPr="00000000" w14:paraId="00000034">
      <w:pPr>
        <w:numPr>
          <w:ilvl w:val="1"/>
          <w:numId w:val="7"/>
        </w:numPr>
        <w:ind w:left="1440" w:hanging="360"/>
        <w:rPr>
          <w:color w:val="3c78d8"/>
        </w:rPr>
      </w:pPr>
      <w:r w:rsidDel="00000000" w:rsidR="00000000" w:rsidRPr="00000000">
        <w:rPr>
          <w:color w:val="3c78d8"/>
          <w:rtl w:val="0"/>
        </w:rPr>
        <w:t xml:space="preserve">Issue to blockchain</w:t>
      </w:r>
    </w:p>
    <w:p w:rsidR="00000000" w:rsidDel="00000000" w:rsidP="00000000" w:rsidRDefault="00000000" w:rsidRPr="00000000" w14:paraId="00000035">
      <w:pPr>
        <w:numPr>
          <w:ilvl w:val="0"/>
          <w:numId w:val="7"/>
        </w:numPr>
        <w:ind w:left="720" w:hanging="360"/>
        <w:rPr>
          <w:color w:val="3c78d8"/>
        </w:rPr>
      </w:pPr>
      <w:r w:rsidDel="00000000" w:rsidR="00000000" w:rsidRPr="00000000">
        <w:rPr>
          <w:color w:val="3c78d8"/>
          <w:rtl w:val="0"/>
        </w:rPr>
        <w:t xml:space="preserve">Claim Contributor Token transaction</w:t>
      </w:r>
    </w:p>
    <w:p w:rsidR="00000000" w:rsidDel="00000000" w:rsidP="00000000" w:rsidRDefault="00000000" w:rsidRPr="00000000" w14:paraId="00000036">
      <w:pPr>
        <w:numPr>
          <w:ilvl w:val="1"/>
          <w:numId w:val="7"/>
        </w:numPr>
        <w:ind w:left="1440" w:hanging="360"/>
        <w:rPr>
          <w:color w:val="3c78d8"/>
        </w:rPr>
      </w:pPr>
      <w:r w:rsidDel="00000000" w:rsidR="00000000" w:rsidRPr="00000000">
        <w:rPr>
          <w:color w:val="3c78d8"/>
          <w:rtl w:val="0"/>
        </w:rPr>
        <w:t xml:space="preserve">create transaction</w:t>
      </w:r>
    </w:p>
    <w:p w:rsidR="00000000" w:rsidDel="00000000" w:rsidP="00000000" w:rsidRDefault="00000000" w:rsidRPr="00000000" w14:paraId="00000037">
      <w:pPr>
        <w:numPr>
          <w:ilvl w:val="1"/>
          <w:numId w:val="7"/>
        </w:numPr>
        <w:ind w:left="1440" w:hanging="360"/>
        <w:rPr>
          <w:color w:val="3c78d8"/>
        </w:rPr>
      </w:pPr>
      <w:r w:rsidDel="00000000" w:rsidR="00000000" w:rsidRPr="00000000">
        <w:rPr>
          <w:color w:val="3c78d8"/>
          <w:rtl w:val="0"/>
        </w:rPr>
        <w:t xml:space="preserve">Sign Transaction Process</w:t>
      </w:r>
    </w:p>
    <w:p w:rsidR="00000000" w:rsidDel="00000000" w:rsidP="00000000" w:rsidRDefault="00000000" w:rsidRPr="00000000" w14:paraId="00000038">
      <w:pPr>
        <w:numPr>
          <w:ilvl w:val="1"/>
          <w:numId w:val="7"/>
        </w:numPr>
        <w:ind w:left="1440" w:hanging="360"/>
        <w:rPr>
          <w:color w:val="3c78d8"/>
        </w:rPr>
      </w:pPr>
      <w:r w:rsidDel="00000000" w:rsidR="00000000" w:rsidRPr="00000000">
        <w:rPr>
          <w:color w:val="3c78d8"/>
          <w:rtl w:val="0"/>
        </w:rPr>
        <w:t xml:space="preserve">Issue to blockchain</w:t>
      </w:r>
    </w:p>
    <w:p w:rsidR="00000000" w:rsidDel="00000000" w:rsidP="00000000" w:rsidRDefault="00000000" w:rsidRPr="00000000" w14:paraId="00000039">
      <w:pPr>
        <w:numPr>
          <w:ilvl w:val="1"/>
          <w:numId w:val="7"/>
        </w:numPr>
        <w:ind w:left="1440" w:hanging="360"/>
        <w:rPr>
          <w:color w:val="3c78d8"/>
        </w:rPr>
      </w:pPr>
      <w:r w:rsidDel="00000000" w:rsidR="00000000" w:rsidRPr="00000000">
        <w:rPr>
          <w:color w:val="3c78d8"/>
          <w:rtl w:val="0"/>
        </w:rPr>
        <w:t xml:space="preserve">Return contributor token information</w:t>
      </w:r>
    </w:p>
    <w:p w:rsidR="00000000" w:rsidDel="00000000" w:rsidP="00000000" w:rsidRDefault="00000000" w:rsidRPr="00000000" w14:paraId="0000003A">
      <w:pPr>
        <w:numPr>
          <w:ilvl w:val="0"/>
          <w:numId w:val="7"/>
        </w:numPr>
        <w:ind w:left="720" w:hanging="360"/>
        <w:rPr>
          <w:color w:val="f1c232"/>
        </w:rPr>
      </w:pPr>
      <w:r w:rsidDel="00000000" w:rsidR="00000000" w:rsidRPr="00000000">
        <w:rPr>
          <w:color w:val="f1c232"/>
          <w:rtl w:val="0"/>
        </w:rPr>
        <w:t xml:space="preserve">Store contributor token information via Data service</w:t>
      </w:r>
    </w:p>
    <w:p w:rsidR="00000000" w:rsidDel="00000000" w:rsidP="00000000" w:rsidRDefault="00000000" w:rsidRPr="00000000" w14:paraId="0000003B">
      <w:pPr>
        <w:numPr>
          <w:ilvl w:val="0"/>
          <w:numId w:val="7"/>
        </w:numPr>
        <w:ind w:left="720" w:hanging="360"/>
        <w:rPr>
          <w:color w:val="6aa84f"/>
        </w:rPr>
      </w:pPr>
      <w:r w:rsidDel="00000000" w:rsidR="00000000" w:rsidRPr="00000000">
        <w:rPr>
          <w:color w:val="6aa84f"/>
          <w:rtl w:val="0"/>
        </w:rPr>
        <w:t xml:space="preserve">User logout</w:t>
      </w:r>
      <w:r w:rsidDel="00000000" w:rsidR="00000000" w:rsidRPr="00000000">
        <w:rPr>
          <w:rtl w:val="0"/>
        </w:rPr>
      </w:r>
    </w:p>
    <w:p w:rsidR="00000000" w:rsidDel="00000000" w:rsidP="00000000" w:rsidRDefault="00000000" w:rsidRPr="00000000" w14:paraId="0000003C">
      <w:pPr>
        <w:pStyle w:val="Heading2"/>
        <w:rPr/>
      </w:pPr>
      <w:bookmarkStart w:colFirst="0" w:colLast="0" w:name="_8n416vvlsq1d" w:id="3"/>
      <w:bookmarkEnd w:id="3"/>
      <w:r w:rsidDel="00000000" w:rsidR="00000000" w:rsidRPr="00000000">
        <w:rPr>
          <w:rtl w:val="0"/>
        </w:rPr>
        <w:t xml:space="preserve">Execution_Service</w:t>
      </w:r>
    </w:p>
    <w:p w:rsidR="00000000" w:rsidDel="00000000" w:rsidP="00000000" w:rsidRDefault="00000000" w:rsidRPr="00000000" w14:paraId="0000003D">
      <w:pPr>
        <w:numPr>
          <w:ilvl w:val="0"/>
          <w:numId w:val="5"/>
        </w:numPr>
        <w:ind w:left="720" w:hanging="360"/>
        <w:rPr>
          <w:color w:val="3c78d8"/>
        </w:rPr>
      </w:pPr>
      <w:r w:rsidDel="00000000" w:rsidR="00000000" w:rsidRPr="00000000">
        <w:rPr>
          <w:color w:val="3c78d8"/>
          <w:rtl w:val="0"/>
        </w:rPr>
        <w:t xml:space="preserve">Establish secure communication using attestation and secret key generated from execution enclave with frontend</w:t>
      </w:r>
    </w:p>
    <w:p w:rsidR="00000000" w:rsidDel="00000000" w:rsidP="00000000" w:rsidRDefault="00000000" w:rsidRPr="00000000" w14:paraId="0000003E">
      <w:pPr>
        <w:numPr>
          <w:ilvl w:val="0"/>
          <w:numId w:val="5"/>
        </w:numPr>
        <w:ind w:left="720" w:hanging="360"/>
        <w:rPr>
          <w:color w:val="cc0000"/>
        </w:rPr>
      </w:pPr>
      <w:r w:rsidDel="00000000" w:rsidR="00000000" w:rsidRPr="00000000">
        <w:rPr>
          <w:color w:val="cc0000"/>
          <w:rtl w:val="0"/>
        </w:rPr>
        <w:t xml:space="preserve">Receive encrypted data set, and transaction ID from frontend</w:t>
      </w:r>
    </w:p>
    <w:p w:rsidR="00000000" w:rsidDel="00000000" w:rsidP="00000000" w:rsidRDefault="00000000" w:rsidRPr="00000000" w14:paraId="0000003F">
      <w:pPr>
        <w:numPr>
          <w:ilvl w:val="0"/>
          <w:numId w:val="5"/>
        </w:numPr>
        <w:ind w:left="720" w:hanging="360"/>
        <w:rPr>
          <w:color w:val="cc0000"/>
        </w:rPr>
      </w:pPr>
      <w:r w:rsidDel="00000000" w:rsidR="00000000" w:rsidRPr="00000000">
        <w:rPr>
          <w:color w:val="cc0000"/>
          <w:rtl w:val="0"/>
        </w:rPr>
        <w:t xml:space="preserve">Fetch current sealed data set from data service</w:t>
      </w:r>
    </w:p>
    <w:p w:rsidR="00000000" w:rsidDel="00000000" w:rsidP="00000000" w:rsidRDefault="00000000" w:rsidRPr="00000000" w14:paraId="00000040">
      <w:pPr>
        <w:numPr>
          <w:ilvl w:val="0"/>
          <w:numId w:val="5"/>
        </w:numPr>
        <w:ind w:left="720" w:hanging="360"/>
        <w:rPr>
          <w:color w:val="cc0000"/>
          <w:u w:val="none"/>
        </w:rPr>
      </w:pPr>
      <w:r w:rsidDel="00000000" w:rsidR="00000000" w:rsidRPr="00000000">
        <w:rPr>
          <w:color w:val="cc0000"/>
          <w:rtl w:val="0"/>
        </w:rPr>
        <w:t xml:space="preserve">Fetch wasm binary from data service</w:t>
      </w:r>
    </w:p>
    <w:p w:rsidR="00000000" w:rsidDel="00000000" w:rsidP="00000000" w:rsidRDefault="00000000" w:rsidRPr="00000000" w14:paraId="00000041">
      <w:pPr>
        <w:numPr>
          <w:ilvl w:val="0"/>
          <w:numId w:val="5"/>
        </w:numPr>
        <w:ind w:left="720" w:hanging="360"/>
        <w:rPr>
          <w:color w:val="cc0000"/>
        </w:rPr>
      </w:pPr>
      <w:r w:rsidDel="00000000" w:rsidR="00000000" w:rsidRPr="00000000">
        <w:rPr>
          <w:color w:val="cc0000"/>
          <w:rtl w:val="0"/>
        </w:rPr>
        <w:t xml:space="preserve">Pass transaction ID, sealed data set and new encrypted data set to enclave and initiate verification of data. </w:t>
      </w:r>
    </w:p>
    <w:p w:rsidR="00000000" w:rsidDel="00000000" w:rsidP="00000000" w:rsidRDefault="00000000" w:rsidRPr="00000000" w14:paraId="00000042">
      <w:pPr>
        <w:numPr>
          <w:ilvl w:val="0"/>
          <w:numId w:val="5"/>
        </w:numPr>
        <w:ind w:left="720" w:hanging="360"/>
        <w:rPr>
          <w:color w:val="cc0000"/>
        </w:rPr>
      </w:pPr>
      <w:r w:rsidDel="00000000" w:rsidR="00000000" w:rsidRPr="00000000">
        <w:rPr>
          <w:color w:val="cc0000"/>
          <w:rtl w:val="0"/>
        </w:rPr>
        <w:t xml:space="preserve">Send encrypted transaction data to oracle node and receive back oracle node data</w:t>
      </w:r>
    </w:p>
    <w:p w:rsidR="00000000" w:rsidDel="00000000" w:rsidP="00000000" w:rsidRDefault="00000000" w:rsidRPr="00000000" w14:paraId="00000043">
      <w:pPr>
        <w:numPr>
          <w:ilvl w:val="0"/>
          <w:numId w:val="5"/>
        </w:numPr>
        <w:ind w:left="720" w:hanging="360"/>
        <w:rPr>
          <w:color w:val="cc0000"/>
        </w:rPr>
      </w:pPr>
      <w:r w:rsidDel="00000000" w:rsidR="00000000" w:rsidRPr="00000000">
        <w:rPr>
          <w:color w:val="cc0000"/>
          <w:rtl w:val="0"/>
        </w:rPr>
        <w:t xml:space="preserve">Pass oracle node data, sealed data and new encrypted data to execution enclave and initiate join data pool transaction </w:t>
      </w:r>
    </w:p>
    <w:p w:rsidR="00000000" w:rsidDel="00000000" w:rsidP="00000000" w:rsidRDefault="00000000" w:rsidRPr="00000000" w14:paraId="00000044">
      <w:pPr>
        <w:numPr>
          <w:ilvl w:val="0"/>
          <w:numId w:val="5"/>
        </w:numPr>
        <w:ind w:left="720" w:hanging="360"/>
        <w:rPr>
          <w:color w:val="cc0000"/>
          <w:u w:val="none"/>
        </w:rPr>
      </w:pPr>
      <w:r w:rsidDel="00000000" w:rsidR="00000000" w:rsidRPr="00000000">
        <w:rPr>
          <w:color w:val="cc0000"/>
          <w:rtl w:val="0"/>
        </w:rPr>
        <w:t xml:space="preserve">Pass sealed data set, oracle node data and wasm binary into execution enclave to initiate wasm binary </w:t>
      </w:r>
    </w:p>
    <w:p w:rsidR="00000000" w:rsidDel="00000000" w:rsidP="00000000" w:rsidRDefault="00000000" w:rsidRPr="00000000" w14:paraId="00000045">
      <w:pPr>
        <w:numPr>
          <w:ilvl w:val="0"/>
          <w:numId w:val="5"/>
        </w:numPr>
        <w:ind w:left="720" w:hanging="360"/>
        <w:rPr>
          <w:color w:val="cc0000"/>
        </w:rPr>
      </w:pPr>
      <w:r w:rsidDel="00000000" w:rsidR="00000000" w:rsidRPr="00000000">
        <w:rPr>
          <w:color w:val="cc0000"/>
          <w:rtl w:val="0"/>
        </w:rPr>
        <w:t xml:space="preserve">Receive new sealed data and unsigned encrypted transactional data form execution enclave</w:t>
      </w:r>
    </w:p>
    <w:p w:rsidR="00000000" w:rsidDel="00000000" w:rsidP="00000000" w:rsidRDefault="00000000" w:rsidRPr="00000000" w14:paraId="00000046">
      <w:pPr>
        <w:numPr>
          <w:ilvl w:val="0"/>
          <w:numId w:val="5"/>
        </w:numPr>
        <w:ind w:left="720" w:hanging="360"/>
        <w:rPr>
          <w:color w:val="cc0000"/>
        </w:rPr>
      </w:pPr>
      <w:r w:rsidDel="00000000" w:rsidR="00000000" w:rsidRPr="00000000">
        <w:rPr>
          <w:color w:val="cc0000"/>
          <w:rtl w:val="0"/>
        </w:rPr>
        <w:t xml:space="preserve">Send sealed dataset to data service to be stored</w:t>
      </w:r>
    </w:p>
    <w:p w:rsidR="00000000" w:rsidDel="00000000" w:rsidP="00000000" w:rsidRDefault="00000000" w:rsidRPr="00000000" w14:paraId="00000047">
      <w:pPr>
        <w:numPr>
          <w:ilvl w:val="0"/>
          <w:numId w:val="5"/>
        </w:numPr>
        <w:ind w:left="720" w:hanging="360"/>
        <w:rPr>
          <w:color w:val="cc0000"/>
        </w:rPr>
      </w:pPr>
      <w:r w:rsidDel="00000000" w:rsidR="00000000" w:rsidRPr="00000000">
        <w:rPr>
          <w:color w:val="cc0000"/>
          <w:rtl w:val="0"/>
        </w:rPr>
        <w:t xml:space="preserve">Send unsigned transactional data to oracle nodes</w:t>
      </w:r>
    </w:p>
    <w:p w:rsidR="00000000" w:rsidDel="00000000" w:rsidP="00000000" w:rsidRDefault="00000000" w:rsidRPr="00000000" w14:paraId="00000048">
      <w:pPr>
        <w:numPr>
          <w:ilvl w:val="0"/>
          <w:numId w:val="5"/>
        </w:numPr>
        <w:ind w:left="720" w:hanging="360"/>
        <w:rPr>
          <w:color w:val="cc0000"/>
          <w:u w:val="none"/>
        </w:rPr>
      </w:pPr>
      <w:r w:rsidDel="00000000" w:rsidR="00000000" w:rsidRPr="00000000">
        <w:rPr>
          <w:color w:val="cc0000"/>
          <w:rtl w:val="0"/>
        </w:rPr>
        <w:t xml:space="preserve">Receive sealed result and send to frontend</w:t>
      </w:r>
    </w:p>
    <w:p w:rsidR="00000000" w:rsidDel="00000000" w:rsidP="00000000" w:rsidRDefault="00000000" w:rsidRPr="00000000" w14:paraId="00000049">
      <w:pPr>
        <w:numPr>
          <w:ilvl w:val="0"/>
          <w:numId w:val="5"/>
        </w:numPr>
        <w:ind w:left="720" w:hanging="360"/>
        <w:rPr>
          <w:color w:val="cc0000"/>
          <w:u w:val="none"/>
        </w:rPr>
      </w:pPr>
      <w:r w:rsidDel="00000000" w:rsidR="00000000" w:rsidRPr="00000000">
        <w:rPr>
          <w:color w:val="cc0000"/>
          <w:rtl w:val="0"/>
        </w:rPr>
        <w:t xml:space="preserve">Receive sealed result and send to data service to be stored</w:t>
      </w:r>
    </w:p>
    <w:p w:rsidR="00000000" w:rsidDel="00000000" w:rsidP="00000000" w:rsidRDefault="00000000" w:rsidRPr="00000000" w14:paraId="0000004A">
      <w:pPr>
        <w:pStyle w:val="Heading2"/>
        <w:rPr/>
      </w:pPr>
      <w:bookmarkStart w:colFirst="0" w:colLast="0" w:name="_zftnul568a3m" w:id="4"/>
      <w:bookmarkEnd w:id="4"/>
      <w:r w:rsidDel="00000000" w:rsidR="00000000" w:rsidRPr="00000000">
        <w:rPr>
          <w:rtl w:val="0"/>
        </w:rPr>
        <w:t xml:space="preserve">Execution_Enclave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color w:val="3c78d8"/>
        </w:rPr>
      </w:pPr>
      <w:r w:rsidDel="00000000" w:rsidR="00000000" w:rsidRPr="00000000">
        <w:rPr>
          <w:color w:val="3c78d8"/>
          <w:rtl w:val="0"/>
        </w:rPr>
        <w:t xml:space="preserve">Setup Communication channel with frontend using DH exchange and enclave public key.</w:t>
      </w:r>
    </w:p>
    <w:p w:rsidR="00000000" w:rsidDel="00000000" w:rsidP="00000000" w:rsidRDefault="00000000" w:rsidRPr="00000000" w14:paraId="0000004D">
      <w:pPr>
        <w:numPr>
          <w:ilvl w:val="0"/>
          <w:numId w:val="6"/>
        </w:numPr>
        <w:ind w:left="720" w:hanging="360"/>
        <w:rPr>
          <w:color w:val="cc0000"/>
        </w:rPr>
      </w:pPr>
      <w:r w:rsidDel="00000000" w:rsidR="00000000" w:rsidRPr="00000000">
        <w:rPr>
          <w:color w:val="cc0000"/>
          <w:rtl w:val="0"/>
        </w:rPr>
        <w:t xml:space="preserve">Upon verification initiation:</w:t>
      </w:r>
    </w:p>
    <w:p w:rsidR="00000000" w:rsidDel="00000000" w:rsidP="00000000" w:rsidRDefault="00000000" w:rsidRPr="00000000" w14:paraId="0000004E">
      <w:pPr>
        <w:numPr>
          <w:ilvl w:val="1"/>
          <w:numId w:val="6"/>
        </w:numPr>
        <w:ind w:left="1440" w:hanging="360"/>
        <w:rPr>
          <w:color w:val="3c78d8"/>
        </w:rPr>
      </w:pPr>
      <w:r w:rsidDel="00000000" w:rsidR="00000000" w:rsidRPr="00000000">
        <w:rPr>
          <w:color w:val="3c78d8"/>
          <w:rtl w:val="0"/>
        </w:rPr>
        <w:t xml:space="preserve">Decrypt transaction ID with shared secret and enclave private key</w:t>
      </w:r>
    </w:p>
    <w:p w:rsidR="00000000" w:rsidDel="00000000" w:rsidP="00000000" w:rsidRDefault="00000000" w:rsidRPr="00000000" w14:paraId="0000004F">
      <w:pPr>
        <w:numPr>
          <w:ilvl w:val="1"/>
          <w:numId w:val="6"/>
        </w:numPr>
        <w:ind w:left="1440" w:hanging="360"/>
        <w:rPr>
          <w:color w:val="3c78d8"/>
        </w:rPr>
      </w:pPr>
      <w:r w:rsidDel="00000000" w:rsidR="00000000" w:rsidRPr="00000000">
        <w:rPr>
          <w:color w:val="3c78d8"/>
          <w:rtl w:val="0"/>
        </w:rPr>
        <w:t xml:space="preserve">Encrypt transaction ID with oracle node public key and shared secret</w:t>
      </w:r>
    </w:p>
    <w:p w:rsidR="00000000" w:rsidDel="00000000" w:rsidP="00000000" w:rsidRDefault="00000000" w:rsidRPr="00000000" w14:paraId="00000050">
      <w:pPr>
        <w:numPr>
          <w:ilvl w:val="0"/>
          <w:numId w:val="6"/>
        </w:numPr>
        <w:ind w:left="720" w:hanging="360"/>
        <w:rPr>
          <w:color w:val="cc0000"/>
        </w:rPr>
      </w:pPr>
      <w:r w:rsidDel="00000000" w:rsidR="00000000" w:rsidRPr="00000000">
        <w:rPr>
          <w:color w:val="cc0000"/>
          <w:rtl w:val="0"/>
        </w:rPr>
        <w:t xml:space="preserve">Pass out encrypted transaction ID to Execution_Service</w:t>
      </w:r>
    </w:p>
    <w:p w:rsidR="00000000" w:rsidDel="00000000" w:rsidP="00000000" w:rsidRDefault="00000000" w:rsidRPr="00000000" w14:paraId="00000051">
      <w:pPr>
        <w:numPr>
          <w:ilvl w:val="0"/>
          <w:numId w:val="6"/>
        </w:numPr>
        <w:ind w:left="720" w:hanging="360"/>
        <w:rPr>
          <w:color w:val="cc0000"/>
          <w:u w:val="none"/>
        </w:rPr>
      </w:pPr>
      <w:r w:rsidDel="00000000" w:rsidR="00000000" w:rsidRPr="00000000">
        <w:rPr>
          <w:color w:val="cc0000"/>
          <w:rtl w:val="0"/>
        </w:rPr>
        <w:t xml:space="preserve">Upon Redeem DRT initiation:</w:t>
      </w:r>
    </w:p>
    <w:p w:rsidR="00000000" w:rsidDel="00000000" w:rsidP="00000000" w:rsidRDefault="00000000" w:rsidRPr="00000000" w14:paraId="00000052">
      <w:pPr>
        <w:numPr>
          <w:ilvl w:val="1"/>
          <w:numId w:val="6"/>
        </w:numPr>
        <w:ind w:left="1440" w:hanging="360"/>
        <w:rPr>
          <w:color w:val="cc0000"/>
        </w:rPr>
      </w:pPr>
      <w:r w:rsidDel="00000000" w:rsidR="00000000" w:rsidRPr="00000000">
        <w:rPr>
          <w:color w:val="cc0000"/>
          <w:rtl w:val="0"/>
        </w:rPr>
        <w:t xml:space="preserve">Receive oracle node data, sealed data and wasm binary</w:t>
      </w:r>
    </w:p>
    <w:p w:rsidR="00000000" w:rsidDel="00000000" w:rsidP="00000000" w:rsidRDefault="00000000" w:rsidRPr="00000000" w14:paraId="00000053">
      <w:pPr>
        <w:numPr>
          <w:ilvl w:val="1"/>
          <w:numId w:val="6"/>
        </w:numPr>
        <w:ind w:left="1440" w:hanging="360"/>
        <w:rPr>
          <w:color w:val="cc0000"/>
        </w:rPr>
      </w:pPr>
      <w:r w:rsidDel="00000000" w:rsidR="00000000" w:rsidRPr="00000000">
        <w:rPr>
          <w:color w:val="cc0000"/>
          <w:rtl w:val="0"/>
        </w:rPr>
        <w:t xml:space="preserve">Decrypt oracle node data</w:t>
      </w:r>
    </w:p>
    <w:p w:rsidR="00000000" w:rsidDel="00000000" w:rsidP="00000000" w:rsidRDefault="00000000" w:rsidRPr="00000000" w14:paraId="00000054">
      <w:pPr>
        <w:numPr>
          <w:ilvl w:val="1"/>
          <w:numId w:val="6"/>
        </w:numPr>
        <w:ind w:left="1440" w:hanging="360"/>
        <w:rPr>
          <w:color w:val="cc0000"/>
        </w:rPr>
      </w:pPr>
      <w:r w:rsidDel="00000000" w:rsidR="00000000" w:rsidRPr="00000000">
        <w:rPr>
          <w:color w:val="cc0000"/>
          <w:rtl w:val="0"/>
        </w:rPr>
        <w:t xml:space="preserve">Perform K out of N over oracle node data to verify</w:t>
      </w:r>
    </w:p>
    <w:p w:rsidR="00000000" w:rsidDel="00000000" w:rsidP="00000000" w:rsidRDefault="00000000" w:rsidRPr="00000000" w14:paraId="00000055">
      <w:pPr>
        <w:numPr>
          <w:ilvl w:val="1"/>
          <w:numId w:val="6"/>
        </w:numPr>
        <w:ind w:left="1440" w:hanging="360"/>
        <w:rPr>
          <w:color w:val="cc0000"/>
        </w:rPr>
      </w:pPr>
      <w:r w:rsidDel="00000000" w:rsidR="00000000" w:rsidRPr="00000000">
        <w:rPr>
          <w:color w:val="cc0000"/>
          <w:rtl w:val="0"/>
        </w:rPr>
        <w:t xml:space="preserve">Unseal sealed dataset</w:t>
      </w:r>
    </w:p>
    <w:p w:rsidR="00000000" w:rsidDel="00000000" w:rsidP="00000000" w:rsidRDefault="00000000" w:rsidRPr="00000000" w14:paraId="00000056">
      <w:pPr>
        <w:numPr>
          <w:ilvl w:val="1"/>
          <w:numId w:val="6"/>
        </w:numPr>
        <w:ind w:left="1440" w:hanging="360"/>
        <w:rPr>
          <w:color w:val="674ea7"/>
        </w:rPr>
      </w:pPr>
      <w:r w:rsidDel="00000000" w:rsidR="00000000" w:rsidRPr="00000000">
        <w:rPr>
          <w:color w:val="674ea7"/>
          <w:rtl w:val="0"/>
        </w:rPr>
        <w:t xml:space="preserve">Execute wasm binary over dataset</w:t>
      </w:r>
    </w:p>
    <w:p w:rsidR="00000000" w:rsidDel="00000000" w:rsidP="00000000" w:rsidRDefault="00000000" w:rsidRPr="00000000" w14:paraId="00000057">
      <w:pPr>
        <w:numPr>
          <w:ilvl w:val="1"/>
          <w:numId w:val="6"/>
        </w:numPr>
        <w:ind w:left="1440" w:hanging="360"/>
        <w:rPr>
          <w:color w:val="cc0000"/>
        </w:rPr>
      </w:pPr>
      <w:r w:rsidDel="00000000" w:rsidR="00000000" w:rsidRPr="00000000">
        <w:rPr>
          <w:color w:val="cc0000"/>
          <w:rtl w:val="0"/>
        </w:rPr>
        <w:t xml:space="preserve">Encrypt result </w:t>
      </w:r>
    </w:p>
    <w:p w:rsidR="00000000" w:rsidDel="00000000" w:rsidP="00000000" w:rsidRDefault="00000000" w:rsidRPr="00000000" w14:paraId="00000058">
      <w:pPr>
        <w:numPr>
          <w:ilvl w:val="1"/>
          <w:numId w:val="6"/>
        </w:numPr>
        <w:ind w:left="1440" w:hanging="360"/>
        <w:rPr>
          <w:color w:val="cc0000"/>
        </w:rPr>
      </w:pPr>
      <w:r w:rsidDel="00000000" w:rsidR="00000000" w:rsidRPr="00000000">
        <w:rPr>
          <w:color w:val="cc0000"/>
          <w:rtl w:val="0"/>
        </w:rPr>
        <w:t xml:space="preserve">Return to execution service</w:t>
      </w:r>
    </w:p>
    <w:p w:rsidR="00000000" w:rsidDel="00000000" w:rsidP="00000000" w:rsidRDefault="00000000" w:rsidRPr="00000000" w14:paraId="00000059">
      <w:pPr>
        <w:numPr>
          <w:ilvl w:val="0"/>
          <w:numId w:val="6"/>
        </w:numPr>
        <w:ind w:left="720" w:hanging="360"/>
        <w:rPr>
          <w:color w:val="cc0000"/>
        </w:rPr>
      </w:pPr>
      <w:r w:rsidDel="00000000" w:rsidR="00000000" w:rsidRPr="00000000">
        <w:rPr>
          <w:color w:val="cc0000"/>
          <w:rtl w:val="0"/>
        </w:rPr>
        <w:t xml:space="preserve">Upon Join Data Pool initiation: </w:t>
      </w:r>
    </w:p>
    <w:p w:rsidR="00000000" w:rsidDel="00000000" w:rsidP="00000000" w:rsidRDefault="00000000" w:rsidRPr="00000000" w14:paraId="0000005A">
      <w:pPr>
        <w:numPr>
          <w:ilvl w:val="1"/>
          <w:numId w:val="6"/>
        </w:numPr>
        <w:ind w:left="1440" w:hanging="360"/>
        <w:rPr>
          <w:color w:val="cc0000"/>
        </w:rPr>
      </w:pPr>
      <w:r w:rsidDel="00000000" w:rsidR="00000000" w:rsidRPr="00000000">
        <w:rPr>
          <w:color w:val="cc0000"/>
          <w:rtl w:val="0"/>
        </w:rPr>
        <w:t xml:space="preserve">Receive oracle node data, sealed data and new encrypted data</w:t>
      </w:r>
    </w:p>
    <w:p w:rsidR="00000000" w:rsidDel="00000000" w:rsidP="00000000" w:rsidRDefault="00000000" w:rsidRPr="00000000" w14:paraId="0000005B">
      <w:pPr>
        <w:numPr>
          <w:ilvl w:val="1"/>
          <w:numId w:val="6"/>
        </w:numPr>
        <w:ind w:left="1440" w:hanging="360"/>
        <w:rPr>
          <w:color w:val="cc0000"/>
        </w:rPr>
      </w:pPr>
      <w:r w:rsidDel="00000000" w:rsidR="00000000" w:rsidRPr="00000000">
        <w:rPr>
          <w:color w:val="cc0000"/>
          <w:rtl w:val="0"/>
        </w:rPr>
        <w:t xml:space="preserve">Decrypt oracle node data</w:t>
      </w:r>
    </w:p>
    <w:p w:rsidR="00000000" w:rsidDel="00000000" w:rsidP="00000000" w:rsidRDefault="00000000" w:rsidRPr="00000000" w14:paraId="0000005C">
      <w:pPr>
        <w:numPr>
          <w:ilvl w:val="1"/>
          <w:numId w:val="6"/>
        </w:numPr>
        <w:ind w:left="1440" w:hanging="360"/>
        <w:rPr>
          <w:color w:val="cc0000"/>
        </w:rPr>
      </w:pPr>
      <w:r w:rsidDel="00000000" w:rsidR="00000000" w:rsidRPr="00000000">
        <w:rPr>
          <w:color w:val="cc0000"/>
          <w:rtl w:val="0"/>
        </w:rPr>
        <w:t xml:space="preserve">Perform K out of N over oracle node data to verify</w:t>
      </w:r>
    </w:p>
    <w:p w:rsidR="00000000" w:rsidDel="00000000" w:rsidP="00000000" w:rsidRDefault="00000000" w:rsidRPr="00000000" w14:paraId="0000005D">
      <w:pPr>
        <w:numPr>
          <w:ilvl w:val="1"/>
          <w:numId w:val="6"/>
        </w:numPr>
        <w:ind w:left="1440" w:hanging="360"/>
        <w:rPr>
          <w:color w:val="cc0000"/>
        </w:rPr>
      </w:pPr>
      <w:r w:rsidDel="00000000" w:rsidR="00000000" w:rsidRPr="00000000">
        <w:rPr>
          <w:color w:val="cc0000"/>
          <w:rtl w:val="0"/>
        </w:rPr>
        <w:t xml:space="preserve">Unseal sealed dataset</w:t>
      </w:r>
    </w:p>
    <w:p w:rsidR="00000000" w:rsidDel="00000000" w:rsidP="00000000" w:rsidRDefault="00000000" w:rsidRPr="00000000" w14:paraId="0000005E">
      <w:pPr>
        <w:numPr>
          <w:ilvl w:val="1"/>
          <w:numId w:val="6"/>
        </w:numPr>
        <w:ind w:left="1440" w:hanging="360"/>
        <w:rPr>
          <w:color w:val="cc0000"/>
        </w:rPr>
      </w:pPr>
      <w:r w:rsidDel="00000000" w:rsidR="00000000" w:rsidRPr="00000000">
        <w:rPr>
          <w:color w:val="cc0000"/>
          <w:rtl w:val="0"/>
        </w:rPr>
        <w:t xml:space="preserve">Decrypt new encrypted data set from shared secret with frontend</w:t>
      </w:r>
    </w:p>
    <w:p w:rsidR="00000000" w:rsidDel="00000000" w:rsidP="00000000" w:rsidRDefault="00000000" w:rsidRPr="00000000" w14:paraId="0000005F">
      <w:pPr>
        <w:numPr>
          <w:ilvl w:val="1"/>
          <w:numId w:val="6"/>
        </w:numPr>
        <w:ind w:left="1440" w:hanging="360"/>
        <w:rPr>
          <w:color w:val="cc0000"/>
        </w:rPr>
      </w:pPr>
      <w:r w:rsidDel="00000000" w:rsidR="00000000" w:rsidRPr="00000000">
        <w:rPr>
          <w:color w:val="cc0000"/>
          <w:rtl w:val="0"/>
        </w:rPr>
        <w:t xml:space="preserve">Append new data and current dataset</w:t>
      </w:r>
    </w:p>
    <w:p w:rsidR="00000000" w:rsidDel="00000000" w:rsidP="00000000" w:rsidRDefault="00000000" w:rsidRPr="00000000" w14:paraId="00000060">
      <w:pPr>
        <w:numPr>
          <w:ilvl w:val="1"/>
          <w:numId w:val="6"/>
        </w:numPr>
        <w:ind w:left="1440" w:hanging="360"/>
        <w:rPr>
          <w:color w:val="cc0000"/>
        </w:rPr>
      </w:pPr>
      <w:r w:rsidDel="00000000" w:rsidR="00000000" w:rsidRPr="00000000">
        <w:rPr>
          <w:color w:val="cc0000"/>
          <w:rtl w:val="0"/>
        </w:rPr>
        <w:t xml:space="preserve">Count the no. of rows of new data</w:t>
      </w:r>
    </w:p>
    <w:p w:rsidR="00000000" w:rsidDel="00000000" w:rsidP="00000000" w:rsidRDefault="00000000" w:rsidRPr="00000000" w14:paraId="00000061">
      <w:pPr>
        <w:numPr>
          <w:ilvl w:val="1"/>
          <w:numId w:val="6"/>
        </w:numPr>
        <w:ind w:left="1440" w:hanging="360"/>
        <w:rPr>
          <w:color w:val="cc0000"/>
        </w:rPr>
      </w:pPr>
      <w:r w:rsidDel="00000000" w:rsidR="00000000" w:rsidRPr="00000000">
        <w:rPr>
          <w:color w:val="cc0000"/>
          <w:rtl w:val="0"/>
        </w:rPr>
        <w:t xml:space="preserve">Compute new hash of current dataset + new data</w:t>
      </w:r>
    </w:p>
    <w:p w:rsidR="00000000" w:rsidDel="00000000" w:rsidP="00000000" w:rsidRDefault="00000000" w:rsidRPr="00000000" w14:paraId="00000062">
      <w:pPr>
        <w:numPr>
          <w:ilvl w:val="1"/>
          <w:numId w:val="6"/>
        </w:numPr>
        <w:ind w:left="1440" w:hanging="360"/>
        <w:rPr>
          <w:color w:val="cc0000"/>
        </w:rPr>
      </w:pPr>
      <w:r w:rsidDel="00000000" w:rsidR="00000000" w:rsidRPr="00000000">
        <w:rPr>
          <w:color w:val="cc0000"/>
          <w:rtl w:val="0"/>
        </w:rPr>
        <w:t xml:space="preserve">Parse enclave transaction details from Oracle nodes data</w:t>
      </w:r>
    </w:p>
    <w:p w:rsidR="00000000" w:rsidDel="00000000" w:rsidP="00000000" w:rsidRDefault="00000000" w:rsidRPr="00000000" w14:paraId="00000063">
      <w:pPr>
        <w:numPr>
          <w:ilvl w:val="1"/>
          <w:numId w:val="6"/>
        </w:numPr>
        <w:ind w:left="1440" w:hanging="360"/>
        <w:rPr>
          <w:color w:val="cc0000"/>
        </w:rPr>
      </w:pPr>
      <w:r w:rsidDel="00000000" w:rsidR="00000000" w:rsidRPr="00000000">
        <w:rPr>
          <w:color w:val="cc0000"/>
          <w:rtl w:val="0"/>
        </w:rPr>
        <w:t xml:space="preserve">Encrypt no. of rows, new hash and unsigned transaction details with oracle node secret key</w:t>
      </w:r>
    </w:p>
    <w:p w:rsidR="00000000" w:rsidDel="00000000" w:rsidP="00000000" w:rsidRDefault="00000000" w:rsidRPr="00000000" w14:paraId="00000064">
      <w:pPr>
        <w:numPr>
          <w:ilvl w:val="1"/>
          <w:numId w:val="6"/>
        </w:numPr>
        <w:ind w:left="1440" w:hanging="360"/>
        <w:rPr>
          <w:color w:val="cc0000"/>
        </w:rPr>
      </w:pPr>
      <w:r w:rsidDel="00000000" w:rsidR="00000000" w:rsidRPr="00000000">
        <w:rPr>
          <w:color w:val="cc0000"/>
          <w:rtl w:val="0"/>
        </w:rPr>
        <w:t xml:space="preserve">Return to execution service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c8vt21nli2r2" w:id="5"/>
      <w:bookmarkEnd w:id="5"/>
      <w:r w:rsidDel="00000000" w:rsidR="00000000" w:rsidRPr="00000000">
        <w:rPr>
          <w:rtl w:val="0"/>
        </w:rPr>
        <w:t xml:space="preserve">Signing_Service</w:t>
      </w:r>
    </w:p>
    <w:p w:rsidR="00000000" w:rsidDel="00000000" w:rsidP="00000000" w:rsidRDefault="00000000" w:rsidRPr="00000000" w14:paraId="00000067">
      <w:pPr>
        <w:numPr>
          <w:ilvl w:val="0"/>
          <w:numId w:val="3"/>
        </w:numPr>
        <w:ind w:left="720" w:hanging="360"/>
        <w:rPr>
          <w:color w:val="6aa84f"/>
        </w:rPr>
      </w:pPr>
      <w:r w:rsidDel="00000000" w:rsidR="00000000" w:rsidRPr="00000000">
        <w:rPr>
          <w:color w:val="6aa84f"/>
          <w:rtl w:val="0"/>
        </w:rPr>
        <w:t xml:space="preserve">Establish secure communication using attestation and secret key generated from execution enclave with frontend</w:t>
      </w:r>
    </w:p>
    <w:p w:rsidR="00000000" w:rsidDel="00000000" w:rsidP="00000000" w:rsidRDefault="00000000" w:rsidRPr="00000000" w14:paraId="00000068">
      <w:pPr>
        <w:numPr>
          <w:ilvl w:val="0"/>
          <w:numId w:val="3"/>
        </w:numPr>
        <w:ind w:left="720" w:hanging="360"/>
        <w:rPr>
          <w:color w:val="6aa84f"/>
        </w:rPr>
      </w:pPr>
      <w:r w:rsidDel="00000000" w:rsidR="00000000" w:rsidRPr="00000000">
        <w:rPr>
          <w:color w:val="6aa84f"/>
          <w:rtl w:val="0"/>
        </w:rPr>
        <w:t xml:space="preserve">Receive from frontend and pass encrypted unsigned transactions to signing enclave</w:t>
      </w:r>
    </w:p>
    <w:p w:rsidR="00000000" w:rsidDel="00000000" w:rsidP="00000000" w:rsidRDefault="00000000" w:rsidRPr="00000000" w14:paraId="00000069">
      <w:pPr>
        <w:numPr>
          <w:ilvl w:val="0"/>
          <w:numId w:val="3"/>
        </w:numPr>
        <w:ind w:left="720" w:hanging="360"/>
        <w:rPr>
          <w:color w:val="6aa84f"/>
        </w:rPr>
      </w:pPr>
      <w:r w:rsidDel="00000000" w:rsidR="00000000" w:rsidRPr="00000000">
        <w:rPr>
          <w:color w:val="6aa84f"/>
          <w:rtl w:val="0"/>
        </w:rPr>
        <w:t xml:space="preserve">Return signed enclave transaction to fronted to be issued</w:t>
      </w:r>
    </w:p>
    <w:p w:rsidR="00000000" w:rsidDel="00000000" w:rsidP="00000000" w:rsidRDefault="00000000" w:rsidRPr="00000000" w14:paraId="0000006A">
      <w:pPr>
        <w:numPr>
          <w:ilvl w:val="0"/>
          <w:numId w:val="3"/>
        </w:numPr>
        <w:ind w:left="720" w:hanging="360"/>
        <w:rPr>
          <w:color w:val="3c78d8"/>
        </w:rPr>
      </w:pPr>
      <w:r w:rsidDel="00000000" w:rsidR="00000000" w:rsidRPr="00000000">
        <w:rPr>
          <w:color w:val="3c78d8"/>
          <w:rtl w:val="0"/>
        </w:rPr>
        <w:t xml:space="preserve">Establish secure communication using attestation and secret key generated from execution enclave with Oracle Nodes</w:t>
      </w:r>
    </w:p>
    <w:p w:rsidR="00000000" w:rsidDel="00000000" w:rsidP="00000000" w:rsidRDefault="00000000" w:rsidRPr="00000000" w14:paraId="0000006B">
      <w:pPr>
        <w:numPr>
          <w:ilvl w:val="0"/>
          <w:numId w:val="3"/>
        </w:numPr>
        <w:ind w:left="720" w:hanging="360"/>
        <w:rPr>
          <w:color w:val="3c78d8"/>
        </w:rPr>
      </w:pPr>
      <w:r w:rsidDel="00000000" w:rsidR="00000000" w:rsidRPr="00000000">
        <w:rPr>
          <w:color w:val="3c78d8"/>
          <w:rtl w:val="0"/>
        </w:rPr>
        <w:t xml:space="preserve">Receive encrypted unsigned enclave transactions from oracle nodes and pass encrypted unsigned transactions to signing enclave and initiate enclave signing</w:t>
      </w:r>
    </w:p>
    <w:p w:rsidR="00000000" w:rsidDel="00000000" w:rsidP="00000000" w:rsidRDefault="00000000" w:rsidRPr="00000000" w14:paraId="0000006C">
      <w:pPr>
        <w:numPr>
          <w:ilvl w:val="0"/>
          <w:numId w:val="3"/>
        </w:numPr>
        <w:ind w:left="720" w:hanging="360"/>
        <w:rPr>
          <w:color w:val="3c78d8"/>
        </w:rPr>
      </w:pPr>
      <w:r w:rsidDel="00000000" w:rsidR="00000000" w:rsidRPr="00000000">
        <w:rPr>
          <w:color w:val="3c78d8"/>
          <w:rtl w:val="0"/>
        </w:rPr>
        <w:t xml:space="preserve">Return signed enclave transaction to oracle node to issued</w:t>
      </w:r>
    </w:p>
    <w:p w:rsidR="00000000" w:rsidDel="00000000" w:rsidP="00000000" w:rsidRDefault="00000000" w:rsidRPr="00000000" w14:paraId="0000006D">
      <w:pPr>
        <w:pStyle w:val="Heading2"/>
        <w:rPr/>
      </w:pPr>
      <w:bookmarkStart w:colFirst="0" w:colLast="0" w:name="_i2adgxvsxhfm" w:id="6"/>
      <w:bookmarkEnd w:id="6"/>
      <w:r w:rsidDel="00000000" w:rsidR="00000000" w:rsidRPr="00000000">
        <w:rPr>
          <w:rtl w:val="0"/>
        </w:rPr>
        <w:t xml:space="preserve">Signing_Enclave</w:t>
      </w:r>
    </w:p>
    <w:p w:rsidR="00000000" w:rsidDel="00000000" w:rsidP="00000000" w:rsidRDefault="00000000" w:rsidRPr="00000000" w14:paraId="0000006E">
      <w:pPr>
        <w:numPr>
          <w:ilvl w:val="0"/>
          <w:numId w:val="4"/>
        </w:numPr>
        <w:ind w:left="720" w:hanging="360"/>
        <w:rPr>
          <w:color w:val="6aa84f"/>
        </w:rPr>
      </w:pPr>
      <w:r w:rsidDel="00000000" w:rsidR="00000000" w:rsidRPr="00000000">
        <w:rPr>
          <w:color w:val="6aa84f"/>
          <w:rtl w:val="0"/>
        </w:rPr>
        <w:t xml:space="preserve">Receive unsigned transaction from signing service encrypted from user session</w:t>
      </w:r>
    </w:p>
    <w:p w:rsidR="00000000" w:rsidDel="00000000" w:rsidP="00000000" w:rsidRDefault="00000000" w:rsidRPr="00000000" w14:paraId="0000006F">
      <w:pPr>
        <w:numPr>
          <w:ilvl w:val="1"/>
          <w:numId w:val="4"/>
        </w:numPr>
        <w:ind w:left="1440" w:hanging="360"/>
        <w:rPr>
          <w:color w:val="6aa84f"/>
        </w:rPr>
      </w:pPr>
      <w:r w:rsidDel="00000000" w:rsidR="00000000" w:rsidRPr="00000000">
        <w:rPr>
          <w:color w:val="6aa84f"/>
          <w:rtl w:val="0"/>
        </w:rPr>
        <w:t xml:space="preserve">Decrypt with shared secret</w:t>
      </w:r>
    </w:p>
    <w:p w:rsidR="00000000" w:rsidDel="00000000" w:rsidP="00000000" w:rsidRDefault="00000000" w:rsidRPr="00000000" w14:paraId="00000070">
      <w:pPr>
        <w:numPr>
          <w:ilvl w:val="1"/>
          <w:numId w:val="4"/>
        </w:numPr>
        <w:ind w:left="1440" w:hanging="360"/>
        <w:rPr>
          <w:color w:val="6aa84f"/>
        </w:rPr>
      </w:pPr>
      <w:r w:rsidDel="00000000" w:rsidR="00000000" w:rsidRPr="00000000">
        <w:rPr>
          <w:color w:val="6aa84f"/>
          <w:rtl w:val="0"/>
        </w:rPr>
        <w:t xml:space="preserve">Grab users key from protectedFile system</w:t>
      </w:r>
    </w:p>
    <w:p w:rsidR="00000000" w:rsidDel="00000000" w:rsidP="00000000" w:rsidRDefault="00000000" w:rsidRPr="00000000" w14:paraId="00000071">
      <w:pPr>
        <w:numPr>
          <w:ilvl w:val="1"/>
          <w:numId w:val="4"/>
        </w:numPr>
        <w:ind w:left="1440" w:hanging="360"/>
        <w:rPr>
          <w:color w:val="6aa84f"/>
        </w:rPr>
      </w:pPr>
      <w:r w:rsidDel="00000000" w:rsidR="00000000" w:rsidRPr="00000000">
        <w:rPr>
          <w:color w:val="6aa84f"/>
          <w:rtl w:val="0"/>
        </w:rPr>
        <w:t xml:space="preserve">Sign with users key</w:t>
      </w:r>
    </w:p>
    <w:p w:rsidR="00000000" w:rsidDel="00000000" w:rsidP="00000000" w:rsidRDefault="00000000" w:rsidRPr="00000000" w14:paraId="00000072">
      <w:pPr>
        <w:numPr>
          <w:ilvl w:val="1"/>
          <w:numId w:val="4"/>
        </w:numPr>
        <w:ind w:left="1440" w:hanging="360"/>
        <w:rPr>
          <w:color w:val="6aa84f"/>
        </w:rPr>
      </w:pPr>
      <w:r w:rsidDel="00000000" w:rsidR="00000000" w:rsidRPr="00000000">
        <w:rPr>
          <w:color w:val="6aa84f"/>
          <w:rtl w:val="0"/>
        </w:rPr>
        <w:t xml:space="preserve">Re-encrypt with shared secret</w:t>
      </w:r>
    </w:p>
    <w:p w:rsidR="00000000" w:rsidDel="00000000" w:rsidP="00000000" w:rsidRDefault="00000000" w:rsidRPr="00000000" w14:paraId="00000073">
      <w:pPr>
        <w:numPr>
          <w:ilvl w:val="1"/>
          <w:numId w:val="4"/>
        </w:numPr>
        <w:ind w:left="1440" w:hanging="360"/>
        <w:rPr>
          <w:color w:val="6aa84f"/>
        </w:rPr>
      </w:pPr>
      <w:r w:rsidDel="00000000" w:rsidR="00000000" w:rsidRPr="00000000">
        <w:rPr>
          <w:color w:val="6aa84f"/>
          <w:rtl w:val="0"/>
        </w:rPr>
        <w:t xml:space="preserve">Return to Signing Service</w:t>
      </w:r>
    </w:p>
    <w:p w:rsidR="00000000" w:rsidDel="00000000" w:rsidP="00000000" w:rsidRDefault="00000000" w:rsidRPr="00000000" w14:paraId="00000074">
      <w:pPr>
        <w:numPr>
          <w:ilvl w:val="0"/>
          <w:numId w:val="4"/>
        </w:numPr>
        <w:ind w:left="720" w:hanging="360"/>
        <w:rPr>
          <w:color w:val="cc0000"/>
        </w:rPr>
      </w:pPr>
      <w:r w:rsidDel="00000000" w:rsidR="00000000" w:rsidRPr="00000000">
        <w:rPr>
          <w:color w:val="cc0000"/>
          <w:rtl w:val="0"/>
        </w:rPr>
        <w:t xml:space="preserve">Upon initiation of enclave wallet signing:</w:t>
      </w:r>
    </w:p>
    <w:p w:rsidR="00000000" w:rsidDel="00000000" w:rsidP="00000000" w:rsidRDefault="00000000" w:rsidRPr="00000000" w14:paraId="00000075">
      <w:pPr>
        <w:numPr>
          <w:ilvl w:val="1"/>
          <w:numId w:val="3"/>
        </w:numPr>
        <w:ind w:left="1440" w:hanging="360"/>
        <w:rPr>
          <w:color w:val="cc0000"/>
        </w:rPr>
      </w:pPr>
      <w:r w:rsidDel="00000000" w:rsidR="00000000" w:rsidRPr="00000000">
        <w:rPr>
          <w:color w:val="cc0000"/>
          <w:rtl w:val="0"/>
        </w:rPr>
        <w:t xml:space="preserve">Receive oracle node encrypted unsigned transactions</w:t>
      </w:r>
    </w:p>
    <w:p w:rsidR="00000000" w:rsidDel="00000000" w:rsidP="00000000" w:rsidRDefault="00000000" w:rsidRPr="00000000" w14:paraId="00000076">
      <w:pPr>
        <w:numPr>
          <w:ilvl w:val="1"/>
          <w:numId w:val="3"/>
        </w:numPr>
        <w:ind w:left="1440" w:hanging="360"/>
        <w:rPr>
          <w:color w:val="cc0000"/>
        </w:rPr>
      </w:pPr>
      <w:r w:rsidDel="00000000" w:rsidR="00000000" w:rsidRPr="00000000">
        <w:rPr>
          <w:color w:val="cc0000"/>
          <w:rtl w:val="0"/>
        </w:rPr>
        <w:t xml:space="preserve">Decrypt oracle node unsigned transactions</w:t>
      </w:r>
    </w:p>
    <w:p w:rsidR="00000000" w:rsidDel="00000000" w:rsidP="00000000" w:rsidRDefault="00000000" w:rsidRPr="00000000" w14:paraId="00000077">
      <w:pPr>
        <w:numPr>
          <w:ilvl w:val="1"/>
          <w:numId w:val="3"/>
        </w:numPr>
        <w:ind w:left="1440" w:hanging="360"/>
        <w:rPr>
          <w:color w:val="cc0000"/>
        </w:rPr>
      </w:pPr>
      <w:r w:rsidDel="00000000" w:rsidR="00000000" w:rsidRPr="00000000">
        <w:rPr>
          <w:color w:val="cc0000"/>
          <w:rtl w:val="0"/>
        </w:rPr>
        <w:t xml:space="preserve">Perform K out of N on oracle unsigned transactions</w:t>
      </w:r>
    </w:p>
    <w:p w:rsidR="00000000" w:rsidDel="00000000" w:rsidP="00000000" w:rsidRDefault="00000000" w:rsidRPr="00000000" w14:paraId="00000078">
      <w:pPr>
        <w:numPr>
          <w:ilvl w:val="1"/>
          <w:numId w:val="3"/>
        </w:numPr>
        <w:ind w:left="1440" w:hanging="360"/>
        <w:rPr>
          <w:color w:val="cc0000"/>
        </w:rPr>
      </w:pPr>
      <w:r w:rsidDel="00000000" w:rsidR="00000000" w:rsidRPr="00000000">
        <w:rPr>
          <w:color w:val="cc0000"/>
          <w:rtl w:val="0"/>
        </w:rPr>
        <w:t xml:space="preserve">Sign transaction with enclaves private key</w:t>
      </w:r>
    </w:p>
    <w:p w:rsidR="00000000" w:rsidDel="00000000" w:rsidP="00000000" w:rsidRDefault="00000000" w:rsidRPr="00000000" w14:paraId="00000079">
      <w:pPr>
        <w:numPr>
          <w:ilvl w:val="1"/>
          <w:numId w:val="3"/>
        </w:numPr>
        <w:ind w:left="1440" w:hanging="360"/>
        <w:rPr>
          <w:color w:val="cc0000"/>
        </w:rPr>
      </w:pPr>
      <w:r w:rsidDel="00000000" w:rsidR="00000000" w:rsidRPr="00000000">
        <w:rPr>
          <w:color w:val="cc0000"/>
          <w:rtl w:val="0"/>
        </w:rPr>
        <w:t xml:space="preserve">Return enclave signed transaction</w:t>
      </w:r>
      <w:r w:rsidDel="00000000" w:rsidR="00000000" w:rsidRPr="00000000">
        <w:rPr>
          <w:rtl w:val="0"/>
        </w:rPr>
      </w:r>
    </w:p>
    <w:p w:rsidR="00000000" w:rsidDel="00000000" w:rsidP="00000000" w:rsidRDefault="00000000" w:rsidRPr="00000000" w14:paraId="0000007A">
      <w:pPr>
        <w:pStyle w:val="Heading2"/>
        <w:rPr/>
      </w:pPr>
      <w:bookmarkStart w:colFirst="0" w:colLast="0" w:name="_gv0xy58wun7f" w:id="7"/>
      <w:bookmarkEnd w:id="7"/>
      <w:r w:rsidDel="00000000" w:rsidR="00000000" w:rsidRPr="00000000">
        <w:rPr>
          <w:rtl w:val="0"/>
        </w:rPr>
        <w:t xml:space="preserve">Data_Service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color w:val="674ea7"/>
        </w:rPr>
      </w:pPr>
      <w:r w:rsidDel="00000000" w:rsidR="00000000" w:rsidRPr="00000000">
        <w:rPr>
          <w:color w:val="674ea7"/>
          <w:rtl w:val="0"/>
        </w:rPr>
        <w:t xml:space="preserve">Store data pool data per user into Azure Cosmos DB using mongoDB</w:t>
      </w:r>
    </w:p>
    <w:p w:rsidR="00000000" w:rsidDel="00000000" w:rsidP="00000000" w:rsidRDefault="00000000" w:rsidRPr="00000000" w14:paraId="0000007D">
      <w:pPr>
        <w:numPr>
          <w:ilvl w:val="0"/>
          <w:numId w:val="1"/>
        </w:numPr>
        <w:ind w:left="720" w:hanging="360"/>
        <w:rPr>
          <w:color w:val="674ea7"/>
        </w:rPr>
      </w:pPr>
      <w:r w:rsidDel="00000000" w:rsidR="00000000" w:rsidRPr="00000000">
        <w:rPr>
          <w:color w:val="674ea7"/>
          <w:rtl w:val="0"/>
        </w:rPr>
        <w:t xml:space="preserve">Store sealed data pool datasets per data pool into Azure Cosmos DB</w:t>
      </w:r>
    </w:p>
    <w:p w:rsidR="00000000" w:rsidDel="00000000" w:rsidP="00000000" w:rsidRDefault="00000000" w:rsidRPr="00000000" w14:paraId="0000007E">
      <w:pPr>
        <w:numPr>
          <w:ilvl w:val="0"/>
          <w:numId w:val="1"/>
        </w:numPr>
        <w:ind w:left="720" w:hanging="360"/>
        <w:rPr>
          <w:color w:val="674ea7"/>
        </w:rPr>
      </w:pPr>
      <w:r w:rsidDel="00000000" w:rsidR="00000000" w:rsidRPr="00000000">
        <w:rPr>
          <w:color w:val="674ea7"/>
          <w:rtl w:val="0"/>
        </w:rPr>
        <w:t xml:space="preserve">Store contributor token per user in Azure Cosmos DB</w:t>
      </w:r>
    </w:p>
    <w:p w:rsidR="00000000" w:rsidDel="00000000" w:rsidP="00000000" w:rsidRDefault="00000000" w:rsidRPr="00000000" w14:paraId="0000007F">
      <w:pPr>
        <w:numPr>
          <w:ilvl w:val="0"/>
          <w:numId w:val="1"/>
        </w:numPr>
        <w:ind w:left="720" w:hanging="360"/>
        <w:rPr>
          <w:color w:val="674ea7"/>
        </w:rPr>
      </w:pPr>
      <w:r w:rsidDel="00000000" w:rsidR="00000000" w:rsidRPr="00000000">
        <w:rPr>
          <w:color w:val="674ea7"/>
          <w:rtl w:val="0"/>
        </w:rPr>
        <w:t xml:space="preserve">Retrieve data pool list per user from Azure Cosmos DB using mongoDB</w:t>
      </w:r>
    </w:p>
    <w:p w:rsidR="00000000" w:rsidDel="00000000" w:rsidP="00000000" w:rsidRDefault="00000000" w:rsidRPr="00000000" w14:paraId="00000080">
      <w:pPr>
        <w:numPr>
          <w:ilvl w:val="0"/>
          <w:numId w:val="1"/>
        </w:numPr>
        <w:ind w:left="720" w:hanging="360"/>
        <w:rPr>
          <w:color w:val="674ea7"/>
        </w:rPr>
      </w:pPr>
      <w:r w:rsidDel="00000000" w:rsidR="00000000" w:rsidRPr="00000000">
        <w:rPr>
          <w:color w:val="674ea7"/>
          <w:rtl w:val="0"/>
        </w:rPr>
        <w:t xml:space="preserve">Retrieve data pool sealed data set from Azure Cosmos DB using mongoDB</w:t>
      </w:r>
    </w:p>
    <w:p w:rsidR="00000000" w:rsidDel="00000000" w:rsidP="00000000" w:rsidRDefault="00000000" w:rsidRPr="00000000" w14:paraId="00000081">
      <w:pPr>
        <w:numPr>
          <w:ilvl w:val="0"/>
          <w:numId w:val="1"/>
        </w:numPr>
        <w:ind w:left="720" w:hanging="360"/>
        <w:rPr>
          <w:color w:val="674ea7"/>
        </w:rPr>
      </w:pPr>
      <w:r w:rsidDel="00000000" w:rsidR="00000000" w:rsidRPr="00000000">
        <w:rPr>
          <w:color w:val="674ea7"/>
          <w:rtl w:val="0"/>
        </w:rPr>
        <w:t xml:space="preserve">Pass data to execution service upon request</w:t>
      </w:r>
    </w:p>
    <w:p w:rsidR="00000000" w:rsidDel="00000000" w:rsidP="00000000" w:rsidRDefault="00000000" w:rsidRPr="00000000" w14:paraId="00000082">
      <w:pPr>
        <w:numPr>
          <w:ilvl w:val="0"/>
          <w:numId w:val="1"/>
        </w:numPr>
        <w:ind w:left="720" w:hanging="360"/>
        <w:rPr>
          <w:color w:val="674ea7"/>
        </w:rPr>
      </w:pPr>
      <w:r w:rsidDel="00000000" w:rsidR="00000000" w:rsidRPr="00000000">
        <w:rPr>
          <w:color w:val="674ea7"/>
          <w:rtl w:val="0"/>
        </w:rPr>
        <w:t xml:space="preserve">Pass data to frontend upon request</w:t>
      </w:r>
    </w:p>
    <w:p w:rsidR="00000000" w:rsidDel="00000000" w:rsidP="00000000" w:rsidRDefault="00000000" w:rsidRPr="00000000" w14:paraId="00000083">
      <w:pPr>
        <w:numPr>
          <w:ilvl w:val="0"/>
          <w:numId w:val="1"/>
        </w:numPr>
        <w:ind w:left="720" w:hanging="360"/>
        <w:rPr>
          <w:color w:val="674ea7"/>
          <w:u w:val="none"/>
        </w:rPr>
      </w:pPr>
      <w:r w:rsidDel="00000000" w:rsidR="00000000" w:rsidRPr="00000000">
        <w:rPr>
          <w:color w:val="674ea7"/>
          <w:rtl w:val="0"/>
        </w:rPr>
        <w:t xml:space="preserve">Store sealed data results per user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1nzhlq2rk6c" w:id="8"/>
      <w:bookmarkEnd w:id="8"/>
      <w:r w:rsidDel="00000000" w:rsidR="00000000" w:rsidRPr="00000000">
        <w:rPr>
          <w:rtl w:val="0"/>
        </w:rPr>
        <w:t xml:space="preserve">Oracle_Nodes</w:t>
      </w:r>
    </w:p>
    <w:p w:rsidR="00000000" w:rsidDel="00000000" w:rsidP="00000000" w:rsidRDefault="00000000" w:rsidRPr="00000000" w14:paraId="00000086">
      <w:pPr>
        <w:rPr>
          <w:color w:val="3d85c6"/>
        </w:rPr>
      </w:pPr>
      <w:r w:rsidDel="00000000" w:rsidR="00000000" w:rsidRPr="00000000">
        <w:rPr>
          <w:rtl w:val="0"/>
        </w:rPr>
      </w:r>
    </w:p>
    <w:p w:rsidR="00000000" w:rsidDel="00000000" w:rsidP="00000000" w:rsidRDefault="00000000" w:rsidRPr="00000000" w14:paraId="00000087">
      <w:pPr>
        <w:numPr>
          <w:ilvl w:val="0"/>
          <w:numId w:val="2"/>
        </w:numPr>
        <w:ind w:left="720" w:hanging="360"/>
        <w:rPr>
          <w:color w:val="3d85c6"/>
        </w:rPr>
      </w:pPr>
      <w:r w:rsidDel="00000000" w:rsidR="00000000" w:rsidRPr="00000000">
        <w:rPr>
          <w:color w:val="3d85c6"/>
          <w:rtl w:val="0"/>
        </w:rPr>
        <w:t xml:space="preserve">Establish secure communication with Execution Enclave via Execution Service</w:t>
      </w:r>
    </w:p>
    <w:p w:rsidR="00000000" w:rsidDel="00000000" w:rsidP="00000000" w:rsidRDefault="00000000" w:rsidRPr="00000000" w14:paraId="00000088">
      <w:pPr>
        <w:numPr>
          <w:ilvl w:val="1"/>
          <w:numId w:val="2"/>
        </w:numPr>
        <w:ind w:left="1440" w:hanging="360"/>
        <w:rPr>
          <w:color w:val="3d85c6"/>
        </w:rPr>
      </w:pPr>
      <w:r w:rsidDel="00000000" w:rsidR="00000000" w:rsidRPr="00000000">
        <w:rPr>
          <w:color w:val="3d85c6"/>
          <w:rtl w:val="0"/>
        </w:rPr>
        <w:t xml:space="preserve">Request execution enclave attestation</w:t>
      </w:r>
    </w:p>
    <w:p w:rsidR="00000000" w:rsidDel="00000000" w:rsidP="00000000" w:rsidRDefault="00000000" w:rsidRPr="00000000" w14:paraId="00000089">
      <w:pPr>
        <w:numPr>
          <w:ilvl w:val="1"/>
          <w:numId w:val="2"/>
        </w:numPr>
        <w:ind w:left="1440" w:hanging="360"/>
        <w:rPr>
          <w:color w:val="3d85c6"/>
        </w:rPr>
      </w:pPr>
      <w:r w:rsidDel="00000000" w:rsidR="00000000" w:rsidRPr="00000000">
        <w:rPr>
          <w:color w:val="3d85c6"/>
          <w:rtl w:val="0"/>
        </w:rPr>
        <w:t xml:space="preserve">Receive enclave public key and shared secret</w:t>
      </w:r>
    </w:p>
    <w:p w:rsidR="00000000" w:rsidDel="00000000" w:rsidP="00000000" w:rsidRDefault="00000000" w:rsidRPr="00000000" w14:paraId="0000008A">
      <w:pPr>
        <w:numPr>
          <w:ilvl w:val="0"/>
          <w:numId w:val="2"/>
        </w:numPr>
        <w:ind w:left="720" w:hanging="360"/>
        <w:rPr>
          <w:color w:val="3d85c6"/>
        </w:rPr>
      </w:pPr>
      <w:r w:rsidDel="00000000" w:rsidR="00000000" w:rsidRPr="00000000">
        <w:rPr>
          <w:color w:val="3d85c6"/>
          <w:rtl w:val="0"/>
        </w:rPr>
        <w:t xml:space="preserve">Establish secure communication with Signing Enclave via Signing Service</w:t>
      </w:r>
    </w:p>
    <w:p w:rsidR="00000000" w:rsidDel="00000000" w:rsidP="00000000" w:rsidRDefault="00000000" w:rsidRPr="00000000" w14:paraId="0000008B">
      <w:pPr>
        <w:numPr>
          <w:ilvl w:val="1"/>
          <w:numId w:val="2"/>
        </w:numPr>
        <w:ind w:left="1440" w:hanging="360"/>
        <w:rPr>
          <w:color w:val="3d85c6"/>
        </w:rPr>
      </w:pPr>
      <w:r w:rsidDel="00000000" w:rsidR="00000000" w:rsidRPr="00000000">
        <w:rPr>
          <w:color w:val="3d85c6"/>
          <w:rtl w:val="0"/>
        </w:rPr>
        <w:t xml:space="preserve">Request signing enclave attestation</w:t>
      </w:r>
    </w:p>
    <w:p w:rsidR="00000000" w:rsidDel="00000000" w:rsidP="00000000" w:rsidRDefault="00000000" w:rsidRPr="00000000" w14:paraId="0000008C">
      <w:pPr>
        <w:numPr>
          <w:ilvl w:val="1"/>
          <w:numId w:val="2"/>
        </w:numPr>
        <w:ind w:left="1440" w:hanging="360"/>
        <w:rPr>
          <w:color w:val="3d85c6"/>
        </w:rPr>
      </w:pPr>
      <w:r w:rsidDel="00000000" w:rsidR="00000000" w:rsidRPr="00000000">
        <w:rPr>
          <w:color w:val="3d85c6"/>
          <w:rtl w:val="0"/>
        </w:rPr>
        <w:t xml:space="preserve">Receive enclave public key and shared secret </w:t>
      </w:r>
    </w:p>
    <w:p w:rsidR="00000000" w:rsidDel="00000000" w:rsidP="00000000" w:rsidRDefault="00000000" w:rsidRPr="00000000" w14:paraId="0000008D">
      <w:pPr>
        <w:numPr>
          <w:ilvl w:val="0"/>
          <w:numId w:val="2"/>
        </w:numPr>
        <w:ind w:left="720" w:hanging="360"/>
        <w:rPr>
          <w:color w:val="cc0000"/>
        </w:rPr>
      </w:pPr>
      <w:commentRangeStart w:id="0"/>
      <w:r w:rsidDel="00000000" w:rsidR="00000000" w:rsidRPr="00000000">
        <w:rPr>
          <w:color w:val="cc0000"/>
          <w:rtl w:val="0"/>
        </w:rPr>
        <w:t xml:space="preserve">Upon verification of Transaction ID:</w:t>
      </w:r>
    </w:p>
    <w:p w:rsidR="00000000" w:rsidDel="00000000" w:rsidP="00000000" w:rsidRDefault="00000000" w:rsidRPr="00000000" w14:paraId="0000008E">
      <w:pPr>
        <w:numPr>
          <w:ilvl w:val="1"/>
          <w:numId w:val="2"/>
        </w:numPr>
        <w:ind w:left="1440" w:hanging="360"/>
        <w:rPr>
          <w:color w:val="cc0000"/>
        </w:rPr>
      </w:pPr>
      <w:r w:rsidDel="00000000" w:rsidR="00000000" w:rsidRPr="00000000">
        <w:rPr>
          <w:color w:val="cc0000"/>
          <w:rtl w:val="0"/>
        </w:rPr>
        <w:t xml:space="preserve">Decrypt transaction ID with shared secret from Execution Enclave</w:t>
      </w:r>
    </w:p>
    <w:p w:rsidR="00000000" w:rsidDel="00000000" w:rsidP="00000000" w:rsidRDefault="00000000" w:rsidRPr="00000000" w14:paraId="0000008F">
      <w:pPr>
        <w:numPr>
          <w:ilvl w:val="1"/>
          <w:numId w:val="2"/>
        </w:numPr>
        <w:ind w:left="1440" w:hanging="360"/>
        <w:rPr>
          <w:color w:val="cc0000"/>
        </w:rPr>
      </w:pPr>
      <w:r w:rsidDel="00000000" w:rsidR="00000000" w:rsidRPr="00000000">
        <w:rPr>
          <w:color w:val="cc0000"/>
          <w:rtl w:val="0"/>
        </w:rPr>
        <w:t xml:space="preserve">Query Blockchain state for transaction ID</w:t>
      </w:r>
    </w:p>
    <w:p w:rsidR="00000000" w:rsidDel="00000000" w:rsidP="00000000" w:rsidRDefault="00000000" w:rsidRPr="00000000" w14:paraId="00000090">
      <w:pPr>
        <w:numPr>
          <w:ilvl w:val="1"/>
          <w:numId w:val="2"/>
        </w:numPr>
        <w:ind w:left="1440" w:hanging="360"/>
        <w:rPr>
          <w:color w:val="cc0000"/>
        </w:rPr>
      </w:pPr>
      <w:r w:rsidDel="00000000" w:rsidR="00000000" w:rsidRPr="00000000">
        <w:rPr>
          <w:color w:val="cc0000"/>
          <w:rtl w:val="0"/>
        </w:rPr>
        <w:t xml:space="preserve">Encrypt blockchain state with execution enclaves public key and shared secret</w:t>
      </w:r>
    </w:p>
    <w:p w:rsidR="00000000" w:rsidDel="00000000" w:rsidP="00000000" w:rsidRDefault="00000000" w:rsidRPr="00000000" w14:paraId="00000091">
      <w:pPr>
        <w:numPr>
          <w:ilvl w:val="1"/>
          <w:numId w:val="2"/>
        </w:numPr>
        <w:ind w:left="1440" w:hanging="360"/>
        <w:rPr>
          <w:color w:val="cc0000"/>
        </w:rPr>
      </w:pPr>
      <w:r w:rsidDel="00000000" w:rsidR="00000000" w:rsidRPr="00000000">
        <w:rPr>
          <w:color w:val="cc0000"/>
          <w:rtl w:val="0"/>
        </w:rPr>
        <w:t xml:space="preserve">Return to Execution Service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2">
      <w:pPr>
        <w:numPr>
          <w:ilvl w:val="0"/>
          <w:numId w:val="2"/>
        </w:numPr>
        <w:ind w:left="720" w:hanging="360"/>
        <w:rPr>
          <w:color w:val="cc0000"/>
        </w:rPr>
      </w:pPr>
      <w:commentRangeStart w:id="1"/>
      <w:r w:rsidDel="00000000" w:rsidR="00000000" w:rsidRPr="00000000">
        <w:rPr>
          <w:color w:val="cc0000"/>
          <w:rtl w:val="0"/>
        </w:rPr>
        <w:t xml:space="preserve">Upon construction of enclaves unsigned transaction:</w:t>
      </w:r>
    </w:p>
    <w:p w:rsidR="00000000" w:rsidDel="00000000" w:rsidP="00000000" w:rsidRDefault="00000000" w:rsidRPr="00000000" w14:paraId="00000093">
      <w:pPr>
        <w:numPr>
          <w:ilvl w:val="1"/>
          <w:numId w:val="2"/>
        </w:numPr>
        <w:ind w:left="1440" w:hanging="360"/>
        <w:rPr>
          <w:color w:val="cc0000"/>
        </w:rPr>
      </w:pPr>
      <w:r w:rsidDel="00000000" w:rsidR="00000000" w:rsidRPr="00000000">
        <w:rPr>
          <w:color w:val="cc0000"/>
          <w:rtl w:val="0"/>
        </w:rPr>
        <w:t xml:space="preserve">Decrypt unsigned transactional data, no. rows, dataset hash, from execution service</w:t>
      </w:r>
    </w:p>
    <w:p w:rsidR="00000000" w:rsidDel="00000000" w:rsidP="00000000" w:rsidRDefault="00000000" w:rsidRPr="00000000" w14:paraId="00000094">
      <w:pPr>
        <w:numPr>
          <w:ilvl w:val="1"/>
          <w:numId w:val="2"/>
        </w:numPr>
        <w:ind w:left="1440" w:hanging="360"/>
        <w:rPr>
          <w:color w:val="cc0000"/>
        </w:rPr>
      </w:pPr>
      <w:r w:rsidDel="00000000" w:rsidR="00000000" w:rsidRPr="00000000">
        <w:rPr>
          <w:color w:val="cc0000"/>
          <w:rtl w:val="0"/>
        </w:rPr>
        <w:t xml:space="preserve">Compose unsigned transaction for enclave using the above data and AlgoSDK</w:t>
      </w:r>
    </w:p>
    <w:p w:rsidR="00000000" w:rsidDel="00000000" w:rsidP="00000000" w:rsidRDefault="00000000" w:rsidRPr="00000000" w14:paraId="00000095">
      <w:pPr>
        <w:numPr>
          <w:ilvl w:val="1"/>
          <w:numId w:val="2"/>
        </w:numPr>
        <w:ind w:left="1440" w:hanging="360"/>
        <w:rPr>
          <w:color w:val="cc0000"/>
        </w:rPr>
      </w:pPr>
      <w:r w:rsidDel="00000000" w:rsidR="00000000" w:rsidRPr="00000000">
        <w:rPr>
          <w:color w:val="cc0000"/>
          <w:rtl w:val="0"/>
        </w:rPr>
        <w:t xml:space="preserve">Encrypt the unsigned transaction with Singing Enclaves public key and shared secret</w:t>
      </w:r>
    </w:p>
    <w:p w:rsidR="00000000" w:rsidDel="00000000" w:rsidP="00000000" w:rsidRDefault="00000000" w:rsidRPr="00000000" w14:paraId="00000096">
      <w:pPr>
        <w:numPr>
          <w:ilvl w:val="1"/>
          <w:numId w:val="2"/>
        </w:numPr>
        <w:ind w:left="1440" w:hanging="360"/>
        <w:rPr>
          <w:color w:val="cc0000"/>
        </w:rPr>
      </w:pPr>
      <w:r w:rsidDel="00000000" w:rsidR="00000000" w:rsidRPr="00000000">
        <w:rPr>
          <w:color w:val="cc0000"/>
          <w:rtl w:val="0"/>
        </w:rPr>
        <w:t xml:space="preserve">Return encrypted unsigned transaction to Signing Service to be signed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7">
      <w:pPr>
        <w:numPr>
          <w:ilvl w:val="0"/>
          <w:numId w:val="2"/>
        </w:numPr>
        <w:ind w:left="720" w:hanging="360"/>
        <w:rPr>
          <w:color w:val="cc0000"/>
        </w:rPr>
      </w:pPr>
      <w:r w:rsidDel="00000000" w:rsidR="00000000" w:rsidRPr="00000000">
        <w:rPr>
          <w:color w:val="cc0000"/>
          <w:rtl w:val="0"/>
        </w:rPr>
        <w:t xml:space="preserve">Upon request to issue transaction to blockchain </w:t>
      </w:r>
    </w:p>
    <w:p w:rsidR="00000000" w:rsidDel="00000000" w:rsidP="00000000" w:rsidRDefault="00000000" w:rsidRPr="00000000" w14:paraId="00000098">
      <w:pPr>
        <w:numPr>
          <w:ilvl w:val="1"/>
          <w:numId w:val="2"/>
        </w:numPr>
        <w:ind w:left="1440" w:hanging="360"/>
        <w:rPr>
          <w:color w:val="cc0000"/>
        </w:rPr>
      </w:pPr>
      <w:r w:rsidDel="00000000" w:rsidR="00000000" w:rsidRPr="00000000">
        <w:rPr>
          <w:color w:val="cc0000"/>
          <w:rtl w:val="0"/>
        </w:rPr>
        <w:t xml:space="preserve">Receive signed transaction from Signing Service</w:t>
      </w:r>
    </w:p>
    <w:p w:rsidR="00000000" w:rsidDel="00000000" w:rsidP="00000000" w:rsidRDefault="00000000" w:rsidRPr="00000000" w14:paraId="00000099">
      <w:pPr>
        <w:numPr>
          <w:ilvl w:val="1"/>
          <w:numId w:val="2"/>
        </w:numPr>
        <w:ind w:left="1440" w:hanging="360"/>
        <w:rPr>
          <w:color w:val="cc0000"/>
        </w:rPr>
      </w:pPr>
      <w:r w:rsidDel="00000000" w:rsidR="00000000" w:rsidRPr="00000000">
        <w:rPr>
          <w:color w:val="cc0000"/>
          <w:rtl w:val="0"/>
        </w:rPr>
        <w:t xml:space="preserve">Issue to blockchain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onwynne Oosthuizen" w:id="0" w:date="2023-06-29T07:08:2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Task</w:t>
      </w:r>
    </w:p>
  </w:comment>
  <w:comment w:author="Bronwynne Oosthuizen" w:id="1" w:date="2023-06-29T07:08:55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rFonts w:ascii="Open Sans" w:cs="Open Sans" w:eastAsia="Open Sans" w:hAnsi="Open Sans"/>
      </w:rPr>
      <w:drawing>
        <wp:inline distB="114300" distT="114300" distL="114300" distR="114300">
          <wp:extent cx="2066925" cy="74571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66925" cy="7457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color w:val="000000"/>
        <w:sz w:val="22"/>
        <w:szCs w:val="22"/>
        <w:u w:val="none"/>
      </w:rPr>
    </w:lvl>
    <w:lvl w:ilvl="1">
      <w:start w:val="1"/>
      <w:numFmt w:val="bullet"/>
      <w:lvlText w:val="●"/>
      <w:lvlJc w:val="left"/>
      <w:pPr>
        <w:ind w:left="1440" w:hanging="360"/>
      </w:pPr>
      <w:rPr>
        <w:rFonts w:ascii="Arial" w:cs="Arial" w:eastAsia="Arial" w:hAnsi="Arial"/>
        <w:b w:val="0"/>
        <w:color w:val="00000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W2pBaGLqkCMPSZDjjTFzpuk-zVIXmuXL/view?usp=drive_link" TargetMode="External"/><Relationship Id="rId8" Type="http://schemas.openxmlformats.org/officeDocument/2006/relationships/hyperlink" Target="https://drive.google.com/file/d/1BEvL4AQZh3nGzIN1mhCP4gOqat2SvI0A/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