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Ampelomyces quisqualis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Ampelomyces quisqualis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Cesati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Phaeosphaeriaceae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Cicinnobolus cesatii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Bary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hyperparasite of Erysiphaceae</w:t>
            </w:r>
            <w:hyperlink r:id="rId78686738bf4d1158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AMPEQU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Ampelomyces quisqualis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836738bf4d1168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400418">
    <w:multiLevelType w:val="hybridMultilevel"/>
    <w:lvl w:ilvl="0" w:tplc="39253832">
      <w:start w:val="1"/>
      <w:numFmt w:val="decimal"/>
      <w:lvlText w:val="%1."/>
      <w:lvlJc w:val="left"/>
      <w:pPr>
        <w:ind w:left="720" w:hanging="360"/>
      </w:pPr>
    </w:lvl>
    <w:lvl w:ilvl="1" w:tplc="39253832" w:tentative="1">
      <w:start w:val="1"/>
      <w:numFmt w:val="lowerLetter"/>
      <w:lvlText w:val="%2."/>
      <w:lvlJc w:val="left"/>
      <w:pPr>
        <w:ind w:left="1440" w:hanging="360"/>
      </w:pPr>
    </w:lvl>
    <w:lvl w:ilvl="2" w:tplc="39253832" w:tentative="1">
      <w:start w:val="1"/>
      <w:numFmt w:val="lowerRoman"/>
      <w:lvlText w:val="%3."/>
      <w:lvlJc w:val="right"/>
      <w:pPr>
        <w:ind w:left="2160" w:hanging="180"/>
      </w:pPr>
    </w:lvl>
    <w:lvl w:ilvl="3" w:tplc="39253832" w:tentative="1">
      <w:start w:val="1"/>
      <w:numFmt w:val="decimal"/>
      <w:lvlText w:val="%4."/>
      <w:lvlJc w:val="left"/>
      <w:pPr>
        <w:ind w:left="2880" w:hanging="360"/>
      </w:pPr>
    </w:lvl>
    <w:lvl w:ilvl="4" w:tplc="39253832" w:tentative="1">
      <w:start w:val="1"/>
      <w:numFmt w:val="lowerLetter"/>
      <w:lvlText w:val="%5."/>
      <w:lvlJc w:val="left"/>
      <w:pPr>
        <w:ind w:left="3600" w:hanging="360"/>
      </w:pPr>
    </w:lvl>
    <w:lvl w:ilvl="5" w:tplc="39253832" w:tentative="1">
      <w:start w:val="1"/>
      <w:numFmt w:val="lowerRoman"/>
      <w:lvlText w:val="%6."/>
      <w:lvlJc w:val="right"/>
      <w:pPr>
        <w:ind w:left="4320" w:hanging="180"/>
      </w:pPr>
    </w:lvl>
    <w:lvl w:ilvl="6" w:tplc="39253832" w:tentative="1">
      <w:start w:val="1"/>
      <w:numFmt w:val="decimal"/>
      <w:lvlText w:val="%7."/>
      <w:lvlJc w:val="left"/>
      <w:pPr>
        <w:ind w:left="5040" w:hanging="360"/>
      </w:pPr>
    </w:lvl>
    <w:lvl w:ilvl="7" w:tplc="39253832" w:tentative="1">
      <w:start w:val="1"/>
      <w:numFmt w:val="lowerLetter"/>
      <w:lvlText w:val="%8."/>
      <w:lvlJc w:val="left"/>
      <w:pPr>
        <w:ind w:left="5760" w:hanging="360"/>
      </w:pPr>
    </w:lvl>
    <w:lvl w:ilvl="8" w:tplc="39253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400417">
    <w:multiLevelType w:val="hybridMultilevel"/>
    <w:lvl w:ilvl="0" w:tplc="310209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5400417">
    <w:abstractNumId w:val="75400417"/>
  </w:num>
  <w:num w:numId="75400418">
    <w:abstractNumId w:val="754004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99964036" Type="http://schemas.microsoft.com/office/2011/relationships/commentsExtended" Target="commentsExtended.xml"/><Relationship Id="rId207340234" Type="http://schemas.microsoft.com/office/2011/relationships/people" Target="people.xml"/><Relationship Id="rId78686738bf4d11585" Type="http://schemas.openxmlformats.org/officeDocument/2006/relationships/hyperlink" Target="https://gd.eppo.int/taxon/AMPEQU/" TargetMode="External"/><Relationship Id="rId20836738bf4d1168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