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Desarmillaria tabescens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Desarmillaria tabescens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R.A. Koch &amp; Aime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Physalacriaceae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Armillaria tabescens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Emel,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Armillariella tabescens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Singer,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Clitocybe parasitica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Wilcox,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Clitocybe tabescens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(Scopoli) Bresadola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ringless honey fungus, ringless honey mushroom, root rot of trees</w:t>
            </w:r>
            <w:hyperlink r:id="rId92956738bf5954696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ARMITA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Desarmillaria tabescens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4486738bf59547a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831153">
    <w:multiLevelType w:val="hybridMultilevel"/>
    <w:lvl w:ilvl="0" w:tplc="49347465">
      <w:start w:val="1"/>
      <w:numFmt w:val="decimal"/>
      <w:lvlText w:val="%1."/>
      <w:lvlJc w:val="left"/>
      <w:pPr>
        <w:ind w:left="720" w:hanging="360"/>
      </w:pPr>
    </w:lvl>
    <w:lvl w:ilvl="1" w:tplc="49347465" w:tentative="1">
      <w:start w:val="1"/>
      <w:numFmt w:val="lowerLetter"/>
      <w:lvlText w:val="%2."/>
      <w:lvlJc w:val="left"/>
      <w:pPr>
        <w:ind w:left="1440" w:hanging="360"/>
      </w:pPr>
    </w:lvl>
    <w:lvl w:ilvl="2" w:tplc="49347465" w:tentative="1">
      <w:start w:val="1"/>
      <w:numFmt w:val="lowerRoman"/>
      <w:lvlText w:val="%3."/>
      <w:lvlJc w:val="right"/>
      <w:pPr>
        <w:ind w:left="2160" w:hanging="180"/>
      </w:pPr>
    </w:lvl>
    <w:lvl w:ilvl="3" w:tplc="49347465" w:tentative="1">
      <w:start w:val="1"/>
      <w:numFmt w:val="decimal"/>
      <w:lvlText w:val="%4."/>
      <w:lvlJc w:val="left"/>
      <w:pPr>
        <w:ind w:left="2880" w:hanging="360"/>
      </w:pPr>
    </w:lvl>
    <w:lvl w:ilvl="4" w:tplc="49347465" w:tentative="1">
      <w:start w:val="1"/>
      <w:numFmt w:val="lowerLetter"/>
      <w:lvlText w:val="%5."/>
      <w:lvlJc w:val="left"/>
      <w:pPr>
        <w:ind w:left="3600" w:hanging="360"/>
      </w:pPr>
    </w:lvl>
    <w:lvl w:ilvl="5" w:tplc="49347465" w:tentative="1">
      <w:start w:val="1"/>
      <w:numFmt w:val="lowerRoman"/>
      <w:lvlText w:val="%6."/>
      <w:lvlJc w:val="right"/>
      <w:pPr>
        <w:ind w:left="4320" w:hanging="180"/>
      </w:pPr>
    </w:lvl>
    <w:lvl w:ilvl="6" w:tplc="49347465" w:tentative="1">
      <w:start w:val="1"/>
      <w:numFmt w:val="decimal"/>
      <w:lvlText w:val="%7."/>
      <w:lvlJc w:val="left"/>
      <w:pPr>
        <w:ind w:left="5040" w:hanging="360"/>
      </w:pPr>
    </w:lvl>
    <w:lvl w:ilvl="7" w:tplc="49347465" w:tentative="1">
      <w:start w:val="1"/>
      <w:numFmt w:val="lowerLetter"/>
      <w:lvlText w:val="%8."/>
      <w:lvlJc w:val="left"/>
      <w:pPr>
        <w:ind w:left="5760" w:hanging="360"/>
      </w:pPr>
    </w:lvl>
    <w:lvl w:ilvl="8" w:tplc="4934746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31152">
    <w:multiLevelType w:val="hybridMultilevel"/>
    <w:lvl w:ilvl="0" w:tplc="6651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3831152">
    <w:abstractNumId w:val="33831152"/>
  </w:num>
  <w:num w:numId="33831153">
    <w:abstractNumId w:val="33831153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56098713" Type="http://schemas.microsoft.com/office/2011/relationships/commentsExtended" Target="commentsExtended.xml"/><Relationship Id="rId926700333" Type="http://schemas.microsoft.com/office/2011/relationships/people" Target="people.xml"/><Relationship Id="rId92956738bf5954696" Type="http://schemas.openxmlformats.org/officeDocument/2006/relationships/hyperlink" Target="https://gd.eppo.int/taxon/ARMITA/" TargetMode="External"/><Relationship Id="rId34486738bf59547a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