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Azotobacter chroococcum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Azotobacter chroococcum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Beijerinck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Gammaproteobacteria: Pseudomonadales: Pseudomonadaceae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antagonist of soil pathogens, nitrogen-fixing bacterium</w:t>
            </w:r>
            <w:hyperlink r:id="rId58066738bf6ee6b8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AZOBCH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Azotobacter chroococcum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1456738bf6ee6c8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3259636">
    <w:multiLevelType w:val="hybridMultilevel"/>
    <w:lvl w:ilvl="0" w:tplc="53095566">
      <w:start w:val="1"/>
      <w:numFmt w:val="decimal"/>
      <w:lvlText w:val="%1."/>
      <w:lvlJc w:val="left"/>
      <w:pPr>
        <w:ind w:left="720" w:hanging="360"/>
      </w:pPr>
    </w:lvl>
    <w:lvl w:ilvl="1" w:tplc="53095566" w:tentative="1">
      <w:start w:val="1"/>
      <w:numFmt w:val="lowerLetter"/>
      <w:lvlText w:val="%2."/>
      <w:lvlJc w:val="left"/>
      <w:pPr>
        <w:ind w:left="1440" w:hanging="360"/>
      </w:pPr>
    </w:lvl>
    <w:lvl w:ilvl="2" w:tplc="53095566" w:tentative="1">
      <w:start w:val="1"/>
      <w:numFmt w:val="lowerRoman"/>
      <w:lvlText w:val="%3."/>
      <w:lvlJc w:val="right"/>
      <w:pPr>
        <w:ind w:left="2160" w:hanging="180"/>
      </w:pPr>
    </w:lvl>
    <w:lvl w:ilvl="3" w:tplc="53095566" w:tentative="1">
      <w:start w:val="1"/>
      <w:numFmt w:val="decimal"/>
      <w:lvlText w:val="%4."/>
      <w:lvlJc w:val="left"/>
      <w:pPr>
        <w:ind w:left="2880" w:hanging="360"/>
      </w:pPr>
    </w:lvl>
    <w:lvl w:ilvl="4" w:tplc="53095566" w:tentative="1">
      <w:start w:val="1"/>
      <w:numFmt w:val="lowerLetter"/>
      <w:lvlText w:val="%5."/>
      <w:lvlJc w:val="left"/>
      <w:pPr>
        <w:ind w:left="3600" w:hanging="360"/>
      </w:pPr>
    </w:lvl>
    <w:lvl w:ilvl="5" w:tplc="53095566" w:tentative="1">
      <w:start w:val="1"/>
      <w:numFmt w:val="lowerRoman"/>
      <w:lvlText w:val="%6."/>
      <w:lvlJc w:val="right"/>
      <w:pPr>
        <w:ind w:left="4320" w:hanging="180"/>
      </w:pPr>
    </w:lvl>
    <w:lvl w:ilvl="6" w:tplc="53095566" w:tentative="1">
      <w:start w:val="1"/>
      <w:numFmt w:val="decimal"/>
      <w:lvlText w:val="%7."/>
      <w:lvlJc w:val="left"/>
      <w:pPr>
        <w:ind w:left="5040" w:hanging="360"/>
      </w:pPr>
    </w:lvl>
    <w:lvl w:ilvl="7" w:tplc="53095566" w:tentative="1">
      <w:start w:val="1"/>
      <w:numFmt w:val="lowerLetter"/>
      <w:lvlText w:val="%8."/>
      <w:lvlJc w:val="left"/>
      <w:pPr>
        <w:ind w:left="5760" w:hanging="360"/>
      </w:pPr>
    </w:lvl>
    <w:lvl w:ilvl="8" w:tplc="530955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59635">
    <w:multiLevelType w:val="hybridMultilevel"/>
    <w:lvl w:ilvl="0" w:tplc="60910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3259635">
    <w:abstractNumId w:val="63259635"/>
  </w:num>
  <w:num w:numId="63259636">
    <w:abstractNumId w:val="6325963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38553503" Type="http://schemas.microsoft.com/office/2011/relationships/commentsExtended" Target="commentsExtended.xml"/><Relationship Id="rId222323920" Type="http://schemas.microsoft.com/office/2011/relationships/people" Target="people.xml"/><Relationship Id="rId58066738bf6ee6b86" Type="http://schemas.openxmlformats.org/officeDocument/2006/relationships/hyperlink" Target="https://gd.eppo.int/taxon/AZOBCH/" TargetMode="External"/><Relationship Id="rId91456738bf6ee6c8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