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Neofusicoccum ribis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Neofusicoccum ribis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(Slippers, Crous &amp; M.J. Wingfield) Crous, Slippers &amp; A.J.L. Phillips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ribis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Grossenbacher &amp; Duggar,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Dothiorella gregaria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Dothiorella ribis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(Fuckel)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Podosporium ribis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Fuckel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cane blight of currant, canker of apple, canker of pine, dieback of conifers, dieback of currant, fruit rot of apple, gummosis of citrus, white rot of apple</w:t>
            </w:r>
            <w:hyperlink r:id="rId22656738bf840990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BOTSRI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Neofusicoccum ribis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6656738bf8409a1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233580">
    <w:multiLevelType w:val="hybridMultilevel"/>
    <w:lvl w:ilvl="0" w:tplc="31266172">
      <w:start w:val="1"/>
      <w:numFmt w:val="decimal"/>
      <w:lvlText w:val="%1."/>
      <w:lvlJc w:val="left"/>
      <w:pPr>
        <w:ind w:left="720" w:hanging="360"/>
      </w:pPr>
    </w:lvl>
    <w:lvl w:ilvl="1" w:tplc="31266172" w:tentative="1">
      <w:start w:val="1"/>
      <w:numFmt w:val="lowerLetter"/>
      <w:lvlText w:val="%2."/>
      <w:lvlJc w:val="left"/>
      <w:pPr>
        <w:ind w:left="1440" w:hanging="360"/>
      </w:pPr>
    </w:lvl>
    <w:lvl w:ilvl="2" w:tplc="31266172" w:tentative="1">
      <w:start w:val="1"/>
      <w:numFmt w:val="lowerRoman"/>
      <w:lvlText w:val="%3."/>
      <w:lvlJc w:val="right"/>
      <w:pPr>
        <w:ind w:left="2160" w:hanging="180"/>
      </w:pPr>
    </w:lvl>
    <w:lvl w:ilvl="3" w:tplc="31266172" w:tentative="1">
      <w:start w:val="1"/>
      <w:numFmt w:val="decimal"/>
      <w:lvlText w:val="%4."/>
      <w:lvlJc w:val="left"/>
      <w:pPr>
        <w:ind w:left="2880" w:hanging="360"/>
      </w:pPr>
    </w:lvl>
    <w:lvl w:ilvl="4" w:tplc="31266172" w:tentative="1">
      <w:start w:val="1"/>
      <w:numFmt w:val="lowerLetter"/>
      <w:lvlText w:val="%5."/>
      <w:lvlJc w:val="left"/>
      <w:pPr>
        <w:ind w:left="3600" w:hanging="360"/>
      </w:pPr>
    </w:lvl>
    <w:lvl w:ilvl="5" w:tplc="31266172" w:tentative="1">
      <w:start w:val="1"/>
      <w:numFmt w:val="lowerRoman"/>
      <w:lvlText w:val="%6."/>
      <w:lvlJc w:val="right"/>
      <w:pPr>
        <w:ind w:left="4320" w:hanging="180"/>
      </w:pPr>
    </w:lvl>
    <w:lvl w:ilvl="6" w:tplc="31266172" w:tentative="1">
      <w:start w:val="1"/>
      <w:numFmt w:val="decimal"/>
      <w:lvlText w:val="%7."/>
      <w:lvlJc w:val="left"/>
      <w:pPr>
        <w:ind w:left="5040" w:hanging="360"/>
      </w:pPr>
    </w:lvl>
    <w:lvl w:ilvl="7" w:tplc="31266172" w:tentative="1">
      <w:start w:val="1"/>
      <w:numFmt w:val="lowerLetter"/>
      <w:lvlText w:val="%8."/>
      <w:lvlJc w:val="left"/>
      <w:pPr>
        <w:ind w:left="5760" w:hanging="360"/>
      </w:pPr>
    </w:lvl>
    <w:lvl w:ilvl="8" w:tplc="312661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33579">
    <w:multiLevelType w:val="hybridMultilevel"/>
    <w:lvl w:ilvl="0" w:tplc="661124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1233579">
    <w:abstractNumId w:val="31233579"/>
  </w:num>
  <w:num w:numId="31233580">
    <w:abstractNumId w:val="3123358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73610440" Type="http://schemas.microsoft.com/office/2011/relationships/commentsExtended" Target="commentsExtended.xml"/><Relationship Id="rId440384176" Type="http://schemas.microsoft.com/office/2011/relationships/people" Target="people.xml"/><Relationship Id="rId22656738bf8409907" Type="http://schemas.openxmlformats.org/officeDocument/2006/relationships/hyperlink" Target="https://gd.eppo.int/taxon/BOTSRI/" TargetMode="External"/><Relationship Id="rId46656738bf8409a1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