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Calonectria macroconidialis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Calonectria macroconidialis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(Crous, M.J. Wingfield &amp; Alfenas) Crous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Sordariomycetes: Hypocreomycetidae: Hypocreales: Nectriaceae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Calonectria colhounii var. macroconidialis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Crous, M.J. Wingfield &amp; Alfenas,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Cylindrocaldium colhounii var. macroconidialis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Crous, M.J. Wingfield &amp; Alfenas</w:t>
            </w:r>
            <w:hyperlink r:id="rId74066738bf8c3713d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CALOCM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Calonectria macroconidialis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79196738bf8c37258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1686351">
    <w:multiLevelType w:val="hybridMultilevel"/>
    <w:lvl w:ilvl="0" w:tplc="78033050">
      <w:start w:val="1"/>
      <w:numFmt w:val="decimal"/>
      <w:lvlText w:val="%1."/>
      <w:lvlJc w:val="left"/>
      <w:pPr>
        <w:ind w:left="720" w:hanging="360"/>
      </w:pPr>
    </w:lvl>
    <w:lvl w:ilvl="1" w:tplc="78033050" w:tentative="1">
      <w:start w:val="1"/>
      <w:numFmt w:val="lowerLetter"/>
      <w:lvlText w:val="%2."/>
      <w:lvlJc w:val="left"/>
      <w:pPr>
        <w:ind w:left="1440" w:hanging="360"/>
      </w:pPr>
    </w:lvl>
    <w:lvl w:ilvl="2" w:tplc="78033050" w:tentative="1">
      <w:start w:val="1"/>
      <w:numFmt w:val="lowerRoman"/>
      <w:lvlText w:val="%3."/>
      <w:lvlJc w:val="right"/>
      <w:pPr>
        <w:ind w:left="2160" w:hanging="180"/>
      </w:pPr>
    </w:lvl>
    <w:lvl w:ilvl="3" w:tplc="78033050" w:tentative="1">
      <w:start w:val="1"/>
      <w:numFmt w:val="decimal"/>
      <w:lvlText w:val="%4."/>
      <w:lvlJc w:val="left"/>
      <w:pPr>
        <w:ind w:left="2880" w:hanging="360"/>
      </w:pPr>
    </w:lvl>
    <w:lvl w:ilvl="4" w:tplc="78033050" w:tentative="1">
      <w:start w:val="1"/>
      <w:numFmt w:val="lowerLetter"/>
      <w:lvlText w:val="%5."/>
      <w:lvlJc w:val="left"/>
      <w:pPr>
        <w:ind w:left="3600" w:hanging="360"/>
      </w:pPr>
    </w:lvl>
    <w:lvl w:ilvl="5" w:tplc="78033050" w:tentative="1">
      <w:start w:val="1"/>
      <w:numFmt w:val="lowerRoman"/>
      <w:lvlText w:val="%6."/>
      <w:lvlJc w:val="right"/>
      <w:pPr>
        <w:ind w:left="4320" w:hanging="180"/>
      </w:pPr>
    </w:lvl>
    <w:lvl w:ilvl="6" w:tplc="78033050" w:tentative="1">
      <w:start w:val="1"/>
      <w:numFmt w:val="decimal"/>
      <w:lvlText w:val="%7."/>
      <w:lvlJc w:val="left"/>
      <w:pPr>
        <w:ind w:left="5040" w:hanging="360"/>
      </w:pPr>
    </w:lvl>
    <w:lvl w:ilvl="7" w:tplc="78033050" w:tentative="1">
      <w:start w:val="1"/>
      <w:numFmt w:val="lowerLetter"/>
      <w:lvlText w:val="%8."/>
      <w:lvlJc w:val="left"/>
      <w:pPr>
        <w:ind w:left="5760" w:hanging="360"/>
      </w:pPr>
    </w:lvl>
    <w:lvl w:ilvl="8" w:tplc="7803305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686350">
    <w:multiLevelType w:val="hybridMultilevel"/>
    <w:lvl w:ilvl="0" w:tplc="314173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51686350">
    <w:abstractNumId w:val="51686350"/>
  </w:num>
  <w:num w:numId="51686351">
    <w:abstractNumId w:val="51686351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153725370" Type="http://schemas.microsoft.com/office/2011/relationships/commentsExtended" Target="commentsExtended.xml"/><Relationship Id="rId246407088" Type="http://schemas.microsoft.com/office/2011/relationships/people" Target="people.xml"/><Relationship Id="rId74066738bf8c3713d" Type="http://schemas.openxmlformats.org/officeDocument/2006/relationships/hyperlink" Target="https://gd.eppo.int/taxon/CALOCM/" TargetMode="External"/><Relationship Id="rId79196738bf8c37258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