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Candida krusei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Candida krusei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(Castellani) Berkhout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Saccharomycotina: Saccharomycetes: Saccharomycetales: Saccharomycetaceae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Issatchenkia orientalis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Kudryavtsev,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Saccharomyces krusei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Castellani</w:t>
            </w:r>
            <w:hyperlink r:id="rId18406738bf93e6b0d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CANDKR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Candida krusei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19656738bf93e6c0d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6117617">
    <w:multiLevelType w:val="hybridMultilevel"/>
    <w:lvl w:ilvl="0" w:tplc="40755344">
      <w:start w:val="1"/>
      <w:numFmt w:val="decimal"/>
      <w:lvlText w:val="%1."/>
      <w:lvlJc w:val="left"/>
      <w:pPr>
        <w:ind w:left="720" w:hanging="360"/>
      </w:pPr>
    </w:lvl>
    <w:lvl w:ilvl="1" w:tplc="40755344" w:tentative="1">
      <w:start w:val="1"/>
      <w:numFmt w:val="lowerLetter"/>
      <w:lvlText w:val="%2."/>
      <w:lvlJc w:val="left"/>
      <w:pPr>
        <w:ind w:left="1440" w:hanging="360"/>
      </w:pPr>
    </w:lvl>
    <w:lvl w:ilvl="2" w:tplc="40755344" w:tentative="1">
      <w:start w:val="1"/>
      <w:numFmt w:val="lowerRoman"/>
      <w:lvlText w:val="%3."/>
      <w:lvlJc w:val="right"/>
      <w:pPr>
        <w:ind w:left="2160" w:hanging="180"/>
      </w:pPr>
    </w:lvl>
    <w:lvl w:ilvl="3" w:tplc="40755344" w:tentative="1">
      <w:start w:val="1"/>
      <w:numFmt w:val="decimal"/>
      <w:lvlText w:val="%4."/>
      <w:lvlJc w:val="left"/>
      <w:pPr>
        <w:ind w:left="2880" w:hanging="360"/>
      </w:pPr>
    </w:lvl>
    <w:lvl w:ilvl="4" w:tplc="40755344" w:tentative="1">
      <w:start w:val="1"/>
      <w:numFmt w:val="lowerLetter"/>
      <w:lvlText w:val="%5."/>
      <w:lvlJc w:val="left"/>
      <w:pPr>
        <w:ind w:left="3600" w:hanging="360"/>
      </w:pPr>
    </w:lvl>
    <w:lvl w:ilvl="5" w:tplc="40755344" w:tentative="1">
      <w:start w:val="1"/>
      <w:numFmt w:val="lowerRoman"/>
      <w:lvlText w:val="%6."/>
      <w:lvlJc w:val="right"/>
      <w:pPr>
        <w:ind w:left="4320" w:hanging="180"/>
      </w:pPr>
    </w:lvl>
    <w:lvl w:ilvl="6" w:tplc="40755344" w:tentative="1">
      <w:start w:val="1"/>
      <w:numFmt w:val="decimal"/>
      <w:lvlText w:val="%7."/>
      <w:lvlJc w:val="left"/>
      <w:pPr>
        <w:ind w:left="5040" w:hanging="360"/>
      </w:pPr>
    </w:lvl>
    <w:lvl w:ilvl="7" w:tplc="40755344" w:tentative="1">
      <w:start w:val="1"/>
      <w:numFmt w:val="lowerLetter"/>
      <w:lvlText w:val="%8."/>
      <w:lvlJc w:val="left"/>
      <w:pPr>
        <w:ind w:left="5760" w:hanging="360"/>
      </w:pPr>
    </w:lvl>
    <w:lvl w:ilvl="8" w:tplc="407553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117616">
    <w:multiLevelType w:val="hybridMultilevel"/>
    <w:lvl w:ilvl="0" w:tplc="6880664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6117616">
    <w:abstractNumId w:val="66117616"/>
  </w:num>
  <w:num w:numId="66117617">
    <w:abstractNumId w:val="66117617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230092355" Type="http://schemas.microsoft.com/office/2011/relationships/commentsExtended" Target="commentsExtended.xml"/><Relationship Id="rId237013518" Type="http://schemas.microsoft.com/office/2011/relationships/people" Target="people.xml"/><Relationship Id="rId18406738bf93e6b0d" Type="http://schemas.openxmlformats.org/officeDocument/2006/relationships/hyperlink" Target="https://gd.eppo.int/taxon/CANDKR/" TargetMode="External"/><Relationship Id="rId19656738bf93e6c0d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