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myrticola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myrticola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(Spegazzini)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myrti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Eriksson,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myrticola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Spegazzini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myrtle</w:t>
            </w:r>
            <w:hyperlink r:id="rId60286738bfacf122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CERCMY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myrticola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7656738bfacf131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761687">
    <w:multiLevelType w:val="hybridMultilevel"/>
    <w:lvl w:ilvl="0" w:tplc="74586281">
      <w:start w:val="1"/>
      <w:numFmt w:val="decimal"/>
      <w:lvlText w:val="%1."/>
      <w:lvlJc w:val="left"/>
      <w:pPr>
        <w:ind w:left="720" w:hanging="360"/>
      </w:pPr>
    </w:lvl>
    <w:lvl w:ilvl="1" w:tplc="74586281" w:tentative="1">
      <w:start w:val="1"/>
      <w:numFmt w:val="lowerLetter"/>
      <w:lvlText w:val="%2."/>
      <w:lvlJc w:val="left"/>
      <w:pPr>
        <w:ind w:left="1440" w:hanging="360"/>
      </w:pPr>
    </w:lvl>
    <w:lvl w:ilvl="2" w:tplc="74586281" w:tentative="1">
      <w:start w:val="1"/>
      <w:numFmt w:val="lowerRoman"/>
      <w:lvlText w:val="%3."/>
      <w:lvlJc w:val="right"/>
      <w:pPr>
        <w:ind w:left="2160" w:hanging="180"/>
      </w:pPr>
    </w:lvl>
    <w:lvl w:ilvl="3" w:tplc="74586281" w:tentative="1">
      <w:start w:val="1"/>
      <w:numFmt w:val="decimal"/>
      <w:lvlText w:val="%4."/>
      <w:lvlJc w:val="left"/>
      <w:pPr>
        <w:ind w:left="2880" w:hanging="360"/>
      </w:pPr>
    </w:lvl>
    <w:lvl w:ilvl="4" w:tplc="74586281" w:tentative="1">
      <w:start w:val="1"/>
      <w:numFmt w:val="lowerLetter"/>
      <w:lvlText w:val="%5."/>
      <w:lvlJc w:val="left"/>
      <w:pPr>
        <w:ind w:left="3600" w:hanging="360"/>
      </w:pPr>
    </w:lvl>
    <w:lvl w:ilvl="5" w:tplc="74586281" w:tentative="1">
      <w:start w:val="1"/>
      <w:numFmt w:val="lowerRoman"/>
      <w:lvlText w:val="%6."/>
      <w:lvlJc w:val="right"/>
      <w:pPr>
        <w:ind w:left="4320" w:hanging="180"/>
      </w:pPr>
    </w:lvl>
    <w:lvl w:ilvl="6" w:tplc="74586281" w:tentative="1">
      <w:start w:val="1"/>
      <w:numFmt w:val="decimal"/>
      <w:lvlText w:val="%7."/>
      <w:lvlJc w:val="left"/>
      <w:pPr>
        <w:ind w:left="5040" w:hanging="360"/>
      </w:pPr>
    </w:lvl>
    <w:lvl w:ilvl="7" w:tplc="74586281" w:tentative="1">
      <w:start w:val="1"/>
      <w:numFmt w:val="lowerLetter"/>
      <w:lvlText w:val="%8."/>
      <w:lvlJc w:val="left"/>
      <w:pPr>
        <w:ind w:left="5760" w:hanging="360"/>
      </w:pPr>
    </w:lvl>
    <w:lvl w:ilvl="8" w:tplc="745862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61686">
    <w:multiLevelType w:val="hybridMultilevel"/>
    <w:lvl w:ilvl="0" w:tplc="85689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761686">
    <w:abstractNumId w:val="66761686"/>
  </w:num>
  <w:num w:numId="66761687">
    <w:abstractNumId w:val="6676168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26123888" Type="http://schemas.microsoft.com/office/2011/relationships/commentsExtended" Target="commentsExtended.xml"/><Relationship Id="rId664591356" Type="http://schemas.microsoft.com/office/2011/relationships/people" Target="people.xml"/><Relationship Id="rId60286738bfacf1220" Type="http://schemas.openxmlformats.org/officeDocument/2006/relationships/hyperlink" Target="https://gd.eppo.int/taxon/CERCMY/" TargetMode="External"/><Relationship Id="rId67656738bfacf131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