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8429BD" w14:textId="55D958E0" w:rsidR="00AE6934" w:rsidRDefault="00AE6934" w:rsidP="00AE6934">
      <w:pPr>
        <w:spacing w:line="360" w:lineRule="auto"/>
        <w:contextualSpacing/>
        <w:rPr>
          <w:rFonts w:ascii="Times" w:hAnsi="Times"/>
        </w:rPr>
      </w:pPr>
      <w:r>
        <w:rPr>
          <w:rFonts w:ascii="Times" w:hAnsi="Times"/>
        </w:rPr>
        <w:t>Ngan Tran</w:t>
      </w:r>
    </w:p>
    <w:p w14:paraId="6A8BA73D" w14:textId="0A9BB059" w:rsidR="00AE6934" w:rsidRDefault="00AE6934" w:rsidP="00AE6934">
      <w:pPr>
        <w:spacing w:line="360" w:lineRule="auto"/>
        <w:contextualSpacing/>
        <w:rPr>
          <w:rFonts w:ascii="Times" w:hAnsi="Times"/>
        </w:rPr>
      </w:pPr>
      <w:r>
        <w:rPr>
          <w:rFonts w:ascii="Times" w:hAnsi="Times"/>
        </w:rPr>
        <w:t>October 04, 2020</w:t>
      </w:r>
    </w:p>
    <w:p w14:paraId="1979659E" w14:textId="28CD9970" w:rsidR="00AE6934" w:rsidRPr="00AE6934" w:rsidRDefault="00AE6934" w:rsidP="00AE6934">
      <w:pPr>
        <w:spacing w:line="360" w:lineRule="auto"/>
        <w:contextualSpacing/>
        <w:jc w:val="center"/>
        <w:rPr>
          <w:rFonts w:ascii="Times" w:hAnsi="Times"/>
        </w:rPr>
      </w:pPr>
      <w:proofErr w:type="spellStart"/>
      <w:r w:rsidRPr="00AE6934">
        <w:rPr>
          <w:rFonts w:ascii="Times" w:hAnsi="Times"/>
        </w:rPr>
        <w:t>KickStarter</w:t>
      </w:r>
      <w:proofErr w:type="spellEnd"/>
      <w:r w:rsidRPr="00AE6934">
        <w:rPr>
          <w:rFonts w:ascii="Times" w:hAnsi="Times"/>
        </w:rPr>
        <w:t xml:space="preserve"> Report</w:t>
      </w:r>
    </w:p>
    <w:p w14:paraId="76C5E85C" w14:textId="7726216E" w:rsidR="00AE6934" w:rsidRPr="00AE6934" w:rsidRDefault="00AE6934" w:rsidP="00AE6934">
      <w:pPr>
        <w:spacing w:line="360" w:lineRule="auto"/>
        <w:contextualSpacing/>
        <w:rPr>
          <w:rFonts w:ascii="Times" w:hAnsi="Times"/>
        </w:rPr>
      </w:pPr>
      <w:r w:rsidRPr="00AE6934">
        <w:rPr>
          <w:rFonts w:ascii="Times" w:hAnsi="Times"/>
        </w:rPr>
        <w:t>Conclusions:</w:t>
      </w:r>
    </w:p>
    <w:p w14:paraId="59E144D0" w14:textId="4429FA70" w:rsidR="00C7796F" w:rsidRPr="00AE6934" w:rsidRDefault="00BC10DE" w:rsidP="00AE6934">
      <w:pPr>
        <w:spacing w:line="360" w:lineRule="auto"/>
        <w:ind w:firstLine="720"/>
        <w:contextualSpacing/>
        <w:jc w:val="both"/>
        <w:rPr>
          <w:rFonts w:ascii="Times" w:hAnsi="Times"/>
        </w:rPr>
      </w:pPr>
      <w:r w:rsidRPr="00AE6934">
        <w:rPr>
          <w:rFonts w:ascii="Times" w:hAnsi="Times"/>
        </w:rPr>
        <w:t xml:space="preserve">With </w:t>
      </w:r>
      <w:r w:rsidR="00F74670" w:rsidRPr="00AE6934">
        <w:rPr>
          <w:rFonts w:ascii="Times" w:hAnsi="Times"/>
        </w:rPr>
        <w:t xml:space="preserve">a raw date set of over 300,000 projects launched on Kickstarter, we can </w:t>
      </w:r>
      <w:r w:rsidR="00DC1DD1" w:rsidRPr="00AE6934">
        <w:rPr>
          <w:rFonts w:ascii="Times" w:hAnsi="Times"/>
        </w:rPr>
        <w:t xml:space="preserve">organize and clean up some data sets to have a closer look into those numbers. For examples, we created some more columns about Percent Funded to know how many projects reached over its initial goad or Average Donation to know how much each project need from backer. </w:t>
      </w:r>
      <w:r w:rsidR="001C74D8" w:rsidRPr="00AE6934">
        <w:rPr>
          <w:rFonts w:ascii="Times" w:hAnsi="Times"/>
        </w:rPr>
        <w:t>We also use color scale/ color codes to differentiate states of projects</w:t>
      </w:r>
      <w:r w:rsidR="00480146" w:rsidRPr="00AE6934">
        <w:rPr>
          <w:rFonts w:ascii="Times" w:hAnsi="Times"/>
        </w:rPr>
        <w:t xml:space="preserve"> so we can have a look over the charts and know quick status of those projected individually. Secondly, we</w:t>
      </w:r>
      <w:r w:rsidR="00DC1DD1" w:rsidRPr="00AE6934">
        <w:rPr>
          <w:rFonts w:ascii="Times" w:hAnsi="Times"/>
        </w:rPr>
        <w:t xml:space="preserve"> separated category/ sub- category into two different column</w:t>
      </w:r>
      <w:r w:rsidR="001C74D8" w:rsidRPr="00AE6934">
        <w:rPr>
          <w:rFonts w:ascii="Times" w:hAnsi="Times"/>
        </w:rPr>
        <w:t xml:space="preserve">s in order to have a better tool to create </w:t>
      </w:r>
      <w:r w:rsidR="00480146" w:rsidRPr="00AE6934">
        <w:rPr>
          <w:rFonts w:ascii="Times" w:hAnsi="Times"/>
        </w:rPr>
        <w:t xml:space="preserve">several conditional </w:t>
      </w:r>
      <w:r w:rsidR="001C74D8" w:rsidRPr="00AE6934">
        <w:rPr>
          <w:rFonts w:ascii="Times" w:hAnsi="Times"/>
        </w:rPr>
        <w:t xml:space="preserve">charts </w:t>
      </w:r>
      <w:r w:rsidR="00480146" w:rsidRPr="00AE6934">
        <w:rPr>
          <w:rFonts w:ascii="Times" w:hAnsi="Times"/>
        </w:rPr>
        <w:t xml:space="preserve">filtered by category or sub-category. </w:t>
      </w:r>
      <w:r w:rsidR="004F4021" w:rsidRPr="00AE6934">
        <w:rPr>
          <w:rFonts w:ascii="Times" w:hAnsi="Times"/>
        </w:rPr>
        <w:t xml:space="preserve">For last step of cleaning data set, we exchange Unix timestamp back to normal date format to be able to analyze those projects through time chart. </w:t>
      </w:r>
    </w:p>
    <w:p w14:paraId="51A511C0" w14:textId="6F06D1BE" w:rsidR="004F4021" w:rsidRPr="00AE6934" w:rsidRDefault="004F4021" w:rsidP="00AE6934">
      <w:pPr>
        <w:spacing w:line="360" w:lineRule="auto"/>
        <w:contextualSpacing/>
        <w:jc w:val="both"/>
        <w:rPr>
          <w:rFonts w:ascii="Times" w:hAnsi="Times"/>
        </w:rPr>
      </w:pPr>
      <w:r w:rsidRPr="00AE6934">
        <w:rPr>
          <w:rFonts w:ascii="Times" w:hAnsi="Times"/>
        </w:rPr>
        <w:tab/>
      </w:r>
      <w:r w:rsidR="007B01B7" w:rsidRPr="00AE6934">
        <w:rPr>
          <w:rFonts w:ascii="Times" w:hAnsi="Times"/>
        </w:rPr>
        <w:t xml:space="preserve">Given the provided data, we can </w:t>
      </w:r>
      <w:r w:rsidR="000762B0" w:rsidRPr="00AE6934">
        <w:rPr>
          <w:rFonts w:ascii="Times" w:hAnsi="Times"/>
        </w:rPr>
        <w:t>easily notice “</w:t>
      </w:r>
      <w:r w:rsidR="00054E46" w:rsidRPr="00AE6934">
        <w:rPr>
          <w:rFonts w:ascii="Times" w:hAnsi="Times"/>
        </w:rPr>
        <w:t>t</w:t>
      </w:r>
      <w:r w:rsidR="000762B0" w:rsidRPr="00AE6934">
        <w:rPr>
          <w:rFonts w:ascii="Times" w:hAnsi="Times"/>
        </w:rPr>
        <w:t>heater” is the most popular category that was made</w:t>
      </w:r>
      <w:r w:rsidR="000762B0" w:rsidRPr="00AE6934">
        <w:rPr>
          <w:rFonts w:ascii="Times" w:hAnsi="Times"/>
        </w:rPr>
        <w:t xml:space="preserve"> by the </w:t>
      </w:r>
      <w:r w:rsidR="007B01B7" w:rsidRPr="00AE6934">
        <w:rPr>
          <w:rFonts w:ascii="Times" w:hAnsi="Times"/>
        </w:rPr>
        <w:t xml:space="preserve">chart of count of projects by </w:t>
      </w:r>
      <w:r w:rsidR="00054E46" w:rsidRPr="00AE6934">
        <w:rPr>
          <w:rFonts w:ascii="Times" w:hAnsi="Times"/>
        </w:rPr>
        <w:t>c</w:t>
      </w:r>
      <w:r w:rsidR="007B01B7" w:rsidRPr="00AE6934">
        <w:rPr>
          <w:rFonts w:ascii="Times" w:hAnsi="Times"/>
        </w:rPr>
        <w:t>ategory</w:t>
      </w:r>
      <w:r w:rsidR="000762B0" w:rsidRPr="00AE6934">
        <w:rPr>
          <w:rFonts w:ascii="Times" w:hAnsi="Times"/>
        </w:rPr>
        <w:t xml:space="preserve">, next </w:t>
      </w:r>
      <w:r w:rsidR="00054E46" w:rsidRPr="00AE6934">
        <w:rPr>
          <w:rFonts w:ascii="Times" w:hAnsi="Times"/>
        </w:rPr>
        <w:t xml:space="preserve">are category about “music”, and “film and video”. When we apply filter by state of projects, we can also know highest count of failed is “theater” but the highest count for canceled state is “technology” instead. </w:t>
      </w:r>
    </w:p>
    <w:p w14:paraId="36D9FECE" w14:textId="26492B7E" w:rsidR="0083307F" w:rsidRPr="00AE6934" w:rsidRDefault="0083307F" w:rsidP="00AE6934">
      <w:pPr>
        <w:spacing w:line="360" w:lineRule="auto"/>
        <w:contextualSpacing/>
        <w:jc w:val="both"/>
        <w:rPr>
          <w:rFonts w:ascii="Times" w:hAnsi="Times"/>
        </w:rPr>
      </w:pPr>
      <w:r w:rsidRPr="00AE6934">
        <w:rPr>
          <w:rFonts w:ascii="Times" w:hAnsi="Times"/>
        </w:rPr>
        <w:tab/>
        <w:t xml:space="preserve">By filtering time by created date and category, we can see theater makes its successful peak during Sumer time (May-July). </w:t>
      </w:r>
      <w:r w:rsidR="0023412C" w:rsidRPr="00AE6934">
        <w:rPr>
          <w:rFonts w:ascii="Times" w:hAnsi="Times"/>
        </w:rPr>
        <w:t>So,</w:t>
      </w:r>
      <w:r w:rsidRPr="00AE6934">
        <w:rPr>
          <w:rFonts w:ascii="Times" w:hAnsi="Times"/>
        </w:rPr>
        <w:t xml:space="preserve"> we can go on and filter each category to know which time will be the best to release project related to that category.</w:t>
      </w:r>
    </w:p>
    <w:p w14:paraId="23CBE8F4" w14:textId="77777777" w:rsidR="0083307F" w:rsidRPr="00AE6934" w:rsidRDefault="0083307F" w:rsidP="00AE6934">
      <w:pPr>
        <w:keepNext/>
        <w:spacing w:line="360" w:lineRule="auto"/>
        <w:contextualSpacing/>
        <w:jc w:val="center"/>
        <w:rPr>
          <w:rFonts w:ascii="Times" w:hAnsi="Times"/>
        </w:rPr>
      </w:pPr>
      <w:r w:rsidRPr="00AE6934">
        <w:rPr>
          <w:rFonts w:ascii="Times" w:hAnsi="Times"/>
          <w:noProof/>
        </w:rPr>
        <w:drawing>
          <wp:inline distT="0" distB="0" distL="0" distR="0" wp14:anchorId="639C66DF" wp14:editId="26E94ABC">
            <wp:extent cx="3856846" cy="2413000"/>
            <wp:effectExtent l="0" t="0" r="4445"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91031" cy="2434388"/>
                    </a:xfrm>
                    <a:prstGeom prst="rect">
                      <a:avLst/>
                    </a:prstGeom>
                  </pic:spPr>
                </pic:pic>
              </a:graphicData>
            </a:graphic>
          </wp:inline>
        </w:drawing>
      </w:r>
    </w:p>
    <w:p w14:paraId="3DBC6547" w14:textId="31561438" w:rsidR="009E2844" w:rsidRPr="00AE6934" w:rsidRDefault="0083307F" w:rsidP="00AE6934">
      <w:pPr>
        <w:pStyle w:val="Caption"/>
        <w:spacing w:line="360" w:lineRule="auto"/>
        <w:jc w:val="center"/>
        <w:rPr>
          <w:rFonts w:ascii="Times" w:hAnsi="Times"/>
          <w:sz w:val="24"/>
          <w:szCs w:val="24"/>
        </w:rPr>
      </w:pPr>
      <w:r w:rsidRPr="00AE6934">
        <w:rPr>
          <w:rFonts w:ascii="Times" w:hAnsi="Times"/>
          <w:sz w:val="24"/>
          <w:szCs w:val="24"/>
        </w:rPr>
        <w:t xml:space="preserve">Theater </w:t>
      </w:r>
      <w:r w:rsidR="002377E9" w:rsidRPr="00AE6934">
        <w:rPr>
          <w:rFonts w:ascii="Times" w:hAnsi="Times"/>
          <w:sz w:val="24"/>
          <w:szCs w:val="24"/>
        </w:rPr>
        <w:t>through</w:t>
      </w:r>
      <w:r w:rsidRPr="00AE6934">
        <w:rPr>
          <w:rFonts w:ascii="Times" w:hAnsi="Times"/>
          <w:sz w:val="24"/>
          <w:szCs w:val="24"/>
        </w:rPr>
        <w:t xml:space="preserve"> </w:t>
      </w:r>
      <w:r w:rsidR="002377E9" w:rsidRPr="00AE6934">
        <w:rPr>
          <w:rFonts w:ascii="Times" w:hAnsi="Times"/>
          <w:sz w:val="24"/>
          <w:szCs w:val="24"/>
        </w:rPr>
        <w:t>months</w:t>
      </w:r>
    </w:p>
    <w:p w14:paraId="33A87A0E" w14:textId="73821BC4" w:rsidR="0083307F" w:rsidRPr="00AE6934" w:rsidRDefault="002377E9" w:rsidP="00AE6934">
      <w:pPr>
        <w:spacing w:line="360" w:lineRule="auto"/>
        <w:ind w:firstLine="720"/>
        <w:contextualSpacing/>
        <w:jc w:val="both"/>
        <w:rPr>
          <w:rFonts w:ascii="Times" w:hAnsi="Times"/>
        </w:rPr>
      </w:pPr>
      <w:r w:rsidRPr="00AE6934">
        <w:rPr>
          <w:rFonts w:ascii="Times" w:hAnsi="Times"/>
        </w:rPr>
        <w:lastRenderedPageBreak/>
        <w:t xml:space="preserve">Founded in 2009, Kickstarter seems to have its peak of projects released starting in 2013 and hit the highest in the year of 2015. </w:t>
      </w:r>
    </w:p>
    <w:p w14:paraId="08FC7943" w14:textId="77777777" w:rsidR="002377E9" w:rsidRPr="00AE6934" w:rsidRDefault="0083307F" w:rsidP="00AE6934">
      <w:pPr>
        <w:keepNext/>
        <w:spacing w:line="360" w:lineRule="auto"/>
        <w:contextualSpacing/>
        <w:jc w:val="center"/>
        <w:rPr>
          <w:rFonts w:ascii="Times" w:hAnsi="Times"/>
        </w:rPr>
      </w:pPr>
      <w:r w:rsidRPr="00AE6934">
        <w:rPr>
          <w:rFonts w:ascii="Times" w:hAnsi="Times"/>
          <w:noProof/>
        </w:rPr>
        <w:drawing>
          <wp:inline distT="0" distB="0" distL="0" distR="0" wp14:anchorId="2D22386F" wp14:editId="1A31532F">
            <wp:extent cx="3843867" cy="2404880"/>
            <wp:effectExtent l="0" t="0" r="444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84886" cy="2430543"/>
                    </a:xfrm>
                    <a:prstGeom prst="rect">
                      <a:avLst/>
                    </a:prstGeom>
                  </pic:spPr>
                </pic:pic>
              </a:graphicData>
            </a:graphic>
          </wp:inline>
        </w:drawing>
      </w:r>
    </w:p>
    <w:p w14:paraId="3B6E0FF4" w14:textId="0352A62D" w:rsidR="002377E9" w:rsidRPr="00AE6934" w:rsidRDefault="002377E9" w:rsidP="00AE6934">
      <w:pPr>
        <w:pStyle w:val="Caption"/>
        <w:spacing w:line="360" w:lineRule="auto"/>
        <w:jc w:val="center"/>
        <w:rPr>
          <w:rFonts w:ascii="Times" w:hAnsi="Times"/>
          <w:sz w:val="24"/>
          <w:szCs w:val="24"/>
        </w:rPr>
      </w:pPr>
      <w:r w:rsidRPr="00AE6934">
        <w:rPr>
          <w:rFonts w:ascii="Times" w:hAnsi="Times"/>
          <w:sz w:val="24"/>
          <w:szCs w:val="24"/>
        </w:rPr>
        <w:t>Count of Projects over time</w:t>
      </w:r>
    </w:p>
    <w:p w14:paraId="7E3EB97D" w14:textId="1499936D" w:rsidR="0023412C" w:rsidRPr="00AE6934" w:rsidRDefault="0023412C" w:rsidP="00AE6934">
      <w:pPr>
        <w:spacing w:line="360" w:lineRule="auto"/>
        <w:jc w:val="both"/>
        <w:rPr>
          <w:rFonts w:ascii="Times" w:hAnsi="Times"/>
        </w:rPr>
      </w:pPr>
      <w:r w:rsidRPr="00AE6934">
        <w:rPr>
          <w:rFonts w:ascii="Times" w:hAnsi="Times"/>
        </w:rPr>
        <w:tab/>
        <w:t xml:space="preserve">By year, if we choose specific category to look at over time, we can see the successful line of all categories is relatively similar to the successful line of theater, mostly because count of projects in theater is the most prevalent category among all. </w:t>
      </w:r>
      <w:r w:rsidR="00AB1D0A" w:rsidRPr="00AE6934">
        <w:rPr>
          <w:rFonts w:ascii="Times" w:hAnsi="Times"/>
        </w:rPr>
        <w:t xml:space="preserve"> </w:t>
      </w:r>
    </w:p>
    <w:p w14:paraId="0271652D" w14:textId="77777777" w:rsidR="00AB1D0A" w:rsidRPr="00AE6934" w:rsidRDefault="00AB1D0A" w:rsidP="00AE6934">
      <w:pPr>
        <w:spacing w:line="360" w:lineRule="auto"/>
        <w:jc w:val="both"/>
        <w:rPr>
          <w:rFonts w:ascii="Times" w:hAnsi="Times"/>
        </w:rPr>
      </w:pPr>
    </w:p>
    <w:p w14:paraId="5233F92B" w14:textId="15D8DA40" w:rsidR="0023412C" w:rsidRPr="00AE6934" w:rsidRDefault="002377E9" w:rsidP="00AE6934">
      <w:pPr>
        <w:pStyle w:val="Caption"/>
        <w:keepNext/>
        <w:spacing w:line="360" w:lineRule="auto"/>
        <w:jc w:val="center"/>
        <w:rPr>
          <w:rFonts w:ascii="Times" w:hAnsi="Times"/>
          <w:sz w:val="24"/>
          <w:szCs w:val="24"/>
        </w:rPr>
      </w:pPr>
      <w:r w:rsidRPr="00AE6934">
        <w:rPr>
          <w:rFonts w:ascii="Times" w:hAnsi="Times"/>
          <w:noProof/>
          <w:sz w:val="24"/>
          <w:szCs w:val="24"/>
        </w:rPr>
        <w:drawing>
          <wp:inline distT="0" distB="0" distL="0" distR="0" wp14:anchorId="39AEAC24" wp14:editId="499BBE16">
            <wp:extent cx="3869476" cy="2394858"/>
            <wp:effectExtent l="0" t="0" r="4445" b="571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73167" cy="2397142"/>
                    </a:xfrm>
                    <a:prstGeom prst="rect">
                      <a:avLst/>
                    </a:prstGeom>
                  </pic:spPr>
                </pic:pic>
              </a:graphicData>
            </a:graphic>
          </wp:inline>
        </w:drawing>
      </w:r>
    </w:p>
    <w:p w14:paraId="76F147B1" w14:textId="3B3996F4" w:rsidR="002377E9" w:rsidRPr="00AE6934" w:rsidRDefault="0023412C" w:rsidP="00AE6934">
      <w:pPr>
        <w:pStyle w:val="Caption"/>
        <w:spacing w:line="360" w:lineRule="auto"/>
        <w:jc w:val="center"/>
        <w:rPr>
          <w:rFonts w:ascii="Times" w:hAnsi="Times"/>
          <w:sz w:val="24"/>
          <w:szCs w:val="24"/>
        </w:rPr>
      </w:pPr>
      <w:r w:rsidRPr="00AE6934">
        <w:rPr>
          <w:rFonts w:ascii="Times" w:hAnsi="Times"/>
          <w:sz w:val="24"/>
          <w:szCs w:val="24"/>
        </w:rPr>
        <w:t>Theater by Year</w:t>
      </w:r>
    </w:p>
    <w:p w14:paraId="7DE26805" w14:textId="41312803" w:rsidR="00AB1D0A" w:rsidRPr="00AE6934" w:rsidRDefault="00AB1D0A" w:rsidP="00AE6934">
      <w:pPr>
        <w:spacing w:line="360" w:lineRule="auto"/>
        <w:jc w:val="both"/>
        <w:rPr>
          <w:rFonts w:ascii="Times" w:hAnsi="Times"/>
        </w:rPr>
      </w:pPr>
      <w:r w:rsidRPr="00AE6934">
        <w:rPr>
          <w:rFonts w:ascii="Times" w:hAnsi="Times"/>
        </w:rPr>
        <w:tab/>
      </w:r>
      <w:r w:rsidRPr="00AE6934">
        <w:rPr>
          <w:rFonts w:ascii="Times" w:hAnsi="Times"/>
        </w:rPr>
        <w:t>With this chart, we can filter category or sub-category to see how successful rate over time since Kickstarter was founded.</w:t>
      </w:r>
      <w:r w:rsidRPr="00AE6934">
        <w:rPr>
          <w:rFonts w:ascii="Times" w:hAnsi="Times"/>
        </w:rPr>
        <w:t xml:space="preserve"> Music is very popular in the year of 2012. </w:t>
      </w:r>
    </w:p>
    <w:p w14:paraId="7FB3C41A" w14:textId="77777777" w:rsidR="0023412C" w:rsidRPr="00AE6934" w:rsidRDefault="002377E9" w:rsidP="00AE6934">
      <w:pPr>
        <w:pStyle w:val="Caption"/>
        <w:keepNext/>
        <w:spacing w:line="360" w:lineRule="auto"/>
        <w:jc w:val="center"/>
        <w:rPr>
          <w:rFonts w:ascii="Times" w:hAnsi="Times"/>
          <w:sz w:val="24"/>
          <w:szCs w:val="24"/>
        </w:rPr>
      </w:pPr>
      <w:r w:rsidRPr="00AE6934">
        <w:rPr>
          <w:rFonts w:ascii="Times" w:hAnsi="Times"/>
          <w:noProof/>
          <w:sz w:val="24"/>
          <w:szCs w:val="24"/>
        </w:rPr>
        <w:lastRenderedPageBreak/>
        <w:drawing>
          <wp:inline distT="0" distB="0" distL="0" distR="0" wp14:anchorId="48D2D9C5" wp14:editId="420DDC6A">
            <wp:extent cx="4004310" cy="2506543"/>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5053" cy="2513268"/>
                    </a:xfrm>
                    <a:prstGeom prst="rect">
                      <a:avLst/>
                    </a:prstGeom>
                  </pic:spPr>
                </pic:pic>
              </a:graphicData>
            </a:graphic>
          </wp:inline>
        </w:drawing>
      </w:r>
    </w:p>
    <w:p w14:paraId="0D852595" w14:textId="7DFB0F1E" w:rsidR="0083307F" w:rsidRPr="00AE6934" w:rsidRDefault="0023412C" w:rsidP="00AE6934">
      <w:pPr>
        <w:pStyle w:val="Caption"/>
        <w:spacing w:line="360" w:lineRule="auto"/>
        <w:jc w:val="center"/>
        <w:rPr>
          <w:rFonts w:ascii="Times" w:hAnsi="Times"/>
          <w:sz w:val="24"/>
          <w:szCs w:val="24"/>
        </w:rPr>
      </w:pPr>
      <w:r w:rsidRPr="00AE6934">
        <w:rPr>
          <w:rFonts w:ascii="Times" w:hAnsi="Times"/>
          <w:sz w:val="24"/>
          <w:szCs w:val="24"/>
        </w:rPr>
        <w:t>Music by Year</w:t>
      </w:r>
    </w:p>
    <w:p w14:paraId="1B450704" w14:textId="77777777" w:rsidR="00AE6934" w:rsidRPr="00AE6934" w:rsidRDefault="00AE6934" w:rsidP="00AE6934">
      <w:pPr>
        <w:spacing w:line="360" w:lineRule="auto"/>
        <w:contextualSpacing/>
        <w:jc w:val="both"/>
        <w:rPr>
          <w:rFonts w:ascii="Times" w:hAnsi="Times"/>
        </w:rPr>
      </w:pPr>
      <w:r w:rsidRPr="00AE6934">
        <w:rPr>
          <w:rFonts w:ascii="Times" w:hAnsi="Times"/>
        </w:rPr>
        <w:t>Other possible tables or charts:</w:t>
      </w:r>
    </w:p>
    <w:p w14:paraId="089B3FA4" w14:textId="77777777" w:rsidR="00AE6934" w:rsidRPr="00AE6934" w:rsidRDefault="003310E8" w:rsidP="00AE6934">
      <w:pPr>
        <w:spacing w:line="360" w:lineRule="auto"/>
        <w:ind w:firstLine="720"/>
        <w:contextualSpacing/>
        <w:jc w:val="both"/>
        <w:rPr>
          <w:rFonts w:ascii="Times" w:hAnsi="Times"/>
        </w:rPr>
      </w:pPr>
      <w:r w:rsidRPr="00AE6934">
        <w:rPr>
          <w:rFonts w:ascii="Times" w:hAnsi="Times"/>
        </w:rPr>
        <w:t xml:space="preserve">We actually can create more charts with this data set. </w:t>
      </w:r>
      <w:r w:rsidR="000254BA" w:rsidRPr="00AE6934">
        <w:rPr>
          <w:rFonts w:ascii="Times" w:hAnsi="Times"/>
        </w:rPr>
        <w:t>W</w:t>
      </w:r>
      <w:r w:rsidRPr="00AE6934">
        <w:rPr>
          <w:rFonts w:ascii="Times" w:hAnsi="Times"/>
        </w:rPr>
        <w:t xml:space="preserve">e </w:t>
      </w:r>
      <w:r w:rsidR="000254BA" w:rsidRPr="00AE6934">
        <w:rPr>
          <w:rFonts w:ascii="Times" w:hAnsi="Times"/>
        </w:rPr>
        <w:t>may</w:t>
      </w:r>
      <w:r w:rsidRPr="00AE6934">
        <w:rPr>
          <w:rFonts w:ascii="Times" w:hAnsi="Times"/>
        </w:rPr>
        <w:t xml:space="preserve"> create another col</w:t>
      </w:r>
      <w:r w:rsidR="000254BA" w:rsidRPr="00AE6934">
        <w:rPr>
          <w:rFonts w:ascii="Times" w:hAnsi="Times"/>
        </w:rPr>
        <w:t xml:space="preserve">umn called duration/length of projects to </w:t>
      </w:r>
      <w:r w:rsidRPr="00AE6934">
        <w:rPr>
          <w:rFonts w:ascii="Times" w:hAnsi="Times"/>
        </w:rPr>
        <w:t xml:space="preserve">compare successful rate based on </w:t>
      </w:r>
      <w:r w:rsidR="000254BA" w:rsidRPr="00AE6934">
        <w:rPr>
          <w:rFonts w:ascii="Times" w:hAnsi="Times"/>
        </w:rPr>
        <w:t>how long</w:t>
      </w:r>
      <w:r w:rsidRPr="00AE6934">
        <w:rPr>
          <w:rFonts w:ascii="Times" w:hAnsi="Times"/>
        </w:rPr>
        <w:t xml:space="preserve"> </w:t>
      </w:r>
      <w:r w:rsidR="000254BA" w:rsidRPr="00AE6934">
        <w:rPr>
          <w:rFonts w:ascii="Times" w:hAnsi="Times"/>
        </w:rPr>
        <w:t>since</w:t>
      </w:r>
      <w:r w:rsidRPr="00AE6934">
        <w:rPr>
          <w:rFonts w:ascii="Times" w:hAnsi="Times"/>
        </w:rPr>
        <w:t xml:space="preserve"> they are created </w:t>
      </w:r>
      <w:r w:rsidR="000254BA" w:rsidRPr="00AE6934">
        <w:rPr>
          <w:rFonts w:ascii="Times" w:hAnsi="Times"/>
        </w:rPr>
        <w:t>until</w:t>
      </w:r>
      <w:r w:rsidRPr="00AE6934">
        <w:rPr>
          <w:rFonts w:ascii="Times" w:hAnsi="Times"/>
        </w:rPr>
        <w:t xml:space="preserve"> </w:t>
      </w:r>
      <w:r w:rsidR="000254BA" w:rsidRPr="00AE6934">
        <w:rPr>
          <w:rFonts w:ascii="Times" w:hAnsi="Times"/>
        </w:rPr>
        <w:t xml:space="preserve">being </w:t>
      </w:r>
      <w:r w:rsidRPr="00AE6934">
        <w:rPr>
          <w:rFonts w:ascii="Times" w:hAnsi="Times"/>
        </w:rPr>
        <w:t>launched</w:t>
      </w:r>
      <w:r w:rsidR="000254BA" w:rsidRPr="00AE6934">
        <w:rPr>
          <w:rFonts w:ascii="Times" w:hAnsi="Times"/>
        </w:rPr>
        <w:t xml:space="preserve">. </w:t>
      </w:r>
    </w:p>
    <w:p w14:paraId="633E5864" w14:textId="79F6B56E" w:rsidR="003310E8" w:rsidRPr="00AE6934" w:rsidRDefault="000254BA" w:rsidP="00AE6934">
      <w:pPr>
        <w:spacing w:line="360" w:lineRule="auto"/>
        <w:ind w:firstLine="720"/>
        <w:contextualSpacing/>
        <w:jc w:val="both"/>
        <w:rPr>
          <w:rFonts w:ascii="Times" w:hAnsi="Times"/>
        </w:rPr>
      </w:pPr>
      <w:r w:rsidRPr="00AE6934">
        <w:rPr>
          <w:rFonts w:ascii="Times" w:hAnsi="Times"/>
        </w:rPr>
        <w:t xml:space="preserve">We can also create charts with some possible metric outlines such as average, median, max and min of percent funded or successful rate for each category or sub- category. </w:t>
      </w:r>
      <w:r w:rsidR="00F524EF" w:rsidRPr="00AE6934">
        <w:rPr>
          <w:rFonts w:ascii="Times" w:hAnsi="Times"/>
        </w:rPr>
        <w:t xml:space="preserve">In bonus chart, we have percentage of states according to ranges of goals, we can make charts out that table to have a visual about which range of goal will have most successful rate versus fail rate. </w:t>
      </w:r>
    </w:p>
    <w:p w14:paraId="023D0508" w14:textId="77777777" w:rsidR="00AE6934" w:rsidRPr="00AE6934" w:rsidRDefault="00AE6934" w:rsidP="00AE6934">
      <w:pPr>
        <w:spacing w:line="360" w:lineRule="auto"/>
        <w:contextualSpacing/>
        <w:jc w:val="both"/>
        <w:rPr>
          <w:rFonts w:ascii="Times" w:hAnsi="Times"/>
        </w:rPr>
      </w:pPr>
    </w:p>
    <w:p w14:paraId="2273F1AF" w14:textId="46E538BD" w:rsidR="00AE6934" w:rsidRPr="00AE6934" w:rsidRDefault="00AE6934" w:rsidP="00AE6934">
      <w:pPr>
        <w:spacing w:line="360" w:lineRule="auto"/>
        <w:contextualSpacing/>
        <w:jc w:val="both"/>
        <w:rPr>
          <w:rFonts w:ascii="Times" w:hAnsi="Times"/>
        </w:rPr>
      </w:pPr>
      <w:r w:rsidRPr="00AE6934">
        <w:rPr>
          <w:rFonts w:ascii="Times" w:hAnsi="Times"/>
        </w:rPr>
        <w:t>Limitations:</w:t>
      </w:r>
    </w:p>
    <w:p w14:paraId="4237BCB3" w14:textId="1AB01909" w:rsidR="00B343CA" w:rsidRPr="00AE6934" w:rsidRDefault="00AE6934" w:rsidP="00AE6934">
      <w:pPr>
        <w:spacing w:line="360" w:lineRule="auto"/>
        <w:ind w:firstLine="720"/>
        <w:contextualSpacing/>
        <w:jc w:val="both"/>
        <w:rPr>
          <w:rFonts w:ascii="Times" w:hAnsi="Times"/>
        </w:rPr>
      </w:pPr>
      <w:r w:rsidRPr="00AE6934">
        <w:rPr>
          <w:rFonts w:ascii="Times" w:hAnsi="Times"/>
        </w:rPr>
        <w:t>With</w:t>
      </w:r>
      <w:r w:rsidR="00AB1D0A" w:rsidRPr="00AE6934">
        <w:rPr>
          <w:rFonts w:ascii="Times" w:hAnsi="Times"/>
        </w:rPr>
        <w:t xml:space="preserve"> this set of data, it would be helpful to </w:t>
      </w:r>
      <w:r w:rsidR="00B343CA" w:rsidRPr="00AE6934">
        <w:rPr>
          <w:rFonts w:ascii="Times" w:hAnsi="Times"/>
        </w:rPr>
        <w:t xml:space="preserve">give more description about “staff pick” or “spotlight” to determine how it affects the outcome of each projects. </w:t>
      </w:r>
      <w:r w:rsidR="00F524EF" w:rsidRPr="00AE6934">
        <w:rPr>
          <w:rFonts w:ascii="Times" w:hAnsi="Times"/>
        </w:rPr>
        <w:t xml:space="preserve">For instant, what makes staff pick be true/ false or what makes “spotlight” be true/s false, and if both are true or either of them is true then how successful rate will likely be. </w:t>
      </w:r>
    </w:p>
    <w:p w14:paraId="6374597D" w14:textId="668C0D4C" w:rsidR="009E2844" w:rsidRPr="00AE6934" w:rsidRDefault="009E2844" w:rsidP="00AE6934">
      <w:pPr>
        <w:spacing w:line="360" w:lineRule="auto"/>
        <w:ind w:firstLine="720"/>
        <w:contextualSpacing/>
        <w:jc w:val="both"/>
        <w:rPr>
          <w:rFonts w:ascii="Times" w:hAnsi="Times"/>
        </w:rPr>
      </w:pPr>
      <w:r w:rsidRPr="00AE6934">
        <w:rPr>
          <w:rFonts w:ascii="Times" w:hAnsi="Times"/>
        </w:rPr>
        <w:t xml:space="preserve">Also, by looking at “Percent Funded” column, there are some projects expected funded goal only $1, this is something that </w:t>
      </w:r>
      <w:r w:rsidR="00B343CA" w:rsidRPr="00AE6934">
        <w:rPr>
          <w:rFonts w:ascii="Times" w:hAnsi="Times"/>
        </w:rPr>
        <w:t>contribute</w:t>
      </w:r>
      <w:r w:rsidR="0004324E" w:rsidRPr="00AE6934">
        <w:rPr>
          <w:rFonts w:ascii="Times" w:hAnsi="Times"/>
        </w:rPr>
        <w:t>s</w:t>
      </w:r>
      <w:r w:rsidRPr="00AE6934">
        <w:rPr>
          <w:rFonts w:ascii="Times" w:hAnsi="Times"/>
        </w:rPr>
        <w:t xml:space="preserve"> a huge </w:t>
      </w:r>
      <w:r w:rsidR="00B343CA" w:rsidRPr="00AE6934">
        <w:rPr>
          <w:rFonts w:ascii="Times" w:hAnsi="Times"/>
        </w:rPr>
        <w:t>different rate</w:t>
      </w:r>
      <w:r w:rsidRPr="00AE6934">
        <w:rPr>
          <w:rFonts w:ascii="Times" w:hAnsi="Times"/>
        </w:rPr>
        <w:t xml:space="preserve"> on the count of projects that reached it</w:t>
      </w:r>
      <w:r w:rsidR="0083307F" w:rsidRPr="00AE6934">
        <w:rPr>
          <w:rFonts w:ascii="Times" w:hAnsi="Times"/>
        </w:rPr>
        <w:t>s</w:t>
      </w:r>
      <w:r w:rsidRPr="00AE6934">
        <w:rPr>
          <w:rFonts w:ascii="Times" w:hAnsi="Times"/>
        </w:rPr>
        <w:t xml:space="preserve"> initial goal.</w:t>
      </w:r>
      <w:r w:rsidR="00B343CA" w:rsidRPr="00AE6934">
        <w:rPr>
          <w:rFonts w:ascii="Times" w:hAnsi="Times"/>
        </w:rPr>
        <w:t xml:space="preserve"> We may want to filter out projects that needs fund from at least $500 or above to be more relevant. </w:t>
      </w:r>
    </w:p>
    <w:p w14:paraId="68F768AC" w14:textId="62BE9368" w:rsidR="004F4021" w:rsidRPr="00AE6934" w:rsidRDefault="0004324E" w:rsidP="00AE6934">
      <w:pPr>
        <w:spacing w:line="360" w:lineRule="auto"/>
        <w:ind w:firstLine="720"/>
        <w:contextualSpacing/>
        <w:jc w:val="both"/>
        <w:rPr>
          <w:rFonts w:ascii="Times" w:hAnsi="Times"/>
        </w:rPr>
      </w:pPr>
      <w:r w:rsidRPr="00AE6934">
        <w:rPr>
          <w:rFonts w:ascii="Times" w:hAnsi="Times"/>
        </w:rPr>
        <w:lastRenderedPageBreak/>
        <w:t xml:space="preserve">Finally, we may need more information of facts like details </w:t>
      </w:r>
      <w:r w:rsidR="003310E8" w:rsidRPr="00AE6934">
        <w:rPr>
          <w:rFonts w:ascii="Times" w:hAnsi="Times"/>
        </w:rPr>
        <w:t>about</w:t>
      </w:r>
      <w:r w:rsidRPr="00AE6934">
        <w:rPr>
          <w:rFonts w:ascii="Times" w:hAnsi="Times"/>
        </w:rPr>
        <w:t xml:space="preserve"> targeted age groups, length of projects to help determining why these projects does not meet its goal or why </w:t>
      </w:r>
      <w:r w:rsidR="003310E8" w:rsidRPr="00AE6934">
        <w:rPr>
          <w:rFonts w:ascii="Times" w:hAnsi="Times"/>
        </w:rPr>
        <w:t xml:space="preserve">those projects get more backers than others. </w:t>
      </w:r>
    </w:p>
    <w:sectPr w:rsidR="004F4021" w:rsidRPr="00AE69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787FD2"/>
    <w:multiLevelType w:val="multilevel"/>
    <w:tmpl w:val="E40AD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96F"/>
    <w:rsid w:val="000254BA"/>
    <w:rsid w:val="0003046E"/>
    <w:rsid w:val="0004324E"/>
    <w:rsid w:val="00054E46"/>
    <w:rsid w:val="000762B0"/>
    <w:rsid w:val="001C74D8"/>
    <w:rsid w:val="0023412C"/>
    <w:rsid w:val="002377E9"/>
    <w:rsid w:val="003310E8"/>
    <w:rsid w:val="00480146"/>
    <w:rsid w:val="004F4021"/>
    <w:rsid w:val="007B01B7"/>
    <w:rsid w:val="0083307F"/>
    <w:rsid w:val="009E2844"/>
    <w:rsid w:val="00AA61F0"/>
    <w:rsid w:val="00AB1D0A"/>
    <w:rsid w:val="00AE6934"/>
    <w:rsid w:val="00B343CA"/>
    <w:rsid w:val="00BC10DE"/>
    <w:rsid w:val="00C7796F"/>
    <w:rsid w:val="00DC1DD1"/>
    <w:rsid w:val="00F524EF"/>
    <w:rsid w:val="00F74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4DBB6"/>
  <w15:chartTrackingRefBased/>
  <w15:docId w15:val="{57786D59-B899-7748-8413-B78689EBF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A61F0"/>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83307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4834770">
      <w:bodyDiv w:val="1"/>
      <w:marLeft w:val="0"/>
      <w:marRight w:val="0"/>
      <w:marTop w:val="0"/>
      <w:marBottom w:val="0"/>
      <w:divBdr>
        <w:top w:val="none" w:sz="0" w:space="0" w:color="auto"/>
        <w:left w:val="none" w:sz="0" w:space="0" w:color="auto"/>
        <w:bottom w:val="none" w:sz="0" w:space="0" w:color="auto"/>
        <w:right w:val="none" w:sz="0" w:space="0" w:color="auto"/>
      </w:divBdr>
    </w:div>
    <w:div w:id="854615145">
      <w:bodyDiv w:val="1"/>
      <w:marLeft w:val="0"/>
      <w:marRight w:val="0"/>
      <w:marTop w:val="0"/>
      <w:marBottom w:val="0"/>
      <w:divBdr>
        <w:top w:val="none" w:sz="0" w:space="0" w:color="auto"/>
        <w:left w:val="none" w:sz="0" w:space="0" w:color="auto"/>
        <w:bottom w:val="none" w:sz="0" w:space="0" w:color="auto"/>
        <w:right w:val="none" w:sz="0" w:space="0" w:color="auto"/>
      </w:divBdr>
    </w:div>
    <w:div w:id="2088722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4</Pages>
  <Words>546</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2020-09-30T05:38:00Z</dcterms:created>
  <dcterms:modified xsi:type="dcterms:W3CDTF">2020-10-02T20:40:00Z</dcterms:modified>
</cp:coreProperties>
</file>