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</w:t>
      </w:r>
      <w:r w:rsidRPr="000660E4">
        <w:rPr>
          <w:lang w:eastAsia="ru-RU" w:bidi="ar-SA"/>
        </w:rPr>
        <w:t xml:space="preserve">звание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</w:t>
      </w:r>
      <w:r w:rsidR="00E81877">
        <w:rPr>
          <w:rFonts w:ascii="Arial" w:hAnsi="Arial"/>
        </w:rPr>
        <w:t>я</w:t>
      </w:r>
      <w:r>
        <w:rPr>
          <w:rFonts w:ascii="Arial" w:hAnsi="Arial"/>
        </w:rPr>
        <w:t xml:space="preserve">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</w:t>
      </w:r>
      <w:r>
        <w:rPr>
          <w:rFonts w:ascii="Arial" w:hAnsi="Arial"/>
        </w:rPr>
        <w:t>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D44A76" w:rsidTr="004439B1"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Курьерский «перевалочный пункт»</w:t>
            </w:r>
          </w:p>
        </w:tc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Логистический объект – здание компании «Весёлый Киви», </w:t>
            </w:r>
            <w:r>
              <w:rPr>
                <w:rFonts w:ascii="Arial" w:hAnsi="Arial"/>
              </w:rPr>
              <w:lastRenderedPageBreak/>
              <w:t xml:space="preserve">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Постановление Правительства РФ "Об утверждении правил оказания услуг общественного питания"  № 1036 от 15 августа (ред. от 31 декабря)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E81877">
      <w:pPr>
        <w:pStyle w:val="ab"/>
        <w:numPr>
          <w:ilvl w:val="0"/>
          <w:numId w:val="4"/>
        </w:numPr>
        <w:spacing w:line="360" w:lineRule="auto"/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расширение доступного ассортимента блюд при помощи </w:t>
      </w:r>
      <w:r w:rsidR="001451F0">
        <w:rPr>
          <w:rFonts w:ascii="Arial" w:hAnsi="Arial"/>
        </w:rPr>
        <w:t>увеличени</w:t>
      </w:r>
      <w:r>
        <w:rPr>
          <w:rFonts w:ascii="Arial" w:hAnsi="Arial"/>
        </w:rPr>
        <w:t xml:space="preserve">я </w:t>
      </w:r>
      <w:r w:rsidR="001451F0">
        <w:rPr>
          <w:rFonts w:ascii="Arial" w:hAnsi="Arial"/>
        </w:rPr>
        <w:t>количества ресторанов-партнёров</w:t>
      </w:r>
    </w:p>
    <w:p w:rsidR="00E81877" w:rsidRPr="00AE6767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развитие логистических решений для уменьшения времени доставки заказов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81877" w:rsidRDefault="0099481B" w:rsidP="00E8187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>собственн</w:t>
            </w:r>
            <w:r w:rsidR="00E81877">
              <w:rPr>
                <w:rFonts w:ascii="Arial" w:hAnsi="Arial"/>
              </w:rPr>
              <w:t xml:space="preserve">ых </w:t>
            </w:r>
            <w:r w:rsidR="00424E60">
              <w:rPr>
                <w:rFonts w:ascii="Arial" w:hAnsi="Arial"/>
              </w:rPr>
              <w:t>сервис</w:t>
            </w:r>
            <w:r w:rsidR="00E81877">
              <w:rPr>
                <w:rFonts w:ascii="Arial" w:hAnsi="Arial"/>
              </w:rPr>
              <w:t>ов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</w:t>
            </w:r>
            <w:r w:rsidR="00E81877">
              <w:rPr>
                <w:rFonts w:ascii="Arial" w:hAnsi="Arial"/>
              </w:rPr>
              <w:t>й, что уменьшает количество заказов у ресторана, поскольку часть пользователей</w:t>
            </w:r>
            <w:r w:rsidR="000C37D9">
              <w:rPr>
                <w:rFonts w:ascii="Arial" w:hAnsi="Arial"/>
              </w:rPr>
              <w:t xml:space="preserve"> не имеют возможности, времени, или желания </w:t>
            </w:r>
            <w:r w:rsidR="00E81877">
              <w:rPr>
                <w:rFonts w:ascii="Arial" w:hAnsi="Arial"/>
              </w:rPr>
              <w:t xml:space="preserve">на личное совершение </w:t>
            </w:r>
            <w:r w:rsidR="000C37D9">
              <w:rPr>
                <w:rFonts w:ascii="Arial" w:hAnsi="Arial"/>
              </w:rPr>
              <w:t>покупк</w:t>
            </w:r>
            <w:r w:rsidR="00E81877">
              <w:rPr>
                <w:rFonts w:ascii="Arial" w:hAnsi="Arial"/>
              </w:rPr>
              <w:t>и</w:t>
            </w:r>
            <w:r w:rsidR="000C37D9">
              <w:rPr>
                <w:rFonts w:ascii="Arial" w:hAnsi="Arial"/>
              </w:rPr>
              <w:t>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а</w:t>
            </w:r>
            <w:r w:rsidR="000C37D9">
              <w:rPr>
                <w:rFonts w:ascii="Arial" w:hAnsi="Arial"/>
              </w:rPr>
              <w:t>грегатор</w:t>
            </w:r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 xml:space="preserve">позволяющий </w:t>
            </w:r>
            <w:r w:rsidR="00E81877">
              <w:rPr>
                <w:rFonts w:ascii="Arial" w:hAnsi="Arial"/>
              </w:rPr>
              <w:t xml:space="preserve">получать </w:t>
            </w:r>
            <w:r w:rsidR="000C37D9">
              <w:rPr>
                <w:rFonts w:ascii="Arial" w:hAnsi="Arial"/>
              </w:rPr>
              <w:t>заказ</w:t>
            </w:r>
            <w:r w:rsidR="00E81877">
              <w:rPr>
                <w:rFonts w:ascii="Arial" w:hAnsi="Arial"/>
              </w:rPr>
              <w:t>ы, собранные из блюд</w:t>
            </w:r>
            <w:r w:rsidR="000C37D9">
              <w:rPr>
                <w:rFonts w:ascii="Arial" w:hAnsi="Arial"/>
              </w:rPr>
              <w:t xml:space="preserve"> ресторан</w:t>
            </w:r>
            <w:r w:rsidR="00E81877">
              <w:rPr>
                <w:rFonts w:ascii="Arial" w:hAnsi="Arial"/>
              </w:rPr>
              <w:t>ов</w:t>
            </w:r>
            <w:r w:rsidR="000C37D9">
              <w:rPr>
                <w:rFonts w:ascii="Arial" w:hAnsi="Arial"/>
              </w:rPr>
              <w:t>-партнёр</w:t>
            </w:r>
            <w:r w:rsidR="00E81877">
              <w:rPr>
                <w:rFonts w:ascii="Arial" w:hAnsi="Arial"/>
              </w:rPr>
              <w:t xml:space="preserve">ов, </w:t>
            </w:r>
            <w:r w:rsidR="000C37D9">
              <w:rPr>
                <w:rFonts w:ascii="Arial" w:hAnsi="Arial"/>
              </w:rPr>
              <w:t>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Готовы </w:t>
            </w:r>
            <w:r w:rsidR="00E81877">
              <w:rPr>
                <w:rFonts w:ascii="Arial" w:hAnsi="Arial"/>
              </w:rPr>
              <w:t xml:space="preserve">дополнительно </w:t>
            </w:r>
            <w:r>
              <w:rPr>
                <w:rFonts w:ascii="Arial" w:hAnsi="Arial"/>
              </w:rPr>
              <w:t>заплатить</w:t>
            </w:r>
            <w:r w:rsidR="00E81877">
              <w:rPr>
                <w:rFonts w:ascii="Arial" w:hAnsi="Arial"/>
              </w:rPr>
              <w:t xml:space="preserve"> за доставку </w:t>
            </w:r>
            <w:r>
              <w:rPr>
                <w:rFonts w:ascii="Arial" w:hAnsi="Arial"/>
              </w:rPr>
              <w:t xml:space="preserve">ради удобства и экономии </w:t>
            </w:r>
            <w:r w:rsidR="00E81877">
              <w:rPr>
                <w:rFonts w:ascii="Arial" w:hAnsi="Arial"/>
              </w:rPr>
              <w:t xml:space="preserve">своего </w:t>
            </w:r>
            <w:r>
              <w:rPr>
                <w:rFonts w:ascii="Arial" w:hAnsi="Arial"/>
              </w:rPr>
              <w:t>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107DD9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Заказов от </w:t>
            </w:r>
            <w:r w:rsidR="00335256">
              <w:rPr>
                <w:rFonts w:ascii="Arial" w:hAnsi="Arial"/>
                <w:lang w:val="en-US"/>
              </w:rPr>
              <w:t>Delivery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  <w:lang w:val="en-US"/>
              </w:rPr>
              <w:t>Club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</w:rPr>
              <w:t>и Яндекс.Ед</w:t>
            </w:r>
            <w:r w:rsidR="00AE6767">
              <w:rPr>
                <w:rFonts w:ascii="Arial" w:hAnsi="Arial"/>
              </w:rPr>
              <w:t>ы</w:t>
            </w:r>
            <w:r w:rsidR="00335256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которые могут доставляться собственными курьерами от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07D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использу</w:t>
            </w:r>
            <w:r>
              <w:rPr>
                <w:rFonts w:ascii="Arial" w:hAnsi="Arial"/>
              </w:rPr>
              <w:t>ет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только </w:t>
            </w:r>
            <w:r>
              <w:rPr>
                <w:rFonts w:ascii="Arial" w:hAnsi="Arial"/>
              </w:rPr>
              <w:t xml:space="preserve">собственные логистические решения </w:t>
            </w:r>
            <w:r>
              <w:rPr>
                <w:rFonts w:ascii="Arial" w:hAnsi="Arial"/>
              </w:rPr>
              <w:t>компании</w:t>
            </w:r>
            <w:r w:rsidRPr="00C170D5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 xml:space="preserve">благодаря чему стоимость нашей доставки </w:t>
            </w:r>
            <w:r>
              <w:rPr>
                <w:rFonts w:ascii="Arial" w:hAnsi="Arial"/>
              </w:rPr>
              <w:t xml:space="preserve">стабильно </w:t>
            </w:r>
            <w:r>
              <w:rPr>
                <w:rFonts w:ascii="Arial" w:hAnsi="Arial"/>
              </w:rPr>
              <w:t>ниже, чем у конкурентов.</w:t>
            </w: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работать в удобном режиме при комфортных условиях, без </w:t>
            </w:r>
            <w:r w:rsidR="00E35E13">
              <w:rPr>
                <w:rFonts w:ascii="Arial" w:hAnsi="Arial"/>
              </w:rPr>
              <w:t xml:space="preserve">обладания </w:t>
            </w:r>
            <w:r>
              <w:rPr>
                <w:rFonts w:ascii="Arial" w:hAnsi="Arial"/>
              </w:rPr>
              <w:t>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</w:t>
            </w:r>
            <w:r>
              <w:rPr>
                <w:rFonts w:ascii="Arial" w:hAnsi="Arial"/>
              </w:rPr>
              <w:t xml:space="preserve">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</w:t>
            </w:r>
            <w:r w:rsidR="00E35E13">
              <w:rPr>
                <w:rFonts w:ascii="Arial" w:hAnsi="Arial"/>
              </w:rPr>
              <w:t xml:space="preserve"> и доставлять их по проложенному маршруту. Также приложение предоставляет доступ к </w:t>
            </w:r>
            <w:r>
              <w:rPr>
                <w:rFonts w:ascii="Arial" w:hAnsi="Arial"/>
              </w:rPr>
              <w:t>курьерским «перевалочным пунктам», где есть возможность отдохнуть или арендовать корпоративный транспорт</w:t>
            </w:r>
            <w:r>
              <w:rPr>
                <w:rFonts w:ascii="Arial" w:hAnsi="Arial"/>
              </w:rPr>
              <w:t>.</w:t>
            </w:r>
          </w:p>
        </w:tc>
      </w:tr>
      <w:tr w:rsidR="00C170D5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Приложений </w:t>
            </w:r>
            <w:r w:rsidR="00C170D5">
              <w:rPr>
                <w:rFonts w:ascii="Arial" w:hAnsi="Arial"/>
                <w:lang w:val="en-US"/>
              </w:rPr>
              <w:t>Delivery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Club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и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Яндекс</w:t>
            </w:r>
            <w:r w:rsidR="00C170D5" w:rsidRPr="000518F0">
              <w:rPr>
                <w:rFonts w:ascii="Arial" w:hAnsi="Arial"/>
              </w:rPr>
              <w:t>.</w:t>
            </w:r>
            <w:r w:rsidR="00C170D5">
              <w:rPr>
                <w:rFonts w:ascii="Arial" w:hAnsi="Arial"/>
              </w:rPr>
              <w:t>Еды</w:t>
            </w:r>
            <w:r w:rsidR="00C170D5" w:rsidRPr="000518F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прокладывающих маршруты лишь до выбранного курьером заказа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0518F0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наше приложение прокладывает маршрут, учитывая все принятые курьером заказы и курьерские «перевалочные пункты»</w:t>
            </w:r>
            <w:r>
              <w:rPr>
                <w:rFonts w:ascii="Arial" w:hAnsi="Arial"/>
              </w:rPr>
              <w:t xml:space="preserve"> - </w:t>
            </w:r>
            <w:r>
              <w:rPr>
                <w:rFonts w:ascii="Arial" w:hAnsi="Arial"/>
              </w:rPr>
              <w:t xml:space="preserve">предоставляя </w:t>
            </w:r>
            <w:r>
              <w:rPr>
                <w:rFonts w:ascii="Arial" w:hAnsi="Arial"/>
              </w:rPr>
              <w:t>возможность отдохнуть либо ускорить доставку за счёт использования корпоративного траспорта</w:t>
            </w:r>
            <w:r>
              <w:rPr>
                <w:rFonts w:ascii="Arial" w:hAnsi="Arial"/>
              </w:rPr>
              <w:t>. Также приложение отмечает скорость доставки, что влияет на дальнейшее премирование.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0518F0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Администраторы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</w:t>
            </w:r>
            <w:r>
              <w:rPr>
                <w:rFonts w:ascii="Arial" w:hAnsi="Arial"/>
              </w:rPr>
              <w:t xml:space="preserve">иметь возможность </w:t>
            </w:r>
            <w:r w:rsidR="0014144F">
              <w:rPr>
                <w:rFonts w:ascii="Arial" w:hAnsi="Arial"/>
              </w:rPr>
              <w:t>быстро и удобно администрировать контент своего ресторана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Приложение для администрирования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 w:rsidR="0014144F">
              <w:rPr>
                <w:rFonts w:ascii="Arial" w:hAnsi="Arial"/>
              </w:rPr>
              <w:t xml:space="preserve">администраторам оперативно обновлять список блюд, их цен и описаний, размещать информацию об акциях и ранжировать блюда на странице ресторана, используя отдельное приложение. </w:t>
            </w:r>
          </w:p>
        </w:tc>
      </w:tr>
      <w:tr w:rsidR="000518F0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Яндекс</w:t>
            </w:r>
            <w:r w:rsidRPr="000518F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Еды</w:t>
            </w:r>
            <w:r w:rsidRPr="000518F0">
              <w:rPr>
                <w:rFonts w:ascii="Arial" w:hAnsi="Arial"/>
              </w:rPr>
              <w:t xml:space="preserve">, </w:t>
            </w:r>
            <w:r w:rsidR="0014144F">
              <w:rPr>
                <w:rFonts w:ascii="Arial" w:hAnsi="Arial"/>
              </w:rPr>
              <w:t xml:space="preserve">собственноручно занимающихся модерацией контента 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Позволяет представителям ресторанов-партнёров быстро реагировать на изменения в меню, самостоятельно обновляя информацию о ресторане. </w:t>
            </w:r>
          </w:p>
        </w:tc>
      </w:tr>
    </w:tbl>
    <w:p w:rsidR="000518F0" w:rsidRDefault="000518F0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Яндекс.Еда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занимая примерно </w:t>
      </w:r>
      <w:r w:rsidR="000518F0">
        <w:rPr>
          <w:rFonts w:ascii="Arial" w:hAnsi="Arial"/>
        </w:rPr>
        <w:t>87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</w:t>
      </w:r>
      <w:r w:rsidR="000518F0">
        <w:rPr>
          <w:rFonts w:ascii="Arial" w:hAnsi="Arial"/>
        </w:rPr>
        <w:t>всего рынка доставки еды</w:t>
      </w:r>
      <w:r>
        <w:rPr>
          <w:rFonts w:ascii="Arial" w:hAnsi="Arial"/>
        </w:rPr>
        <w:t xml:space="preserve">. </w:t>
      </w:r>
    </w:p>
    <w:p w:rsidR="000518F0" w:rsidRPr="000518F0" w:rsidRDefault="000518F0" w:rsidP="000518F0">
      <w:pPr>
        <w:pStyle w:val="Textbody"/>
        <w:rPr>
          <w:rFonts w:ascii="Arial" w:hAnsi="Arial"/>
          <w:color w:val="000000" w:themeColor="text1"/>
        </w:rPr>
      </w:pPr>
      <w:r w:rsidRPr="000518F0">
        <w:rPr>
          <w:rFonts w:ascii="Arial" w:hAnsi="Arial"/>
          <w:color w:val="000000" w:themeColor="text1"/>
        </w:rPr>
        <w:t xml:space="preserve">Рынок представлен жителями крупных городов в возрасте от 18 до 50 лет, </w:t>
      </w:r>
      <w:r>
        <w:rPr>
          <w:rFonts w:ascii="Arial" w:hAnsi="Arial"/>
          <w:color w:val="000000" w:themeColor="text1"/>
        </w:rPr>
        <w:t>которые не имеют достаточно времени или желания для самостоятельной готовки/личного посещения ресторанов, но имеют достаточно денег для оплаты доставки.</w:t>
      </w:r>
    </w:p>
    <w:p w:rsidR="000518F0" w:rsidRDefault="000518F0" w:rsidP="000518F0">
      <w:pPr>
        <w:pStyle w:val="Textbody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Рекламная политика на данный момент представлена следующими подходами:</w:t>
      </w:r>
      <w:r w:rsidRPr="000518F0">
        <w:rPr>
          <w:rFonts w:ascii="Arial" w:hAnsi="Arial"/>
          <w:color w:val="000000" w:themeColor="text1"/>
        </w:rPr>
        <w:t xml:space="preserve"> </w:t>
      </w:r>
    </w:p>
    <w:p w:rsid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заказ обзоров на популярных </w:t>
      </w:r>
      <w:r>
        <w:rPr>
          <w:rFonts w:ascii="Arial" w:hAnsi="Arial"/>
          <w:color w:val="000000" w:themeColor="text1"/>
          <w:lang w:val="en-US"/>
        </w:rPr>
        <w:t>YouTube</w:t>
      </w:r>
      <w:r w:rsidRPr="000518F0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каналах</w:t>
      </w:r>
    </w:p>
    <w:p w:rsid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сотрудничество с блогерами из </w:t>
      </w:r>
      <w:r>
        <w:rPr>
          <w:rFonts w:ascii="Arial" w:hAnsi="Arial"/>
          <w:color w:val="000000" w:themeColor="text1"/>
          <w:lang w:val="en-US"/>
        </w:rPr>
        <w:t>Instagramm</w:t>
      </w:r>
      <w:r>
        <w:rPr>
          <w:rFonts w:ascii="Arial" w:hAnsi="Arial"/>
          <w:color w:val="000000" w:themeColor="text1"/>
        </w:rPr>
        <w:t>, концентрирующихся на обзоре еды</w:t>
      </w:r>
    </w:p>
    <w:p w:rsid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контекстная реклама в группах </w:t>
      </w:r>
      <w:r>
        <w:rPr>
          <w:rFonts w:ascii="Arial" w:hAnsi="Arial"/>
          <w:color w:val="000000" w:themeColor="text1"/>
        </w:rPr>
        <w:t>ВКонтакте</w:t>
      </w:r>
      <w:r>
        <w:rPr>
          <w:rFonts w:ascii="Arial" w:hAnsi="Arial"/>
          <w:color w:val="000000" w:themeColor="text1"/>
        </w:rPr>
        <w:t xml:space="preserve"> о здоровой еде и похудении </w:t>
      </w:r>
    </w:p>
    <w:p w:rsidR="00881368" w:rsidRPr="000518F0" w:rsidRDefault="000518F0" w:rsidP="000518F0">
      <w:pPr>
        <w:pStyle w:val="Textbody"/>
        <w:numPr>
          <w:ilvl w:val="0"/>
          <w:numId w:val="36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создание инфоповодов - </w:t>
      </w:r>
      <w:r w:rsidRPr="000518F0">
        <w:rPr>
          <w:rFonts w:ascii="Arial" w:hAnsi="Arial"/>
          <w:color w:val="000000" w:themeColor="text1"/>
        </w:rPr>
        <w:t xml:space="preserve">систематическое проведение </w:t>
      </w:r>
      <w:r w:rsidRPr="000518F0">
        <w:rPr>
          <w:rFonts w:ascii="Arial" w:hAnsi="Arial"/>
          <w:color w:val="000000" w:themeColor="text1"/>
          <w:lang w:val="en-US"/>
        </w:rPr>
        <w:t>PR</w:t>
      </w:r>
      <w:r w:rsidRPr="000518F0">
        <w:rPr>
          <w:rFonts w:ascii="Arial" w:hAnsi="Arial"/>
          <w:color w:val="000000" w:themeColor="text1"/>
        </w:rPr>
        <w:t xml:space="preserve"> акций для привлечения внимания, эксплуатирующих концепцию постоянного противостояния «Весёлого Киви» компаниям-гигантам.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Тестировщик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>, приор</w:t>
            </w:r>
            <w:r w:rsidR="00392FFE">
              <w:rPr>
                <w:rFonts w:ascii="Arial" w:hAnsi="Arial"/>
              </w:rPr>
              <w:t>и</w:t>
            </w:r>
            <w:r w:rsidR="00AB4E44" w:rsidRPr="00E33104">
              <w:rPr>
                <w:rFonts w:ascii="Arial" w:hAnsi="Arial"/>
              </w:rPr>
              <w:t>т</w:t>
            </w:r>
            <w:r w:rsidR="00392FFE">
              <w:rPr>
                <w:rFonts w:ascii="Arial" w:hAnsi="Arial"/>
              </w:rPr>
              <w:t>е</w:t>
            </w:r>
            <w:r w:rsidR="007125EC" w:rsidRPr="00E33104">
              <w:rPr>
                <w:rFonts w:ascii="Arial" w:hAnsi="Arial"/>
              </w:rPr>
              <w:t>зация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lastRenderedPageBreak/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 сервиса доставки еды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Сотрудник </w:t>
            </w:r>
            <w:r w:rsidRPr="00E33104">
              <w:rPr>
                <w:rFonts w:ascii="Arial" w:hAnsi="Arial"/>
              </w:rPr>
              <w:t>компании «Веселый Киви»</w:t>
            </w:r>
            <w:r>
              <w:rPr>
                <w:rFonts w:ascii="Arial" w:hAnsi="Arial"/>
              </w:rPr>
              <w:t>, занимающийся доставкой заказов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 w:rsidP="008536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занимающийся размещением информации о ресторане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8D23BD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 рамках электронного заказа еды каждый пользователь действует обособленно и не взаимодействует с другими пользователями сервиса. </w:t>
      </w:r>
    </w:p>
    <w:p w:rsidR="008D23BD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Для использования сервиса пользователь </w:t>
      </w:r>
      <w:r w:rsidR="008D23BD">
        <w:rPr>
          <w:rFonts w:ascii="Arial" w:hAnsi="Arial"/>
        </w:rPr>
        <w:t xml:space="preserve">должен </w:t>
      </w:r>
      <w:r>
        <w:rPr>
          <w:rFonts w:ascii="Arial" w:hAnsi="Arial"/>
        </w:rPr>
        <w:t xml:space="preserve">обладать </w:t>
      </w:r>
      <w:r w:rsidR="008D23BD">
        <w:rPr>
          <w:rFonts w:ascii="Arial" w:hAnsi="Arial"/>
        </w:rPr>
        <w:t xml:space="preserve">базовыми навыками работы с ПО. </w:t>
      </w:r>
    </w:p>
    <w:p w:rsidR="008D23BD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>В среднем пользователи используют сервис в течение небольших сессий по 10-15 минут: ищут нужный ресторан, выбирают нужные блюда, оформляют доставку.</w:t>
      </w:r>
    </w:p>
    <w:p w:rsidR="00AD12EF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>Для взаимодействия с нашим сервисом пользователи могут использовать как ПК, так и мобильные устройства.</w:t>
      </w:r>
    </w:p>
    <w:p w:rsidR="00EC506B" w:rsidRPr="00E33104" w:rsidRDefault="00AD12EF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 среднем использование сервиса происходит несколько раз в неделю.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440"/>
        <w:gridCol w:w="1844"/>
        <w:gridCol w:w="1703"/>
        <w:gridCol w:w="1406"/>
      </w:tblGrid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Программист-эксперт с опытом программирования на Java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Выполнена приемка работ тестировщиками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Специалист по тестированию с опытом работы с JUnit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модель архитектуры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менеджмента риска</w:t>
            </w:r>
          </w:p>
        </w:tc>
      </w:tr>
      <w:tr w:rsidR="00525CD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Использование системы, фидбек по удобству 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позволяет формировать отчеты, обновлять список 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1305"/>
        <w:gridCol w:w="2610"/>
        <w:gridCol w:w="2265"/>
        <w:gridCol w:w="1935"/>
      </w:tblGrid>
      <w:tr w:rsidR="00C93F49" w:rsidRPr="00E33104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C93F49">
            <w:pPr>
              <w:pStyle w:val="TableContents"/>
              <w:rPr>
                <w:rFonts w:ascii="Arial" w:hAnsi="Arial"/>
                <w:b/>
                <w:bCs/>
                <w:color w:val="C00000"/>
              </w:rPr>
            </w:pP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b/>
                <w:bCs/>
                <w:color w:val="C00000"/>
              </w:rPr>
            </w:pPr>
            <w:r w:rsidRPr="00E62FD2">
              <w:rPr>
                <w:rFonts w:ascii="Arial" w:hAnsi="Arial"/>
                <w:b/>
                <w:bCs/>
                <w:color w:val="C00000"/>
              </w:rPr>
              <w:t>Приоритет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b/>
                <w:bCs/>
                <w:color w:val="C00000"/>
              </w:rPr>
            </w:pPr>
            <w:r w:rsidRPr="00E62FD2">
              <w:rPr>
                <w:rFonts w:ascii="Arial" w:hAnsi="Arial"/>
                <w:b/>
                <w:bCs/>
                <w:color w:val="C00000"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b/>
                <w:bCs/>
                <w:color w:val="C00000"/>
              </w:rPr>
            </w:pPr>
            <w:r w:rsidRPr="00E62FD2">
              <w:rPr>
                <w:rFonts w:ascii="Arial" w:hAnsi="Arial"/>
                <w:b/>
                <w:bCs/>
                <w:color w:val="C00000"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b/>
                <w:bCs/>
                <w:color w:val="C00000"/>
              </w:rPr>
            </w:pPr>
            <w:r w:rsidRPr="00E62FD2">
              <w:rPr>
                <w:rFonts w:ascii="Arial" w:hAnsi="Arial"/>
                <w:b/>
                <w:bCs/>
                <w:color w:val="C00000"/>
              </w:rPr>
              <w:t>Предлагаемое лучшее решение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C93F49">
            <w:pPr>
              <w:pStyle w:val="TableContents"/>
              <w:rPr>
                <w:rFonts w:ascii="Arial" w:hAnsi="Arial"/>
                <w:color w:val="C00000"/>
              </w:rPr>
            </w:pP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C93F49">
            <w:pPr>
              <w:pStyle w:val="TableContents"/>
              <w:rPr>
                <w:rFonts w:ascii="Arial" w:hAnsi="Arial"/>
                <w:color w:val="C00000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Краткое описание сущности проблемы, в чем она состоит?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Как проблема решается сейчас?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Как мы думаем удовлетворить потребность в нашем продукте?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...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...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...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...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62FD2" w:rsidRDefault="0099481B">
            <w:pPr>
              <w:pStyle w:val="TableContents"/>
              <w:rPr>
                <w:rFonts w:ascii="Arial" w:hAnsi="Arial"/>
                <w:color w:val="C00000"/>
              </w:rPr>
            </w:pPr>
            <w:r w:rsidRPr="00E62FD2">
              <w:rPr>
                <w:rFonts w:ascii="Arial" w:hAnsi="Arial"/>
                <w:color w:val="C00000"/>
              </w:rPr>
              <w:t>...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Конкуренты и альтернативные решения</w:t>
      </w:r>
    </w:p>
    <w:p w:rsidR="00C93F49" w:rsidRPr="00AE6767" w:rsidRDefault="0099481B" w:rsidP="008D23BD">
      <w:pPr>
        <w:pStyle w:val="3"/>
        <w:rPr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827A00" w:rsidRPr="00D44A76" w:rsidRDefault="00827A00" w:rsidP="00827A00">
      <w:pPr>
        <w:pStyle w:val="Textbody"/>
        <w:rPr>
          <w:rFonts w:ascii="Arial" w:hAnsi="Arial"/>
          <w:color w:val="C00000"/>
        </w:rPr>
      </w:pPr>
      <w:r w:rsidRPr="00D44A76">
        <w:rPr>
          <w:rFonts w:ascii="Arial" w:hAnsi="Arial"/>
        </w:rPr>
        <w:t>Яндкес Еда</w:t>
      </w:r>
      <w:r w:rsidR="00267E3E" w:rsidRPr="00D44A76">
        <w:rPr>
          <w:rFonts w:ascii="Arial" w:hAnsi="Arial"/>
        </w:rPr>
        <w:t>.</w:t>
      </w:r>
      <w:r w:rsidR="00D44A76">
        <w:rPr>
          <w:rFonts w:ascii="Arial" w:hAnsi="Arial"/>
        </w:rPr>
        <w:t xml:space="preserve"> – </w:t>
      </w:r>
      <w:r w:rsidR="00D44A76" w:rsidRPr="00D44A76">
        <w:rPr>
          <w:rFonts w:ascii="Arial" w:hAnsi="Arial"/>
          <w:color w:val="C00000"/>
        </w:rPr>
        <w:t>а что тут должно быть, просто перечисление?</w:t>
      </w:r>
    </w:p>
    <w:p w:rsidR="00C93F49" w:rsidRPr="00AE6767" w:rsidRDefault="0099481B" w:rsidP="008D23BD">
      <w:pPr>
        <w:pStyle w:val="3"/>
        <w:rPr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Предлагаемый продукт</w:t>
      </w:r>
    </w:p>
    <w:p w:rsidR="00D44A76" w:rsidRPr="00D44A76" w:rsidRDefault="0099481B" w:rsidP="00D44A76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D44A76" w:rsidRDefault="00D44A76" w:rsidP="00D44A76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Предполагается разработка самостоятельного сервиса для доставки еды из ресторанов. </w:t>
      </w:r>
    </w:p>
    <w:p w:rsidR="00D44A76" w:rsidRDefault="00D44A76" w:rsidP="00D44A76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Использование сервиса будет происходить при помощи трёх клиентских приложений для разных типов пользователей: покупателей, курьеров и администраторов. </w:t>
      </w:r>
    </w:p>
    <w:p w:rsidR="00C93F49" w:rsidRDefault="00D44A76" w:rsidP="00D44A76">
      <w:pPr>
        <w:pStyle w:val="Textbody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Клиентское приложение для пользователей позволяет находить рестораны и блюда, используя выбранные наборы фильтров, формировать пользовательскую корзину, оформлять заказ и его доставку, оплачивать заказ.</w:t>
      </w:r>
    </w:p>
    <w:p w:rsidR="00D44A76" w:rsidRDefault="00D44A76" w:rsidP="00D44A76">
      <w:pPr>
        <w:pStyle w:val="Textbody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Клиентское приложение для курьеров позволяет брать заказы для доставки, строит маршрут, является пропуском в курьерский «перевалочный пункт».</w:t>
      </w:r>
    </w:p>
    <w:p w:rsidR="00D44A76" w:rsidRDefault="00D44A76" w:rsidP="00D44A76">
      <w:pPr>
        <w:pStyle w:val="Textbody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Клиентское приложение для администраторов позволяет указывать актуальную информацию о ресторане, доступных для заказа блюдах, проводимых акциях.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B96E44" w:rsidRDefault="0099481B" w:rsidP="00B96E44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Список основных возможностей продукта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ресторана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</w:t>
            </w:r>
            <w:r>
              <w:rPr>
                <w:rFonts w:ascii="Arial" w:hAnsi="Arial"/>
              </w:rPr>
              <w:t>ортировк</w:t>
            </w:r>
            <w:r>
              <w:rPr>
                <w:rFonts w:ascii="Arial" w:hAnsi="Arial"/>
              </w:rPr>
              <w:t>и</w:t>
            </w:r>
            <w:r>
              <w:rPr>
                <w:rFonts w:ascii="Arial" w:hAnsi="Arial"/>
              </w:rPr>
              <w:t xml:space="preserve"> списка ресторанов в зависимости от выбранных фильтров</w:t>
            </w:r>
            <w:r>
              <w:rPr>
                <w:rFonts w:ascii="Arial" w:hAnsi="Arial"/>
              </w:rPr>
              <w:t xml:space="preserve"> для нахождения желаемого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блюда</w:t>
            </w:r>
          </w:p>
        </w:tc>
        <w:tc>
          <w:tcPr>
            <w:tcW w:w="4814" w:type="dxa"/>
          </w:tcPr>
          <w:p w:rsidR="00B96E44" w:rsidRPr="00E3310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</w:t>
            </w:r>
            <w:r>
              <w:rPr>
                <w:rFonts w:ascii="Arial" w:hAnsi="Arial"/>
              </w:rPr>
              <w:t>и</w:t>
            </w:r>
            <w:r>
              <w:rPr>
                <w:rFonts w:ascii="Arial" w:hAnsi="Arial"/>
              </w:rPr>
              <w:t xml:space="preserve"> списка блюд ресторана в зависимости от выбранных фильтров</w:t>
            </w:r>
            <w:r>
              <w:rPr>
                <w:rFonts w:ascii="Arial" w:hAnsi="Arial"/>
              </w:rPr>
              <w:t xml:space="preserve"> для нахождения желаемого блюда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добавления блюда в корзину для формирования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Оформление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необходимого адреса и времени доставки для оформления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Оплата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использования банковских карты или электронных кошельков для оплаты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Выбор заказа для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отображения доступных заказов для выбора заказа для доставки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Навигация до конечного адреса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построения маршрута до конечного адреса заказа, основанного на местоположении курьера, принятых им заказах и местоположении перевалочных пунктов для обеспечения удобства навигации.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ресторане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информации о названии, адресе, времени работы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</w:t>
            </w:r>
            <w:r w:rsidR="00C46573">
              <w:rPr>
                <w:rFonts w:ascii="Arial" w:hAnsi="Arial"/>
              </w:rPr>
              <w:t xml:space="preserve"> ассортименте ресторана</w:t>
            </w:r>
          </w:p>
        </w:tc>
        <w:tc>
          <w:tcPr>
            <w:tcW w:w="4814" w:type="dxa"/>
          </w:tcPr>
          <w:p w:rsidR="00B96E44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названия блюда, его описание, состав, стоимость.</w:t>
            </w:r>
          </w:p>
        </w:tc>
      </w:tr>
      <w:tr w:rsidR="00C46573" w:rsidTr="00B96E44">
        <w:tc>
          <w:tcPr>
            <w:tcW w:w="4814" w:type="dxa"/>
          </w:tcPr>
          <w:p w:rsidR="00C46573" w:rsidRDefault="00C46573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проводимых акциях</w:t>
            </w:r>
          </w:p>
        </w:tc>
        <w:tc>
          <w:tcPr>
            <w:tcW w:w="4814" w:type="dxa"/>
          </w:tcPr>
          <w:p w:rsidR="00C46573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в профиле ресторана информации о проводимых акциях и прикрепить список соответствующих им промокодов.</w:t>
            </w:r>
          </w:p>
        </w:tc>
      </w:tr>
    </w:tbl>
    <w:p w:rsidR="00B96E44" w:rsidRPr="00E33104" w:rsidRDefault="00B96E44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>Модель монетизации заключается в отчислении ресторанами процента от стоимости оформленных через систему заказов в пользу компании «Весёлый Киаи</w:t>
      </w:r>
    </w:p>
    <w:p w:rsidR="00C93F49" w:rsidRPr="00E33104" w:rsidRDefault="0099481B" w:rsidP="00C52643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 w:rsidR="00B96E44" w:rsidRPr="00B96E44">
        <w:rPr>
          <w:rFonts w:ascii="Arial" w:hAnsi="Arial"/>
        </w:rPr>
        <w:t xml:space="preserve">; </w:t>
      </w:r>
      <w:r>
        <w:rPr>
          <w:rFonts w:ascii="Arial" w:hAnsi="Arial"/>
        </w:rPr>
        <w:t>в качестве веб-клиента.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lastRenderedPageBreak/>
        <w:t>Ограничения и требования</w:t>
      </w:r>
    </w:p>
    <w:p w:rsidR="00B96E44" w:rsidRPr="00E3310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>Требуется, чтобы информация, предоставляемая представителями ресторанов-партнёров, соответствовала действительности.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</w:t>
      </w:r>
      <w:r w:rsidR="00B96E44">
        <w:rPr>
          <w:rFonts w:ascii="Arial" w:hAnsi="Arial"/>
        </w:rPr>
        <w:t>тов</w:t>
      </w:r>
      <w:r w:rsidRPr="00E33104">
        <w:rPr>
          <w:rFonts w:ascii="Arial" w:hAnsi="Arial"/>
        </w:rPr>
        <w:t>.</w:t>
      </w:r>
    </w:p>
    <w:p w:rsidR="00B96E4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>Сервис должен иметь альтернативный режим отображения для людей с дальтонизмом.</w:t>
      </w:r>
    </w:p>
    <w:p w:rsidR="00C93F49" w:rsidRPr="00B96E4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99481B"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Необходимость </w:t>
      </w:r>
      <w:r w:rsidR="00B96E44">
        <w:rPr>
          <w:rFonts w:ascii="Arial" w:hAnsi="Arial"/>
        </w:rPr>
        <w:t xml:space="preserve">в </w:t>
      </w:r>
      <w:r w:rsidRPr="00E33104">
        <w:rPr>
          <w:rFonts w:ascii="Arial" w:hAnsi="Arial"/>
        </w:rPr>
        <w:t>использовани</w:t>
      </w:r>
      <w:r w:rsidR="00B96E44">
        <w:rPr>
          <w:rFonts w:ascii="Arial" w:hAnsi="Arial"/>
        </w:rPr>
        <w:t>и</w:t>
      </w:r>
      <w:r w:rsidRPr="00E33104">
        <w:rPr>
          <w:rFonts w:ascii="Arial" w:hAnsi="Arial"/>
        </w:rPr>
        <w:t xml:space="preserve"> унаследованных систем</w:t>
      </w:r>
      <w:r w:rsidR="00B96E44">
        <w:rPr>
          <w:rFonts w:ascii="Arial" w:hAnsi="Arial"/>
        </w:rPr>
        <w:t xml:space="preserve"> отсутствует.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D36800" w:rsidRPr="00D36800" w:rsidRDefault="0099481B" w:rsidP="00D36800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Системные требования</w:t>
      </w:r>
    </w:p>
    <w:p w:rsidR="00D36800" w:rsidRPr="00D36800" w:rsidRDefault="00D36800" w:rsidP="00D36800">
      <w:pPr>
        <w:outlineLvl w:val="0"/>
        <w:rPr>
          <w:rFonts w:ascii="Arial" w:hAnsi="Arial"/>
          <w:color w:val="C00000"/>
        </w:rPr>
      </w:pPr>
      <w:bookmarkStart w:id="0" w:name="_Toc513820515"/>
      <w:bookmarkStart w:id="1" w:name="_Toc6791679"/>
      <w:bookmarkStart w:id="2" w:name="_Toc513654198"/>
      <w:bookmarkStart w:id="3" w:name="_Toc513674270"/>
      <w:r w:rsidRPr="00D36800">
        <w:rPr>
          <w:rFonts w:ascii="Arial" w:hAnsi="Arial"/>
          <w:color w:val="C00000"/>
        </w:rPr>
        <w:t>Для стабильной работы приложения требуется</w:t>
      </w:r>
      <w:r w:rsidRPr="00D36800">
        <w:rPr>
          <w:rFonts w:ascii="Arial" w:hAnsi="Arial"/>
          <w:color w:val="C00000"/>
        </w:rPr>
        <w:t xml:space="preserve"> </w:t>
      </w:r>
      <w:r w:rsidRPr="00D36800">
        <w:rPr>
          <w:rFonts w:ascii="Arial" w:hAnsi="Arial"/>
          <w:color w:val="C00000"/>
        </w:rPr>
        <w:t xml:space="preserve">мобильное устройство </w:t>
      </w:r>
      <w:r w:rsidRPr="00D36800">
        <w:rPr>
          <w:rFonts w:ascii="Arial" w:hAnsi="Arial"/>
          <w:color w:val="C00000"/>
        </w:rPr>
        <w:t xml:space="preserve">на базе Android (версии 5.0+), либо iOS (версии 5.1.1+) </w:t>
      </w:r>
      <w:r w:rsidRPr="00D36800">
        <w:rPr>
          <w:rFonts w:ascii="Arial" w:hAnsi="Arial"/>
          <w:color w:val="C00000"/>
        </w:rPr>
        <w:t>со следующими</w:t>
      </w:r>
      <w:bookmarkStart w:id="4" w:name="_Toc513820516"/>
      <w:bookmarkStart w:id="5" w:name="_Toc6791680"/>
      <w:bookmarkEnd w:id="0"/>
      <w:bookmarkEnd w:id="1"/>
      <w:r w:rsidRPr="00D36800">
        <w:rPr>
          <w:rFonts w:ascii="Arial" w:hAnsi="Arial"/>
          <w:color w:val="C00000"/>
        </w:rPr>
        <w:t xml:space="preserve"> </w:t>
      </w:r>
      <w:r w:rsidRPr="00D36800">
        <w:rPr>
          <w:rFonts w:ascii="Arial" w:hAnsi="Arial"/>
          <w:color w:val="C00000"/>
        </w:rPr>
        <w:t>характеристиками:</w:t>
      </w:r>
      <w:bookmarkEnd w:id="2"/>
      <w:bookmarkEnd w:id="3"/>
      <w:bookmarkEnd w:id="4"/>
      <w:bookmarkEnd w:id="5"/>
      <w:r w:rsidRPr="00D36800">
        <w:rPr>
          <w:rFonts w:ascii="Arial" w:hAnsi="Arial"/>
          <w:color w:val="C00000"/>
        </w:rPr>
        <w:t xml:space="preserve"> </w:t>
      </w:r>
    </w:p>
    <w:p w:rsidR="00D36800" w:rsidRPr="00D36800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color w:val="C00000"/>
          <w:szCs w:val="24"/>
        </w:rPr>
      </w:pPr>
      <w:bookmarkStart w:id="6" w:name="_Toc513654199"/>
      <w:bookmarkStart w:id="7" w:name="_Toc513674271"/>
      <w:bookmarkStart w:id="8" w:name="_Toc513820517"/>
      <w:bookmarkStart w:id="9" w:name="_Toc6743995"/>
      <w:bookmarkStart w:id="10" w:name="_Toc6791681"/>
      <w:r w:rsidRPr="00D36800">
        <w:rPr>
          <w:rFonts w:ascii="Arial" w:hAnsi="Arial" w:cs="Arial"/>
          <w:color w:val="C00000"/>
          <w:szCs w:val="24"/>
        </w:rPr>
        <w:t>Процессор: не менее 2 ядер с тактовой частотой не ниже 1 ГГц.</w:t>
      </w:r>
      <w:bookmarkEnd w:id="6"/>
      <w:bookmarkEnd w:id="7"/>
      <w:bookmarkEnd w:id="8"/>
      <w:bookmarkEnd w:id="9"/>
      <w:bookmarkEnd w:id="10"/>
      <w:r w:rsidRPr="00D36800">
        <w:rPr>
          <w:rFonts w:ascii="Arial" w:hAnsi="Arial" w:cs="Arial"/>
          <w:color w:val="C00000"/>
          <w:szCs w:val="24"/>
        </w:rPr>
        <w:t xml:space="preserve"> </w:t>
      </w:r>
    </w:p>
    <w:p w:rsidR="00D36800" w:rsidRPr="00D36800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color w:val="C00000"/>
          <w:szCs w:val="24"/>
        </w:rPr>
      </w:pPr>
      <w:bookmarkStart w:id="11" w:name="_Toc513654200"/>
      <w:bookmarkStart w:id="12" w:name="_Toc513674272"/>
      <w:bookmarkStart w:id="13" w:name="_Toc513820518"/>
      <w:bookmarkStart w:id="14" w:name="_Toc6743996"/>
      <w:bookmarkStart w:id="15" w:name="_Toc6791682"/>
      <w:r w:rsidRPr="00D36800">
        <w:rPr>
          <w:rFonts w:ascii="Arial" w:hAnsi="Arial" w:cs="Arial"/>
          <w:color w:val="C00000"/>
          <w:szCs w:val="24"/>
        </w:rPr>
        <w:t>ОЗУ: не менее 2 ГБ</w:t>
      </w:r>
    </w:p>
    <w:p w:rsidR="00D36800" w:rsidRPr="00D36800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  <w:color w:val="C00000"/>
        </w:rPr>
      </w:pPr>
    </w:p>
    <w:p w:rsidR="00D36800" w:rsidRPr="00D36800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  <w:color w:val="C00000"/>
        </w:rPr>
      </w:pPr>
      <w:r w:rsidRPr="00D36800">
        <w:rPr>
          <w:rFonts w:ascii="Arial" w:hAnsi="Arial"/>
          <w:color w:val="C00000"/>
        </w:rPr>
        <w:t>Либо ПК на базе любой операционной системы, имеющее браузер, поддерживающий HTML версии ?.</w:t>
      </w:r>
    </w:p>
    <w:bookmarkEnd w:id="11"/>
    <w:bookmarkEnd w:id="12"/>
    <w:bookmarkEnd w:id="13"/>
    <w:bookmarkEnd w:id="14"/>
    <w:bookmarkEnd w:id="15"/>
    <w:p w:rsidR="00D36800" w:rsidRDefault="00D36800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Пропускная способность, требования по количеству обслуживаемых пользователей, заявок и т. д. Скорость ответа на запрос и т. д.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Требования внешней среды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  <w:b/>
          <w:bCs/>
        </w:rPr>
        <w:t>Для аппаратных систем:</w:t>
      </w:r>
      <w:r w:rsidRPr="00E33104">
        <w:rPr>
          <w:rFonts w:ascii="Arial" w:hAnsi="Arial"/>
        </w:rPr>
        <w:t xml:space="preserve"> условия по температуре/влажности и т.д.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Требование по документации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Какие типы документации, какие документы и по каким нормативам должны быть поставлены в месте с продуктом? Например, «техническое задание», «инструкция пользователя», «рекламный буклет» и т. д.</w:t>
      </w:r>
    </w:p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Лист регистрации изменений</w:t>
      </w:r>
    </w:p>
    <w:p w:rsidR="00C93F49" w:rsidRDefault="00C93F49">
      <w:pPr>
        <w:pStyle w:val="Standard"/>
        <w:rPr>
          <w:rFonts w:ascii="Arial" w:hAnsi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62FD2" w:rsidTr="00E62FD2"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E62FD2" w:rsidTr="00E62FD2"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Наталья Зубкова</w:t>
            </w:r>
          </w:p>
        </w:tc>
      </w:tr>
      <w:tr w:rsidR="00E62FD2" w:rsidTr="00E62FD2">
        <w:tc>
          <w:tcPr>
            <w:tcW w:w="2407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2407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2407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Обновление необходимых документов, концепции проекта</w:t>
            </w:r>
          </w:p>
        </w:tc>
        <w:tc>
          <w:tcPr>
            <w:tcW w:w="2407" w:type="dxa"/>
          </w:tcPr>
          <w:p w:rsidR="00E62FD2" w:rsidRPr="001944EC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6533A2" w:rsidTr="00E62FD2">
        <w:tc>
          <w:tcPr>
            <w:tcW w:w="2407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bookmarkStart w:id="16" w:name="_GoBack" w:colFirst="3" w:colLast="3"/>
            <w:r>
              <w:rPr>
                <w:rFonts w:ascii="Arial" w:hAnsi="Arial"/>
                <w:lang w:val="en-US"/>
              </w:rPr>
              <w:t>1.2</w:t>
            </w:r>
          </w:p>
        </w:tc>
        <w:tc>
          <w:tcPr>
            <w:tcW w:w="2407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27.04</w:t>
            </w:r>
          </w:p>
        </w:tc>
        <w:tc>
          <w:tcPr>
            <w:tcW w:w="2407" w:type="dxa"/>
          </w:tcPr>
          <w:p w:rsidR="006533A2" w:rsidRDefault="006533A2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описания продукта, требований к выполняемым функциям, способу распространения, основным сценариям использования и т.д.</w:t>
            </w:r>
          </w:p>
        </w:tc>
        <w:tc>
          <w:tcPr>
            <w:tcW w:w="2407" w:type="dxa"/>
          </w:tcPr>
          <w:p w:rsidR="006533A2" w:rsidRPr="001944EC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bookmarkEnd w:id="16"/>
    </w:tbl>
    <w:p w:rsidR="00E62FD2" w:rsidRPr="00E33104" w:rsidRDefault="00E62FD2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E4A" w:rsidRDefault="00572E4A">
      <w:pPr>
        <w:rPr>
          <w:rFonts w:hint="eastAsia"/>
        </w:rPr>
      </w:pPr>
      <w:r>
        <w:separator/>
      </w:r>
    </w:p>
  </w:endnote>
  <w:endnote w:type="continuationSeparator" w:id="0">
    <w:p w:rsidR="00572E4A" w:rsidRDefault="00572E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E4A" w:rsidRDefault="00572E4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72E4A" w:rsidRDefault="00572E4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C17"/>
    <w:multiLevelType w:val="hybridMultilevel"/>
    <w:tmpl w:val="AD94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832"/>
    <w:multiLevelType w:val="hybridMultilevel"/>
    <w:tmpl w:val="D6F27E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902432"/>
    <w:multiLevelType w:val="hybridMultilevel"/>
    <w:tmpl w:val="AC968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1578"/>
    <w:multiLevelType w:val="hybridMultilevel"/>
    <w:tmpl w:val="8390B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0"/>
  </w:num>
  <w:num w:numId="37">
    <w:abstractNumId w:val="7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49"/>
    <w:rsid w:val="000018B7"/>
    <w:rsid w:val="000518F0"/>
    <w:rsid w:val="000660E4"/>
    <w:rsid w:val="000C37D9"/>
    <w:rsid w:val="000E24C1"/>
    <w:rsid w:val="000E5303"/>
    <w:rsid w:val="00107DD9"/>
    <w:rsid w:val="00110EC8"/>
    <w:rsid w:val="00111F62"/>
    <w:rsid w:val="00131C09"/>
    <w:rsid w:val="0014144F"/>
    <w:rsid w:val="001451F0"/>
    <w:rsid w:val="001565CC"/>
    <w:rsid w:val="00163BE1"/>
    <w:rsid w:val="001944EC"/>
    <w:rsid w:val="001D2D3F"/>
    <w:rsid w:val="00217F6E"/>
    <w:rsid w:val="002259F1"/>
    <w:rsid w:val="00267413"/>
    <w:rsid w:val="00267E3E"/>
    <w:rsid w:val="00330863"/>
    <w:rsid w:val="00335256"/>
    <w:rsid w:val="00367948"/>
    <w:rsid w:val="00392FFE"/>
    <w:rsid w:val="003D3583"/>
    <w:rsid w:val="00401862"/>
    <w:rsid w:val="00424E60"/>
    <w:rsid w:val="004439B1"/>
    <w:rsid w:val="00462675"/>
    <w:rsid w:val="005107EA"/>
    <w:rsid w:val="00525CD3"/>
    <w:rsid w:val="00572E4A"/>
    <w:rsid w:val="005B41D3"/>
    <w:rsid w:val="005E524B"/>
    <w:rsid w:val="00606601"/>
    <w:rsid w:val="00607AEC"/>
    <w:rsid w:val="00647DBE"/>
    <w:rsid w:val="006533A2"/>
    <w:rsid w:val="00676DF3"/>
    <w:rsid w:val="00685581"/>
    <w:rsid w:val="006C2C60"/>
    <w:rsid w:val="006C63AB"/>
    <w:rsid w:val="007125EC"/>
    <w:rsid w:val="007340E5"/>
    <w:rsid w:val="00760741"/>
    <w:rsid w:val="007E3F54"/>
    <w:rsid w:val="00827A00"/>
    <w:rsid w:val="00853686"/>
    <w:rsid w:val="00881368"/>
    <w:rsid w:val="008D23BD"/>
    <w:rsid w:val="009277D3"/>
    <w:rsid w:val="0096134C"/>
    <w:rsid w:val="0099481B"/>
    <w:rsid w:val="009E1C7D"/>
    <w:rsid w:val="00A97C90"/>
    <w:rsid w:val="00AB08E8"/>
    <w:rsid w:val="00AB4E44"/>
    <w:rsid w:val="00AD12EF"/>
    <w:rsid w:val="00AE6767"/>
    <w:rsid w:val="00B969ED"/>
    <w:rsid w:val="00B96E44"/>
    <w:rsid w:val="00C14A42"/>
    <w:rsid w:val="00C170D5"/>
    <w:rsid w:val="00C46573"/>
    <w:rsid w:val="00C52643"/>
    <w:rsid w:val="00C551A1"/>
    <w:rsid w:val="00C74B70"/>
    <w:rsid w:val="00C8202E"/>
    <w:rsid w:val="00C93F49"/>
    <w:rsid w:val="00CA150D"/>
    <w:rsid w:val="00D36800"/>
    <w:rsid w:val="00D44A76"/>
    <w:rsid w:val="00D96173"/>
    <w:rsid w:val="00DA269C"/>
    <w:rsid w:val="00E14ADA"/>
    <w:rsid w:val="00E33104"/>
    <w:rsid w:val="00E35E13"/>
    <w:rsid w:val="00E62FD2"/>
    <w:rsid w:val="00E81877"/>
    <w:rsid w:val="00EC506B"/>
    <w:rsid w:val="00EE0C25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0C315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Афанасьев Никита Сергеевич</cp:lastModifiedBy>
  <cp:revision>57</cp:revision>
  <dcterms:created xsi:type="dcterms:W3CDTF">2019-04-24T14:23:00Z</dcterms:created>
  <dcterms:modified xsi:type="dcterms:W3CDTF">2019-04-27T16:51:00Z</dcterms:modified>
</cp:coreProperties>
</file>