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tbl>
      <w:tblPr>
        <w:tblStyle w:val="TableGrid"/>
        <w:tblW w:w="11880" w:type="dxa"/>
        <w:tblInd w:w="-9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56"/>
        <w:gridCol w:w="924"/>
        <w:gridCol w:w="710"/>
        <w:gridCol w:w="9890"/>
      </w:tblGrid>
      <w:tr w:rsidR="0048739E" w14:paraId="155097E0" w14:textId="77777777" w:rsidTr="00E4712F">
        <w:trPr>
          <w:trHeight w:val="674"/>
        </w:trPr>
        <w:tc>
          <w:tcPr>
            <w:tcW w:w="356" w:type="dxa"/>
            <w:vMerge w:val="restart"/>
            <w:shd w:val="clear" w:color="auto" w:fill="FFFFFF" w:themeFill="background1"/>
          </w:tcPr>
          <w:p w14:paraId="5616986A" w14:textId="0A39B59E" w:rsidR="00746E62" w:rsidRDefault="00746E62" w:rsidP="00F53B0A"/>
        </w:tc>
        <w:tc>
          <w:tcPr>
            <w:tcW w:w="1634" w:type="dxa"/>
            <w:gridSpan w:val="2"/>
            <w:vMerge w:val="restart"/>
            <w:shd w:val="clear" w:color="auto" w:fill="FFFFFF" w:themeFill="background1"/>
          </w:tcPr>
          <w:p w14:paraId="3BE1FE80" w14:textId="5AABEFE6" w:rsidR="00746E62" w:rsidRDefault="007A509B" w:rsidP="00F53B0A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11F346E" wp14:editId="3397FE03">
                  <wp:simplePos x="0" y="0"/>
                  <wp:positionH relativeFrom="column">
                    <wp:posOffset>80921</wp:posOffset>
                  </wp:positionH>
                  <wp:positionV relativeFrom="paragraph">
                    <wp:posOffset>145443</wp:posOffset>
                  </wp:positionV>
                  <wp:extent cx="700644" cy="700105"/>
                  <wp:effectExtent l="0" t="0" r="4445" b="5080"/>
                  <wp:wrapTight wrapText="bothSides">
                    <wp:wrapPolygon edited="0">
                      <wp:start x="8225" y="0"/>
                      <wp:lineTo x="4700" y="588"/>
                      <wp:lineTo x="0" y="5880"/>
                      <wp:lineTo x="0" y="14113"/>
                      <wp:lineTo x="2937" y="18817"/>
                      <wp:lineTo x="7050" y="21169"/>
                      <wp:lineTo x="8225" y="21169"/>
                      <wp:lineTo x="12925" y="21169"/>
                      <wp:lineTo x="14100" y="21169"/>
                      <wp:lineTo x="18212" y="18817"/>
                      <wp:lineTo x="21150" y="14113"/>
                      <wp:lineTo x="21150" y="5880"/>
                      <wp:lineTo x="16450" y="588"/>
                      <wp:lineTo x="12925" y="0"/>
                      <wp:lineTo x="8225" y="0"/>
                    </wp:wrapPolygon>
                  </wp:wrapTight>
                  <wp:docPr id="2" name="Picture 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ogo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644" cy="70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890" w:type="dxa"/>
            <w:tcBorders>
              <w:bottom w:val="nil"/>
            </w:tcBorders>
            <w:shd w:val="clear" w:color="auto" w:fill="FFFFFF" w:themeFill="background1"/>
          </w:tcPr>
          <w:p w14:paraId="67ED4A84" w14:textId="3D0B4030" w:rsidR="00746E62" w:rsidRPr="004E281A" w:rsidRDefault="004E281A" w:rsidP="00746E62">
            <w:pPr>
              <w:rPr>
                <w:b/>
                <w:bCs/>
                <w:sz w:val="24"/>
                <w:szCs w:val="24"/>
              </w:rPr>
            </w:pPr>
            <w:r w:rsidRPr="004E281A">
              <w:rPr>
                <w:b/>
                <w:bCs/>
                <w:color w:val="4472C4" w:themeColor="accent1"/>
                <w:sz w:val="24"/>
                <w:szCs w:val="24"/>
              </w:rPr>
              <w:t>Designing Pac-Man Agents</w:t>
            </w:r>
            <w:r w:rsidR="00746E62" w:rsidRPr="004E281A">
              <w:rPr>
                <w:b/>
                <w:bCs/>
                <w:color w:val="BFBFBF" w:themeColor="background1" w:themeShade="BF"/>
                <w:sz w:val="24"/>
                <w:szCs w:val="24"/>
              </w:rPr>
              <w:t>.</w:t>
            </w:r>
          </w:p>
        </w:tc>
      </w:tr>
      <w:tr w:rsidR="0048739E" w14:paraId="3E189072" w14:textId="77777777" w:rsidTr="00E4712F">
        <w:trPr>
          <w:trHeight w:val="672"/>
        </w:trPr>
        <w:tc>
          <w:tcPr>
            <w:tcW w:w="356" w:type="dxa"/>
            <w:vMerge/>
            <w:shd w:val="clear" w:color="auto" w:fill="FFFFFF" w:themeFill="background1"/>
          </w:tcPr>
          <w:p w14:paraId="0554A6AB" w14:textId="77777777" w:rsidR="00746E62" w:rsidRDefault="00746E62" w:rsidP="00F53B0A"/>
        </w:tc>
        <w:tc>
          <w:tcPr>
            <w:tcW w:w="1634" w:type="dxa"/>
            <w:gridSpan w:val="2"/>
            <w:vMerge/>
            <w:shd w:val="clear" w:color="auto" w:fill="FFFFFF" w:themeFill="background1"/>
          </w:tcPr>
          <w:p w14:paraId="1B8A8ECB" w14:textId="77777777" w:rsidR="00746E62" w:rsidRDefault="00746E62" w:rsidP="00F53B0A">
            <w:pPr>
              <w:rPr>
                <w:noProof/>
              </w:rPr>
            </w:pPr>
          </w:p>
        </w:tc>
        <w:tc>
          <w:tcPr>
            <w:tcW w:w="9890" w:type="dxa"/>
            <w:tcBorders>
              <w:top w:val="nil"/>
            </w:tcBorders>
            <w:shd w:val="clear" w:color="auto" w:fill="FFFFFF" w:themeFill="background1"/>
          </w:tcPr>
          <w:p w14:paraId="2D94BCB7" w14:textId="35F54133" w:rsidR="00373347" w:rsidRPr="00746E62" w:rsidRDefault="00746E62" w:rsidP="00373347">
            <w:pPr>
              <w:jc w:val="center"/>
              <w:rPr>
                <w:sz w:val="56"/>
                <w:szCs w:val="56"/>
              </w:rPr>
            </w:pPr>
            <w:r w:rsidRPr="00746E62">
              <w:rPr>
                <w:sz w:val="56"/>
                <w:szCs w:val="56"/>
              </w:rPr>
              <w:t>Lab #1</w:t>
            </w:r>
          </w:p>
        </w:tc>
      </w:tr>
      <w:tr w:rsidR="0048739E" w14:paraId="327E7390" w14:textId="77777777" w:rsidTr="00E4712F">
        <w:trPr>
          <w:cantSplit/>
          <w:trHeight w:val="13540"/>
        </w:trPr>
        <w:tc>
          <w:tcPr>
            <w:tcW w:w="356" w:type="dxa"/>
            <w:shd w:val="clear" w:color="auto" w:fill="FFFFFF" w:themeFill="background1"/>
          </w:tcPr>
          <w:p w14:paraId="1D73B7FC" w14:textId="77777777" w:rsidR="00F53B0A" w:rsidRDefault="00F53B0A" w:rsidP="00F53B0A"/>
        </w:tc>
        <w:tc>
          <w:tcPr>
            <w:tcW w:w="924" w:type="dxa"/>
            <w:shd w:val="clear" w:color="auto" w:fill="FFFFFF" w:themeFill="background1"/>
            <w:textDirection w:val="btLr"/>
          </w:tcPr>
          <w:p w14:paraId="6D9C1020" w14:textId="3CF43F6D" w:rsidR="00F53B0A" w:rsidRPr="00746E62" w:rsidRDefault="0088342D" w:rsidP="00F53B0A">
            <w:pPr>
              <w:ind w:left="113" w:right="113"/>
              <w:jc w:val="center"/>
              <w:rPr>
                <w:b/>
                <w:bCs/>
                <w:noProof/>
                <w:sz w:val="56"/>
                <w:szCs w:val="56"/>
              </w:rPr>
            </w:pPr>
            <w:r>
              <w:rPr>
                <w:b/>
                <w:bCs/>
                <w:noProof/>
                <w:sz w:val="56"/>
                <w:szCs w:val="56"/>
              </w:rPr>
              <w:t>laboratory</w:t>
            </w:r>
          </w:p>
        </w:tc>
        <w:tc>
          <w:tcPr>
            <w:tcW w:w="710" w:type="dxa"/>
            <w:shd w:val="clear" w:color="auto" w:fill="FFFFFF" w:themeFill="background1"/>
          </w:tcPr>
          <w:p w14:paraId="7B6603DA" w14:textId="2B977CD0" w:rsidR="00F53B0A" w:rsidRDefault="00F53B0A" w:rsidP="00F53B0A">
            <w:pPr>
              <w:rPr>
                <w:noProof/>
              </w:rPr>
            </w:pPr>
          </w:p>
        </w:tc>
        <w:tc>
          <w:tcPr>
            <w:tcW w:w="9890" w:type="dxa"/>
            <w:shd w:val="clear" w:color="auto" w:fill="FFFFFF" w:themeFill="background1"/>
          </w:tcPr>
          <w:p w14:paraId="4DFFF9D2" w14:textId="77777777" w:rsidR="00373347" w:rsidRDefault="00373347" w:rsidP="00373347">
            <w:pPr>
              <w:rPr>
                <w:rFonts w:ascii="Castellar" w:hAnsi="Castellar" w:cs="Times New Roman"/>
                <w:b/>
                <w:color w:val="ED7D31" w:themeColor="accent2"/>
                <w:sz w:val="26"/>
                <w:szCs w:val="26"/>
              </w:rPr>
            </w:pPr>
          </w:p>
          <w:p w14:paraId="67D70642" w14:textId="701FDD4E" w:rsidR="00373347" w:rsidRPr="00373347" w:rsidRDefault="00373347" w:rsidP="00373347">
            <w:pPr>
              <w:spacing w:line="360" w:lineRule="auto"/>
              <w:jc w:val="right"/>
              <w:rPr>
                <w:rFonts w:ascii="Castellar" w:hAnsi="Castellar" w:cs="Times New Roman"/>
                <w:b/>
                <w:color w:val="ED7D31" w:themeColor="accent2"/>
                <w:sz w:val="26"/>
                <w:szCs w:val="26"/>
              </w:rPr>
            </w:pPr>
            <w:r w:rsidRPr="00373347">
              <w:rPr>
                <w:rFonts w:ascii="Castellar" w:hAnsi="Castellar" w:cs="Times New Roman"/>
                <w:b/>
                <w:color w:val="ED7D31" w:themeColor="accent2"/>
                <w:sz w:val="26"/>
                <w:szCs w:val="26"/>
              </w:rPr>
              <w:t>Nguyen Thi Mai Huong – ITITIU19128</w:t>
            </w:r>
          </w:p>
          <w:p w14:paraId="71A44380" w14:textId="13C81546" w:rsidR="00D269E0" w:rsidRDefault="004E281A" w:rsidP="004E281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Part</w:t>
            </w:r>
            <w:r w:rsidR="007D6820" w:rsidRPr="007D682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1.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  <w:r w:rsidR="007D6820" w:rsidRPr="007D682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Behavior o</w:t>
            </w:r>
            <w:r w:rsidRPr="004E281A">
              <w:rPr>
                <w:rFonts w:ascii="Times New Roman" w:hAnsi="Times New Roman" w:cs="Times New Roman"/>
                <w:sz w:val="26"/>
                <w:szCs w:val="26"/>
              </w:rPr>
              <w:t xml:space="preserve">f </w:t>
            </w:r>
            <w:r w:rsidRPr="004E281A">
              <w:rPr>
                <w:rFonts w:ascii="Times New Roman" w:hAnsi="Times New Roman" w:cs="Times New Roman"/>
                <w:b/>
                <w:color w:val="4472C4" w:themeColor="accent1"/>
                <w:sz w:val="26"/>
                <w:szCs w:val="26"/>
              </w:rPr>
              <w:t>RandomAgent</w:t>
            </w:r>
            <w:r w:rsidRPr="004E281A">
              <w:rPr>
                <w:rFonts w:ascii="Times New Roman" w:hAnsi="Times New Roman" w:cs="Times New Roman"/>
                <w:sz w:val="26"/>
                <w:szCs w:val="26"/>
              </w:rPr>
              <w:t xml:space="preserve"> from Step 7</w:t>
            </w:r>
          </w:p>
          <w:p w14:paraId="1505A809" w14:textId="326A9ED9" w:rsidR="00D269E0" w:rsidRDefault="004E281A" w:rsidP="004E281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 class </w:t>
            </w:r>
            <w:r w:rsidRPr="004E281A">
              <w:rPr>
                <w:rFonts w:ascii="Times New Roman" w:hAnsi="Times New Roman" w:cs="Times New Roman"/>
                <w:sz w:val="26"/>
                <w:szCs w:val="26"/>
              </w:rPr>
              <w:t>RandomAgent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E49D2">
              <w:rPr>
                <w:rFonts w:ascii="Times New Roman" w:hAnsi="Times New Roman" w:cs="Times New Roman"/>
                <w:sz w:val="26"/>
                <w:szCs w:val="26"/>
              </w:rPr>
              <w:t>is filed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Agents.py firstly gets the legal moveable actions</w:t>
            </w:r>
            <w:r w:rsidR="007833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then randomly </w:t>
            </w:r>
            <w:r w:rsidR="00FE49D2">
              <w:rPr>
                <w:rFonts w:ascii="Times New Roman" w:hAnsi="Times New Roman" w:cs="Times New Roman"/>
                <w:sz w:val="26"/>
                <w:szCs w:val="26"/>
              </w:rPr>
              <w:t>picks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 legal direction to directly coordinate the agent to that action. At each time, </w:t>
            </w:r>
            <w:r w:rsidR="007833DC">
              <w:rPr>
                <w:rFonts w:ascii="Times New Roman" w:hAnsi="Times New Roman" w:cs="Times New Roman"/>
                <w:sz w:val="26"/>
                <w:szCs w:val="26"/>
              </w:rPr>
              <w:t xml:space="preserve">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system prints out </w:t>
            </w:r>
            <w:r w:rsidR="007833DC"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list of legal actions and the random action that </w:t>
            </w:r>
            <w:r w:rsidR="007833DC">
              <w:rPr>
                <w:rFonts w:ascii="Times New Roman" w:hAnsi="Times New Roman" w:cs="Times New Roman"/>
                <w:sz w:val="26"/>
                <w:szCs w:val="26"/>
              </w:rPr>
              <w:t xml:space="preserve">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agent will go in </w:t>
            </w:r>
            <w:r w:rsidR="007833DC">
              <w:rPr>
                <w:rFonts w:ascii="Times New Roman" w:hAnsi="Times New Roman" w:cs="Times New Roman"/>
                <w:sz w:val="26"/>
                <w:szCs w:val="26"/>
              </w:rPr>
              <w:t xml:space="preserve">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next step.</w:t>
            </w:r>
            <w:r w:rsidR="00FE49D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F5CAD5E" w14:textId="6D2F4298" w:rsidR="00FE49D2" w:rsidRDefault="00FE49D2" w:rsidP="004E281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Observer: since the agent’s </w:t>
            </w:r>
            <w:r w:rsidR="00F5565F">
              <w:rPr>
                <w:rFonts w:ascii="Times New Roman" w:hAnsi="Times New Roman" w:cs="Times New Roman"/>
                <w:sz w:val="26"/>
                <w:szCs w:val="26"/>
              </w:rPr>
              <w:t>direction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5565F">
              <w:rPr>
                <w:rFonts w:ascii="Times New Roman" w:hAnsi="Times New Roman" w:cs="Times New Roman"/>
                <w:sz w:val="26"/>
                <w:szCs w:val="26"/>
              </w:rPr>
              <w:t xml:space="preserve">is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randomly picked</w:t>
            </w:r>
            <w:r w:rsidR="00F5565F">
              <w:rPr>
                <w:rFonts w:ascii="Times New Roman" w:hAnsi="Times New Roman" w:cs="Times New Roman"/>
                <w:sz w:val="26"/>
                <w:szCs w:val="26"/>
              </w:rPr>
              <w:t xml:space="preserve">, its </w:t>
            </w:r>
            <w:r w:rsidR="00F5565F">
              <w:rPr>
                <w:rFonts w:ascii="Times New Roman" w:hAnsi="Times New Roman" w:cs="Times New Roman"/>
                <w:sz w:val="26"/>
                <w:szCs w:val="26"/>
              </w:rPr>
              <w:t>behavior</w:t>
            </w:r>
            <w:r w:rsidR="00F5565F">
              <w:rPr>
                <w:rFonts w:ascii="Times New Roman" w:hAnsi="Times New Roman" w:cs="Times New Roman"/>
                <w:sz w:val="26"/>
                <w:szCs w:val="26"/>
              </w:rPr>
              <w:t xml:space="preserve"> is spontaneous without any optimization in picking directions. The agent can get to the food if luckily after dozen</w:t>
            </w:r>
            <w:r w:rsidR="006A0D79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F5565F">
              <w:rPr>
                <w:rFonts w:ascii="Times New Roman" w:hAnsi="Times New Roman" w:cs="Times New Roman"/>
                <w:sz w:val="26"/>
                <w:szCs w:val="26"/>
              </w:rPr>
              <w:t xml:space="preserve"> of movement steps including many time</w:t>
            </w:r>
            <w:r w:rsidR="006A0D79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F5565F">
              <w:rPr>
                <w:rFonts w:ascii="Times New Roman" w:hAnsi="Times New Roman" w:cs="Times New Roman"/>
                <w:sz w:val="26"/>
                <w:szCs w:val="26"/>
              </w:rPr>
              <w:t xml:space="preserve"> temporary stop.</w:t>
            </w:r>
            <w:r w:rsidR="001E6D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17EF783" w14:textId="028358C2" w:rsidR="007833DC" w:rsidRDefault="007833DC" w:rsidP="004E281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Source code: </w:t>
            </w:r>
          </w:p>
          <w:p w14:paraId="046CFEDA" w14:textId="559CD697" w:rsidR="007F19D3" w:rsidRPr="004E281A" w:rsidRDefault="004E281A" w:rsidP="004873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7288E593" wp14:editId="3CBA783A">
                  <wp:extent cx="5010150" cy="14991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0864" cy="1511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84E4D" w14:textId="7CE14641" w:rsidR="007F19D3" w:rsidRDefault="006A0D79" w:rsidP="006A0D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Part</w:t>
            </w:r>
            <w:r w:rsidRPr="007D682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1.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  <w:r w:rsidRPr="007D682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 screenshot of my </w:t>
            </w:r>
            <w:r w:rsidRPr="006A0D79">
              <w:rPr>
                <w:rFonts w:ascii="Times New Roman" w:hAnsi="Times New Roman" w:cs="Times New Roman"/>
                <w:b/>
                <w:color w:val="4472C4" w:themeColor="accent1"/>
                <w:sz w:val="26"/>
                <w:szCs w:val="26"/>
              </w:rPr>
              <w:t>myLayout</w:t>
            </w:r>
            <w:r w:rsidRPr="006A0D79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</w:t>
            </w:r>
            <w:r w:rsidRPr="006A0D79">
              <w:rPr>
                <w:rFonts w:ascii="Times New Roman" w:hAnsi="Times New Roman" w:cs="Times New Roman"/>
                <w:sz w:val="26"/>
                <w:szCs w:val="26"/>
              </w:rPr>
              <w:t>environment from Step 8</w:t>
            </w:r>
          </w:p>
          <w:p w14:paraId="32FC9078" w14:textId="32BD4F1D" w:rsidR="007F19D3" w:rsidRDefault="007F19D3" w:rsidP="00B703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6FF9FE7" wp14:editId="1BE41099">
                  <wp:extent cx="5656580" cy="1987446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603" cy="2014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F146D" w14:textId="3029870C" w:rsidR="007F19D3" w:rsidRDefault="007F19D3" w:rsidP="007F19D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Part</w:t>
            </w:r>
            <w:r w:rsidRPr="007D682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1.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Pr="007D682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Behavior o</w:t>
            </w:r>
            <w:r w:rsidRPr="004E281A">
              <w:rPr>
                <w:rFonts w:ascii="Times New Roman" w:hAnsi="Times New Roman" w:cs="Times New Roman"/>
                <w:sz w:val="26"/>
                <w:szCs w:val="26"/>
              </w:rPr>
              <w:t xml:space="preserve">f </w:t>
            </w:r>
            <w:r w:rsidR="00A053E4" w:rsidRPr="00A053E4">
              <w:rPr>
                <w:rFonts w:ascii="Times New Roman" w:hAnsi="Times New Roman" w:cs="Times New Roman"/>
                <w:b/>
                <w:color w:val="4472C4" w:themeColor="accent1"/>
                <w:sz w:val="26"/>
                <w:szCs w:val="26"/>
              </w:rPr>
              <w:t>BetterRandomAgent</w:t>
            </w:r>
            <w:r w:rsidR="00A053E4">
              <w:rPr>
                <w:rFonts w:ascii="Times New Roman" w:hAnsi="Times New Roman" w:cs="Times New Roman"/>
                <w:b/>
                <w:color w:val="4472C4" w:themeColor="accent1"/>
                <w:sz w:val="26"/>
                <w:szCs w:val="26"/>
              </w:rPr>
              <w:t xml:space="preserve"> </w:t>
            </w:r>
            <w:r w:rsidRPr="004E281A">
              <w:rPr>
                <w:rFonts w:ascii="Times New Roman" w:hAnsi="Times New Roman" w:cs="Times New Roman"/>
                <w:sz w:val="26"/>
                <w:szCs w:val="26"/>
              </w:rPr>
              <w:t xml:space="preserve">from Step </w:t>
            </w:r>
            <w:r w:rsidR="00E22D4C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  <w:p w14:paraId="7B0B6CF9" w14:textId="62C0F9A7" w:rsidR="00B703A6" w:rsidRPr="00B703A6" w:rsidRDefault="00B703A6" w:rsidP="00B703A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This random agent class virtually is implemented similarly to the </w:t>
            </w:r>
            <w:r w:rsidRPr="004E281A">
              <w:rPr>
                <w:rFonts w:ascii="Times New Roman" w:hAnsi="Times New Roman" w:cs="Times New Roman"/>
                <w:b/>
                <w:color w:val="4472C4" w:themeColor="accent1"/>
                <w:sz w:val="26"/>
                <w:szCs w:val="26"/>
              </w:rPr>
              <w:t>RandomAgent</w:t>
            </w:r>
            <w:r w:rsidRPr="004E28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class </w:t>
            </w:r>
            <w:r w:rsidRPr="004E281A">
              <w:rPr>
                <w:rFonts w:ascii="Times New Roman" w:hAnsi="Times New Roman" w:cs="Times New Roman"/>
                <w:sz w:val="26"/>
                <w:szCs w:val="26"/>
              </w:rPr>
              <w:t>from Step 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however, it removes ‘</w:t>
            </w:r>
            <w:r w:rsidRPr="00B703A6">
              <w:rPr>
                <w:rFonts w:ascii="Times New Roman" w:hAnsi="Times New Roman" w:cs="Times New Roman"/>
                <w:i/>
                <w:color w:val="4472C4" w:themeColor="accent1"/>
                <w:sz w:val="26"/>
                <w:szCs w:val="26"/>
              </w:rPr>
              <w:t>the stop</w:t>
            </w:r>
            <w:r w:rsidRPr="00B703A6">
              <w:rPr>
                <w:rFonts w:ascii="Times New Roman" w:hAnsi="Times New Roman" w:cs="Times New Roman"/>
                <w:i/>
                <w:color w:val="4472C4" w:themeColor="accent1"/>
                <w:sz w:val="26"/>
                <w:szCs w:val="26"/>
              </w:rPr>
              <w:t>’</w:t>
            </w:r>
            <w:r w:rsidRPr="00B703A6">
              <w:rPr>
                <w:rFonts w:ascii="Times New Roman" w:hAnsi="Times New Roman" w:cs="Times New Roman"/>
                <w:color w:val="4472C4" w:themeColor="accent1"/>
                <w:sz w:val="26"/>
                <w:szCs w:val="26"/>
              </w:rPr>
              <w:t xml:space="preserve"> </w:t>
            </w:r>
            <w:r w:rsidR="00A55893">
              <w:rPr>
                <w:rFonts w:ascii="Times New Roman" w:hAnsi="Times New Roman" w:cs="Times New Roman"/>
                <w:sz w:val="26"/>
                <w:szCs w:val="26"/>
              </w:rPr>
              <w:t>from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 legal list before </w:t>
            </w:r>
            <w:r w:rsidR="00A55893">
              <w:rPr>
                <w:rFonts w:ascii="Times New Roman" w:hAnsi="Times New Roman" w:cs="Times New Roman"/>
                <w:sz w:val="26"/>
                <w:szCs w:val="26"/>
              </w:rPr>
              <w:t>picking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any legal direction</w:t>
            </w:r>
            <w:r w:rsidR="00A55893">
              <w:rPr>
                <w:rFonts w:ascii="Times New Roman" w:hAnsi="Times New Roman" w:cs="Times New Roman"/>
                <w:sz w:val="26"/>
                <w:szCs w:val="26"/>
              </w:rPr>
              <w:t xml:space="preserve"> in this list.</w:t>
            </w:r>
          </w:p>
          <w:p w14:paraId="39158D56" w14:textId="77777777" w:rsidR="007F19D3" w:rsidRDefault="0048739E" w:rsidP="007F19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BC1EE0" wp14:editId="13419279">
                  <wp:extent cx="6063656" cy="27051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87" cy="2707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F8D98" w14:textId="7CA0BB46" w:rsidR="00E22D4C" w:rsidRDefault="00E22D4C" w:rsidP="00E22D4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Part</w:t>
            </w:r>
            <w:r w:rsidRPr="007D682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1.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="00C3010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+ 1.e</w:t>
            </w:r>
            <w:r w:rsidRPr="007D682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Behavior o</w:t>
            </w:r>
            <w:r w:rsidRPr="004E281A">
              <w:rPr>
                <w:rFonts w:ascii="Times New Roman" w:hAnsi="Times New Roman" w:cs="Times New Roman"/>
                <w:sz w:val="26"/>
                <w:szCs w:val="26"/>
              </w:rPr>
              <w:t xml:space="preserve">f </w:t>
            </w:r>
            <w:r w:rsidRPr="00E22D4C">
              <w:rPr>
                <w:rFonts w:ascii="Times New Roman" w:hAnsi="Times New Roman" w:cs="Times New Roman"/>
                <w:b/>
                <w:color w:val="4472C4" w:themeColor="accent1"/>
                <w:sz w:val="26"/>
                <w:szCs w:val="26"/>
              </w:rPr>
              <w:t>ReflexAgent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6"/>
                <w:szCs w:val="26"/>
              </w:rPr>
              <w:t xml:space="preserve"> </w:t>
            </w:r>
            <w:r w:rsidRPr="004E281A">
              <w:rPr>
                <w:rFonts w:ascii="Times New Roman" w:hAnsi="Times New Roman" w:cs="Times New Roman"/>
                <w:sz w:val="26"/>
                <w:szCs w:val="26"/>
              </w:rPr>
              <w:t xml:space="preserve">from Step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2041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D47EF42" w14:textId="2E1F2D19" w:rsidR="00E22D4C" w:rsidRDefault="00E22D4C" w:rsidP="00E22D4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="00EF16A8"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F16A8">
              <w:rPr>
                <w:rFonts w:ascii="Times New Roman" w:hAnsi="Times New Roman" w:cs="Times New Roman"/>
                <w:sz w:val="26"/>
                <w:szCs w:val="26"/>
              </w:rPr>
              <w:t>reflect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agent </w:t>
            </w:r>
            <w:r w:rsidR="00EF16A8">
              <w:rPr>
                <w:rFonts w:ascii="Times New Roman" w:hAnsi="Times New Roman" w:cs="Times New Roman"/>
                <w:sz w:val="26"/>
                <w:szCs w:val="26"/>
              </w:rPr>
              <w:t>class will get the legal action with the maximum score agent can get</w:t>
            </w:r>
            <w:r w:rsidR="000C23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F16A8">
              <w:rPr>
                <w:rFonts w:ascii="Times New Roman" w:hAnsi="Times New Roman" w:cs="Times New Roman"/>
                <w:sz w:val="26"/>
                <w:szCs w:val="26"/>
              </w:rPr>
              <w:t>(this means the chosen direction must have food or something to make a greater score. It perform</w:t>
            </w:r>
            <w:r w:rsidR="00A13086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EF16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13086">
              <w:rPr>
                <w:rFonts w:ascii="Times New Roman" w:hAnsi="Times New Roman" w:cs="Times New Roman"/>
                <w:sz w:val="26"/>
                <w:szCs w:val="26"/>
              </w:rPr>
              <w:t xml:space="preserve">the </w:t>
            </w:r>
            <w:r w:rsidR="00EF16A8">
              <w:rPr>
                <w:rFonts w:ascii="Times New Roman" w:hAnsi="Times New Roman" w:cs="Times New Roman"/>
                <w:sz w:val="26"/>
                <w:szCs w:val="26"/>
              </w:rPr>
              <w:t>following step</w:t>
            </w:r>
            <w:r w:rsidR="00A13086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EF16A8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2045468" w14:textId="644549AC" w:rsidR="000C2390" w:rsidRDefault="000C2390" w:rsidP="000C2390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Print Pac man’s position: </w:t>
            </w:r>
          </w:p>
          <w:p w14:paraId="512842B2" w14:textId="46D25A92" w:rsidR="000C2390" w:rsidRPr="000C2390" w:rsidRDefault="000C2390" w:rsidP="000C2390">
            <w:pPr>
              <w:shd w:val="clear" w:color="auto" w:fill="222222"/>
              <w:spacing w:line="285" w:lineRule="atLeast"/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</w:pPr>
            <w:proofErr w:type="gramStart"/>
            <w:r w:rsidRPr="000C239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0C2390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>(</w:t>
            </w:r>
            <w:proofErr w:type="gramEnd"/>
            <w:r w:rsidRPr="000C239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"Current location of Pacman: "</w:t>
            </w:r>
            <w:r w:rsidRPr="000C2390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>, state.getPacmanPosition())</w:t>
            </w:r>
          </w:p>
          <w:p w14:paraId="3655CE83" w14:textId="67ADACB2" w:rsidR="00EF16A8" w:rsidRDefault="00EF16A8" w:rsidP="00EF16A8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List all </w:t>
            </w:r>
            <w:r w:rsidR="00A13086">
              <w:rPr>
                <w:rFonts w:ascii="Times New Roman" w:hAnsi="Times New Roman" w:cs="Times New Roman"/>
                <w:sz w:val="26"/>
                <w:szCs w:val="26"/>
              </w:rPr>
              <w:t>possible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direction</w:t>
            </w:r>
            <w:r w:rsidR="00A13086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that </w:t>
            </w:r>
            <w:r w:rsidR="00A13086">
              <w:rPr>
                <w:rFonts w:ascii="Times New Roman" w:hAnsi="Times New Roman" w:cs="Times New Roman"/>
                <w:sz w:val="26"/>
                <w:szCs w:val="26"/>
              </w:rPr>
              <w:t xml:space="preserve">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agent can move</w:t>
            </w:r>
            <w:r w:rsidR="00A1308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52B7AA0E" w14:textId="77777777" w:rsidR="00A13086" w:rsidRPr="00A13086" w:rsidRDefault="00A13086" w:rsidP="00A13086">
            <w:pPr>
              <w:shd w:val="clear" w:color="auto" w:fill="222222"/>
              <w:spacing w:line="285" w:lineRule="atLeast"/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</w:pPr>
            <w:r w:rsidRPr="00A13086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 xml:space="preserve">legalActions </w:t>
            </w:r>
            <w:r w:rsidRPr="00A130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13086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 xml:space="preserve"> </w:t>
            </w:r>
            <w:proofErr w:type="gramStart"/>
            <w:r w:rsidRPr="00A13086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>state.getLegalPacmanActions</w:t>
            </w:r>
            <w:proofErr w:type="gramEnd"/>
            <w:r w:rsidRPr="00A13086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>()</w:t>
            </w:r>
          </w:p>
          <w:p w14:paraId="6B03C389" w14:textId="77777777" w:rsidR="00A13086" w:rsidRPr="00A13086" w:rsidRDefault="00A13086" w:rsidP="00A13086">
            <w:pPr>
              <w:shd w:val="clear" w:color="auto" w:fill="222222"/>
              <w:spacing w:line="285" w:lineRule="atLeast"/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</w:pPr>
            <w:r w:rsidRPr="00A13086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 xml:space="preserve">        </w:t>
            </w:r>
            <w:r w:rsidRPr="00A130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A13086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 xml:space="preserve"> (</w:t>
            </w:r>
            <w:r w:rsidRPr="00A130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"Legal moves: "</w:t>
            </w:r>
            <w:r w:rsidRPr="00A13086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>, legalActions)</w:t>
            </w:r>
          </w:p>
          <w:p w14:paraId="3AE2EE5F" w14:textId="5BABECB4" w:rsidR="00A13086" w:rsidRDefault="00A13086" w:rsidP="00EF16A8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If the movable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directions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list contains a stop action then remove it:</w:t>
            </w:r>
          </w:p>
          <w:p w14:paraId="22FF6C93" w14:textId="77777777" w:rsidR="00A13086" w:rsidRPr="00A13086" w:rsidRDefault="00A13086" w:rsidP="00A13086">
            <w:pPr>
              <w:shd w:val="clear" w:color="auto" w:fill="222222"/>
              <w:spacing w:line="285" w:lineRule="atLeast"/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</w:pPr>
            <w:r w:rsidRPr="00A130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A13086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 xml:space="preserve"> </w:t>
            </w:r>
            <w:r w:rsidRPr="00A130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'Stop'</w:t>
            </w:r>
            <w:r w:rsidRPr="00A13086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 xml:space="preserve"> </w:t>
            </w:r>
            <w:r w:rsidRPr="00A1308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A13086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 xml:space="preserve"> legalActions: legalActions.remove(</w:t>
            </w:r>
            <w:r w:rsidRPr="00A130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'Stop'</w:t>
            </w:r>
            <w:r w:rsidRPr="00A13086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>)</w:t>
            </w:r>
          </w:p>
          <w:p w14:paraId="7551060F" w14:textId="6C2945E8" w:rsidR="00A13086" w:rsidRDefault="00A13086" w:rsidP="00EF16A8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Evaluate the score of each legal action that the agent can pick and pick the directions with max score. In the case that all actions return </w:t>
            </w:r>
            <w:r w:rsidR="00441BD4">
              <w:rPr>
                <w:rFonts w:ascii="Times New Roman" w:hAnsi="Times New Roman" w:cs="Times New Roman"/>
                <w:sz w:val="26"/>
                <w:szCs w:val="26"/>
              </w:rPr>
              <w:t xml:space="preserve">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same score </w:t>
            </w:r>
            <w:r w:rsidRPr="00A13086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pick randomly a legal action in the list.</w:t>
            </w:r>
          </w:p>
          <w:p w14:paraId="460296AB" w14:textId="77777777" w:rsidR="00441BD4" w:rsidRPr="00441BD4" w:rsidRDefault="00441BD4" w:rsidP="00441BD4">
            <w:pPr>
              <w:shd w:val="clear" w:color="auto" w:fill="222222"/>
              <w:spacing w:line="285" w:lineRule="atLeast"/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</w:pPr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 xml:space="preserve">scores </w:t>
            </w:r>
            <w:r w:rsidRPr="00441B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 xml:space="preserve"> [</w:t>
            </w:r>
            <w:proofErr w:type="gramStart"/>
            <w:r w:rsidRPr="00441BD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self</w:t>
            </w:r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>.evaluationAction</w:t>
            </w:r>
            <w:proofErr w:type="gramEnd"/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 xml:space="preserve">(state, action) </w:t>
            </w:r>
            <w:r w:rsidRPr="00441BD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 xml:space="preserve"> action </w:t>
            </w:r>
            <w:r w:rsidRPr="00441BD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in</w:t>
            </w:r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 xml:space="preserve"> legalActions]</w:t>
            </w:r>
          </w:p>
          <w:p w14:paraId="6C5AE60D" w14:textId="77777777" w:rsidR="00441BD4" w:rsidRPr="00441BD4" w:rsidRDefault="00441BD4" w:rsidP="00441BD4">
            <w:pPr>
              <w:shd w:val="clear" w:color="auto" w:fill="222222"/>
              <w:spacing w:line="285" w:lineRule="atLeast"/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</w:pPr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 xml:space="preserve">        bestscore </w:t>
            </w:r>
            <w:r w:rsidRPr="00441B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 xml:space="preserve"> </w:t>
            </w:r>
            <w:r w:rsidRPr="00441BD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max</w:t>
            </w:r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>(scores)</w:t>
            </w:r>
          </w:p>
          <w:p w14:paraId="763868F2" w14:textId="77777777" w:rsidR="00441BD4" w:rsidRPr="00441BD4" w:rsidRDefault="00441BD4" w:rsidP="00441BD4">
            <w:pPr>
              <w:shd w:val="clear" w:color="auto" w:fill="222222"/>
              <w:spacing w:line="285" w:lineRule="atLeast"/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</w:pPr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 xml:space="preserve">        </w:t>
            </w:r>
            <w:proofErr w:type="gramStart"/>
            <w:r w:rsidRPr="00441BD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>(</w:t>
            </w:r>
            <w:proofErr w:type="gramEnd"/>
            <w:r w:rsidRPr="00441B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"Scores : "</w:t>
            </w:r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>, scores)</w:t>
            </w:r>
          </w:p>
          <w:p w14:paraId="6D1EFF3A" w14:textId="77777777" w:rsidR="00441BD4" w:rsidRPr="00441BD4" w:rsidRDefault="00441BD4" w:rsidP="00441BD4">
            <w:pPr>
              <w:shd w:val="clear" w:color="auto" w:fill="222222"/>
              <w:spacing w:line="285" w:lineRule="atLeast"/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</w:pPr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 xml:space="preserve">        bestIndices </w:t>
            </w:r>
            <w:r w:rsidRPr="00441B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 xml:space="preserve"> [index </w:t>
            </w:r>
            <w:r w:rsidRPr="00441BD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 xml:space="preserve"> index </w:t>
            </w:r>
            <w:r w:rsidRPr="00441BD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in</w:t>
            </w:r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 xml:space="preserve"> </w:t>
            </w:r>
            <w:r w:rsidRPr="00441BD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range</w:t>
            </w:r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>(</w:t>
            </w:r>
            <w:r w:rsidRPr="00441BD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len</w:t>
            </w:r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 xml:space="preserve">(scores)) </w:t>
            </w:r>
            <w:r w:rsidRPr="00441BD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 xml:space="preserve"> scores[index] </w:t>
            </w:r>
            <w:r w:rsidRPr="00441B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==</w:t>
            </w:r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 xml:space="preserve"> bestscore]</w:t>
            </w:r>
          </w:p>
          <w:p w14:paraId="593242E3" w14:textId="77777777" w:rsidR="00441BD4" w:rsidRPr="00441BD4" w:rsidRDefault="00441BD4" w:rsidP="00441BD4">
            <w:pPr>
              <w:shd w:val="clear" w:color="auto" w:fill="222222"/>
              <w:spacing w:line="285" w:lineRule="atLeast"/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</w:pPr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 xml:space="preserve">        chosenIndex </w:t>
            </w:r>
            <w:r w:rsidRPr="00441B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 xml:space="preserve"> </w:t>
            </w:r>
            <w:proofErr w:type="gramStart"/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>random.choice</w:t>
            </w:r>
            <w:proofErr w:type="gramEnd"/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>(bestIndices)  </w:t>
            </w:r>
          </w:p>
          <w:p w14:paraId="783CF12D" w14:textId="77777777" w:rsidR="00441BD4" w:rsidRPr="00441BD4" w:rsidRDefault="00441BD4" w:rsidP="00441BD4">
            <w:pPr>
              <w:shd w:val="clear" w:color="auto" w:fill="222222"/>
              <w:spacing w:line="285" w:lineRule="atLeast"/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</w:pPr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 xml:space="preserve">        </w:t>
            </w:r>
            <w:proofErr w:type="gramStart"/>
            <w:r w:rsidRPr="00441BD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>(</w:t>
            </w:r>
            <w:proofErr w:type="gramEnd"/>
            <w:r w:rsidRPr="00441B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"Go"</w:t>
            </w:r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>, legalActions[chosenIndex])</w:t>
            </w:r>
          </w:p>
          <w:p w14:paraId="54FD4F12" w14:textId="77777777" w:rsidR="00441BD4" w:rsidRPr="00441BD4" w:rsidRDefault="00441BD4" w:rsidP="00441BD4">
            <w:pPr>
              <w:shd w:val="clear" w:color="auto" w:fill="222222"/>
              <w:spacing w:line="285" w:lineRule="atLeast"/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</w:pPr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 xml:space="preserve">        </w:t>
            </w:r>
            <w:r w:rsidRPr="00441BD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 xml:space="preserve"> legalActions[chosenIndex]</w:t>
            </w:r>
          </w:p>
          <w:p w14:paraId="6782C583" w14:textId="77777777" w:rsidR="00441BD4" w:rsidRPr="00441BD4" w:rsidRDefault="00441BD4" w:rsidP="00441BD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B554905" w14:textId="77777777" w:rsidR="00441BD4" w:rsidRPr="00441BD4" w:rsidRDefault="00441BD4" w:rsidP="00441BD4">
            <w:pPr>
              <w:shd w:val="clear" w:color="auto" w:fill="222222"/>
              <w:spacing w:line="285" w:lineRule="atLeast"/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</w:pPr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 xml:space="preserve">    </w:t>
            </w:r>
            <w:r w:rsidRPr="00441BD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 xml:space="preserve"> </w:t>
            </w:r>
            <w:proofErr w:type="gramStart"/>
            <w:r w:rsidRPr="00441BD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evaluationAction</w:t>
            </w:r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>(</w:t>
            </w:r>
            <w:proofErr w:type="gramEnd"/>
            <w:r w:rsidRPr="00441B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 xml:space="preserve">, </w:t>
            </w:r>
            <w:r w:rsidRPr="00441B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 xml:space="preserve">, </w:t>
            </w:r>
            <w:r w:rsidRPr="00441B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action</w:t>
            </w:r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>):</w:t>
            </w:r>
          </w:p>
          <w:p w14:paraId="41DF3728" w14:textId="77777777" w:rsidR="00441BD4" w:rsidRPr="00441BD4" w:rsidRDefault="00441BD4" w:rsidP="00441BD4">
            <w:pPr>
              <w:shd w:val="clear" w:color="auto" w:fill="222222"/>
              <w:spacing w:line="285" w:lineRule="atLeast"/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</w:pPr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 xml:space="preserve">        successorGameState </w:t>
            </w:r>
            <w:r w:rsidRPr="00441B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 xml:space="preserve"> </w:t>
            </w:r>
            <w:proofErr w:type="gramStart"/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>state.generatePacmanSuccessor</w:t>
            </w:r>
            <w:proofErr w:type="gramEnd"/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>(action)</w:t>
            </w:r>
          </w:p>
          <w:p w14:paraId="13AEC313" w14:textId="21C0EE75" w:rsidR="00E22D4C" w:rsidRPr="00C3010E" w:rsidRDefault="00441BD4" w:rsidP="00C3010E">
            <w:pPr>
              <w:shd w:val="clear" w:color="auto" w:fill="222222"/>
              <w:spacing w:line="285" w:lineRule="atLeast"/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</w:pPr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 xml:space="preserve">        </w:t>
            </w:r>
            <w:r w:rsidRPr="00441BD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441BD4">
              <w:rPr>
                <w:rFonts w:ascii="Consolas" w:eastAsia="Times New Roman" w:hAnsi="Consolas" w:cs="Times New Roman"/>
                <w:color w:val="E6E6E6"/>
                <w:sz w:val="21"/>
                <w:szCs w:val="21"/>
              </w:rPr>
              <w:t xml:space="preserve"> successorGameState.getScore()</w:t>
            </w:r>
          </w:p>
        </w:tc>
      </w:tr>
      <w:tr w:rsidR="0048739E" w14:paraId="7241D3EB" w14:textId="77777777" w:rsidTr="00373347">
        <w:trPr>
          <w:cantSplit/>
          <w:trHeight w:val="15205"/>
        </w:trPr>
        <w:tc>
          <w:tcPr>
            <w:tcW w:w="356" w:type="dxa"/>
            <w:shd w:val="clear" w:color="auto" w:fill="FFFFFF" w:themeFill="background1"/>
          </w:tcPr>
          <w:p w14:paraId="771C3AA9" w14:textId="77777777" w:rsidR="007D6820" w:rsidRDefault="007D6820" w:rsidP="00D3709C"/>
        </w:tc>
        <w:tc>
          <w:tcPr>
            <w:tcW w:w="924" w:type="dxa"/>
            <w:shd w:val="clear" w:color="auto" w:fill="FFFFFF" w:themeFill="background1"/>
            <w:textDirection w:val="btLr"/>
          </w:tcPr>
          <w:p w14:paraId="11036E37" w14:textId="1904A30E" w:rsidR="007D6820" w:rsidRPr="00746E62" w:rsidRDefault="007D6820" w:rsidP="00A70384">
            <w:pPr>
              <w:ind w:left="113" w:right="113"/>
              <w:rPr>
                <w:b/>
                <w:bCs/>
                <w:noProof/>
                <w:sz w:val="56"/>
                <w:szCs w:val="56"/>
              </w:rPr>
            </w:pPr>
          </w:p>
        </w:tc>
        <w:tc>
          <w:tcPr>
            <w:tcW w:w="710" w:type="dxa"/>
            <w:shd w:val="clear" w:color="auto" w:fill="FFFFFF" w:themeFill="background1"/>
          </w:tcPr>
          <w:p w14:paraId="4BA80188" w14:textId="77777777" w:rsidR="007D6820" w:rsidRDefault="007D6820" w:rsidP="00D3709C">
            <w:pPr>
              <w:rPr>
                <w:noProof/>
              </w:rPr>
            </w:pPr>
          </w:p>
        </w:tc>
        <w:tc>
          <w:tcPr>
            <w:tcW w:w="9890" w:type="dxa"/>
            <w:shd w:val="clear" w:color="auto" w:fill="FFFFFF" w:themeFill="background1"/>
          </w:tcPr>
          <w:p w14:paraId="522A67FF" w14:textId="77777777" w:rsidR="0053638F" w:rsidRDefault="0053638F" w:rsidP="00A053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581DE85" w14:textId="6DE7C1F2" w:rsidR="009B792D" w:rsidRDefault="009B792D" w:rsidP="009B792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 demonstration:</w:t>
            </w:r>
          </w:p>
          <w:p w14:paraId="2ACB43F7" w14:textId="77777777" w:rsidR="009B792D" w:rsidRDefault="00E56693" w:rsidP="00E566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414EA9F" wp14:editId="7F5EAB8A">
                  <wp:extent cx="6115050" cy="2650099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155" cy="2670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6F06A" w14:textId="6F0841A5" w:rsidR="00E56693" w:rsidRPr="00E56693" w:rsidRDefault="00E56693" w:rsidP="00E566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</w:tr>
    </w:tbl>
    <w:p w14:paraId="117BA673" w14:textId="2BFA5A87" w:rsidR="00347893" w:rsidRPr="00F53B0A" w:rsidRDefault="00347893" w:rsidP="00577B3C"/>
    <w:sectPr w:rsidR="00347893" w:rsidRPr="00F53B0A" w:rsidSect="00E4712F">
      <w:pgSz w:w="12240" w:h="15840"/>
      <w:pgMar w:top="274" w:right="274" w:bottom="274" w:left="27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FE27C" w14:textId="77777777" w:rsidR="001E065B" w:rsidRDefault="001E065B" w:rsidP="00F53B0A">
      <w:pPr>
        <w:spacing w:after="0" w:line="240" w:lineRule="auto"/>
      </w:pPr>
      <w:r>
        <w:separator/>
      </w:r>
    </w:p>
  </w:endnote>
  <w:endnote w:type="continuationSeparator" w:id="0">
    <w:p w14:paraId="490D285A" w14:textId="77777777" w:rsidR="001E065B" w:rsidRDefault="001E065B" w:rsidP="00F53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A9249" w14:textId="77777777" w:rsidR="001E065B" w:rsidRDefault="001E065B" w:rsidP="00F53B0A">
      <w:pPr>
        <w:spacing w:after="0" w:line="240" w:lineRule="auto"/>
      </w:pPr>
      <w:r>
        <w:separator/>
      </w:r>
    </w:p>
  </w:footnote>
  <w:footnote w:type="continuationSeparator" w:id="0">
    <w:p w14:paraId="630D45D5" w14:textId="77777777" w:rsidR="001E065B" w:rsidRDefault="001E065B" w:rsidP="00F53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C2511"/>
    <w:multiLevelType w:val="hybridMultilevel"/>
    <w:tmpl w:val="A07658A4"/>
    <w:lvl w:ilvl="0" w:tplc="40346C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87305"/>
    <w:multiLevelType w:val="hybridMultilevel"/>
    <w:tmpl w:val="DF80BCC2"/>
    <w:lvl w:ilvl="0" w:tplc="AA0AEC74">
      <w:numFmt w:val="bullet"/>
      <w:lvlText w:val=""/>
      <w:lvlJc w:val="left"/>
      <w:pPr>
        <w:ind w:left="85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2C8939BF"/>
    <w:multiLevelType w:val="hybridMultilevel"/>
    <w:tmpl w:val="85EC3892"/>
    <w:lvl w:ilvl="0" w:tplc="2B9A2C50">
      <w:numFmt w:val="bullet"/>
      <w:lvlText w:val=""/>
      <w:lvlJc w:val="left"/>
      <w:pPr>
        <w:ind w:left="49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" w15:restartNumberingAfterBreak="0">
    <w:nsid w:val="67DB1828"/>
    <w:multiLevelType w:val="hybridMultilevel"/>
    <w:tmpl w:val="0D5495C2"/>
    <w:lvl w:ilvl="0" w:tplc="72802300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0A"/>
    <w:rsid w:val="000C2390"/>
    <w:rsid w:val="001060AF"/>
    <w:rsid w:val="001E065B"/>
    <w:rsid w:val="001E6D06"/>
    <w:rsid w:val="002041B5"/>
    <w:rsid w:val="0025234A"/>
    <w:rsid w:val="00287D03"/>
    <w:rsid w:val="002C32B9"/>
    <w:rsid w:val="002E0446"/>
    <w:rsid w:val="002F2211"/>
    <w:rsid w:val="00315AFC"/>
    <w:rsid w:val="00316107"/>
    <w:rsid w:val="00347893"/>
    <w:rsid w:val="003510F4"/>
    <w:rsid w:val="00373347"/>
    <w:rsid w:val="00391665"/>
    <w:rsid w:val="0039519D"/>
    <w:rsid w:val="003B00F2"/>
    <w:rsid w:val="003B5961"/>
    <w:rsid w:val="004000DE"/>
    <w:rsid w:val="00441BD4"/>
    <w:rsid w:val="004566BD"/>
    <w:rsid w:val="00485E2F"/>
    <w:rsid w:val="0048739E"/>
    <w:rsid w:val="004E02AD"/>
    <w:rsid w:val="004E281A"/>
    <w:rsid w:val="0053638F"/>
    <w:rsid w:val="00546EA2"/>
    <w:rsid w:val="00577B3C"/>
    <w:rsid w:val="005C6939"/>
    <w:rsid w:val="00601BA2"/>
    <w:rsid w:val="0069438E"/>
    <w:rsid w:val="006A0D79"/>
    <w:rsid w:val="006D60B2"/>
    <w:rsid w:val="00710ECA"/>
    <w:rsid w:val="00712562"/>
    <w:rsid w:val="00746E62"/>
    <w:rsid w:val="00772488"/>
    <w:rsid w:val="00776E82"/>
    <w:rsid w:val="007833DC"/>
    <w:rsid w:val="007A509B"/>
    <w:rsid w:val="007A61E0"/>
    <w:rsid w:val="007D6820"/>
    <w:rsid w:val="007F19D3"/>
    <w:rsid w:val="00810188"/>
    <w:rsid w:val="0088342D"/>
    <w:rsid w:val="008E3C0E"/>
    <w:rsid w:val="008F1E6C"/>
    <w:rsid w:val="00915EED"/>
    <w:rsid w:val="009A3764"/>
    <w:rsid w:val="009B792D"/>
    <w:rsid w:val="009E4B93"/>
    <w:rsid w:val="00A053E4"/>
    <w:rsid w:val="00A13086"/>
    <w:rsid w:val="00A361CE"/>
    <w:rsid w:val="00A55893"/>
    <w:rsid w:val="00A70384"/>
    <w:rsid w:val="00B039DA"/>
    <w:rsid w:val="00B03A2A"/>
    <w:rsid w:val="00B3285A"/>
    <w:rsid w:val="00B703A6"/>
    <w:rsid w:val="00B8694E"/>
    <w:rsid w:val="00BA7A6F"/>
    <w:rsid w:val="00BD6619"/>
    <w:rsid w:val="00C3010E"/>
    <w:rsid w:val="00C454D0"/>
    <w:rsid w:val="00C47448"/>
    <w:rsid w:val="00CA7BE9"/>
    <w:rsid w:val="00CB055E"/>
    <w:rsid w:val="00CD0AD8"/>
    <w:rsid w:val="00D016C1"/>
    <w:rsid w:val="00D269E0"/>
    <w:rsid w:val="00D737E4"/>
    <w:rsid w:val="00D84F9E"/>
    <w:rsid w:val="00DE2B7C"/>
    <w:rsid w:val="00DF4F0C"/>
    <w:rsid w:val="00E22B3D"/>
    <w:rsid w:val="00E22D4C"/>
    <w:rsid w:val="00E4712F"/>
    <w:rsid w:val="00E56693"/>
    <w:rsid w:val="00EF16A8"/>
    <w:rsid w:val="00F047C4"/>
    <w:rsid w:val="00F13853"/>
    <w:rsid w:val="00F152C6"/>
    <w:rsid w:val="00F53B0A"/>
    <w:rsid w:val="00F5565F"/>
    <w:rsid w:val="00F66E78"/>
    <w:rsid w:val="00F874EA"/>
    <w:rsid w:val="00FB6127"/>
    <w:rsid w:val="00FD35F8"/>
    <w:rsid w:val="00FE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103ED"/>
  <w15:chartTrackingRefBased/>
  <w15:docId w15:val="{43379815-A1D0-420B-8015-5C4BE5CF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B0A"/>
  </w:style>
  <w:style w:type="paragraph" w:styleId="Footer">
    <w:name w:val="footer"/>
    <w:basedOn w:val="Normal"/>
    <w:link w:val="FooterChar"/>
    <w:uiPriority w:val="99"/>
    <w:unhideWhenUsed/>
    <w:rsid w:val="00F53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B0A"/>
  </w:style>
  <w:style w:type="table" w:styleId="TableGrid">
    <w:name w:val="Table Grid"/>
    <w:basedOn w:val="TableNormal"/>
    <w:uiPriority w:val="39"/>
    <w:rsid w:val="00F53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53B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53B0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D0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9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C9F04-F94F-427D-94BA-9160D2782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5</Pages>
  <Words>438</Words>
  <Characters>1958</Characters>
  <Application>Microsoft Office Word</Application>
  <DocSecurity>0</DocSecurity>
  <Lines>48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Đoàn</dc:creator>
  <cp:keywords/>
  <dc:description/>
  <cp:lastModifiedBy>NGUYEN THI MAI HUONG</cp:lastModifiedBy>
  <cp:revision>60</cp:revision>
  <dcterms:created xsi:type="dcterms:W3CDTF">2021-10-09T07:09:00Z</dcterms:created>
  <dcterms:modified xsi:type="dcterms:W3CDTF">2023-02-28T05:12:00Z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b875f00f3cb6cdbe7a8ac22e788771674801f209f8e4d483a557b2eb298b0897</vt:lpwstr>
  </property>
</Properties>
</file>