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E01E0" w:rsidP="003C7F59" w:rsidRDefault="00BE01E0" w14:paraId="672A6659" wp14:textId="77777777">
      <w:pPr>
        <w:pStyle w:val="Heading1"/>
      </w:pPr>
      <w:bookmarkStart w:name="_GoBack" w:id="0"/>
      <w:bookmarkEnd w:id="0"/>
    </w:p>
    <w:p xmlns:wp14="http://schemas.microsoft.com/office/word/2010/wordml" w:rsidR="0045141B" w:rsidP="005E0794" w:rsidRDefault="0045141B" w14:paraId="0A37501D" wp14:textId="77777777"/>
    <w:p xmlns:wp14="http://schemas.microsoft.com/office/word/2010/wordml" w:rsidR="005B6512" w:rsidP="005B6512" w:rsidRDefault="005B6512" w14:paraId="5DAB6C7B" wp14:textId="77777777">
      <w:pPr>
        <w:pStyle w:val="SpecTitle"/>
      </w:pPr>
    </w:p>
    <w:p xmlns:wp14="http://schemas.microsoft.com/office/word/2010/wordml" w:rsidR="005B6512" w:rsidP="005B6512" w:rsidRDefault="005B6512" w14:paraId="02EB378F" wp14:textId="77777777">
      <w:pPr>
        <w:pStyle w:val="SpecTitle"/>
      </w:pPr>
    </w:p>
    <w:p xmlns:wp14="http://schemas.microsoft.com/office/word/2010/wordml" w:rsidR="005B6512" w:rsidP="005B6512" w:rsidRDefault="005B6512" w14:paraId="6A05A809" wp14:textId="77777777">
      <w:pPr>
        <w:pStyle w:val="SpecTitle"/>
      </w:pPr>
    </w:p>
    <w:p w:rsidR="00177F09" w:rsidP="03495DAD" w:rsidRDefault="00177F09" w14:paraId="5B78009B" w14:textId="55552D45">
      <w:pPr>
        <w:pStyle w:val="SpecTitle"/>
      </w:pPr>
      <w:r w:rsidR="00177F09">
        <w:rPr/>
        <w:t xml:space="preserve">SOFTWARE </w:t>
      </w:r>
      <w:r w:rsidR="00916B88">
        <w:rPr/>
        <w:t>T</w:t>
      </w:r>
      <w:r w:rsidR="00C54070">
        <w:rPr/>
        <w:t>EST REPORT:</w:t>
      </w:r>
    </w:p>
    <w:p w:rsidR="500837E8" w:rsidP="03495DAD" w:rsidRDefault="500837E8" w14:paraId="3BDC42DD" w14:textId="35911E65">
      <w:pPr>
        <w:pStyle w:val="Normal"/>
        <w:jc w:val="center"/>
      </w:pPr>
      <w:r w:rsidRPr="03495DAD" w:rsidR="500837E8">
        <w:rPr>
          <w:b w:val="1"/>
          <w:bCs w:val="1"/>
        </w:rPr>
        <w:t>GSWSA Inventory Project 1.01</w:t>
      </w:r>
    </w:p>
    <w:p xmlns:wp14="http://schemas.microsoft.com/office/word/2010/wordml" w:rsidR="005B6512" w:rsidP="005B6512" w:rsidRDefault="005B6512" w14:paraId="5A39BBE3" wp14:textId="77777777"/>
    <w:p xmlns:wp14="http://schemas.microsoft.com/office/word/2010/wordml" w:rsidR="005B6512" w:rsidP="005B6512" w:rsidRDefault="005B6512" w14:paraId="41C8F396" wp14:textId="77777777"/>
    <w:p xmlns:wp14="http://schemas.microsoft.com/office/word/2010/wordml" w:rsidRPr="00F1206A" w:rsidR="005B6512" w:rsidP="00A90835" w:rsidRDefault="005B6512" w14:paraId="4A479C61" wp14:textId="77777777">
      <w:pPr>
        <w:pStyle w:val="BodyText"/>
      </w:pPr>
      <w:r w:rsidRPr="00F1206A">
        <w:t>Approvals</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520"/>
        <w:gridCol w:w="4227"/>
        <w:gridCol w:w="1667"/>
      </w:tblGrid>
      <w:tr xmlns:wp14="http://schemas.microsoft.com/office/word/2010/wordml" w:rsidRPr="00CB2F94" w:rsidR="005B6512" w:rsidTr="03495DAD" w14:paraId="1DA11593" wp14:textId="77777777">
        <w:tc>
          <w:tcPr>
            <w:tcW w:w="2520" w:type="dxa"/>
            <w:tcBorders>
              <w:top w:val="single" w:color="auto" w:sz="4" w:space="0"/>
              <w:left w:val="single" w:color="auto" w:sz="4" w:space="0"/>
              <w:bottom w:val="single" w:color="auto" w:sz="4" w:space="0"/>
              <w:right w:val="single" w:color="auto" w:sz="4" w:space="0"/>
            </w:tcBorders>
            <w:shd w:val="clear" w:color="auto" w:fill="999999"/>
            <w:tcMar/>
          </w:tcPr>
          <w:p w:rsidRPr="00856E1B" w:rsidR="005B6512" w:rsidP="00A90835" w:rsidRDefault="005B6512" w14:paraId="5343F3E5" wp14:textId="77777777">
            <w:pPr>
              <w:pStyle w:val="ColumnHeading"/>
            </w:pPr>
            <w:r w:rsidRPr="00856E1B">
              <w:t>Approved By:</w:t>
            </w:r>
          </w:p>
        </w:tc>
        <w:tc>
          <w:tcPr>
            <w:tcW w:w="4227" w:type="dxa"/>
            <w:tcBorders>
              <w:top w:val="single" w:color="auto" w:sz="4" w:space="0"/>
              <w:left w:val="single" w:color="auto" w:sz="4" w:space="0"/>
              <w:bottom w:val="single" w:color="auto" w:sz="4" w:space="0"/>
              <w:right w:val="single" w:color="auto" w:sz="4" w:space="0"/>
            </w:tcBorders>
            <w:shd w:val="clear" w:color="auto" w:fill="999999"/>
            <w:tcMar/>
          </w:tcPr>
          <w:p w:rsidRPr="00856E1B" w:rsidR="005B6512" w:rsidP="00A90835" w:rsidRDefault="005B6512" w14:paraId="4CCB031D" wp14:textId="77777777">
            <w:pPr>
              <w:pStyle w:val="ColumnHeading"/>
            </w:pPr>
            <w:r w:rsidRPr="00856E1B">
              <w:t>Signature</w:t>
            </w:r>
          </w:p>
        </w:tc>
        <w:tc>
          <w:tcPr>
            <w:tcW w:w="1667" w:type="dxa"/>
            <w:tcBorders>
              <w:top w:val="single" w:color="auto" w:sz="4" w:space="0"/>
              <w:left w:val="single" w:color="auto" w:sz="4" w:space="0"/>
              <w:bottom w:val="single" w:color="auto" w:sz="4" w:space="0"/>
              <w:right w:val="single" w:color="auto" w:sz="4" w:space="0"/>
            </w:tcBorders>
            <w:shd w:val="clear" w:color="auto" w:fill="999999"/>
            <w:tcMar/>
          </w:tcPr>
          <w:p w:rsidRPr="00856E1B" w:rsidR="005B6512" w:rsidP="00A90835" w:rsidRDefault="005B6512" w14:paraId="491072FA" wp14:textId="77777777">
            <w:pPr>
              <w:pStyle w:val="ColumnHeading"/>
            </w:pPr>
            <w:r w:rsidRPr="00856E1B">
              <w:t>Date</w:t>
            </w:r>
          </w:p>
        </w:tc>
      </w:tr>
      <w:tr xmlns:wp14="http://schemas.microsoft.com/office/word/2010/wordml" w:rsidRPr="00CB2F94" w:rsidR="005B6512" w:rsidTr="03495DAD" w14:paraId="4B627C5D" wp14:textId="77777777">
        <w:tc>
          <w:tcPr>
            <w:tcW w:w="2520"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3495DAD" w:rsidRDefault="00A57390" w14:paraId="5BA2A7F5" wp14:textId="6F436F6A">
            <w:pPr>
              <w:pStyle w:val="NormalGreen"/>
              <w:rPr>
                <w:color w:val="000000" w:themeColor="text1" w:themeTint="FF" w:themeShade="FF"/>
              </w:rPr>
            </w:pPr>
            <w:r w:rsidRPr="03495DAD" w:rsidR="566ECE4C">
              <w:rPr>
                <w:color w:val="000000" w:themeColor="text1" w:themeTint="FF" w:themeShade="FF"/>
              </w:rPr>
              <w:t>Nathan Tyler Marshall</w:t>
            </w:r>
          </w:p>
        </w:tc>
        <w:tc>
          <w:tcPr>
            <w:tcW w:w="422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3495DAD" w:rsidRDefault="00A57390" w14:paraId="6B9C2904" wp14:textId="36236191">
            <w:pPr>
              <w:pStyle w:val="NormalGreen"/>
              <w:rPr>
                <w:color w:val="000000" w:themeColor="text1" w:themeTint="FF" w:themeShade="FF"/>
              </w:rPr>
            </w:pPr>
            <w:r w:rsidRPr="03495DAD" w:rsidR="566ECE4C">
              <w:rPr>
                <w:color w:val="000000" w:themeColor="text1" w:themeTint="FF" w:themeShade="FF"/>
              </w:rPr>
              <w:t>NM</w:t>
            </w:r>
          </w:p>
        </w:tc>
        <w:tc>
          <w:tcPr>
            <w:tcW w:w="166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3495DAD" w:rsidRDefault="00A57390" w14:paraId="5F3F821A" wp14:textId="690957BC">
            <w:pPr>
              <w:pStyle w:val="NormalGreen"/>
              <w:rPr>
                <w:color w:val="000000" w:themeColor="text1" w:themeTint="FF" w:themeShade="FF"/>
              </w:rPr>
            </w:pPr>
            <w:r w:rsidRPr="03495DAD" w:rsidR="566ECE4C">
              <w:rPr>
                <w:color w:val="000000" w:themeColor="text1" w:themeTint="FF" w:themeShade="FF"/>
              </w:rPr>
              <w:t>11/24/2020</w:t>
            </w:r>
          </w:p>
        </w:tc>
      </w:tr>
      <w:tr xmlns:wp14="http://schemas.microsoft.com/office/word/2010/wordml" w:rsidRPr="00CB2F94" w:rsidR="005B6512" w:rsidTr="03495DAD" w14:paraId="72A3D3EC" wp14:textId="77777777">
        <w:tc>
          <w:tcPr>
            <w:tcW w:w="2520"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0A57390" w:rsidRDefault="005B6512" w14:paraId="0D0B940D" wp14:textId="7387C374">
            <w:r w:rsidR="0615BA4A">
              <w:rPr/>
              <w:t>Matt Kimball</w:t>
            </w:r>
          </w:p>
        </w:tc>
        <w:tc>
          <w:tcPr>
            <w:tcW w:w="422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0A57390" w:rsidRDefault="005B6512" w14:paraId="0E27B00A" wp14:textId="7D7800F7">
            <w:r w:rsidR="0615BA4A">
              <w:rPr/>
              <w:t>MK</w:t>
            </w:r>
          </w:p>
        </w:tc>
        <w:tc>
          <w:tcPr>
            <w:tcW w:w="166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0A57390" w:rsidRDefault="005B6512" w14:paraId="60061E4C" wp14:textId="0AB9DE1B">
            <w:r w:rsidR="0615BA4A">
              <w:rPr/>
              <w:t>11/24/2020</w:t>
            </w:r>
          </w:p>
        </w:tc>
      </w:tr>
      <w:tr xmlns:wp14="http://schemas.microsoft.com/office/word/2010/wordml" w:rsidRPr="00CB2F94" w:rsidR="005B6512" w:rsidTr="03495DAD" w14:paraId="44EAFD9C" wp14:textId="77777777">
        <w:tc>
          <w:tcPr>
            <w:tcW w:w="2520" w:type="dxa"/>
            <w:tcBorders>
              <w:top w:val="single" w:color="auto" w:sz="4" w:space="0"/>
              <w:left w:val="single" w:color="auto" w:sz="4" w:space="0"/>
              <w:bottom w:val="single" w:color="auto" w:sz="4" w:space="0"/>
              <w:right w:val="single" w:color="auto" w:sz="4" w:space="0"/>
            </w:tcBorders>
            <w:shd w:val="clear" w:color="auto" w:fill="auto"/>
            <w:tcMar/>
          </w:tcPr>
          <w:p w:rsidRPr="00CB2F94" w:rsidR="005B6512" w:rsidP="00A57390" w:rsidRDefault="005B6512" w14:paraId="4B94D5A5" wp14:textId="77777777">
            <w:pPr>
              <w:rPr>
                <w:rFonts w:cs="Tahoma"/>
              </w:rPr>
            </w:pPr>
          </w:p>
        </w:tc>
        <w:tc>
          <w:tcPr>
            <w:tcW w:w="422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0A57390" w:rsidRDefault="005B6512" w14:paraId="3DEEC669" wp14:textId="77777777"/>
        </w:tc>
        <w:tc>
          <w:tcPr>
            <w:tcW w:w="1667" w:type="dxa"/>
            <w:tcBorders>
              <w:top w:val="single" w:color="auto" w:sz="4" w:space="0"/>
              <w:left w:val="single" w:color="auto" w:sz="4" w:space="0"/>
              <w:bottom w:val="single" w:color="auto" w:sz="4" w:space="0"/>
              <w:right w:val="single" w:color="auto" w:sz="4" w:space="0"/>
            </w:tcBorders>
            <w:shd w:val="clear" w:color="auto" w:fill="auto"/>
            <w:tcMar/>
          </w:tcPr>
          <w:p w:rsidRPr="00856E1B" w:rsidR="005B6512" w:rsidP="00A57390" w:rsidRDefault="005B6512" w14:paraId="3656B9AB" wp14:textId="77777777"/>
        </w:tc>
      </w:tr>
    </w:tbl>
    <w:p xmlns:wp14="http://schemas.microsoft.com/office/word/2010/wordml" w:rsidR="0045141B" w:rsidP="005E0794" w:rsidRDefault="0045141B" w14:paraId="45FB0818" wp14:textId="77777777"/>
    <w:p xmlns:wp14="http://schemas.microsoft.com/office/word/2010/wordml" w:rsidR="004363C9" w:rsidP="004363C9" w:rsidRDefault="004363C9" w14:paraId="049F31CB" wp14:textId="77777777"/>
    <w:p xmlns:wp14="http://schemas.microsoft.com/office/word/2010/wordml" w:rsidR="004363C9" w:rsidP="00447CF8" w:rsidRDefault="005B6512" w14:paraId="53128261" wp14:textId="77777777">
      <w: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528"/>
      </w:tblGrid>
      <w:tr xmlns:wp14="http://schemas.microsoft.com/office/word/2010/wordml" w:rsidRPr="00CB2F94" w:rsidR="00037171" w:rsidTr="03495DAD" w14:paraId="1D032107" wp14:textId="77777777">
        <w:tc>
          <w:tcPr>
            <w:tcW w:w="8528" w:type="dxa"/>
            <w:shd w:val="clear" w:color="auto" w:fill="999999"/>
            <w:tcMar/>
          </w:tcPr>
          <w:p w:rsidRPr="005B6512" w:rsidR="00037171" w:rsidP="0070624F" w:rsidRDefault="00037171" w14:paraId="792E5DD9" wp14:textId="77777777">
            <w:pPr>
              <w:pStyle w:val="Heading1"/>
            </w:pPr>
            <w:r w:rsidRPr="005B6512">
              <w:t>O</w:t>
            </w:r>
            <w:r w:rsidRPr="005B6512" w:rsidR="008B3C20">
              <w:t>VERVIEW</w:t>
            </w:r>
          </w:p>
        </w:tc>
      </w:tr>
      <w:tr xmlns:wp14="http://schemas.microsoft.com/office/word/2010/wordml" w:rsidRPr="00CB2F94" w:rsidR="00037171" w:rsidTr="03495DAD" w14:paraId="13253C2A" wp14:textId="77777777">
        <w:trPr>
          <w:trHeight w:val="546"/>
        </w:trPr>
        <w:tc>
          <w:tcPr>
            <w:tcW w:w="8528" w:type="dxa"/>
            <w:shd w:val="clear" w:color="auto" w:fill="auto"/>
            <w:tcMar/>
            <w:vAlign w:val="bottom"/>
          </w:tcPr>
          <w:p w:rsidRPr="00F44820" w:rsidR="004324AB" w:rsidP="00447CF8" w:rsidRDefault="00877A11" w14:paraId="6097DAF1" wp14:textId="3998ED3E">
            <w:pPr>
              <w:pStyle w:val="NormalGreen"/>
            </w:pPr>
            <w:r w:rsidRPr="03495DAD" w:rsidR="35945C43">
              <w:rPr>
                <w:color w:val="000000" w:themeColor="text1" w:themeTint="FF" w:themeShade="FF"/>
              </w:rPr>
              <w:t>All</w:t>
            </w:r>
            <w:r w:rsidRPr="03495DAD" w:rsidR="35945C43">
              <w:rPr>
                <w:color w:val="000000" w:themeColor="text1" w:themeTint="FF" w:themeShade="FF"/>
              </w:rPr>
              <w:t xml:space="preserve"> test listed and evaluated yielded </w:t>
            </w:r>
            <w:r w:rsidRPr="03495DAD" w:rsidR="35945C43">
              <w:rPr>
                <w:color w:val="000000" w:themeColor="text1" w:themeTint="FF" w:themeShade="FF"/>
              </w:rPr>
              <w:t>correct passing</w:t>
            </w:r>
            <w:r w:rsidRPr="03495DAD" w:rsidR="35945C43">
              <w:rPr>
                <w:color w:val="000000" w:themeColor="text1" w:themeTint="FF" w:themeShade="FF"/>
              </w:rPr>
              <w:t xml:space="preserve"> results</w:t>
            </w:r>
            <w:r w:rsidRPr="03495DAD" w:rsidR="47752CC8">
              <w:rPr>
                <w:color w:val="000000" w:themeColor="text1" w:themeTint="FF" w:themeShade="FF"/>
              </w:rPr>
              <w:t xml:space="preserve">. </w:t>
            </w:r>
            <w:r w:rsidRPr="03495DAD" w:rsidR="3040A2C4">
              <w:rPr>
                <w:color w:val="000000" w:themeColor="text1" w:themeTint="FF" w:themeShade="FF"/>
              </w:rPr>
              <w:t xml:space="preserve">The only other evaluations needed will fall upon GSWSA authorized management/admins to </w:t>
            </w:r>
            <w:r w:rsidRPr="03495DAD" w:rsidR="3040A2C4">
              <w:rPr>
                <w:color w:val="000000" w:themeColor="text1" w:themeTint="FF" w:themeShade="FF"/>
              </w:rPr>
              <w:t>dictate</w:t>
            </w:r>
            <w:r w:rsidRPr="03495DAD" w:rsidR="3040A2C4">
              <w:rPr>
                <w:color w:val="000000" w:themeColor="text1" w:themeTint="FF" w:themeShade="FF"/>
              </w:rPr>
              <w:t xml:space="preserve"> suitable hardware required to run the GSWSA Inventory database.</w:t>
            </w:r>
          </w:p>
        </w:tc>
      </w:tr>
    </w:tbl>
    <w:p xmlns:wp14="http://schemas.microsoft.com/office/word/2010/wordml" w:rsidR="00037171" w:rsidP="004363C9" w:rsidRDefault="00037171" w14:paraId="4101652C" wp14:textId="77777777"/>
    <w:p xmlns:wp14="http://schemas.microsoft.com/office/word/2010/wordml" w:rsidR="00037171" w:rsidP="004363C9" w:rsidRDefault="00037171" w14:paraId="4B99056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367F55" w:rsidTr="03495DAD" w14:paraId="592BA783" wp14:textId="77777777">
        <w:tc>
          <w:tcPr>
            <w:tcW w:w="8528" w:type="dxa"/>
            <w:gridSpan w:val="2"/>
            <w:shd w:val="clear" w:color="auto" w:fill="999999"/>
            <w:tcMar/>
          </w:tcPr>
          <w:p w:rsidRPr="005B6512" w:rsidR="00367F55" w:rsidP="009E16CD" w:rsidRDefault="008B3C20" w14:paraId="3A95DD33" wp14:textId="77777777">
            <w:pPr>
              <w:pStyle w:val="Heading1"/>
            </w:pPr>
            <w:r w:rsidRPr="005B6512">
              <w:t>SOFTWARE IDENTIFICATION</w:t>
            </w:r>
          </w:p>
        </w:tc>
      </w:tr>
      <w:tr xmlns:wp14="http://schemas.microsoft.com/office/word/2010/wordml" w:rsidRPr="00CB2F94" w:rsidR="00367F55" w:rsidTr="03495DAD" w14:paraId="0F2C9C92" wp14:textId="77777777">
        <w:trPr>
          <w:trHeight w:val="77"/>
        </w:trPr>
        <w:tc>
          <w:tcPr>
            <w:tcW w:w="2842" w:type="dxa"/>
            <w:shd w:val="clear" w:color="auto" w:fill="auto"/>
            <w:tcMar/>
          </w:tcPr>
          <w:p w:rsidRPr="00916B88" w:rsidR="00367F55" w:rsidP="03495DAD" w:rsidRDefault="00367F55" w14:paraId="0D909AED" wp14:textId="77777777">
            <w:pPr>
              <w:rPr>
                <w:rStyle w:val="RowHeading"/>
                <w:color w:val="000000" w:themeColor="text1" w:themeTint="FF" w:themeShade="FF"/>
              </w:rPr>
            </w:pPr>
            <w:r w:rsidRPr="03495DAD" w:rsidR="0BC27C66">
              <w:rPr>
                <w:rStyle w:val="RowHeading"/>
                <w:color w:val="000000" w:themeColor="text1" w:themeTint="FF" w:themeShade="FF"/>
              </w:rPr>
              <w:t>Name</w:t>
            </w:r>
          </w:p>
        </w:tc>
        <w:tc>
          <w:tcPr>
            <w:tcW w:w="5686" w:type="dxa"/>
            <w:shd w:val="clear" w:color="auto" w:fill="auto"/>
            <w:tcMar/>
          </w:tcPr>
          <w:p w:rsidRPr="005B6512" w:rsidR="00367F55" w:rsidP="03495DAD" w:rsidRDefault="005B6512" w14:paraId="6E6E4CE0" wp14:textId="0A61AD32">
            <w:pPr>
              <w:pStyle w:val="NormalGreen"/>
              <w:rPr>
                <w:color w:val="000000" w:themeColor="text1" w:themeTint="FF" w:themeShade="FF"/>
              </w:rPr>
            </w:pPr>
            <w:r w:rsidRPr="03495DAD" w:rsidR="0F941DB6">
              <w:rPr>
                <w:color w:val="000000" w:themeColor="text1" w:themeTint="FF" w:themeShade="FF"/>
              </w:rPr>
              <w:t>GSWSA Inventory database</w:t>
            </w:r>
          </w:p>
        </w:tc>
      </w:tr>
      <w:tr xmlns:wp14="http://schemas.microsoft.com/office/word/2010/wordml" w:rsidRPr="00CB2F94" w:rsidR="00367F55" w:rsidTr="03495DAD" w14:paraId="31413C8E" wp14:textId="77777777">
        <w:tc>
          <w:tcPr>
            <w:tcW w:w="2842" w:type="dxa"/>
            <w:shd w:val="clear" w:color="auto" w:fill="auto"/>
            <w:tcMar/>
          </w:tcPr>
          <w:p w:rsidRPr="00916B88" w:rsidR="00367F55" w:rsidP="00B57B88" w:rsidRDefault="00367F55" w14:paraId="6B814A1E" wp14:textId="77777777">
            <w:pPr>
              <w:rPr>
                <w:rStyle w:val="RowHeading"/>
              </w:rPr>
            </w:pPr>
            <w:r w:rsidRPr="00916B88">
              <w:rPr>
                <w:rStyle w:val="RowHeading"/>
              </w:rPr>
              <w:t>Version</w:t>
            </w:r>
          </w:p>
        </w:tc>
        <w:tc>
          <w:tcPr>
            <w:tcW w:w="5686" w:type="dxa"/>
            <w:shd w:val="clear" w:color="auto" w:fill="auto"/>
            <w:tcMar/>
          </w:tcPr>
          <w:p w:rsidRPr="005B6512" w:rsidR="00367F55" w:rsidP="03495DAD" w:rsidRDefault="005B6512" w14:paraId="32574728" wp14:textId="6D4A9E67">
            <w:pPr>
              <w:pStyle w:val="NormalGreen"/>
              <w:rPr>
                <w:b w:val="0"/>
                <w:bCs w:val="0"/>
                <w:color w:val="000000" w:themeColor="text1" w:themeTint="FF" w:themeShade="FF"/>
              </w:rPr>
            </w:pPr>
            <w:r w:rsidRPr="03495DAD" w:rsidR="58B49E00">
              <w:rPr>
                <w:b w:val="0"/>
                <w:bCs w:val="0"/>
                <w:color w:val="000000" w:themeColor="text1" w:themeTint="FF" w:themeShade="FF"/>
              </w:rPr>
              <w:t>1.01</w:t>
            </w:r>
          </w:p>
        </w:tc>
      </w:tr>
    </w:tbl>
    <w:p xmlns:wp14="http://schemas.microsoft.com/office/word/2010/wordml" w:rsidRPr="00F44820" w:rsidR="00367F55" w:rsidP="00367F55" w:rsidRDefault="00367F55" w14:paraId="1299C43A" wp14:textId="77777777"/>
    <w:p xmlns:wp14="http://schemas.microsoft.com/office/word/2010/wordml" w:rsidRPr="00F44820" w:rsidR="001A7405" w:rsidP="00367F55" w:rsidRDefault="001A7405" w14:paraId="4DDBEF00"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1A7405" w:rsidTr="03495DAD" w14:paraId="3D2AD2BC" wp14:textId="77777777">
        <w:tc>
          <w:tcPr>
            <w:tcW w:w="8528" w:type="dxa"/>
            <w:gridSpan w:val="2"/>
            <w:shd w:val="clear" w:color="auto" w:fill="999999"/>
            <w:tcMar/>
          </w:tcPr>
          <w:p w:rsidRPr="005B6512" w:rsidR="001A7405" w:rsidP="009E16CD" w:rsidRDefault="001A7405" w14:paraId="34671924" wp14:textId="77777777">
            <w:pPr>
              <w:pStyle w:val="Heading1"/>
            </w:pPr>
            <w:r w:rsidRPr="005B6512">
              <w:t>D</w:t>
            </w:r>
            <w:r w:rsidRPr="005B6512" w:rsidR="008B3C20">
              <w:t>ATES</w:t>
            </w:r>
          </w:p>
        </w:tc>
      </w:tr>
      <w:tr xmlns:wp14="http://schemas.microsoft.com/office/word/2010/wordml" w:rsidRPr="00CB2F94" w:rsidR="001A7405" w:rsidTr="03495DAD" w14:paraId="396AA13F" wp14:textId="77777777">
        <w:tc>
          <w:tcPr>
            <w:tcW w:w="2842" w:type="dxa"/>
            <w:shd w:val="clear" w:color="auto" w:fill="auto"/>
            <w:tcMar/>
          </w:tcPr>
          <w:p w:rsidRPr="00916B88" w:rsidR="001A7405" w:rsidP="03495DAD" w:rsidRDefault="001A7405" w14:paraId="2127F85E" wp14:textId="77777777">
            <w:pPr>
              <w:rPr>
                <w:rStyle w:val="RowHeading"/>
                <w:color w:val="000000" w:themeColor="text1" w:themeTint="FF" w:themeShade="FF"/>
              </w:rPr>
            </w:pPr>
            <w:r w:rsidRPr="03495DAD" w:rsidR="2B9FC9C8">
              <w:rPr>
                <w:rStyle w:val="RowHeading"/>
                <w:color w:val="000000" w:themeColor="text1" w:themeTint="FF" w:themeShade="FF"/>
              </w:rPr>
              <w:t>Test</w:t>
            </w:r>
            <w:r w:rsidRPr="03495DAD" w:rsidR="2B9FC9C8">
              <w:rPr>
                <w:rStyle w:val="RowHeading"/>
                <w:color w:val="000000" w:themeColor="text1" w:themeTint="FF" w:themeShade="FF"/>
              </w:rPr>
              <w:t xml:space="preserve"> Start Date</w:t>
            </w:r>
          </w:p>
        </w:tc>
        <w:tc>
          <w:tcPr>
            <w:tcW w:w="5686" w:type="dxa"/>
            <w:shd w:val="clear" w:color="auto" w:fill="auto"/>
            <w:tcMar/>
          </w:tcPr>
          <w:p w:rsidRPr="005B6512" w:rsidR="001A7405" w:rsidP="03495DAD" w:rsidRDefault="00877A11" w14:paraId="47584728" wp14:textId="3027FC4C">
            <w:pPr>
              <w:pStyle w:val="NormalGreen"/>
              <w:bidi w:val="0"/>
              <w:spacing w:before="0" w:beforeAutospacing="off" w:after="0" w:afterAutospacing="off" w:line="259" w:lineRule="auto"/>
              <w:ind w:left="0" w:right="0"/>
              <w:jc w:val="left"/>
              <w:rPr>
                <w:color w:val="000000" w:themeColor="text1" w:themeTint="FF" w:themeShade="FF"/>
              </w:rPr>
            </w:pPr>
            <w:r w:rsidRPr="03495DAD" w:rsidR="10506E81">
              <w:rPr>
                <w:color w:val="000000" w:themeColor="text1" w:themeTint="FF" w:themeShade="FF"/>
              </w:rPr>
              <w:t>11/16/2020</w:t>
            </w:r>
          </w:p>
        </w:tc>
      </w:tr>
      <w:tr xmlns:wp14="http://schemas.microsoft.com/office/word/2010/wordml" w:rsidRPr="00CB2F94" w:rsidR="001A7405" w:rsidTr="03495DAD" w14:paraId="1D4FBC25" wp14:textId="77777777">
        <w:tc>
          <w:tcPr>
            <w:tcW w:w="2842" w:type="dxa"/>
            <w:shd w:val="clear" w:color="auto" w:fill="auto"/>
            <w:tcMar/>
          </w:tcPr>
          <w:p w:rsidRPr="00916B88" w:rsidR="001A7405" w:rsidP="03495DAD" w:rsidRDefault="001A7405" w14:paraId="24AABDAE" wp14:textId="77777777">
            <w:pPr>
              <w:rPr>
                <w:rStyle w:val="RowHeading"/>
                <w:color w:val="000000" w:themeColor="text1" w:themeTint="FF" w:themeShade="FF"/>
              </w:rPr>
            </w:pPr>
            <w:r w:rsidRPr="03495DAD" w:rsidR="2B9FC9C8">
              <w:rPr>
                <w:rStyle w:val="RowHeading"/>
                <w:color w:val="000000" w:themeColor="text1" w:themeTint="FF" w:themeShade="FF"/>
              </w:rPr>
              <w:t>Test Complete Date</w:t>
            </w:r>
          </w:p>
        </w:tc>
        <w:tc>
          <w:tcPr>
            <w:tcW w:w="5686" w:type="dxa"/>
            <w:shd w:val="clear" w:color="auto" w:fill="auto"/>
            <w:tcMar/>
          </w:tcPr>
          <w:p w:rsidRPr="005B6512" w:rsidR="001A7405" w:rsidP="03495DAD" w:rsidRDefault="00877A11" w14:paraId="4CAC6D42" wp14:textId="0515C5D4">
            <w:pPr>
              <w:pStyle w:val="NormalGreen"/>
              <w:bidi w:val="0"/>
              <w:spacing w:before="0" w:beforeAutospacing="off" w:after="0" w:afterAutospacing="off" w:line="259" w:lineRule="auto"/>
              <w:ind w:left="0" w:right="0"/>
              <w:jc w:val="left"/>
              <w:rPr>
                <w:color w:val="000000" w:themeColor="text1" w:themeTint="FF" w:themeShade="FF"/>
              </w:rPr>
            </w:pPr>
            <w:r w:rsidRPr="03495DAD" w:rsidR="5DB14D7B">
              <w:rPr>
                <w:color w:val="000000" w:themeColor="text1" w:themeTint="FF" w:themeShade="FF"/>
              </w:rPr>
              <w:t>11/24/2020</w:t>
            </w:r>
          </w:p>
        </w:tc>
      </w:tr>
      <w:tr xmlns:wp14="http://schemas.microsoft.com/office/word/2010/wordml" w:rsidRPr="00CB2F94" w:rsidR="001A7405" w:rsidTr="03495DAD" w14:paraId="402A9FED" wp14:textId="77777777">
        <w:tc>
          <w:tcPr>
            <w:tcW w:w="2842" w:type="dxa"/>
            <w:shd w:val="clear" w:color="auto" w:fill="auto"/>
            <w:tcMar/>
          </w:tcPr>
          <w:p w:rsidRPr="00916B88" w:rsidR="001A7405" w:rsidP="03495DAD" w:rsidRDefault="001A7405" w14:paraId="27643979" wp14:textId="77777777">
            <w:pPr>
              <w:rPr>
                <w:rStyle w:val="RowHeading"/>
                <w:color w:val="000000" w:themeColor="text1" w:themeTint="FF" w:themeShade="FF"/>
              </w:rPr>
            </w:pPr>
            <w:r w:rsidRPr="03495DAD" w:rsidR="2B9FC9C8">
              <w:rPr>
                <w:rStyle w:val="RowHeading"/>
                <w:color w:val="000000" w:themeColor="text1" w:themeTint="FF" w:themeShade="FF"/>
              </w:rPr>
              <w:t>Test Days</w:t>
            </w:r>
            <w:r w:rsidRPr="03495DAD" w:rsidR="70F6D40B">
              <w:rPr>
                <w:rStyle w:val="RowHeading"/>
                <w:color w:val="000000" w:themeColor="text1" w:themeTint="FF" w:themeShade="FF"/>
              </w:rPr>
              <w:t xml:space="preserve"> – Duration</w:t>
            </w:r>
          </w:p>
        </w:tc>
        <w:tc>
          <w:tcPr>
            <w:tcW w:w="5686" w:type="dxa"/>
            <w:shd w:val="clear" w:color="auto" w:fill="auto"/>
            <w:tcMar/>
          </w:tcPr>
          <w:p w:rsidRPr="005B6512" w:rsidR="001A7405" w:rsidP="03495DAD" w:rsidRDefault="00877A11" w14:paraId="70688E10" wp14:textId="4A19F2D4">
            <w:pPr>
              <w:pStyle w:val="NormalGreen"/>
              <w:bidi w:val="0"/>
              <w:spacing w:before="0" w:beforeAutospacing="off" w:after="0" w:afterAutospacing="off" w:line="259" w:lineRule="auto"/>
              <w:ind w:left="0" w:right="0"/>
              <w:jc w:val="left"/>
              <w:rPr>
                <w:color w:val="000000" w:themeColor="text1" w:themeTint="FF" w:themeShade="FF"/>
              </w:rPr>
            </w:pPr>
            <w:r w:rsidRPr="03495DAD" w:rsidR="64ABCA60">
              <w:rPr>
                <w:color w:val="000000" w:themeColor="text1" w:themeTint="FF" w:themeShade="FF"/>
              </w:rPr>
              <w:t>8</w:t>
            </w:r>
          </w:p>
        </w:tc>
      </w:tr>
      <w:tr xmlns:wp14="http://schemas.microsoft.com/office/word/2010/wordml" w:rsidRPr="00CB2F94" w:rsidR="005E3BBB" w:rsidTr="03495DAD" w14:paraId="55DC395B" wp14:textId="77777777">
        <w:tc>
          <w:tcPr>
            <w:tcW w:w="2842" w:type="dxa"/>
            <w:shd w:val="clear" w:color="auto" w:fill="auto"/>
            <w:tcMar/>
          </w:tcPr>
          <w:p w:rsidRPr="00916B88" w:rsidR="005E3BBB" w:rsidP="03495DAD" w:rsidRDefault="005E3BBB" w14:paraId="2CDE09A3" wp14:textId="77777777">
            <w:pPr>
              <w:rPr>
                <w:rStyle w:val="RowHeading"/>
                <w:color w:val="000000" w:themeColor="text1" w:themeTint="FF" w:themeShade="FF"/>
              </w:rPr>
            </w:pPr>
            <w:r w:rsidRPr="03495DAD" w:rsidR="70F6D40B">
              <w:rPr>
                <w:rStyle w:val="RowHeading"/>
                <w:color w:val="000000" w:themeColor="text1" w:themeTint="FF" w:themeShade="FF"/>
              </w:rPr>
              <w:t>Test Days – Effort</w:t>
            </w:r>
          </w:p>
        </w:tc>
        <w:tc>
          <w:tcPr>
            <w:tcW w:w="5686" w:type="dxa"/>
            <w:shd w:val="clear" w:color="auto" w:fill="auto"/>
            <w:tcMar/>
          </w:tcPr>
          <w:p w:rsidRPr="005B6512" w:rsidR="005E3BBB" w:rsidP="03495DAD" w:rsidRDefault="00877A11" w14:paraId="168D3A89" wp14:textId="6D7A3409">
            <w:pPr>
              <w:pStyle w:val="NormalGreen"/>
              <w:bidi w:val="0"/>
              <w:spacing w:before="0" w:beforeAutospacing="off" w:after="0" w:afterAutospacing="off" w:line="259" w:lineRule="auto"/>
              <w:ind w:left="0" w:right="0"/>
              <w:jc w:val="left"/>
              <w:rPr>
                <w:color w:val="000000" w:themeColor="text1" w:themeTint="FF" w:themeShade="FF"/>
              </w:rPr>
            </w:pPr>
            <w:r w:rsidRPr="03495DAD" w:rsidR="371FCDA5">
              <w:rPr>
                <w:color w:val="000000" w:themeColor="text1" w:themeTint="FF" w:themeShade="FF"/>
              </w:rPr>
              <w:t>4</w:t>
            </w:r>
          </w:p>
        </w:tc>
      </w:tr>
    </w:tbl>
    <w:p xmlns:wp14="http://schemas.microsoft.com/office/word/2010/wordml" w:rsidRPr="00F44820" w:rsidR="00367F55" w:rsidP="00367F55" w:rsidRDefault="00367F55" w14:paraId="3461D779" wp14:textId="77777777"/>
    <w:p xmlns:wp14="http://schemas.microsoft.com/office/word/2010/wordml" w:rsidRPr="00F44820" w:rsidR="001A7405" w:rsidP="00367F55" w:rsidRDefault="001A7405" w14:paraId="3CF2D8B6"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1A7405" w:rsidTr="03495DAD" w14:paraId="5C17F827" wp14:textId="77777777">
        <w:tc>
          <w:tcPr>
            <w:tcW w:w="8528" w:type="dxa"/>
            <w:gridSpan w:val="2"/>
            <w:shd w:val="clear" w:color="auto" w:fill="999999"/>
            <w:tcMar/>
          </w:tcPr>
          <w:p w:rsidRPr="005B6512" w:rsidR="001A7405" w:rsidP="009E16CD" w:rsidRDefault="001A7405" w14:paraId="107AA0F5" wp14:textId="77777777">
            <w:pPr>
              <w:pStyle w:val="Heading1"/>
            </w:pPr>
            <w:r w:rsidRPr="005B6512">
              <w:t>R</w:t>
            </w:r>
            <w:r w:rsidRPr="005B6512" w:rsidR="008B3C20">
              <w:t>ESOURCES</w:t>
            </w:r>
          </w:p>
        </w:tc>
      </w:tr>
      <w:tr xmlns:wp14="http://schemas.microsoft.com/office/word/2010/wordml" w:rsidRPr="00CB2F94" w:rsidR="006B0B46" w:rsidTr="03495DAD" w14:paraId="09F54B5C" wp14:textId="77777777">
        <w:tc>
          <w:tcPr>
            <w:tcW w:w="8528" w:type="dxa"/>
            <w:gridSpan w:val="2"/>
            <w:shd w:val="clear" w:color="auto" w:fill="B3B3B3"/>
            <w:tcMar/>
          </w:tcPr>
          <w:p w:rsidRPr="00CB2F94" w:rsidR="006B0B46" w:rsidP="03495DAD" w:rsidRDefault="006B0B46" w14:paraId="5D1A6217" wp14:textId="77777777">
            <w:pPr>
              <w:pStyle w:val="Heading2"/>
              <w:rPr>
                <w:color w:val="000000" w:themeColor="text1" w:themeTint="FF" w:themeShade="FF"/>
                <w:kern w:val="32"/>
                <w:sz w:val="20"/>
                <w:szCs w:val="20"/>
              </w:rPr>
            </w:pPr>
            <w:r w:rsidRPr="03495DAD" w:rsidR="5F00F852">
              <w:rPr>
                <w:color w:val="000000" w:themeColor="text1" w:themeTint="FF" w:themeShade="FF"/>
              </w:rPr>
              <w:t>People</w:t>
            </w:r>
          </w:p>
        </w:tc>
      </w:tr>
      <w:tr xmlns:wp14="http://schemas.microsoft.com/office/word/2010/wordml" w:rsidRPr="00CB2F94" w:rsidR="001A7405" w:rsidTr="03495DAD" w14:paraId="04C2FE8D" wp14:textId="77777777">
        <w:tc>
          <w:tcPr>
            <w:tcW w:w="2842" w:type="dxa"/>
            <w:shd w:val="clear" w:color="auto" w:fill="auto"/>
            <w:tcMar/>
          </w:tcPr>
          <w:p w:rsidRPr="00916B88" w:rsidR="001A7405" w:rsidP="03495DAD" w:rsidRDefault="001A7405" w14:paraId="6A516A18" wp14:textId="77777777">
            <w:pPr>
              <w:rPr>
                <w:rStyle w:val="RowHeading"/>
                <w:color w:val="000000" w:themeColor="text1" w:themeTint="FF" w:themeShade="FF"/>
              </w:rPr>
            </w:pPr>
            <w:r w:rsidRPr="03495DAD" w:rsidR="2B9FC9C8">
              <w:rPr>
                <w:rStyle w:val="RowHeading"/>
                <w:color w:val="000000" w:themeColor="text1" w:themeTint="FF" w:themeShade="FF"/>
              </w:rPr>
              <w:t>Test Lead</w:t>
            </w:r>
          </w:p>
        </w:tc>
        <w:tc>
          <w:tcPr>
            <w:tcW w:w="5686" w:type="dxa"/>
            <w:shd w:val="clear" w:color="auto" w:fill="auto"/>
            <w:tcMar/>
          </w:tcPr>
          <w:p w:rsidRPr="00973D02" w:rsidR="001A7405" w:rsidP="03495DAD" w:rsidRDefault="005B6512" w14:paraId="76CAFD79" wp14:textId="2C603518">
            <w:pPr>
              <w:pStyle w:val="NormalGreen"/>
              <w:rPr>
                <w:color w:val="000000" w:themeColor="text1" w:themeTint="FF" w:themeShade="FF"/>
              </w:rPr>
            </w:pPr>
            <w:r w:rsidRPr="03495DAD" w:rsidR="515ADB99">
              <w:rPr>
                <w:color w:val="000000" w:themeColor="text1" w:themeTint="FF" w:themeShade="FF"/>
              </w:rPr>
              <w:t>Nathan Tyler Marshall</w:t>
            </w:r>
          </w:p>
        </w:tc>
      </w:tr>
      <w:tr xmlns:wp14="http://schemas.microsoft.com/office/word/2010/wordml" w:rsidRPr="00CB2F94" w:rsidR="00916B88" w:rsidTr="03495DAD" w14:paraId="501695FE" wp14:textId="77777777">
        <w:tc>
          <w:tcPr>
            <w:tcW w:w="2842" w:type="dxa"/>
            <w:shd w:val="clear" w:color="auto" w:fill="auto"/>
            <w:tcMar/>
          </w:tcPr>
          <w:p w:rsidRPr="00916B88" w:rsidR="00916B88" w:rsidP="03495DAD" w:rsidRDefault="00916B88" w14:paraId="52145DA7" wp14:textId="77777777">
            <w:pPr>
              <w:rPr>
                <w:rStyle w:val="RowHeading"/>
                <w:color w:val="000000" w:themeColor="text1" w:themeTint="FF" w:themeShade="FF"/>
              </w:rPr>
            </w:pPr>
            <w:r w:rsidRPr="03495DAD" w:rsidR="00916B88">
              <w:rPr>
                <w:rStyle w:val="RowHeading"/>
                <w:color w:val="000000" w:themeColor="text1" w:themeTint="FF" w:themeShade="FF"/>
              </w:rPr>
              <w:t>Test Analyst</w:t>
            </w:r>
          </w:p>
        </w:tc>
        <w:tc>
          <w:tcPr>
            <w:tcW w:w="5686" w:type="dxa"/>
            <w:shd w:val="clear" w:color="auto" w:fill="auto"/>
            <w:tcMar/>
          </w:tcPr>
          <w:p w:rsidRPr="00973D02" w:rsidR="00916B88" w:rsidP="03495DAD" w:rsidRDefault="00916B88" w14:paraId="5D4478A0" wp14:textId="23668485">
            <w:pPr>
              <w:pStyle w:val="NormalGreen"/>
              <w:rPr>
                <w:color w:val="000000" w:themeColor="text1" w:themeTint="FF" w:themeShade="FF"/>
              </w:rPr>
            </w:pPr>
            <w:r w:rsidRPr="03495DAD" w:rsidR="4C4D572F">
              <w:rPr>
                <w:color w:val="000000" w:themeColor="text1" w:themeTint="FF" w:themeShade="FF"/>
              </w:rPr>
              <w:t>Matthew Kimb</w:t>
            </w:r>
            <w:r w:rsidRPr="03495DAD" w:rsidR="2E73F314">
              <w:rPr>
                <w:color w:val="000000" w:themeColor="text1" w:themeTint="FF" w:themeShade="FF"/>
              </w:rPr>
              <w:t>a</w:t>
            </w:r>
            <w:r w:rsidRPr="03495DAD" w:rsidR="4C4D572F">
              <w:rPr>
                <w:color w:val="000000" w:themeColor="text1" w:themeTint="FF" w:themeShade="FF"/>
              </w:rPr>
              <w:t>ll</w:t>
            </w:r>
          </w:p>
        </w:tc>
      </w:tr>
      <w:tr xmlns:wp14="http://schemas.microsoft.com/office/word/2010/wordml" w:rsidRPr="00CB2F94" w:rsidR="00916B88" w:rsidTr="03495DAD" w14:paraId="780A6BCD" wp14:textId="77777777">
        <w:tc>
          <w:tcPr>
            <w:tcW w:w="2842" w:type="dxa"/>
            <w:shd w:val="clear" w:color="auto" w:fill="auto"/>
            <w:tcMar/>
          </w:tcPr>
          <w:p w:rsidRPr="00916B88" w:rsidR="00916B88" w:rsidP="03495DAD" w:rsidRDefault="00916B88" w14:paraId="4770E1F5" wp14:textId="77777777">
            <w:pPr>
              <w:rPr>
                <w:rStyle w:val="RowHeading"/>
                <w:color w:val="000000" w:themeColor="text1" w:themeTint="FF" w:themeShade="FF"/>
              </w:rPr>
            </w:pPr>
            <w:r w:rsidRPr="03495DAD" w:rsidR="00916B88">
              <w:rPr>
                <w:rStyle w:val="RowHeading"/>
                <w:color w:val="000000" w:themeColor="text1" w:themeTint="FF" w:themeShade="FF"/>
              </w:rPr>
              <w:t>Development Lead</w:t>
            </w:r>
          </w:p>
        </w:tc>
        <w:tc>
          <w:tcPr>
            <w:tcW w:w="5686" w:type="dxa"/>
            <w:shd w:val="clear" w:color="auto" w:fill="auto"/>
            <w:tcMar/>
          </w:tcPr>
          <w:p w:rsidRPr="00973D02" w:rsidR="00916B88" w:rsidP="03495DAD" w:rsidRDefault="00916B88" w14:paraId="44BD188F" wp14:textId="71D0929D">
            <w:pPr>
              <w:pStyle w:val="NormalGreen"/>
              <w:rPr>
                <w:color w:val="000000" w:themeColor="text1" w:themeTint="FF" w:themeShade="FF"/>
              </w:rPr>
            </w:pPr>
            <w:r w:rsidRPr="03495DAD" w:rsidR="0332FE39">
              <w:rPr>
                <w:color w:val="000000" w:themeColor="text1" w:themeTint="FF" w:themeShade="FF"/>
              </w:rPr>
              <w:t>Nathan Tyler Marshall</w:t>
            </w:r>
          </w:p>
        </w:tc>
      </w:tr>
      <w:tr xmlns:wp14="http://schemas.microsoft.com/office/word/2010/wordml" w:rsidRPr="00CB2F94" w:rsidR="00916B88" w:rsidTr="03495DAD" w14:paraId="64B4A03D" wp14:textId="77777777">
        <w:tc>
          <w:tcPr>
            <w:tcW w:w="2842" w:type="dxa"/>
            <w:shd w:val="clear" w:color="auto" w:fill="auto"/>
            <w:tcMar/>
          </w:tcPr>
          <w:p w:rsidRPr="00916B88" w:rsidR="00916B88" w:rsidP="03495DAD" w:rsidRDefault="00916B88" w14:paraId="63CEA600" wp14:textId="77777777">
            <w:pPr>
              <w:rPr>
                <w:rStyle w:val="RowHeading"/>
                <w:color w:val="000000" w:themeColor="text1" w:themeTint="FF" w:themeShade="FF"/>
              </w:rPr>
            </w:pPr>
            <w:r w:rsidRPr="03495DAD" w:rsidR="00916B88">
              <w:rPr>
                <w:rStyle w:val="RowHeading"/>
                <w:color w:val="000000" w:themeColor="text1" w:themeTint="FF" w:themeShade="FF"/>
              </w:rPr>
              <w:t>Developer</w:t>
            </w:r>
          </w:p>
        </w:tc>
        <w:tc>
          <w:tcPr>
            <w:tcW w:w="5686" w:type="dxa"/>
            <w:shd w:val="clear" w:color="auto" w:fill="auto"/>
            <w:tcMar/>
          </w:tcPr>
          <w:p w:rsidRPr="00973D02" w:rsidR="00916B88" w:rsidP="03495DAD" w:rsidRDefault="00916B88" w14:paraId="178F8722" wp14:textId="6C485885">
            <w:pPr>
              <w:pStyle w:val="NormalGreen"/>
              <w:rPr>
                <w:color w:val="000000" w:themeColor="text1" w:themeTint="FF" w:themeShade="FF"/>
              </w:rPr>
            </w:pPr>
            <w:r w:rsidRPr="03495DAD" w:rsidR="19314F35">
              <w:rPr>
                <w:color w:val="000000" w:themeColor="text1" w:themeTint="FF" w:themeShade="FF"/>
              </w:rPr>
              <w:t>Matthew Kimb</w:t>
            </w:r>
            <w:r w:rsidRPr="03495DAD" w:rsidR="35A4DDD7">
              <w:rPr>
                <w:color w:val="000000" w:themeColor="text1" w:themeTint="FF" w:themeShade="FF"/>
              </w:rPr>
              <w:t>a</w:t>
            </w:r>
            <w:r w:rsidRPr="03495DAD" w:rsidR="19314F35">
              <w:rPr>
                <w:color w:val="000000" w:themeColor="text1" w:themeTint="FF" w:themeShade="FF"/>
              </w:rPr>
              <w:t>ll</w:t>
            </w:r>
          </w:p>
        </w:tc>
      </w:tr>
      <w:tr xmlns:wp14="http://schemas.microsoft.com/office/word/2010/wordml" w:rsidRPr="00CB2F94" w:rsidR="00916B88" w:rsidTr="03495DAD" w14:paraId="1B44233F" wp14:textId="77777777">
        <w:tc>
          <w:tcPr>
            <w:tcW w:w="2842" w:type="dxa"/>
            <w:shd w:val="clear" w:color="auto" w:fill="auto"/>
            <w:tcMar/>
          </w:tcPr>
          <w:p w:rsidRPr="00916B88" w:rsidR="00916B88" w:rsidP="03495DAD" w:rsidRDefault="00916B88" w14:paraId="2474D213" wp14:textId="77777777">
            <w:pPr>
              <w:rPr>
                <w:rStyle w:val="RowHeading"/>
                <w:color w:val="000000" w:themeColor="text1" w:themeTint="FF" w:themeShade="FF"/>
              </w:rPr>
            </w:pPr>
            <w:r w:rsidRPr="03495DAD" w:rsidR="00916B88">
              <w:rPr>
                <w:rStyle w:val="RowHeading"/>
                <w:color w:val="000000" w:themeColor="text1" w:themeTint="FF" w:themeShade="FF"/>
              </w:rPr>
              <w:t>Business Analyst</w:t>
            </w:r>
          </w:p>
        </w:tc>
        <w:tc>
          <w:tcPr>
            <w:tcW w:w="5686" w:type="dxa"/>
            <w:shd w:val="clear" w:color="auto" w:fill="auto"/>
            <w:tcMar/>
          </w:tcPr>
          <w:p w:rsidRPr="00973D02" w:rsidR="00916B88" w:rsidP="03495DAD" w:rsidRDefault="00916B88" w14:paraId="69C41B3B" wp14:textId="4467E47B">
            <w:pPr>
              <w:pStyle w:val="NormalGreen"/>
              <w:rPr>
                <w:color w:val="000000" w:themeColor="text1" w:themeTint="FF" w:themeShade="FF"/>
              </w:rPr>
            </w:pPr>
            <w:r w:rsidRPr="03495DAD" w:rsidR="1F2B543E">
              <w:rPr>
                <w:color w:val="000000" w:themeColor="text1" w:themeTint="FF" w:themeShade="FF"/>
              </w:rPr>
              <w:t xml:space="preserve">Daniel </w:t>
            </w:r>
            <w:proofErr w:type="spellStart"/>
            <w:r w:rsidRPr="03495DAD" w:rsidR="1F2B543E">
              <w:rPr>
                <w:color w:val="000000" w:themeColor="text1" w:themeTint="FF" w:themeShade="FF"/>
              </w:rPr>
              <w:t>Shabanoff</w:t>
            </w:r>
            <w:proofErr w:type="spellEnd"/>
          </w:p>
        </w:tc>
      </w:tr>
      <w:tr xmlns:wp14="http://schemas.microsoft.com/office/word/2010/wordml" w:rsidRPr="00CB2F94" w:rsidR="00F06BFC" w:rsidTr="03495DAD" w14:paraId="7C7255D6" wp14:textId="77777777">
        <w:tc>
          <w:tcPr>
            <w:tcW w:w="8528" w:type="dxa"/>
            <w:gridSpan w:val="2"/>
            <w:shd w:val="clear" w:color="auto" w:fill="B3B3B3"/>
            <w:tcMar/>
            <w:vAlign w:val="bottom"/>
          </w:tcPr>
          <w:p w:rsidRPr="00447CF8" w:rsidR="00F06BFC" w:rsidP="00877A11" w:rsidRDefault="00F06BFC" w14:paraId="51AB15C9" wp14:textId="77777777">
            <w:pPr>
              <w:pStyle w:val="Heading2"/>
            </w:pPr>
            <w:r w:rsidRPr="00447CF8">
              <w:t>Environment</w:t>
            </w:r>
          </w:p>
        </w:tc>
      </w:tr>
      <w:tr xmlns:wp14="http://schemas.microsoft.com/office/word/2010/wordml" w:rsidRPr="00CB2F94" w:rsidR="00F06BFC" w:rsidTr="03495DAD" w14:paraId="090CF2D8" wp14:textId="77777777">
        <w:tc>
          <w:tcPr>
            <w:tcW w:w="2842" w:type="dxa"/>
            <w:shd w:val="clear" w:color="auto" w:fill="auto"/>
            <w:tcMar/>
          </w:tcPr>
          <w:p w:rsidRPr="00916B88" w:rsidR="00F06BFC" w:rsidP="00B57B88" w:rsidRDefault="00F06BFC" w14:paraId="49F8653E" wp14:textId="77777777">
            <w:pPr>
              <w:rPr>
                <w:rStyle w:val="RowHeading"/>
              </w:rPr>
            </w:pPr>
            <w:r w:rsidRPr="00916B88">
              <w:rPr>
                <w:rStyle w:val="RowHeading"/>
              </w:rPr>
              <w:t>Test Rigs</w:t>
            </w:r>
          </w:p>
        </w:tc>
        <w:tc>
          <w:tcPr>
            <w:tcW w:w="5686" w:type="dxa"/>
            <w:shd w:val="clear" w:color="auto" w:fill="auto"/>
            <w:tcMar/>
          </w:tcPr>
          <w:p w:rsidRPr="00973D02" w:rsidR="00F06BFC" w:rsidP="03495DAD" w:rsidRDefault="00950EA6" w14:paraId="02033B74" wp14:textId="5DB34B2B">
            <w:pPr>
              <w:pStyle w:val="NormalGreen"/>
              <w:bidi w:val="0"/>
              <w:spacing w:before="0" w:beforeAutospacing="off" w:after="0" w:afterAutospacing="off" w:line="259" w:lineRule="auto"/>
              <w:ind w:left="0" w:right="0"/>
              <w:jc w:val="left"/>
              <w:rPr>
                <w:color w:val="auto"/>
              </w:rPr>
            </w:pPr>
            <w:r w:rsidRPr="03495DAD" w:rsidR="0D778472">
              <w:rPr>
                <w:color w:val="auto"/>
              </w:rPr>
              <w:t>Intel i7 6-Core</w:t>
            </w:r>
            <w:r w:rsidRPr="03495DAD" w:rsidR="0D778472">
              <w:rPr>
                <w:color w:val="auto"/>
              </w:rPr>
              <w:t/>
            </w:r>
            <w:r w:rsidRPr="03495DAD" w:rsidR="0D778472">
              <w:rPr>
                <w:color w:val="auto"/>
              </w:rPr>
              <w:t>32Gb</w:t>
            </w:r>
          </w:p>
          <w:p w:rsidRPr="00973D02" w:rsidR="00F06BFC" w:rsidP="03495DAD" w:rsidRDefault="00950EA6" w14:paraId="3EE81554" wp14:textId="28B63F14">
            <w:pPr>
              <w:pStyle w:val="NormalGreen"/>
              <w:bidi w:val="0"/>
              <w:spacing w:before="0" w:beforeAutospacing="off" w:after="0" w:afterAutospacing="off" w:line="259" w:lineRule="auto"/>
              <w:ind w:left="0" w:right="0"/>
              <w:jc w:val="left"/>
              <w:rPr>
                <w:color w:val="auto"/>
              </w:rPr>
            </w:pPr>
            <w:r w:rsidRPr="03495DAD" w:rsidR="0D778472">
              <w:rPr>
                <w:color w:val="auto"/>
              </w:rPr>
              <w:t>RX 580</w:t>
            </w:r>
          </w:p>
        </w:tc>
      </w:tr>
      <w:tr xmlns:wp14="http://schemas.microsoft.com/office/word/2010/wordml" w:rsidRPr="00CB2F94" w:rsidR="00F06BFC" w:rsidTr="03495DAD" w14:paraId="606F58B6" wp14:textId="77777777">
        <w:tc>
          <w:tcPr>
            <w:tcW w:w="2842" w:type="dxa"/>
            <w:shd w:val="clear" w:color="auto" w:fill="auto"/>
            <w:tcMar/>
          </w:tcPr>
          <w:p w:rsidRPr="00916B88" w:rsidR="00F06BFC" w:rsidP="00B57B88" w:rsidRDefault="00877A11" w14:paraId="60AA5DD2" wp14:textId="77777777">
            <w:pPr>
              <w:rPr>
                <w:rStyle w:val="RowHeading"/>
              </w:rPr>
            </w:pPr>
            <w:r>
              <w:rPr>
                <w:rStyle w:val="RowHeading"/>
              </w:rPr>
              <w:t>Test PCs</w:t>
            </w:r>
          </w:p>
        </w:tc>
        <w:tc>
          <w:tcPr>
            <w:tcW w:w="5686" w:type="dxa"/>
            <w:shd w:val="clear" w:color="auto" w:fill="auto"/>
            <w:tcMar/>
          </w:tcPr>
          <w:p w:rsidRPr="00973D02" w:rsidR="008844F9" w:rsidP="03495DAD" w:rsidRDefault="00950EA6" w14:paraId="4C3032E6" wp14:textId="5DB34B2B">
            <w:pPr>
              <w:pStyle w:val="NormalGreen"/>
              <w:bidi w:val="0"/>
              <w:spacing w:before="0" w:beforeAutospacing="off" w:after="0" w:afterAutospacing="off" w:line="259" w:lineRule="auto"/>
              <w:ind w:left="0" w:right="0"/>
              <w:jc w:val="left"/>
              <w:rPr>
                <w:color w:val="auto"/>
              </w:rPr>
            </w:pPr>
            <w:r w:rsidRPr="03495DAD" w:rsidR="5A0F6200">
              <w:rPr>
                <w:color w:val="auto"/>
              </w:rPr>
              <w:t>Intel i7 6-Core</w:t>
            </w:r>
            <w:r w:rsidRPr="03495DAD" w:rsidR="5A0F6200">
              <w:rPr>
                <w:color w:val="auto"/>
              </w:rPr>
              <w:t/>
            </w:r>
            <w:r w:rsidRPr="03495DAD" w:rsidR="167B1359">
              <w:rPr>
                <w:color w:val="auto"/>
              </w:rPr>
              <w:t>32Gb</w:t>
            </w:r>
          </w:p>
          <w:p w:rsidRPr="00973D02" w:rsidR="008844F9" w:rsidP="03495DAD" w:rsidRDefault="00950EA6" w14:paraId="09EF21A2" wp14:textId="1D55E8E3">
            <w:pPr>
              <w:pStyle w:val="NormalGreen"/>
              <w:bidi w:val="0"/>
              <w:spacing w:before="0" w:beforeAutospacing="off" w:after="0" w:afterAutospacing="off" w:line="259" w:lineRule="auto"/>
              <w:ind w:left="0" w:right="0"/>
              <w:jc w:val="left"/>
              <w:rPr>
                <w:color w:val="auto"/>
              </w:rPr>
            </w:pPr>
            <w:r w:rsidRPr="03495DAD" w:rsidR="608E5486">
              <w:rPr>
                <w:color w:val="auto"/>
              </w:rPr>
              <w:t>RX 580</w:t>
            </w:r>
          </w:p>
        </w:tc>
      </w:tr>
      <w:tr xmlns:wp14="http://schemas.microsoft.com/office/word/2010/wordml" w:rsidRPr="00CB2F94" w:rsidR="005B6512" w:rsidTr="03495DAD" w14:paraId="19535061" wp14:textId="77777777">
        <w:tc>
          <w:tcPr>
            <w:tcW w:w="2842" w:type="dxa"/>
            <w:shd w:val="clear" w:color="auto" w:fill="auto"/>
            <w:tcMar/>
          </w:tcPr>
          <w:p w:rsidRPr="00916B88" w:rsidR="005B6512" w:rsidP="00B57B88" w:rsidRDefault="005B6512" w14:paraId="7E1F1C38" wp14:textId="77777777">
            <w:pPr>
              <w:rPr>
                <w:rStyle w:val="RowHeading"/>
              </w:rPr>
            </w:pPr>
            <w:r w:rsidRPr="00916B88">
              <w:rPr>
                <w:rStyle w:val="RowHeading"/>
              </w:rPr>
              <w:t>Test Server</w:t>
            </w:r>
          </w:p>
        </w:tc>
        <w:tc>
          <w:tcPr>
            <w:tcW w:w="5686" w:type="dxa"/>
            <w:shd w:val="clear" w:color="auto" w:fill="auto"/>
            <w:tcMar/>
          </w:tcPr>
          <w:p w:rsidRPr="00973D02" w:rsidR="005B6512" w:rsidP="03495DAD" w:rsidRDefault="00950EA6" w14:paraId="6FD36CB3" wp14:textId="5DB34B2B">
            <w:pPr>
              <w:pStyle w:val="NormalGreen"/>
              <w:bidi w:val="0"/>
              <w:spacing w:before="0" w:beforeAutospacing="off" w:after="0" w:afterAutospacing="off" w:line="259" w:lineRule="auto"/>
              <w:ind w:left="0" w:right="0"/>
              <w:jc w:val="left"/>
              <w:rPr>
                <w:color w:val="auto"/>
              </w:rPr>
            </w:pPr>
            <w:r w:rsidRPr="03495DAD" w:rsidR="0CC3D11B">
              <w:rPr>
                <w:color w:val="auto"/>
              </w:rPr>
              <w:t>Intel i7 6-Core</w:t>
            </w:r>
            <w:r w:rsidRPr="03495DAD" w:rsidR="0CC3D11B">
              <w:rPr>
                <w:color w:val="auto"/>
              </w:rPr>
              <w:t/>
            </w:r>
            <w:r w:rsidRPr="03495DAD" w:rsidR="0CC3D11B">
              <w:rPr>
                <w:color w:val="auto"/>
              </w:rPr>
              <w:t>32Gb</w:t>
            </w:r>
          </w:p>
          <w:p w:rsidRPr="00973D02" w:rsidR="005B6512" w:rsidP="03495DAD" w:rsidRDefault="00950EA6" w14:paraId="16686DD4" wp14:textId="3243A931">
            <w:pPr>
              <w:pStyle w:val="NormalGreen"/>
              <w:bidi w:val="0"/>
              <w:spacing w:before="0" w:beforeAutospacing="off" w:after="0" w:afterAutospacing="off" w:line="259" w:lineRule="auto"/>
              <w:ind w:left="0" w:right="0"/>
              <w:jc w:val="left"/>
              <w:rPr>
                <w:color w:val="auto"/>
              </w:rPr>
            </w:pPr>
            <w:r w:rsidRPr="03495DAD" w:rsidR="0CC3D11B">
              <w:rPr>
                <w:color w:val="auto"/>
              </w:rPr>
              <w:t>RX 580</w:t>
            </w:r>
          </w:p>
        </w:tc>
      </w:tr>
      <w:tr xmlns:wp14="http://schemas.microsoft.com/office/word/2010/wordml" w:rsidRPr="00CB2F94" w:rsidR="005B6512" w:rsidTr="03495DAD" w14:paraId="1F94D516" wp14:textId="77777777">
        <w:tc>
          <w:tcPr>
            <w:tcW w:w="2842" w:type="dxa"/>
            <w:shd w:val="clear" w:color="auto" w:fill="auto"/>
            <w:tcMar/>
          </w:tcPr>
          <w:p w:rsidRPr="00916B88" w:rsidR="005B6512" w:rsidP="00B57B88" w:rsidRDefault="005B6512" w14:paraId="7E900E38" wp14:textId="77777777">
            <w:pPr>
              <w:rPr>
                <w:rStyle w:val="RowHeading"/>
              </w:rPr>
            </w:pPr>
            <w:r w:rsidRPr="00916B88">
              <w:rPr>
                <w:rStyle w:val="RowHeading"/>
              </w:rPr>
              <w:t>Production Server</w:t>
            </w:r>
          </w:p>
        </w:tc>
        <w:tc>
          <w:tcPr>
            <w:tcW w:w="5686" w:type="dxa"/>
            <w:shd w:val="clear" w:color="auto" w:fill="auto"/>
            <w:tcMar/>
          </w:tcPr>
          <w:p w:rsidRPr="00973D02" w:rsidR="005B6512" w:rsidP="03495DAD" w:rsidRDefault="00950EA6" w14:paraId="6A590794" wp14:textId="5DB34B2B">
            <w:pPr>
              <w:pStyle w:val="NormalGreen"/>
              <w:bidi w:val="0"/>
              <w:spacing w:before="0" w:beforeAutospacing="off" w:after="0" w:afterAutospacing="off" w:line="259" w:lineRule="auto"/>
              <w:ind w:left="0" w:right="0"/>
              <w:jc w:val="left"/>
              <w:rPr>
                <w:color w:val="auto"/>
              </w:rPr>
            </w:pPr>
            <w:r w:rsidRPr="03495DAD" w:rsidR="40817F1C">
              <w:rPr>
                <w:color w:val="auto"/>
              </w:rPr>
              <w:t>Intel i7 6-Core</w:t>
            </w:r>
            <w:r w:rsidRPr="03495DAD" w:rsidR="40817F1C">
              <w:rPr>
                <w:color w:val="auto"/>
              </w:rPr>
              <w:t/>
            </w:r>
            <w:r w:rsidRPr="03495DAD" w:rsidR="40817F1C">
              <w:rPr>
                <w:color w:val="auto"/>
              </w:rPr>
              <w:t>32Gb</w:t>
            </w:r>
          </w:p>
          <w:p w:rsidRPr="00973D02" w:rsidR="005B6512" w:rsidP="03495DAD" w:rsidRDefault="00950EA6" w14:paraId="29A2CA9D" wp14:textId="10EE2B69">
            <w:pPr>
              <w:pStyle w:val="NormalGreen"/>
              <w:bidi w:val="0"/>
              <w:spacing w:before="0" w:beforeAutospacing="off" w:after="0" w:afterAutospacing="off" w:line="259" w:lineRule="auto"/>
              <w:ind w:left="0" w:right="0"/>
              <w:jc w:val="left"/>
              <w:rPr>
                <w:color w:val="auto"/>
              </w:rPr>
            </w:pPr>
            <w:r w:rsidRPr="03495DAD" w:rsidR="40817F1C">
              <w:rPr>
                <w:color w:val="auto"/>
              </w:rPr>
              <w:t>RX 580</w:t>
            </w:r>
          </w:p>
        </w:tc>
      </w:tr>
      <w:tr xmlns:wp14="http://schemas.microsoft.com/office/word/2010/wordml" w:rsidRPr="005B6512" w:rsidR="00877A11" w:rsidTr="03495DAD" w14:paraId="0D208B79" wp14:textId="77777777">
        <w:tc>
          <w:tcPr>
            <w:tcW w:w="2842" w:type="dxa"/>
            <w:shd w:val="clear" w:color="auto" w:fill="auto"/>
            <w:tcMar/>
          </w:tcPr>
          <w:p w:rsidRPr="00CB2F94" w:rsidR="00877A11" w:rsidP="03495DAD" w:rsidRDefault="00877A11" w14:paraId="1182EA84" wp14:textId="77777777">
            <w:pPr>
              <w:pStyle w:val="NormalGreen"/>
              <w:rPr>
                <w:rStyle w:val="RowHeading"/>
                <w:b w:val="0"/>
                <w:bCs w:val="0"/>
                <w:color w:val="auto"/>
              </w:rPr>
            </w:pPr>
            <w:r w:rsidRPr="03495DAD" w:rsidR="57951DEF">
              <w:rPr>
                <w:rStyle w:val="RowHeading"/>
                <w:b w:val="0"/>
                <w:bCs w:val="0"/>
                <w:color w:val="auto"/>
              </w:rPr>
              <w:t>Etc.</w:t>
            </w:r>
          </w:p>
        </w:tc>
        <w:tc>
          <w:tcPr>
            <w:tcW w:w="5686" w:type="dxa"/>
            <w:shd w:val="clear" w:color="auto" w:fill="auto"/>
            <w:tcMar/>
          </w:tcPr>
          <w:p w:rsidRPr="00877A11" w:rsidR="00877A11" w:rsidP="03495DAD" w:rsidRDefault="00877A11" w14:paraId="68D01D89" wp14:textId="400DC40A">
            <w:pPr>
              <w:pStyle w:val="NormalGreen"/>
              <w:rPr>
                <w:color w:val="auto"/>
              </w:rPr>
            </w:pPr>
            <w:r w:rsidRPr="03495DAD" w:rsidR="5D15ADEC">
              <w:rPr>
                <w:color w:val="auto"/>
              </w:rPr>
              <w:t>N/A</w:t>
            </w:r>
          </w:p>
        </w:tc>
      </w:tr>
      <w:tr xmlns:wp14="http://schemas.microsoft.com/office/word/2010/wordml" w:rsidRPr="00CB2F94" w:rsidR="005B6512" w:rsidTr="03495DAD" w14:paraId="071E4E01" wp14:textId="77777777">
        <w:tc>
          <w:tcPr>
            <w:tcW w:w="8528" w:type="dxa"/>
            <w:gridSpan w:val="2"/>
            <w:shd w:val="clear" w:color="auto" w:fill="B3B3B3"/>
            <w:tcMar/>
          </w:tcPr>
          <w:p w:rsidRPr="00447CF8" w:rsidR="005B6512" w:rsidP="00877A11" w:rsidRDefault="005B6512" w14:paraId="476E51CF" wp14:textId="77777777">
            <w:pPr>
              <w:pStyle w:val="Heading2"/>
            </w:pPr>
            <w:r w:rsidRPr="00447CF8">
              <w:lastRenderedPageBreak/>
              <w:t>References</w:t>
            </w:r>
          </w:p>
        </w:tc>
      </w:tr>
      <w:tr xmlns:wp14="http://schemas.microsoft.com/office/word/2010/wordml" w:rsidRPr="00CB2F94" w:rsidR="005B6512" w:rsidTr="03495DAD" w14:paraId="4AD835A7" wp14:textId="77777777">
        <w:tc>
          <w:tcPr>
            <w:tcW w:w="2842" w:type="dxa"/>
            <w:shd w:val="clear" w:color="auto" w:fill="auto"/>
            <w:tcMar/>
          </w:tcPr>
          <w:p w:rsidRPr="00CB2F94" w:rsidR="005B6512" w:rsidP="03495DAD" w:rsidRDefault="00877A11" w14:paraId="6BDFBF0C" wp14:textId="5E14DB0B">
            <w:pPr>
              <w:rPr>
                <w:rStyle w:val="RowHeading"/>
                <w:b w:val="1"/>
                <w:bCs w:val="1"/>
                <w:color w:val="000000" w:themeColor="text1" w:themeTint="FF" w:themeShade="FF"/>
              </w:rPr>
            </w:pPr>
            <w:r w:rsidRPr="03495DAD" w:rsidR="57951DEF">
              <w:rPr>
                <w:rStyle w:val="RowHeading"/>
                <w:b w:val="1"/>
                <w:bCs w:val="1"/>
                <w:color w:val="000000" w:themeColor="text1" w:themeTint="FF" w:themeShade="FF"/>
              </w:rPr>
              <w:t>Reference ID #1</w:t>
            </w:r>
            <w:r w:rsidRPr="03495DAD" w:rsidR="756B2147">
              <w:rPr>
                <w:rStyle w:val="RowHeading"/>
                <w:b w:val="1"/>
                <w:bCs w:val="1"/>
                <w:color w:val="000000" w:themeColor="text1" w:themeTint="FF" w:themeShade="FF"/>
              </w:rPr>
              <w:t>: SS/SSS GSWSA Inventory Project</w:t>
            </w:r>
          </w:p>
        </w:tc>
        <w:tc>
          <w:tcPr>
            <w:tcW w:w="5686" w:type="dxa"/>
            <w:shd w:val="clear" w:color="auto" w:fill="auto"/>
            <w:tcMar/>
          </w:tcPr>
          <w:p w:rsidRPr="00973D02" w:rsidR="005B6512" w:rsidP="03495DAD" w:rsidRDefault="005B6512" w14:paraId="561C599B" wp14:textId="1D5A063A">
            <w:pPr>
              <w:pStyle w:val="NormalGreen"/>
              <w:rPr>
                <w:color w:val="000000" w:themeColor="text1" w:themeTint="FF" w:themeShade="FF"/>
                <w:u w:val="single"/>
              </w:rPr>
            </w:pPr>
            <w:r w:rsidRPr="03495DAD" w:rsidR="756B2147">
              <w:rPr>
                <w:color w:val="000000" w:themeColor="text1" w:themeTint="FF" w:themeShade="FF"/>
                <w:u w:val="single"/>
              </w:rPr>
              <w:t>https://coastal54-my.sharepoint.com/:w:/r/personal/mkimball_coastal_edu/_layouts/15/Doc.aspx?sourcedoc=%7BEFF486F8-A41D-47F4-9A07-0065A7CF520A%7D&amp;file=SSSSS_VanEck_1.0.2.docx&amp;wdOrigin=OFFICECOM-WEB.START.REC&amp;ct=1606276244085&amp;action=default&amp;mobileredirect=true</w:t>
            </w:r>
          </w:p>
        </w:tc>
      </w:tr>
      <w:tr xmlns:wp14="http://schemas.microsoft.com/office/word/2010/wordml" w:rsidRPr="00CB2F94" w:rsidR="005B6512" w:rsidTr="03495DAD" w14:paraId="34CE0A41" wp14:textId="77777777">
        <w:tc>
          <w:tcPr>
            <w:tcW w:w="2842" w:type="dxa"/>
            <w:shd w:val="clear" w:color="auto" w:fill="auto"/>
            <w:tcMar/>
          </w:tcPr>
          <w:p w:rsidRPr="00916B88" w:rsidR="005B6512" w:rsidP="03495DAD" w:rsidRDefault="005B6512" w14:paraId="36996894" wp14:textId="1BD0FE23">
            <w:pPr>
              <w:rPr>
                <w:rStyle w:val="RowHeading"/>
              </w:rPr>
            </w:pPr>
            <w:r w:rsidRPr="03495DAD" w:rsidR="756B2147">
              <w:rPr>
                <w:rStyle w:val="RowHeading"/>
              </w:rPr>
              <w:t>Reference ID #2:</w:t>
            </w:r>
          </w:p>
          <w:p w:rsidRPr="00916B88" w:rsidR="005B6512" w:rsidP="03495DAD" w:rsidRDefault="005B6512" w14:paraId="62EBF3C5" wp14:textId="62867E40">
            <w:pPr>
              <w:pStyle w:val="Normal"/>
              <w:rPr>
                <w:rStyle w:val="RowHeading"/>
              </w:rPr>
            </w:pPr>
            <w:r w:rsidRPr="03495DAD" w:rsidR="756B2147">
              <w:rPr>
                <w:rStyle w:val="RowHeading"/>
              </w:rPr>
              <w:t>TP GSWSA Inventory Project</w:t>
            </w:r>
          </w:p>
        </w:tc>
        <w:tc>
          <w:tcPr>
            <w:tcW w:w="5686" w:type="dxa"/>
            <w:shd w:val="clear" w:color="auto" w:fill="auto"/>
            <w:tcMar/>
          </w:tcPr>
          <w:p w:rsidRPr="00973D02" w:rsidR="005B6512" w:rsidP="03495DAD" w:rsidRDefault="005B6512" w14:paraId="6D98A12B" wp14:textId="2F9B1A5F">
            <w:pPr>
              <w:pStyle w:val="NormalGreen"/>
              <w:rPr>
                <w:color w:val="000000" w:themeColor="text1" w:themeTint="FF" w:themeShade="FF"/>
                <w:u w:val="single"/>
              </w:rPr>
            </w:pPr>
            <w:r w:rsidRPr="03495DAD" w:rsidR="756B2147">
              <w:rPr>
                <w:color w:val="000000" w:themeColor="text1" w:themeTint="FF" w:themeShade="FF"/>
                <w:u w:val="single"/>
              </w:rPr>
              <w:t>https://coastal54-my.sharepoint.com/:w:/r/personal/ntmarshal_coastal_edu/_layouts/15/Doc.aspx?sourcedoc=%7BCAF0A596-6700-4AF0-8FF1-6B0A2F55D705%7D&amp;file=GSWSA%20TP%20-%20van%20Eck.docx&amp;wdOrigin=OFFICECOM-WEB.START.REC&amp;ct=1606276294632&amp;action=default&amp;mobileredirect=true</w:t>
            </w:r>
          </w:p>
        </w:tc>
      </w:tr>
    </w:tbl>
    <w:p xmlns:wp14="http://schemas.microsoft.com/office/word/2010/wordml" w:rsidRPr="00F44820" w:rsidR="001A7405" w:rsidP="00367F55" w:rsidRDefault="001A7405" w14:paraId="2946DB82" wp14:textId="77777777"/>
    <w:p xmlns:wp14="http://schemas.microsoft.com/office/word/2010/wordml" w:rsidRPr="00F44820" w:rsidR="00F06BFC" w:rsidP="00367F55" w:rsidRDefault="00F06BFC" w14:paraId="5997CC1D"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F06BFC" w:rsidTr="03495DAD" w14:paraId="4055FA4D" wp14:textId="77777777">
        <w:tc>
          <w:tcPr>
            <w:tcW w:w="8528" w:type="dxa"/>
            <w:gridSpan w:val="2"/>
            <w:shd w:val="clear" w:color="auto" w:fill="999999"/>
            <w:tcMar/>
          </w:tcPr>
          <w:p w:rsidRPr="005B6512" w:rsidR="00F06BFC" w:rsidP="0070624F" w:rsidRDefault="00F06BFC" w14:paraId="1FBD3843" wp14:textId="77777777">
            <w:pPr>
              <w:pStyle w:val="Heading1"/>
            </w:pPr>
            <w:r w:rsidRPr="005B6512">
              <w:t>T</w:t>
            </w:r>
            <w:r w:rsidRPr="005B6512" w:rsidR="008B3C20">
              <w:t>ESTING</w:t>
            </w:r>
          </w:p>
        </w:tc>
      </w:tr>
      <w:tr xmlns:wp14="http://schemas.microsoft.com/office/word/2010/wordml" w:rsidRPr="00CB2F94" w:rsidR="00F06BFC" w:rsidTr="03495DAD" w14:paraId="52CDFA90" wp14:textId="77777777">
        <w:tc>
          <w:tcPr>
            <w:tcW w:w="8528" w:type="dxa"/>
            <w:gridSpan w:val="2"/>
            <w:shd w:val="clear" w:color="auto" w:fill="B3B3B3"/>
            <w:tcMar/>
          </w:tcPr>
          <w:p w:rsidRPr="00447CF8" w:rsidR="00F06BFC" w:rsidP="00CF7B24" w:rsidRDefault="00093CEB" w14:paraId="2494A37D" wp14:textId="77777777">
            <w:pPr>
              <w:pStyle w:val="Heading2"/>
            </w:pPr>
            <w:r w:rsidRPr="00447CF8">
              <w:t>Methodology</w:t>
            </w:r>
          </w:p>
        </w:tc>
      </w:tr>
      <w:tr xmlns:wp14="http://schemas.microsoft.com/office/word/2010/wordml" w:rsidRPr="00CB2F94" w:rsidR="00093CEB" w:rsidTr="03495DAD" w14:paraId="636A90F9" wp14:textId="77777777">
        <w:trPr>
          <w:trHeight w:val="824"/>
        </w:trPr>
        <w:tc>
          <w:tcPr>
            <w:tcW w:w="8528" w:type="dxa"/>
            <w:gridSpan w:val="2"/>
            <w:shd w:val="clear" w:color="auto" w:fill="auto"/>
            <w:tcMar/>
            <w:vAlign w:val="bottom"/>
          </w:tcPr>
          <w:p w:rsidRPr="005B6512" w:rsidR="00E72956" w:rsidP="03495DAD" w:rsidRDefault="005B6512" w14:paraId="30B282B5" wp14:textId="375F5E44">
            <w:pPr>
              <w:pStyle w:val="BodyText"/>
              <w:ind w:left="460" w:right="504" w:hanging="360" w:firstLine="360"/>
              <w:rPr>
                <w:rFonts w:ascii="Verdana" w:hAnsi="Verdana" w:eastAsia="Verdana" w:cs="Verdana"/>
                <w:b w:val="0"/>
                <w:bCs w:val="0"/>
                <w:i w:val="0"/>
                <w:iCs w:val="0"/>
                <w:noProof w:val="0"/>
                <w:color w:val="000000" w:themeColor="text1" w:themeTint="FF" w:themeShade="FF"/>
                <w:sz w:val="22"/>
                <w:szCs w:val="22"/>
                <w:lang w:val="en-GB"/>
              </w:rPr>
            </w:pPr>
            <w:r w:rsidRPr="03495DAD" w:rsidR="7EED02D6">
              <w:rPr>
                <w:rFonts w:ascii="Verdana" w:hAnsi="Verdana" w:eastAsia="Verdana" w:cs="Verdana"/>
                <w:b w:val="0"/>
                <w:bCs w:val="0"/>
                <w:i w:val="0"/>
                <w:iCs w:val="0"/>
                <w:noProof w:val="0"/>
                <w:color w:val="000000" w:themeColor="text1" w:themeTint="FF" w:themeShade="FF"/>
                <w:sz w:val="22"/>
                <w:szCs w:val="22"/>
                <w:lang w:val="en-US"/>
              </w:rPr>
              <w:t xml:space="preserve">This section will review over all strategies being implemented to test the GSWSA Inventory Project. The GSWSA TP will be the master plan for the entire GSWSA Inventory Project and will use manual testing by using SQL server scripts to evaluate and test features by mocking the database and then performing the desired feature. The test is considered passing if it provides a correct “true” Boolean response following being executed. The GSWSA TP will be using product metrics to ensure the testing of the GSWSA Inventory Project properly evaluates the quality of the project, so to properly reassure the prowess of the new SQL Server database. The configuration of the testing stage of the GSWSA Inventory Project is set to be planned in the GSWSA TP, </w:t>
            </w:r>
            <w:r w:rsidRPr="03495DAD" w:rsidR="7EED02D6">
              <w:rPr>
                <w:rFonts w:ascii="Verdana" w:hAnsi="Verdana" w:eastAsia="Verdana" w:cs="Verdana"/>
                <w:b w:val="0"/>
                <w:bCs w:val="0"/>
                <w:i w:val="0"/>
                <w:iCs w:val="0"/>
                <w:noProof w:val="0"/>
                <w:color w:val="000000" w:themeColor="text1" w:themeTint="FF" w:themeShade="FF"/>
                <w:sz w:val="22"/>
                <w:szCs w:val="22"/>
                <w:lang w:val="en-US"/>
              </w:rPr>
              <w:t>laid</w:t>
            </w:r>
            <w:r w:rsidRPr="03495DAD" w:rsidR="7EED02D6">
              <w:rPr>
                <w:rFonts w:ascii="Verdana" w:hAnsi="Verdana" w:eastAsia="Verdana" w:cs="Verdana"/>
                <w:b w:val="0"/>
                <w:bCs w:val="0"/>
                <w:i w:val="0"/>
                <w:iCs w:val="0"/>
                <w:noProof w:val="0"/>
                <w:color w:val="000000" w:themeColor="text1" w:themeTint="FF" w:themeShade="FF"/>
                <w:sz w:val="22"/>
                <w:szCs w:val="22"/>
                <w:lang w:val="en-US"/>
              </w:rPr>
              <w:t xml:space="preserve"> out in the GSWSA Test Descriptions, and reported in the GSWSA Reports. The configurations of the test committed are meant to only test the software produced such as features and database internals, as the authors of this project are not authorized to know the hardware that the software will be executed on. The GSWSA TP will regression test using test cases that have yielded bugs, core features, and recent database patches. The regression testing will be based on the severity of defects detected. Any element determined “unstable” or “do not make sense” will be processed by. Any test failed will be documented in the test reports log section and is expected to be addressed and patched in the time between failures. The GSWSA TP has few constraints due to manual testing being used these constraints are mostly time related due to each test needing to be completely hard-coded and non-automated and are also constrained due to lack of project members and close-ended deadlines set for December fourth, twenty-twenty. It is advised that when testing the GSWSA Inventory Project that each test is set to return a proper Boolean return statement to evaluate the proper result of the test. There will be no special testing requirements for the GSWSA Inventory Project.</w:t>
            </w:r>
          </w:p>
          <w:p w:rsidRPr="005B6512" w:rsidR="00E72956" w:rsidP="00950EA6" w:rsidRDefault="005B6512" w14:paraId="7522545E" wp14:textId="126CB403">
            <w:pPr>
              <w:pStyle w:val="NormalGreen"/>
            </w:pPr>
          </w:p>
        </w:tc>
      </w:tr>
      <w:tr xmlns:wp14="http://schemas.microsoft.com/office/word/2010/wordml" w:rsidRPr="00CB2F94" w:rsidR="00F06BFC" w:rsidTr="03495DAD" w14:paraId="76060EEF" wp14:textId="77777777">
        <w:tc>
          <w:tcPr>
            <w:tcW w:w="8528" w:type="dxa"/>
            <w:gridSpan w:val="2"/>
            <w:shd w:val="clear" w:color="auto" w:fill="B3B3B3"/>
            <w:tcMar/>
            <w:vAlign w:val="bottom"/>
          </w:tcPr>
          <w:p w:rsidRPr="00447CF8" w:rsidR="00F06BFC" w:rsidP="00CB2F94" w:rsidRDefault="00093CEB" w14:paraId="2E8D81CB" wp14:textId="77777777">
            <w:pPr>
              <w:pStyle w:val="Heading2"/>
              <w:numPr>
                <w:ilvl w:val="1"/>
                <w:numId w:val="1"/>
              </w:numPr>
            </w:pPr>
            <w:r w:rsidRPr="00447CF8">
              <w:t>Tools</w:t>
            </w:r>
          </w:p>
        </w:tc>
      </w:tr>
      <w:tr xmlns:wp14="http://schemas.microsoft.com/office/word/2010/wordml" w:rsidRPr="00CB2F94" w:rsidR="00093CEB" w:rsidTr="03495DAD" w14:paraId="1C8B3AD1" wp14:textId="77777777">
        <w:tc>
          <w:tcPr>
            <w:tcW w:w="2842" w:type="dxa"/>
            <w:shd w:val="clear" w:color="auto" w:fill="auto"/>
            <w:tcMar/>
          </w:tcPr>
          <w:p w:rsidRPr="00CB2F94" w:rsidR="00093CEB" w:rsidP="03495DAD" w:rsidRDefault="00541C1E" w14:paraId="3C548346" wp14:textId="77777777">
            <w:pPr>
              <w:pStyle w:val="NormalGreen"/>
              <w:rPr>
                <w:rStyle w:val="RowHeading"/>
                <w:b w:val="0"/>
                <w:bCs w:val="0"/>
                <w:color w:val="000000" w:themeColor="text1" w:themeTint="FF" w:themeShade="FF"/>
              </w:rPr>
            </w:pPr>
            <w:r w:rsidRPr="03495DAD" w:rsidR="27F31501">
              <w:rPr>
                <w:rStyle w:val="RowHeading"/>
                <w:b w:val="0"/>
                <w:bCs w:val="0"/>
                <w:color w:val="000000" w:themeColor="text1" w:themeTint="FF" w:themeShade="FF"/>
              </w:rPr>
              <w:t>Tool 1</w:t>
            </w:r>
          </w:p>
        </w:tc>
        <w:tc>
          <w:tcPr>
            <w:tcW w:w="5686" w:type="dxa"/>
            <w:shd w:val="clear" w:color="auto" w:fill="auto"/>
            <w:tcMar/>
            <w:vAlign w:val="bottom"/>
          </w:tcPr>
          <w:p w:rsidRPr="00973D02" w:rsidR="00093CEB" w:rsidP="03495DAD" w:rsidRDefault="0096788D" w14:paraId="1DE1C7ED" wp14:textId="567EC918">
            <w:pPr>
              <w:pStyle w:val="NormalGreen"/>
              <w:rPr>
                <w:color w:val="000000" w:themeColor="text1" w:themeTint="FF" w:themeShade="FF"/>
              </w:rPr>
            </w:pPr>
            <w:r w:rsidRPr="03495DAD" w:rsidR="064F8BCD">
              <w:rPr>
                <w:color w:val="000000" w:themeColor="text1" w:themeTint="FF" w:themeShade="FF"/>
              </w:rPr>
              <w:t>SQL Server Management Studio</w:t>
            </w:r>
          </w:p>
        </w:tc>
      </w:tr>
      <w:tr xmlns:wp14="http://schemas.microsoft.com/office/word/2010/wordml" w:rsidRPr="00CB2F94" w:rsidR="00093CEB" w:rsidTr="03495DAD" w14:paraId="71343A9F" wp14:textId="77777777">
        <w:tc>
          <w:tcPr>
            <w:tcW w:w="2842" w:type="dxa"/>
            <w:shd w:val="clear" w:color="auto" w:fill="auto"/>
            <w:tcMar/>
          </w:tcPr>
          <w:p w:rsidRPr="00CB2F94" w:rsidR="00093CEB" w:rsidP="03495DAD" w:rsidRDefault="00541C1E" w14:paraId="39EBE38D" wp14:textId="77777777">
            <w:pPr>
              <w:pStyle w:val="NormalGreen"/>
              <w:rPr>
                <w:rStyle w:val="RowHeading"/>
                <w:b w:val="0"/>
                <w:bCs w:val="0"/>
                <w:color w:val="000000" w:themeColor="text1" w:themeTint="FF" w:themeShade="FF"/>
              </w:rPr>
            </w:pPr>
            <w:r w:rsidRPr="03495DAD" w:rsidR="27F31501">
              <w:rPr>
                <w:rStyle w:val="RowHeading"/>
                <w:b w:val="0"/>
                <w:bCs w:val="0"/>
                <w:color w:val="000000" w:themeColor="text1" w:themeTint="FF" w:themeShade="FF"/>
              </w:rPr>
              <w:t>Tool 2</w:t>
            </w:r>
          </w:p>
        </w:tc>
        <w:tc>
          <w:tcPr>
            <w:tcW w:w="5686" w:type="dxa"/>
            <w:shd w:val="clear" w:color="auto" w:fill="auto"/>
            <w:tcMar/>
            <w:vAlign w:val="bottom"/>
          </w:tcPr>
          <w:p w:rsidRPr="00973D02" w:rsidR="00B57B88" w:rsidP="03495DAD" w:rsidRDefault="0096788D" w14:paraId="1B38C8A2" wp14:textId="04E8F2EB">
            <w:pPr>
              <w:pStyle w:val="NormalGreen"/>
              <w:rPr>
                <w:color w:val="000000" w:themeColor="text1" w:themeTint="FF" w:themeShade="FF"/>
              </w:rPr>
            </w:pPr>
            <w:r w:rsidRPr="03495DAD" w:rsidR="7EC380F0">
              <w:rPr>
                <w:color w:val="000000" w:themeColor="text1" w:themeTint="FF" w:themeShade="FF"/>
              </w:rPr>
              <w:t>N/A</w:t>
            </w:r>
          </w:p>
        </w:tc>
      </w:tr>
      <w:tr xmlns:wp14="http://schemas.microsoft.com/office/word/2010/wordml" w:rsidRPr="00CB2F94" w:rsidR="00093CEB" w:rsidTr="03495DAD" w14:paraId="7612A974" wp14:textId="77777777">
        <w:tc>
          <w:tcPr>
            <w:tcW w:w="2842" w:type="dxa"/>
            <w:shd w:val="clear" w:color="auto" w:fill="auto"/>
            <w:tcMar/>
          </w:tcPr>
          <w:p w:rsidRPr="00CB2F94" w:rsidR="00093CEB" w:rsidP="03495DAD" w:rsidRDefault="00541C1E" w14:paraId="3A2CF245" wp14:textId="77777777">
            <w:pPr>
              <w:pStyle w:val="NormalGreen"/>
              <w:rPr>
                <w:rStyle w:val="RowHeading"/>
                <w:b w:val="0"/>
                <w:bCs w:val="0"/>
                <w:color w:val="000000" w:themeColor="text1" w:themeTint="FF" w:themeShade="FF"/>
              </w:rPr>
            </w:pPr>
            <w:r w:rsidRPr="03495DAD" w:rsidR="27F31501">
              <w:rPr>
                <w:rStyle w:val="RowHeading"/>
                <w:b w:val="0"/>
                <w:bCs w:val="0"/>
                <w:color w:val="000000" w:themeColor="text1" w:themeTint="FF" w:themeShade="FF"/>
              </w:rPr>
              <w:t>Tool 3</w:t>
            </w:r>
          </w:p>
        </w:tc>
        <w:tc>
          <w:tcPr>
            <w:tcW w:w="5686" w:type="dxa"/>
            <w:shd w:val="clear" w:color="auto" w:fill="auto"/>
            <w:tcMar/>
            <w:vAlign w:val="bottom"/>
          </w:tcPr>
          <w:p w:rsidRPr="00973D02" w:rsidR="00093CEB" w:rsidP="03495DAD" w:rsidRDefault="0096788D" w14:paraId="13514AD3" wp14:textId="692BDA8A">
            <w:pPr>
              <w:pStyle w:val="NormalGreen"/>
              <w:bidi w:val="0"/>
              <w:spacing w:before="0" w:beforeAutospacing="off" w:after="0" w:afterAutospacing="off" w:line="259" w:lineRule="auto"/>
              <w:ind w:left="0" w:right="0"/>
              <w:jc w:val="left"/>
              <w:rPr>
                <w:color w:val="000000" w:themeColor="text1" w:themeTint="FF" w:themeShade="FF"/>
              </w:rPr>
            </w:pPr>
            <w:r w:rsidRPr="03495DAD" w:rsidR="3ED641C5">
              <w:rPr>
                <w:color w:val="000000" w:themeColor="text1" w:themeTint="FF" w:themeShade="FF"/>
              </w:rPr>
              <w:t>N/A</w:t>
            </w:r>
          </w:p>
        </w:tc>
      </w:tr>
      <w:tr xmlns:wp14="http://schemas.microsoft.com/office/word/2010/wordml" w:rsidRPr="00CB2F94" w:rsidR="00093CEB" w:rsidTr="03495DAD" w14:paraId="05949813" wp14:textId="77777777">
        <w:tc>
          <w:tcPr>
            <w:tcW w:w="2842" w:type="dxa"/>
            <w:shd w:val="clear" w:color="auto" w:fill="auto"/>
            <w:tcMar/>
          </w:tcPr>
          <w:p w:rsidRPr="00CB2F94" w:rsidR="00093CEB" w:rsidP="03495DAD" w:rsidRDefault="00541C1E" w14:paraId="04DD67BA" wp14:textId="77777777">
            <w:pPr>
              <w:pStyle w:val="NormalGreen"/>
              <w:rPr>
                <w:rStyle w:val="RowHeading"/>
                <w:b w:val="0"/>
                <w:bCs w:val="0"/>
                <w:color w:val="000000" w:themeColor="text1" w:themeTint="FF" w:themeShade="FF"/>
              </w:rPr>
            </w:pPr>
            <w:r w:rsidRPr="03495DAD" w:rsidR="27F31501">
              <w:rPr>
                <w:rStyle w:val="RowHeading"/>
                <w:b w:val="0"/>
                <w:bCs w:val="0"/>
                <w:color w:val="000000" w:themeColor="text1" w:themeTint="FF" w:themeShade="FF"/>
              </w:rPr>
              <w:t>Tool 4</w:t>
            </w:r>
          </w:p>
        </w:tc>
        <w:tc>
          <w:tcPr>
            <w:tcW w:w="5686" w:type="dxa"/>
            <w:shd w:val="clear" w:color="auto" w:fill="auto"/>
            <w:tcMar/>
            <w:vAlign w:val="bottom"/>
          </w:tcPr>
          <w:p w:rsidRPr="00973D02" w:rsidR="00093CEB" w:rsidP="03495DAD" w:rsidRDefault="0096788D" w14:paraId="761ACEC0" wp14:textId="6008DBC6">
            <w:pPr>
              <w:pStyle w:val="NormalGreen"/>
              <w:rPr>
                <w:color w:val="000000" w:themeColor="text1" w:themeTint="FF" w:themeShade="FF"/>
              </w:rPr>
            </w:pPr>
            <w:r w:rsidRPr="03495DAD" w:rsidR="2BCD7F12">
              <w:rPr>
                <w:color w:val="000000" w:themeColor="text1" w:themeTint="FF" w:themeShade="FF"/>
              </w:rPr>
              <w:t>N/A</w:t>
            </w:r>
          </w:p>
        </w:tc>
      </w:tr>
      <w:tr xmlns:wp14="http://schemas.microsoft.com/office/word/2010/wordml" w:rsidRPr="00CB2F94" w:rsidR="00093CEB" w:rsidTr="03495DAD" w14:paraId="741797F2" wp14:textId="77777777">
        <w:tc>
          <w:tcPr>
            <w:tcW w:w="8528" w:type="dxa"/>
            <w:gridSpan w:val="2"/>
            <w:shd w:val="clear" w:color="auto" w:fill="B3B3B3"/>
            <w:tcMar/>
            <w:vAlign w:val="bottom"/>
          </w:tcPr>
          <w:p w:rsidRPr="00447CF8" w:rsidR="00093CEB" w:rsidP="00CB2F94" w:rsidRDefault="00093CEB" w14:paraId="00C1107F" wp14:textId="77777777">
            <w:pPr>
              <w:pStyle w:val="Heading2"/>
              <w:numPr>
                <w:ilvl w:val="1"/>
                <w:numId w:val="1"/>
              </w:numPr>
            </w:pPr>
            <w:r w:rsidRPr="00447CF8">
              <w:t>What Was Tested</w:t>
            </w:r>
          </w:p>
        </w:tc>
      </w:tr>
      <w:tr xmlns:wp14="http://schemas.microsoft.com/office/word/2010/wordml" w:rsidRPr="00CB2F94" w:rsidR="00093CEB" w:rsidTr="03495DAD" w14:paraId="0C636DC3" wp14:textId="77777777">
        <w:tc>
          <w:tcPr>
            <w:tcW w:w="2842" w:type="dxa"/>
            <w:shd w:val="clear" w:color="auto" w:fill="auto"/>
            <w:tcMar/>
          </w:tcPr>
          <w:p w:rsidRPr="00CB2F94" w:rsidR="00093CEB" w:rsidP="03495DAD" w:rsidRDefault="000D6746" w14:paraId="6162EDDC" wp14:textId="353FD4EC">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System capture reliability is 100%</w:t>
            </w:r>
          </w:p>
        </w:tc>
        <w:tc>
          <w:tcPr>
            <w:tcW w:w="5686" w:type="dxa"/>
            <w:shd w:val="clear" w:color="auto" w:fill="auto"/>
            <w:tcMar/>
          </w:tcPr>
          <w:p w:rsidRPr="00973D02" w:rsidR="00093CEB" w:rsidP="03495DAD" w:rsidRDefault="000D6746" w14:paraId="7E04FBFA" wp14:textId="7DFA11D4">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This is rated high because the database must be able to capture all user data inputted.</w:t>
            </w:r>
          </w:p>
        </w:tc>
      </w:tr>
      <w:tr xmlns:wp14="http://schemas.microsoft.com/office/word/2010/wordml" w:rsidRPr="00CB2F94" w:rsidR="00093CEB" w:rsidTr="03495DAD" w14:paraId="07F4C617" wp14:textId="77777777">
        <w:tc>
          <w:tcPr>
            <w:tcW w:w="2842" w:type="dxa"/>
            <w:shd w:val="clear" w:color="auto" w:fill="auto"/>
            <w:tcMar/>
          </w:tcPr>
          <w:p w:rsidRPr="00CB2F94" w:rsidR="00093CEB" w:rsidP="03495DAD" w:rsidRDefault="000D6746" w14:paraId="5532A526" wp14:textId="056CE06B">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System archiving will be 100%</w:t>
            </w:r>
          </w:p>
        </w:tc>
        <w:tc>
          <w:tcPr>
            <w:tcW w:w="5686" w:type="dxa"/>
            <w:shd w:val="clear" w:color="auto" w:fill="auto"/>
            <w:tcMar/>
          </w:tcPr>
          <w:p w:rsidRPr="00973D02" w:rsidR="00093CEB" w:rsidP="03495DAD" w:rsidRDefault="000D6746" w14:paraId="1B4DF9CD" wp14:textId="582F17B8">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This is rated high because it is crucial that no sensitive GSWSA information is compromised.</w:t>
            </w:r>
          </w:p>
        </w:tc>
      </w:tr>
      <w:tr xmlns:wp14="http://schemas.microsoft.com/office/word/2010/wordml" w:rsidRPr="00CB2F94" w:rsidR="000D6746" w:rsidTr="03495DAD" w14:paraId="7E17F731" wp14:textId="77777777">
        <w:tc>
          <w:tcPr>
            <w:tcW w:w="2842" w:type="dxa"/>
            <w:shd w:val="clear" w:color="auto" w:fill="auto"/>
            <w:tcMar/>
          </w:tcPr>
          <w:p w:rsidRPr="00CB2F94" w:rsidR="000D6746" w:rsidP="03495DAD" w:rsidRDefault="000D6746" w14:paraId="1CA0C31B" wp14:textId="5C8A1E9E">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Support data analytics</w:t>
            </w:r>
          </w:p>
        </w:tc>
        <w:tc>
          <w:tcPr>
            <w:tcW w:w="5686" w:type="dxa"/>
            <w:shd w:val="clear" w:color="auto" w:fill="auto"/>
            <w:tcMar/>
          </w:tcPr>
          <w:p w:rsidRPr="00973D02" w:rsidR="000D6746" w:rsidP="03495DAD" w:rsidRDefault="000D6746" w14:paraId="15576EC9" wp14:textId="26EC77E1">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77BDF4A8">
              <w:rPr>
                <w:rFonts w:ascii="Times New Roman" w:hAnsi="Times New Roman" w:eastAsia="Times New Roman" w:cs="Times New Roman"/>
                <w:b w:val="0"/>
                <w:bCs w:val="0"/>
                <w:i w:val="0"/>
                <w:iCs w:val="0"/>
                <w:noProof w:val="0"/>
                <w:color w:val="000000" w:themeColor="text1" w:themeTint="FF" w:themeShade="FF"/>
                <w:sz w:val="22"/>
                <w:szCs w:val="22"/>
                <w:lang w:val="en-US"/>
              </w:rPr>
              <w:t>This is rated medium because it is slightly important for users to see a formatted chart for GSWSA data.</w:t>
            </w:r>
          </w:p>
        </w:tc>
      </w:tr>
      <w:tr xmlns:wp14="http://schemas.microsoft.com/office/word/2010/wordml" w:rsidRPr="00CB2F94" w:rsidR="000D6746" w:rsidTr="03495DAD" w14:paraId="1B9945CB" wp14:textId="77777777">
        <w:tc>
          <w:tcPr>
            <w:tcW w:w="2842" w:type="dxa"/>
            <w:shd w:val="clear" w:color="auto" w:fill="auto"/>
            <w:tcMar/>
          </w:tcPr>
          <w:p w:rsidRPr="00CB2F94" w:rsidR="000D6746" w:rsidP="03495DAD" w:rsidRDefault="00950EA6" w14:paraId="443296CD" wp14:textId="4F43A601">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GSWSA ability to modify user capabilities</w:t>
            </w:r>
          </w:p>
        </w:tc>
        <w:tc>
          <w:tcPr>
            <w:tcW w:w="5686" w:type="dxa"/>
            <w:shd w:val="clear" w:color="auto" w:fill="auto"/>
            <w:tcMar/>
          </w:tcPr>
          <w:p w:rsidRPr="00973D02" w:rsidR="000D6746" w:rsidP="03495DAD" w:rsidRDefault="000D6746" w14:paraId="53D3286E" wp14:textId="2274A626">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This is rated high because it is crucial that system administrators of the GSWSA </w:t>
            </w:r>
            <w:proofErr w:type="gramStart"/>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are able to</w:t>
            </w:r>
            <w:proofErr w:type="gramEnd"/>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revoke and administrate other users access to the GSWSA database.</w:t>
            </w:r>
          </w:p>
        </w:tc>
      </w:tr>
      <w:tr xmlns:wp14="http://schemas.microsoft.com/office/word/2010/wordml" w:rsidRPr="00CB2F94" w:rsidR="000D6746" w:rsidTr="03495DAD" w14:paraId="07D0D31B" wp14:textId="77777777">
        <w:tc>
          <w:tcPr>
            <w:tcW w:w="2842" w:type="dxa"/>
            <w:shd w:val="clear" w:color="auto" w:fill="auto"/>
            <w:tcMar/>
          </w:tcPr>
          <w:p w:rsidRPr="00CB2F94" w:rsidR="000D6746" w:rsidP="03495DAD" w:rsidRDefault="000D6746" w14:paraId="0C403F75" wp14:textId="625EBC01">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Support for current Legacy reports</w:t>
            </w:r>
          </w:p>
        </w:tc>
        <w:tc>
          <w:tcPr>
            <w:tcW w:w="5686" w:type="dxa"/>
            <w:shd w:val="clear" w:color="auto" w:fill="auto"/>
            <w:tcMar/>
          </w:tcPr>
          <w:p w:rsidRPr="00973D02" w:rsidR="000D6746" w:rsidP="03495DAD" w:rsidRDefault="000D6746" w14:paraId="03966BC3" wp14:textId="541BAAD6">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This is rated low because it is a feature solely meant to slowly transition older associates</w:t>
            </w:r>
          </w:p>
        </w:tc>
      </w:tr>
      <w:tr xmlns:wp14="http://schemas.microsoft.com/office/word/2010/wordml" w:rsidRPr="00CB2F94" w:rsidR="000D6746" w:rsidTr="03495DAD" w14:paraId="79F841BD" wp14:textId="77777777">
        <w:tc>
          <w:tcPr>
            <w:tcW w:w="2842" w:type="dxa"/>
            <w:shd w:val="clear" w:color="auto" w:fill="auto"/>
            <w:tcMar/>
          </w:tcPr>
          <w:p w:rsidRPr="00CB2F94" w:rsidR="000D6746" w:rsidP="03495DAD" w:rsidRDefault="00950EA6" w14:paraId="5DA9BAE8" wp14:textId="76ABF7FD">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GSWSA Select scripts</w:t>
            </w:r>
          </w:p>
        </w:tc>
        <w:tc>
          <w:tcPr>
            <w:tcW w:w="5686" w:type="dxa"/>
            <w:shd w:val="clear" w:color="auto" w:fill="auto"/>
            <w:tcMar/>
          </w:tcPr>
          <w:p w:rsidRPr="00973D02" w:rsidR="000D6746" w:rsidP="03495DAD" w:rsidRDefault="000D6746" w14:paraId="570DB3A4" wp14:textId="08D50EBC">
            <w:pPr>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This is rated high because it is important that when a user or admin of the GSWSA requests certain information it is properly retrieved and displayed for the </w:t>
            </w: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users</w:t>
            </w:r>
            <w:r w:rsidRPr="03495DAD" w:rsidR="432551E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perception.</w:t>
            </w:r>
          </w:p>
        </w:tc>
      </w:tr>
      <w:tr xmlns:wp14="http://schemas.microsoft.com/office/word/2010/wordml" w:rsidRPr="00CB2F94" w:rsidR="000D6746" w:rsidTr="03495DAD" w14:paraId="7D29FCED" wp14:textId="77777777">
        <w:tc>
          <w:tcPr>
            <w:tcW w:w="8528" w:type="dxa"/>
            <w:gridSpan w:val="2"/>
            <w:shd w:val="clear" w:color="auto" w:fill="B3B3B3"/>
            <w:tcMar/>
            <w:vAlign w:val="bottom"/>
          </w:tcPr>
          <w:p w:rsidRPr="00447CF8" w:rsidR="000D6746" w:rsidP="00CB2F94" w:rsidRDefault="000D6746" w14:paraId="2229F916" wp14:textId="77777777">
            <w:pPr>
              <w:pStyle w:val="Heading2"/>
              <w:numPr>
                <w:ilvl w:val="1"/>
                <w:numId w:val="1"/>
              </w:numPr>
            </w:pPr>
            <w:r w:rsidRPr="00447CF8">
              <w:t>What Was Not Tested</w:t>
            </w:r>
          </w:p>
        </w:tc>
      </w:tr>
      <w:tr xmlns:wp14="http://schemas.microsoft.com/office/word/2010/wordml" w:rsidRPr="00CB2F94" w:rsidR="000D6746" w:rsidTr="03495DAD" w14:paraId="70F5A9C0" wp14:textId="77777777">
        <w:tc>
          <w:tcPr>
            <w:tcW w:w="2842" w:type="dxa"/>
            <w:shd w:val="clear" w:color="auto" w:fill="auto"/>
            <w:tcMar/>
          </w:tcPr>
          <w:p w:rsidRPr="00CB2F94" w:rsidR="000D6746" w:rsidP="03495DAD" w:rsidRDefault="000D6746" w14:paraId="1474B691" wp14:textId="578FE7DD">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GSWSA User interface</w:t>
            </w:r>
          </w:p>
        </w:tc>
        <w:tc>
          <w:tcPr>
            <w:tcW w:w="5686" w:type="dxa"/>
            <w:shd w:val="clear" w:color="auto" w:fill="auto"/>
            <w:tcMar/>
          </w:tcPr>
          <w:p w:rsidRPr="00973D02" w:rsidR="000D6746" w:rsidP="03495DAD" w:rsidRDefault="000D6746" w14:paraId="38C5213A" wp14:textId="6E56F63F">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reason for lack of testing for the user interface aspect of this project is due in part because the authors of this document have not been granted clearance to build such into the GSWSA Inventory Project. The user interface will be released with the full finalized project but will not be tested or covered in this document. Speak directly with Professor Paul </w:t>
            </w:r>
            <w:proofErr w:type="spellStart"/>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Cerkez</w:t>
            </w:r>
            <w:proofErr w:type="spellEnd"/>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or GSWSA intern Robert Johnson for further insight.</w:t>
            </w:r>
          </w:p>
        </w:tc>
      </w:tr>
      <w:tr xmlns:wp14="http://schemas.microsoft.com/office/word/2010/wordml" w:rsidRPr="00CB2F94" w:rsidR="000D6746" w:rsidTr="03495DAD" w14:paraId="2A30D87B" wp14:textId="77777777">
        <w:tc>
          <w:tcPr>
            <w:tcW w:w="2842" w:type="dxa"/>
            <w:shd w:val="clear" w:color="auto" w:fill="auto"/>
            <w:tcMar/>
          </w:tcPr>
          <w:p w:rsidRPr="00CB2F94" w:rsidR="000D6746" w:rsidP="03495DAD" w:rsidRDefault="000D6746" w14:paraId="37CCF6BA" wp14:textId="76B27032">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GSWSA database capacity</w:t>
            </w:r>
          </w:p>
        </w:tc>
        <w:tc>
          <w:tcPr>
            <w:tcW w:w="5686" w:type="dxa"/>
            <w:shd w:val="clear" w:color="auto" w:fill="auto"/>
            <w:tcMar/>
          </w:tcPr>
          <w:p w:rsidRPr="00973D02" w:rsidR="000D6746" w:rsidP="03495DAD" w:rsidRDefault="000D6746" w14:paraId="1022999B" wp14:textId="062261D1">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The reason this feature is not actively being tested is largely in due part SQL server allows for above the capacity of the previous database and thus is considered low risk and provides little benefit to verify.</w:t>
            </w:r>
          </w:p>
        </w:tc>
      </w:tr>
      <w:tr xmlns:wp14="http://schemas.microsoft.com/office/word/2010/wordml" w:rsidRPr="00CB2F94" w:rsidR="000D6746" w:rsidTr="03495DAD" w14:paraId="0C0D3797" wp14:textId="77777777">
        <w:tc>
          <w:tcPr>
            <w:tcW w:w="2842" w:type="dxa"/>
            <w:shd w:val="clear" w:color="auto" w:fill="auto"/>
            <w:tcMar/>
          </w:tcPr>
          <w:p w:rsidRPr="00CB2F94" w:rsidR="000D6746" w:rsidP="03495DAD" w:rsidRDefault="000D6746" w14:paraId="3E46FB1A" wp14:textId="4DB11509">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GSWSA hardware compatibility/stress test</w:t>
            </w:r>
          </w:p>
        </w:tc>
        <w:tc>
          <w:tcPr>
            <w:tcW w:w="5686" w:type="dxa"/>
            <w:shd w:val="clear" w:color="auto" w:fill="auto"/>
            <w:tcMar/>
          </w:tcPr>
          <w:p w:rsidRPr="00973D02" w:rsidR="000D6746" w:rsidP="03495DAD" w:rsidRDefault="000D6746" w14:paraId="10516BD4" wp14:textId="538E0052">
            <w:pPr>
              <w:pStyle w:val="BodyText"/>
              <w:ind w:left="0" w:hanging="0"/>
              <w:rPr>
                <w:rFonts w:ascii="Times New Roman" w:hAnsi="Times New Roman" w:eastAsia="Times New Roman" w:cs="Times New Roman"/>
                <w:b w:val="0"/>
                <w:bCs w:val="0"/>
                <w:i w:val="0"/>
                <w:iCs w:val="0"/>
                <w:noProof w:val="0"/>
                <w:color w:val="000000" w:themeColor="text1" w:themeTint="FF" w:themeShade="FF"/>
                <w:sz w:val="22"/>
                <w:szCs w:val="22"/>
                <w:lang w:val="en-GB"/>
              </w:rPr>
            </w:pPr>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reason this item is not being tested is due to lack of knowledge provided for what the database will be executed on. As we have not been provided the strengths and weaknesses of said hardware. Speak directly with Professor Paul </w:t>
            </w:r>
            <w:proofErr w:type="spellStart"/>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Cerkez</w:t>
            </w:r>
            <w:proofErr w:type="spellEnd"/>
            <w:r w:rsidRPr="03495DAD" w:rsidR="2277C47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or GSWSA intern Robert Johnson for further insight.</w:t>
            </w:r>
          </w:p>
        </w:tc>
      </w:tr>
    </w:tbl>
    <w:p w:rsidR="03495DAD" w:rsidRDefault="03495DAD" w14:paraId="5D538CB1" w14:textId="7BFF5A73"/>
    <w:p xmlns:wp14="http://schemas.microsoft.com/office/word/2010/wordml" w:rsidRPr="005B6512" w:rsidR="00367F55" w:rsidP="00973D02" w:rsidRDefault="00367F55" w14:paraId="110FFD37"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F06BFC" w:rsidTr="03495DAD" w14:paraId="1F28554E" wp14:textId="77777777">
        <w:tc>
          <w:tcPr>
            <w:tcW w:w="8528" w:type="dxa"/>
            <w:gridSpan w:val="2"/>
            <w:shd w:val="clear" w:color="auto" w:fill="999999"/>
            <w:tcMar/>
          </w:tcPr>
          <w:p w:rsidRPr="005B6512" w:rsidR="00F06BFC" w:rsidP="00D82FAA" w:rsidRDefault="008B3C20" w14:paraId="5A9475D8" wp14:textId="77777777">
            <w:pPr>
              <w:pStyle w:val="Heading1"/>
            </w:pPr>
            <w:r w:rsidRPr="005B6512">
              <w:t>ISSUES RAISED</w:t>
            </w:r>
          </w:p>
        </w:tc>
      </w:tr>
      <w:tr xmlns:wp14="http://schemas.microsoft.com/office/word/2010/wordml" w:rsidRPr="00CB2F94" w:rsidR="00F06BFC" w:rsidTr="03495DAD" w14:paraId="6AC761C9" wp14:textId="77777777">
        <w:tc>
          <w:tcPr>
            <w:tcW w:w="2842" w:type="dxa"/>
            <w:shd w:val="clear" w:color="auto" w:fill="auto"/>
            <w:tcMar/>
          </w:tcPr>
          <w:p w:rsidRPr="00916B88" w:rsidR="005B4A2F" w:rsidP="0052549A" w:rsidRDefault="00826309" w14:paraId="6AC65D55" wp14:textId="77777777">
            <w:pPr>
              <w:rPr>
                <w:rStyle w:val="RowHeading"/>
              </w:rPr>
            </w:pPr>
            <w:r w:rsidRPr="00916B88">
              <w:rPr>
                <w:rStyle w:val="RowHeading"/>
              </w:rPr>
              <w:t>Issues Raised</w:t>
            </w:r>
          </w:p>
        </w:tc>
        <w:tc>
          <w:tcPr>
            <w:tcW w:w="5686" w:type="dxa"/>
            <w:shd w:val="clear" w:color="auto" w:fill="auto"/>
            <w:tcMar/>
          </w:tcPr>
          <w:p w:rsidRPr="00973D02" w:rsidR="00F06BFC" w:rsidP="03495DAD" w:rsidRDefault="000D6746" w14:paraId="7CD36F33" wp14:textId="4A7125A8">
            <w:pPr>
              <w:pStyle w:val="NormalGreen"/>
              <w:bidi w:val="0"/>
              <w:spacing w:before="0" w:beforeAutospacing="off" w:after="0" w:afterAutospacing="off" w:line="259" w:lineRule="auto"/>
              <w:ind w:left="0" w:right="0"/>
              <w:jc w:val="left"/>
              <w:rPr>
                <w:color w:val="auto"/>
              </w:rPr>
            </w:pPr>
            <w:r w:rsidRPr="03495DAD" w:rsidR="34C62D72">
              <w:rPr>
                <w:color w:val="auto"/>
              </w:rPr>
              <w:t>None</w:t>
            </w:r>
          </w:p>
        </w:tc>
      </w:tr>
      <w:tr xmlns:wp14="http://schemas.microsoft.com/office/word/2010/wordml" w:rsidRPr="00CB2F94" w:rsidR="00F06BFC" w:rsidTr="03495DAD" w14:paraId="497CDEF7" wp14:textId="77777777">
        <w:tc>
          <w:tcPr>
            <w:tcW w:w="2842" w:type="dxa"/>
            <w:shd w:val="clear" w:color="auto" w:fill="auto"/>
            <w:tcMar/>
          </w:tcPr>
          <w:p w:rsidRPr="00916B88" w:rsidR="00F06BFC" w:rsidP="0052549A" w:rsidRDefault="008D5A3B" w14:paraId="363F640F" wp14:textId="77777777">
            <w:pPr>
              <w:rPr>
                <w:rStyle w:val="RowHeading"/>
              </w:rPr>
            </w:pPr>
            <w:r w:rsidRPr="00916B88">
              <w:rPr>
                <w:rStyle w:val="RowHeading"/>
              </w:rPr>
              <w:lastRenderedPageBreak/>
              <w:t>Issues Closed</w:t>
            </w:r>
          </w:p>
        </w:tc>
        <w:tc>
          <w:tcPr>
            <w:tcW w:w="5686" w:type="dxa"/>
            <w:shd w:val="clear" w:color="auto" w:fill="auto"/>
            <w:tcMar/>
          </w:tcPr>
          <w:p w:rsidRPr="00973D02" w:rsidR="00F06BFC" w:rsidP="03495DAD" w:rsidRDefault="00FE65EA" w14:paraId="29DF5164" wp14:textId="618E8D59">
            <w:pPr>
              <w:pStyle w:val="NormalGreen"/>
              <w:bidi w:val="0"/>
              <w:spacing w:before="0" w:beforeAutospacing="off" w:after="0" w:afterAutospacing="off" w:line="259" w:lineRule="auto"/>
              <w:ind w:left="0" w:right="0"/>
              <w:jc w:val="left"/>
              <w:rPr>
                <w:color w:val="auto"/>
              </w:rPr>
            </w:pPr>
            <w:r w:rsidRPr="03495DAD" w:rsidR="2B422D8D">
              <w:rPr>
                <w:color w:val="auto"/>
              </w:rPr>
              <w:t>None</w:t>
            </w:r>
          </w:p>
        </w:tc>
      </w:tr>
      <w:tr xmlns:wp14="http://schemas.microsoft.com/office/word/2010/wordml" w:rsidRPr="00CB2F94" w:rsidR="00F06BFC" w:rsidTr="03495DAD" w14:paraId="744E9A01" wp14:textId="77777777">
        <w:tc>
          <w:tcPr>
            <w:tcW w:w="2842" w:type="dxa"/>
            <w:tcBorders>
              <w:bottom w:val="single" w:color="auto" w:sz="4" w:space="0"/>
            </w:tcBorders>
            <w:shd w:val="clear" w:color="auto" w:fill="auto"/>
            <w:tcMar/>
          </w:tcPr>
          <w:p w:rsidRPr="00916B88" w:rsidR="00F06BFC" w:rsidP="0052549A" w:rsidRDefault="008D5A3B" w14:paraId="45D524BF" wp14:textId="77777777">
            <w:pPr>
              <w:rPr>
                <w:rStyle w:val="RowHeading"/>
              </w:rPr>
            </w:pPr>
            <w:r w:rsidRPr="00916B88">
              <w:rPr>
                <w:rStyle w:val="RowHeading"/>
              </w:rPr>
              <w:t xml:space="preserve">Issues </w:t>
            </w:r>
            <w:r w:rsidRPr="00916B88" w:rsidR="000D6746">
              <w:rPr>
                <w:rStyle w:val="RowHeading"/>
              </w:rPr>
              <w:t>Deferred to Future Releases</w:t>
            </w:r>
          </w:p>
        </w:tc>
        <w:tc>
          <w:tcPr>
            <w:tcW w:w="5686" w:type="dxa"/>
            <w:tcBorders>
              <w:bottom w:val="single" w:color="auto" w:sz="4" w:space="0"/>
            </w:tcBorders>
            <w:shd w:val="clear" w:color="auto" w:fill="auto"/>
            <w:tcMar/>
          </w:tcPr>
          <w:p w:rsidRPr="00973D02" w:rsidR="00F06BFC" w:rsidP="03495DAD" w:rsidRDefault="00FE65EA" w14:paraId="1E33BE62" wp14:textId="0B8E6E36">
            <w:pPr>
              <w:pStyle w:val="NormalGreen"/>
              <w:bidi w:val="0"/>
              <w:spacing w:before="0" w:beforeAutospacing="off" w:after="0" w:afterAutospacing="off" w:line="259" w:lineRule="auto"/>
              <w:ind w:left="0" w:right="0"/>
              <w:jc w:val="left"/>
              <w:rPr>
                <w:color w:val="auto"/>
              </w:rPr>
            </w:pPr>
            <w:r w:rsidRPr="03495DAD" w:rsidR="06734AC9">
              <w:rPr>
                <w:color w:val="auto"/>
              </w:rPr>
              <w:t>N/A</w:t>
            </w:r>
          </w:p>
        </w:tc>
      </w:tr>
      <w:tr xmlns:wp14="http://schemas.microsoft.com/office/word/2010/wordml" w:rsidRPr="00CB2F94" w:rsidR="00826309" w:rsidTr="03495DAD" w14:paraId="5356E131" wp14:textId="77777777">
        <w:tc>
          <w:tcPr>
            <w:tcW w:w="2842" w:type="dxa"/>
            <w:tcBorders>
              <w:bottom w:val="single" w:color="auto" w:sz="4" w:space="0"/>
            </w:tcBorders>
            <w:shd w:val="clear" w:color="auto" w:fill="auto"/>
            <w:tcMar/>
          </w:tcPr>
          <w:p w:rsidRPr="00916B88" w:rsidR="00826309" w:rsidP="0052549A" w:rsidRDefault="008D5A3B" w14:paraId="2A09A287" wp14:textId="77777777">
            <w:pPr>
              <w:rPr>
                <w:rStyle w:val="RowHeading"/>
              </w:rPr>
            </w:pPr>
            <w:r w:rsidRPr="00916B88">
              <w:rPr>
                <w:rStyle w:val="RowHeading"/>
              </w:rPr>
              <w:t>Issues Outstanding</w:t>
            </w:r>
          </w:p>
        </w:tc>
        <w:tc>
          <w:tcPr>
            <w:tcW w:w="5686" w:type="dxa"/>
            <w:tcBorders>
              <w:bottom w:val="single" w:color="auto" w:sz="4" w:space="0"/>
            </w:tcBorders>
            <w:shd w:val="clear" w:color="auto" w:fill="auto"/>
            <w:tcMar/>
          </w:tcPr>
          <w:p w:rsidRPr="00973D02" w:rsidR="00826309" w:rsidP="03495DAD" w:rsidRDefault="000D6746" w14:paraId="5379290A" wp14:textId="3E0C8574">
            <w:pPr>
              <w:pStyle w:val="NormalGreen"/>
              <w:bidi w:val="0"/>
              <w:spacing w:before="0" w:beforeAutospacing="off" w:after="0" w:afterAutospacing="off" w:line="259" w:lineRule="auto"/>
              <w:ind w:left="0" w:right="0"/>
              <w:jc w:val="left"/>
              <w:rPr>
                <w:color w:val="auto"/>
              </w:rPr>
            </w:pPr>
            <w:r w:rsidRPr="03495DAD" w:rsidR="72D30058">
              <w:rPr>
                <w:color w:val="auto"/>
              </w:rPr>
              <w:t>None</w:t>
            </w:r>
          </w:p>
        </w:tc>
      </w:tr>
      <w:tr xmlns:wp14="http://schemas.microsoft.com/office/word/2010/wordml" w:rsidRPr="00CB2F94" w:rsidR="008D5A3B" w:rsidTr="03495DAD" w14:paraId="5D962A17" wp14:textId="77777777">
        <w:trPr>
          <w:trHeight w:val="1102"/>
        </w:trPr>
        <w:tc>
          <w:tcPr>
            <w:tcW w:w="8528" w:type="dxa"/>
            <w:gridSpan w:val="2"/>
            <w:tcBorders>
              <w:top w:val="single" w:color="auto" w:sz="4" w:space="0"/>
              <w:left w:val="single" w:color="auto" w:sz="4" w:space="0"/>
              <w:bottom w:val="single" w:color="auto" w:sz="4" w:space="0"/>
              <w:right w:val="single" w:color="auto" w:sz="4" w:space="0"/>
            </w:tcBorders>
            <w:shd w:val="clear" w:color="auto" w:fill="auto"/>
            <w:tcMar/>
          </w:tcPr>
          <w:p w:rsidRPr="00CB2F94" w:rsidR="008D5A3B" w:rsidP="005B4A2F" w:rsidRDefault="008D5A3B" w14:paraId="6B699379" wp14:textId="66CE16CE">
            <w:pPr>
              <w:rPr>
                <w:rFonts w:cs="Tahoma"/>
              </w:rPr>
            </w:pPr>
            <w:r w:rsidRPr="03495DAD" w:rsidR="240E1AAE">
              <w:rPr>
                <w:rFonts w:cs="Tahoma"/>
              </w:rPr>
              <w:t>N/A</w:t>
            </w:r>
          </w:p>
        </w:tc>
      </w:tr>
    </w:tbl>
    <w:p xmlns:wp14="http://schemas.microsoft.com/office/word/2010/wordml" w:rsidRPr="00F44820" w:rsidR="00F06BFC" w:rsidP="00F06BFC" w:rsidRDefault="00F06BFC" w14:paraId="3FE9F23F"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8"/>
        <w:gridCol w:w="6440"/>
      </w:tblGrid>
      <w:tr xmlns:wp14="http://schemas.microsoft.com/office/word/2010/wordml" w:rsidRPr="00CB2F94" w:rsidR="00F06BFC" w:rsidTr="03495DAD" w14:paraId="1E01F6B1" wp14:textId="77777777">
        <w:tc>
          <w:tcPr>
            <w:tcW w:w="8528" w:type="dxa"/>
            <w:gridSpan w:val="2"/>
            <w:shd w:val="clear" w:color="auto" w:fill="B3B3B3"/>
            <w:tcMar/>
          </w:tcPr>
          <w:p w:rsidRPr="005B6512" w:rsidR="00F06BFC" w:rsidP="00104706" w:rsidRDefault="00104706" w14:paraId="4A7851E0" wp14:textId="77777777">
            <w:pPr>
              <w:pStyle w:val="Heading2"/>
            </w:pPr>
            <w:r>
              <w:t>Issues Outstanding</w:t>
            </w:r>
          </w:p>
        </w:tc>
      </w:tr>
      <w:tr xmlns:wp14="http://schemas.microsoft.com/office/word/2010/wordml" w:rsidRPr="00CB2F94" w:rsidR="00B75D95" w:rsidTr="03495DAD" w14:paraId="5F31422F" wp14:textId="77777777">
        <w:tc>
          <w:tcPr>
            <w:tcW w:w="2088" w:type="dxa"/>
            <w:shd w:val="clear" w:color="auto" w:fill="B3B3B3"/>
            <w:tcMar/>
            <w:vAlign w:val="bottom"/>
          </w:tcPr>
          <w:p w:rsidRPr="00916B88" w:rsidR="00B75D95" w:rsidP="00B75D95" w:rsidRDefault="00B75D95" w14:paraId="21F7E317" wp14:textId="77777777">
            <w:pPr>
              <w:rPr>
                <w:rStyle w:val="RowHeading"/>
              </w:rPr>
            </w:pPr>
            <w:r w:rsidRPr="00916B88">
              <w:rPr>
                <w:rStyle w:val="RowHeading"/>
              </w:rPr>
              <w:t>ID</w:t>
            </w:r>
          </w:p>
        </w:tc>
        <w:tc>
          <w:tcPr>
            <w:tcW w:w="6440" w:type="dxa"/>
            <w:shd w:val="clear" w:color="auto" w:fill="B3B3B3"/>
            <w:tcMar/>
            <w:vAlign w:val="bottom"/>
          </w:tcPr>
          <w:p w:rsidRPr="005B6512" w:rsidR="00B75D95" w:rsidP="00104706" w:rsidRDefault="00B75D95" w14:paraId="23DE523C" wp14:textId="35E0EB02">
            <w:r w:rsidR="7C03AC82">
              <w:rPr/>
              <w:t>0</w:t>
            </w:r>
          </w:p>
        </w:tc>
      </w:tr>
      <w:tr xmlns:wp14="http://schemas.microsoft.com/office/word/2010/wordml" w:rsidRPr="00CB2F94" w:rsidR="00B75D95" w:rsidTr="03495DAD" w14:paraId="656AD2B7" wp14:textId="77777777">
        <w:tc>
          <w:tcPr>
            <w:tcW w:w="2088" w:type="dxa"/>
            <w:shd w:val="clear" w:color="auto" w:fill="auto"/>
            <w:tcMar/>
          </w:tcPr>
          <w:p w:rsidRPr="00916B88" w:rsidR="00B75D95" w:rsidP="00FA5BEB" w:rsidRDefault="00B75D95" w14:paraId="343E6542" wp14:textId="77777777">
            <w:pPr>
              <w:rPr>
                <w:rStyle w:val="RowHeading"/>
              </w:rPr>
            </w:pPr>
            <w:r w:rsidRPr="00916B88">
              <w:rPr>
                <w:rStyle w:val="RowHeading"/>
              </w:rPr>
              <w:t>Severity</w:t>
            </w:r>
          </w:p>
        </w:tc>
        <w:tc>
          <w:tcPr>
            <w:tcW w:w="6440" w:type="dxa"/>
            <w:shd w:val="clear" w:color="auto" w:fill="auto"/>
            <w:tcMar/>
            <w:vAlign w:val="bottom"/>
          </w:tcPr>
          <w:p w:rsidRPr="005B6512" w:rsidR="00B75D95" w:rsidP="00FA5BEB" w:rsidRDefault="00B75D95" w14:paraId="52E56223" wp14:textId="299CB876">
            <w:r w:rsidR="50D62658">
              <w:rPr/>
              <w:t>Low</w:t>
            </w:r>
          </w:p>
        </w:tc>
      </w:tr>
      <w:tr xmlns:wp14="http://schemas.microsoft.com/office/word/2010/wordml" w:rsidRPr="00CB2F94" w:rsidR="000D52AD" w:rsidTr="03495DAD" w14:paraId="0EDC1A84" wp14:textId="77777777">
        <w:tc>
          <w:tcPr>
            <w:tcW w:w="2088" w:type="dxa"/>
            <w:shd w:val="clear" w:color="auto" w:fill="auto"/>
            <w:tcMar/>
          </w:tcPr>
          <w:p w:rsidRPr="00916B88" w:rsidR="000D52AD" w:rsidP="00FA5BEB" w:rsidRDefault="000D52AD" w14:paraId="3C3C80FD" wp14:textId="77777777">
            <w:pPr>
              <w:rPr>
                <w:rStyle w:val="RowHeading"/>
              </w:rPr>
            </w:pPr>
            <w:r w:rsidRPr="00916B88">
              <w:rPr>
                <w:rStyle w:val="RowHeading"/>
              </w:rPr>
              <w:t>Type</w:t>
            </w:r>
          </w:p>
        </w:tc>
        <w:tc>
          <w:tcPr>
            <w:tcW w:w="6440" w:type="dxa"/>
            <w:shd w:val="clear" w:color="auto" w:fill="auto"/>
            <w:tcMar/>
            <w:vAlign w:val="bottom"/>
          </w:tcPr>
          <w:p w:rsidRPr="005B6512" w:rsidR="000D52AD" w:rsidP="00FA5BEB" w:rsidRDefault="000D52AD" w14:paraId="07547A01" wp14:textId="4E50E746">
            <w:r w:rsidR="771BF702">
              <w:rPr/>
              <w:t>N/A</w:t>
            </w:r>
          </w:p>
        </w:tc>
      </w:tr>
      <w:tr xmlns:wp14="http://schemas.microsoft.com/office/word/2010/wordml" w:rsidRPr="00CB2F94" w:rsidR="00B75D95" w:rsidTr="03495DAD" w14:paraId="2AB85B47" wp14:textId="77777777">
        <w:tc>
          <w:tcPr>
            <w:tcW w:w="2088" w:type="dxa"/>
            <w:shd w:val="clear" w:color="auto" w:fill="auto"/>
            <w:tcMar/>
          </w:tcPr>
          <w:p w:rsidRPr="00916B88" w:rsidR="00B75D95" w:rsidP="00FA5BEB" w:rsidRDefault="00B75D95" w14:paraId="33458EAD" wp14:textId="77777777">
            <w:pPr>
              <w:rPr>
                <w:rStyle w:val="RowHeading"/>
              </w:rPr>
            </w:pPr>
            <w:r w:rsidRPr="00916B88">
              <w:rPr>
                <w:rStyle w:val="RowHeading"/>
              </w:rPr>
              <w:t>Summary</w:t>
            </w:r>
          </w:p>
        </w:tc>
        <w:tc>
          <w:tcPr>
            <w:tcW w:w="6440" w:type="dxa"/>
            <w:shd w:val="clear" w:color="auto" w:fill="auto"/>
            <w:tcMar/>
            <w:vAlign w:val="bottom"/>
          </w:tcPr>
          <w:p w:rsidRPr="005B6512" w:rsidR="00B75D95" w:rsidP="00FA5BEB" w:rsidRDefault="00B75D95" w14:paraId="5043CB0F" wp14:textId="13EF0B09">
            <w:r w:rsidR="69FFE838">
              <w:rPr/>
              <w:t>No issues outstanding</w:t>
            </w:r>
          </w:p>
        </w:tc>
      </w:tr>
      <w:tr xmlns:wp14="http://schemas.microsoft.com/office/word/2010/wordml" w:rsidRPr="00CB2F94" w:rsidR="00B75D95" w:rsidTr="03495DAD" w14:paraId="185C7E4D" wp14:textId="77777777">
        <w:tc>
          <w:tcPr>
            <w:tcW w:w="2088" w:type="dxa"/>
            <w:shd w:val="clear" w:color="auto" w:fill="auto"/>
            <w:tcMar/>
          </w:tcPr>
          <w:p w:rsidRPr="00916B88" w:rsidR="00B75D95" w:rsidP="00FA5BEB" w:rsidRDefault="00B75D95" w14:paraId="288D561B" wp14:textId="77777777">
            <w:pPr>
              <w:rPr>
                <w:rStyle w:val="RowHeading"/>
              </w:rPr>
            </w:pPr>
            <w:r w:rsidRPr="00916B88">
              <w:rPr>
                <w:rStyle w:val="RowHeading"/>
              </w:rPr>
              <w:t>Workaround</w:t>
            </w:r>
          </w:p>
        </w:tc>
        <w:tc>
          <w:tcPr>
            <w:tcW w:w="6440" w:type="dxa"/>
            <w:shd w:val="clear" w:color="auto" w:fill="auto"/>
            <w:tcMar/>
            <w:vAlign w:val="bottom"/>
          </w:tcPr>
          <w:p w:rsidRPr="005B6512" w:rsidR="00B75D95" w:rsidP="03495DAD" w:rsidRDefault="00B75D95" w14:paraId="07459315" wp14:textId="3B50C673">
            <w:pPr>
              <w:pStyle w:val="Normal"/>
              <w:bidi w:val="0"/>
              <w:spacing w:before="0" w:beforeAutospacing="off" w:after="0" w:afterAutospacing="off" w:line="259" w:lineRule="auto"/>
              <w:ind w:left="0" w:right="0"/>
              <w:jc w:val="left"/>
            </w:pPr>
            <w:r w:rsidR="026A42E7">
              <w:rPr/>
              <w:t>N/A</w:t>
            </w:r>
          </w:p>
        </w:tc>
      </w:tr>
      <w:tr xmlns:wp14="http://schemas.microsoft.com/office/word/2010/wordml" w:rsidRPr="00CB2F94" w:rsidR="00B75D95" w:rsidTr="03495DAD" w14:paraId="35E74B61" wp14:textId="77777777">
        <w:tc>
          <w:tcPr>
            <w:tcW w:w="2088" w:type="dxa"/>
            <w:shd w:val="clear" w:color="auto" w:fill="auto"/>
            <w:tcMar/>
          </w:tcPr>
          <w:p w:rsidRPr="00916B88" w:rsidR="00B75D95" w:rsidP="00FA5BEB" w:rsidRDefault="00B75D95" w14:paraId="3B6BC700" wp14:textId="77777777">
            <w:pPr>
              <w:rPr>
                <w:rStyle w:val="RowHeading"/>
              </w:rPr>
            </w:pPr>
            <w:r w:rsidRPr="00916B88">
              <w:rPr>
                <w:rStyle w:val="RowHeading"/>
              </w:rPr>
              <w:t>Plan</w:t>
            </w:r>
          </w:p>
        </w:tc>
        <w:tc>
          <w:tcPr>
            <w:tcW w:w="6440" w:type="dxa"/>
            <w:shd w:val="clear" w:color="auto" w:fill="auto"/>
            <w:tcMar/>
            <w:vAlign w:val="bottom"/>
          </w:tcPr>
          <w:p w:rsidRPr="005B6512" w:rsidR="00B75D95" w:rsidP="03495DAD" w:rsidRDefault="00B75D95" w14:paraId="6537F28F" wp14:textId="32400072">
            <w:pPr>
              <w:pStyle w:val="Normal"/>
              <w:bidi w:val="0"/>
              <w:spacing w:before="0" w:beforeAutospacing="off" w:after="0" w:afterAutospacing="off" w:line="259" w:lineRule="auto"/>
              <w:ind w:left="0" w:right="0"/>
              <w:jc w:val="left"/>
            </w:pPr>
            <w:r w:rsidR="7BD2035A">
              <w:rPr/>
              <w:t>N/A</w:t>
            </w:r>
          </w:p>
        </w:tc>
      </w:tr>
      <w:tr xmlns:wp14="http://schemas.microsoft.com/office/word/2010/wordml" w:rsidRPr="00CB2F94" w:rsidR="00973D02" w:rsidTr="03495DAD" w14:paraId="6DFB9E20" wp14:textId="77777777">
        <w:tc>
          <w:tcPr>
            <w:tcW w:w="8528" w:type="dxa"/>
            <w:gridSpan w:val="2"/>
            <w:shd w:val="clear" w:color="auto" w:fill="auto"/>
            <w:tcMar/>
            <w:vAlign w:val="bottom"/>
          </w:tcPr>
          <w:p w:rsidRPr="00CB2F94" w:rsidR="00973D02" w:rsidP="00F06BFC" w:rsidRDefault="00973D02" w14:paraId="70DF9E56" wp14:textId="77777777">
            <w:pPr>
              <w:rPr>
                <w:rFonts w:cs="Tahoma"/>
              </w:rPr>
            </w:pPr>
          </w:p>
        </w:tc>
      </w:tr>
    </w:tbl>
    <w:p xmlns:wp14="http://schemas.microsoft.com/office/word/2010/wordml" w:rsidRPr="005B6512" w:rsidR="00367F55" w:rsidP="00973D02" w:rsidRDefault="00367F55" w14:paraId="238601F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42"/>
        <w:gridCol w:w="5686"/>
      </w:tblGrid>
      <w:tr xmlns:wp14="http://schemas.microsoft.com/office/word/2010/wordml" w:rsidRPr="00CB2F94" w:rsidR="00F06BFC" w:rsidTr="03495DAD" w14:paraId="5833406A" wp14:textId="77777777">
        <w:tc>
          <w:tcPr>
            <w:tcW w:w="8528" w:type="dxa"/>
            <w:gridSpan w:val="2"/>
            <w:shd w:val="clear" w:color="auto" w:fill="999999"/>
            <w:tcMar/>
          </w:tcPr>
          <w:p w:rsidRPr="005B6512" w:rsidR="00F06BFC" w:rsidP="006B0EEA" w:rsidRDefault="008B3C20" w14:paraId="35E45D8C" wp14:textId="77777777">
            <w:pPr>
              <w:pStyle w:val="Heading1"/>
            </w:pPr>
            <w:r w:rsidRPr="005B6512">
              <w:t>RECOMMENDATIONS</w:t>
            </w:r>
          </w:p>
        </w:tc>
      </w:tr>
      <w:tr xmlns:wp14="http://schemas.microsoft.com/office/word/2010/wordml" w:rsidRPr="00CB2F94" w:rsidR="00F06BFC" w:rsidTr="03495DAD" w14:paraId="75F9F275" wp14:textId="77777777">
        <w:tc>
          <w:tcPr>
            <w:tcW w:w="2842" w:type="dxa"/>
            <w:shd w:val="clear" w:color="auto" w:fill="auto"/>
            <w:tcMar/>
          </w:tcPr>
          <w:p w:rsidRPr="00D82FAA" w:rsidR="00F06BFC" w:rsidP="008503D6" w:rsidRDefault="008503D6" w14:paraId="4DA70830" wp14:textId="77777777">
            <w:pPr>
              <w:rPr>
                <w:rStyle w:val="RowHeading"/>
              </w:rPr>
            </w:pPr>
            <w:r>
              <w:rPr>
                <w:rStyle w:val="RowHeading"/>
              </w:rPr>
              <w:t>Recommendation 1</w:t>
            </w:r>
          </w:p>
        </w:tc>
        <w:tc>
          <w:tcPr>
            <w:tcW w:w="5686" w:type="dxa"/>
            <w:shd w:val="clear" w:color="auto" w:fill="auto"/>
            <w:tcMar/>
          </w:tcPr>
          <w:p w:rsidRPr="005B6512" w:rsidR="00F06BFC" w:rsidP="03495DAD" w:rsidRDefault="00D47B3B" w14:paraId="1FB6E3DA" wp14:textId="14781F2F">
            <w:pPr>
              <w:pStyle w:val="NormalGreen"/>
              <w:rPr>
                <w:color w:val="auto"/>
              </w:rPr>
            </w:pPr>
            <w:r w:rsidRPr="03495DAD" w:rsidR="7FA45A98">
              <w:rPr>
                <w:color w:val="auto"/>
              </w:rPr>
              <w:t>This software is suitable for release to the beta environment provided that the known outstanding issues and workarounds are approved by the project management team.</w:t>
            </w:r>
          </w:p>
        </w:tc>
      </w:tr>
      <w:tr xmlns:wp14="http://schemas.microsoft.com/office/word/2010/wordml" w:rsidRPr="00CB2F94" w:rsidR="00F06BFC" w:rsidTr="03495DAD" w14:paraId="59E70955" wp14:textId="77777777">
        <w:tc>
          <w:tcPr>
            <w:tcW w:w="2842" w:type="dxa"/>
            <w:shd w:val="clear" w:color="auto" w:fill="auto"/>
            <w:tcMar/>
          </w:tcPr>
          <w:p w:rsidRPr="00D82FAA" w:rsidR="00F06BFC" w:rsidP="008503D6" w:rsidRDefault="008503D6" w14:paraId="7060BB4F" wp14:textId="77777777">
            <w:pPr>
              <w:rPr>
                <w:rStyle w:val="RowHeading"/>
              </w:rPr>
            </w:pPr>
            <w:r>
              <w:rPr>
                <w:rStyle w:val="RowHeading"/>
              </w:rPr>
              <w:t>Recommendation 2</w:t>
            </w:r>
          </w:p>
        </w:tc>
        <w:tc>
          <w:tcPr>
            <w:tcW w:w="5686" w:type="dxa"/>
            <w:shd w:val="clear" w:color="auto" w:fill="auto"/>
            <w:tcMar/>
          </w:tcPr>
          <w:p w:rsidRPr="005B6512" w:rsidR="00F06BFC" w:rsidP="03495DAD" w:rsidRDefault="00D47B3B" w14:paraId="18354F79" wp14:textId="04EE821F">
            <w:pPr>
              <w:jc w:val="left"/>
              <w:rPr>
                <w:rFonts w:ascii="Verdana" w:hAnsi="Verdana" w:eastAsia="Verdana" w:cs="Verdana"/>
                <w:noProof w:val="0"/>
                <w:sz w:val="22"/>
                <w:szCs w:val="22"/>
                <w:lang w:val="en-GB"/>
              </w:rPr>
            </w:pPr>
            <w:r w:rsidRPr="03495DAD" w:rsidR="58F27BB6">
              <w:rPr>
                <w:rFonts w:ascii="Verdana" w:hAnsi="Verdana" w:eastAsia="Verdana" w:cs="Verdana"/>
                <w:noProof w:val="0"/>
                <w:sz w:val="22"/>
                <w:szCs w:val="22"/>
                <w:lang w:val="en-GB"/>
              </w:rPr>
              <w:t>N/A</w:t>
            </w:r>
          </w:p>
        </w:tc>
      </w:tr>
    </w:tbl>
    <w:p xmlns:wp14="http://schemas.microsoft.com/office/word/2010/wordml" w:rsidRPr="005B6512" w:rsidR="00830887" w:rsidP="00916B88" w:rsidRDefault="00830887" w14:paraId="0F3CABC7" wp14:textId="77777777"/>
    <w:sectPr w:rsidRPr="005B6512" w:rsidR="00830887" w:rsidSect="00367F55">
      <w:footerReference w:type="even" r:id="rId7"/>
      <w:footerReference w:type="default" r:id="rId8"/>
      <w:pgSz w:w="11906" w:h="16838" w:orient="portrait"/>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B0A45" w:rsidRDefault="006B0A45" w14:paraId="65F9C3DC" wp14:textId="77777777">
      <w:r>
        <w:separator/>
      </w:r>
    </w:p>
  </w:endnote>
  <w:endnote w:type="continuationSeparator" w:id="0">
    <w:p xmlns:wp14="http://schemas.microsoft.com/office/word/2010/wordml" w:rsidR="006B0A45" w:rsidRDefault="006B0A45"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A77ED" w:rsidP="00503369" w:rsidRDefault="00DA77ED" w14:paraId="53928121" wp14:textId="77777777">
    <w:pPr>
      <w:pStyle w:val="Footer"/>
      <w:framePr w:wrap="around" w:hAnchor="margin" w:vAnchor="text" w:xAlign="right" w:y="1"/>
    </w:pPr>
    <w:r>
      <w:fldChar w:fldCharType="begin"/>
    </w:r>
    <w:r>
      <w:instrText xml:space="preserve">PAGE  </w:instrText>
    </w:r>
    <w:r>
      <w:fldChar w:fldCharType="end"/>
    </w:r>
  </w:p>
  <w:p xmlns:wp14="http://schemas.microsoft.com/office/word/2010/wordml" w:rsidR="00DA77ED" w:rsidP="00503369" w:rsidRDefault="00DA77ED" w14:paraId="4B1F511A"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261"/>
      <w:gridCol w:w="4261"/>
    </w:tblGrid>
    <w:tr xmlns:wp14="http://schemas.microsoft.com/office/word/2010/wordml" w:rsidRPr="00CB2F94" w:rsidR="00DA77ED" w:rsidTr="00CB2F94" w14:paraId="702584B1" wp14:textId="77777777">
      <w:tc>
        <w:tcPr>
          <w:tcW w:w="4261" w:type="dxa"/>
          <w:shd w:val="clear" w:color="auto" w:fill="auto"/>
        </w:tcPr>
        <w:p w:rsidRPr="00CB2F94" w:rsidR="00DA77ED" w:rsidP="00C54070" w:rsidRDefault="00DA77ED" w14:paraId="2CCE5433" wp14:textId="77777777">
          <w:pPr>
            <w:pStyle w:val="Footer"/>
            <w:rPr>
              <w:color w:val="105A0E"/>
              <w:szCs w:val="16"/>
            </w:rPr>
          </w:pPr>
          <w:r w:rsidRPr="00CB2F94">
            <w:rPr>
              <w:color w:val="105A0E"/>
              <w:szCs w:val="16"/>
            </w:rPr>
            <w:t>Software Test Report</w:t>
          </w:r>
        </w:p>
      </w:tc>
      <w:tc>
        <w:tcPr>
          <w:tcW w:w="4261" w:type="dxa"/>
          <w:shd w:val="clear" w:color="auto" w:fill="auto"/>
        </w:tcPr>
        <w:p w:rsidRPr="00CB2F94" w:rsidR="00DA77ED" w:rsidP="00CB2F94" w:rsidRDefault="00DA77ED" w14:paraId="78BDE138" wp14:textId="77777777">
          <w:pPr>
            <w:pStyle w:val="Footer"/>
            <w:jc w:val="right"/>
            <w:rPr>
              <w:color w:val="105A0E"/>
              <w:szCs w:val="16"/>
            </w:rPr>
          </w:pPr>
          <w:r w:rsidRPr="00CB2F94">
            <w:rPr>
              <w:color w:val="105A0E"/>
              <w:szCs w:val="16"/>
            </w:rPr>
            <w:t xml:space="preserve">Page </w:t>
          </w:r>
          <w:r w:rsidRPr="00CB2F94">
            <w:rPr>
              <w:color w:val="105A0E"/>
              <w:szCs w:val="16"/>
            </w:rPr>
            <w:fldChar w:fldCharType="begin"/>
          </w:r>
          <w:r w:rsidRPr="00CB2F94">
            <w:rPr>
              <w:color w:val="105A0E"/>
              <w:szCs w:val="16"/>
            </w:rPr>
            <w:instrText xml:space="preserve"> PAGE   \* MERGEFORMAT </w:instrText>
          </w:r>
          <w:r w:rsidRPr="00CB2F94">
            <w:rPr>
              <w:color w:val="105A0E"/>
              <w:szCs w:val="16"/>
            </w:rPr>
            <w:fldChar w:fldCharType="separate"/>
          </w:r>
          <w:r w:rsidRPr="00CB2F94" w:rsidR="00EB5BBF">
            <w:rPr>
              <w:noProof/>
              <w:color w:val="105A0E"/>
              <w:szCs w:val="16"/>
            </w:rPr>
            <w:t>5</w:t>
          </w:r>
          <w:r w:rsidRPr="00CB2F94">
            <w:rPr>
              <w:color w:val="105A0E"/>
              <w:szCs w:val="16"/>
            </w:rPr>
            <w:fldChar w:fldCharType="end"/>
          </w:r>
        </w:p>
        <w:p w:rsidRPr="00CB2F94" w:rsidR="00DA77ED" w:rsidP="00CB2F94" w:rsidRDefault="00DA77ED" w14:paraId="5B08B5D1" wp14:textId="77777777">
          <w:pPr>
            <w:pStyle w:val="Footer"/>
            <w:jc w:val="right"/>
            <w:rPr>
              <w:color w:val="105A0E"/>
              <w:szCs w:val="16"/>
            </w:rPr>
          </w:pPr>
        </w:p>
        <w:p w:rsidRPr="00CB2F94" w:rsidR="00DA77ED" w:rsidP="00CB2F94" w:rsidRDefault="00DA77ED" w14:paraId="16DEB4AB" wp14:textId="77777777">
          <w:pPr>
            <w:pStyle w:val="Footer"/>
            <w:jc w:val="right"/>
            <w:rPr>
              <w:color w:val="105A0E"/>
              <w:szCs w:val="16"/>
            </w:rPr>
          </w:pPr>
        </w:p>
      </w:tc>
    </w:tr>
  </w:tbl>
  <w:p xmlns:wp14="http://schemas.microsoft.com/office/word/2010/wordml" w:rsidR="00EB5BBF" w:rsidP="00EB5BBF" w:rsidRDefault="00EB5BBF" w14:paraId="0AD9C6F4"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B0A45" w:rsidRDefault="006B0A45" w14:paraId="1F3B1409" wp14:textId="77777777">
      <w:r>
        <w:separator/>
      </w:r>
    </w:p>
  </w:footnote>
  <w:footnote w:type="continuationSeparator" w:id="0">
    <w:p xmlns:wp14="http://schemas.microsoft.com/office/word/2010/wordml" w:rsidR="006B0A45" w:rsidRDefault="006B0A45" w14:paraId="562C75D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596"/>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41D61B9"/>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BD97980"/>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91418B3"/>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9276DD7"/>
    <w:multiLevelType w:val="multilevel"/>
    <w:tmpl w:val="015EB154"/>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680"/>
        </w:tabs>
        <w:ind w:left="792" w:hanging="792"/>
      </w:pPr>
      <w:rPr>
        <w:rFonts w:hint="default"/>
      </w:rPr>
    </w:lvl>
    <w:lvl w:ilvl="2">
      <w:start w:val="1"/>
      <w:numFmt w:val="decimal"/>
      <w:lvlText w:val="%1.%2.%3"/>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C3A5A03"/>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D247678"/>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DF2527A"/>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837439D"/>
    <w:multiLevelType w:val="multilevel"/>
    <w:tmpl w:val="26BA14CA"/>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85B4293"/>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3C507C50"/>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D69336A"/>
    <w:multiLevelType w:val="multilevel"/>
    <w:tmpl w:val="DF30B23E"/>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3F4571D5"/>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FAE2692"/>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6114B9D"/>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788611B"/>
    <w:multiLevelType w:val="multilevel"/>
    <w:tmpl w:val="A1801F02"/>
    <w:lvl w:ilvl="0">
      <w:start w:val="1"/>
      <w:numFmt w:val="decimal"/>
      <w:lvlText w:val="%1."/>
      <w:lvlJc w:val="left"/>
      <w:pPr>
        <w:tabs>
          <w:tab w:val="num" w:pos="680"/>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ED87C14"/>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18807C3"/>
    <w:multiLevelType w:val="multilevel"/>
    <w:tmpl w:val="44E2E7C2"/>
    <w:lvl w:ilvl="0">
      <w:start w:val="1"/>
      <w:numFmt w:val="decimal"/>
      <w:lvlText w:val="%1."/>
      <w:lvlJc w:val="left"/>
      <w:pPr>
        <w:tabs>
          <w:tab w:val="num" w:pos="680"/>
        </w:tabs>
        <w:ind w:left="0" w:firstLine="0"/>
      </w:pPr>
      <w:rPr>
        <w:rFonts w:hint="default"/>
      </w:rPr>
    </w:lvl>
    <w:lvl w:ilvl="1">
      <w:start w:val="1"/>
      <w:numFmt w:val="decimal"/>
      <w:lvlText w:val="%1.%2."/>
      <w:lvlJc w:val="left"/>
      <w:pPr>
        <w:tabs>
          <w:tab w:val="num" w:pos="680"/>
        </w:tabs>
        <w:ind w:left="792" w:hanging="792"/>
      </w:pPr>
      <w:rPr>
        <w:rFonts w:hint="default"/>
      </w:rPr>
    </w:lvl>
    <w:lvl w:ilvl="2">
      <w:start w:val="1"/>
      <w:numFmt w:val="decimal"/>
      <w:lvlText w:val="%1.%2.%3"/>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521232CC"/>
    <w:multiLevelType w:val="multilevel"/>
    <w:tmpl w:val="672EC912"/>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536F7F64"/>
    <w:multiLevelType w:val="multilevel"/>
    <w:tmpl w:val="43628D5E"/>
    <w:lvl w:ilvl="0">
      <w:start w:val="1"/>
      <w:numFmt w:val="decimal"/>
      <w:lvlText w:val="%1."/>
      <w:lvlJc w:val="left"/>
      <w:pPr>
        <w:tabs>
          <w:tab w:val="num" w:pos="851"/>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8A57197"/>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5D9F78C8"/>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600B498D"/>
    <w:multiLevelType w:val="multilevel"/>
    <w:tmpl w:val="FCE6B9DE"/>
    <w:name w:val="Seans"/>
    <w:lvl w:ilvl="0">
      <w:start w:val="1"/>
      <w:numFmt w:val="decimal"/>
      <w:pStyle w:val="Heading1"/>
      <w:lvlText w:val="%1."/>
      <w:lvlJc w:val="left"/>
      <w:pPr>
        <w:tabs>
          <w:tab w:val="num" w:pos="680"/>
        </w:tabs>
        <w:ind w:left="0" w:firstLine="0"/>
      </w:pPr>
      <w:rPr>
        <w:rFonts w:hint="default"/>
      </w:rPr>
    </w:lvl>
    <w:lvl w:ilvl="1">
      <w:start w:val="1"/>
      <w:numFmt w:val="decimal"/>
      <w:pStyle w:val="Heading2"/>
      <w:lvlText w:val="%1.%2."/>
      <w:lvlJc w:val="left"/>
      <w:pPr>
        <w:tabs>
          <w:tab w:val="num" w:pos="680"/>
        </w:tabs>
        <w:ind w:left="792" w:hanging="792"/>
      </w:pPr>
      <w:rPr>
        <w:rFonts w:hint="default"/>
      </w:rPr>
    </w:lvl>
    <w:lvl w:ilvl="2">
      <w:start w:val="1"/>
      <w:numFmt w:val="decimal"/>
      <w:pStyle w:val="Heading3"/>
      <w:lvlText w:val="%1.%2.%3"/>
      <w:lvlJc w:val="left"/>
      <w:pPr>
        <w:tabs>
          <w:tab w:val="num" w:pos="1134"/>
        </w:tabs>
        <w:ind w:left="1224" w:hanging="1224"/>
      </w:pPr>
      <w:rPr>
        <w:rFonts w:hint="default"/>
      </w:rPr>
    </w:lvl>
    <w:lvl w:ilvl="3">
      <w:start w:val="1"/>
      <w:numFmt w:val="decimal"/>
      <w:pStyle w:val="Heading4"/>
      <w:lvlText w:val="%1.%2.%3.%4."/>
      <w:lvlJc w:val="left"/>
      <w:pPr>
        <w:tabs>
          <w:tab w:val="num" w:pos="1134"/>
        </w:tabs>
        <w:ind w:left="1728" w:hanging="1728"/>
      </w:pPr>
      <w:rPr>
        <w:rFonts w:hint="default"/>
      </w:rPr>
    </w:lvl>
    <w:lvl w:ilvl="4">
      <w:start w:val="1"/>
      <w:numFmt w:val="decimal"/>
      <w:pStyle w:val="Heading5"/>
      <w:lvlText w:val="%1.%2.%3.%4.%5."/>
      <w:lvlJc w:val="left"/>
      <w:pPr>
        <w:tabs>
          <w:tab w:val="num" w:pos="2880"/>
        </w:tabs>
        <w:ind w:left="2232" w:hanging="792"/>
      </w:pPr>
      <w:rPr>
        <w:rFonts w:hint="default"/>
      </w:rPr>
    </w:lvl>
    <w:lvl w:ilvl="5">
      <w:start w:val="1"/>
      <w:numFmt w:val="decimal"/>
      <w:pStyle w:val="Heading6"/>
      <w:lvlText w:val="%1.%2.%3.%4.%5.%6."/>
      <w:lvlJc w:val="left"/>
      <w:pPr>
        <w:tabs>
          <w:tab w:val="num" w:pos="3240"/>
        </w:tabs>
        <w:ind w:left="2736" w:hanging="936"/>
      </w:pPr>
      <w:rPr>
        <w:rFonts w:hint="default"/>
      </w:rPr>
    </w:lvl>
    <w:lvl w:ilvl="6">
      <w:start w:val="1"/>
      <w:numFmt w:val="decimal"/>
      <w:pStyle w:val="Heading7"/>
      <w:lvlText w:val="%1.%2.%3.%4.%5.%6.%7."/>
      <w:lvlJc w:val="left"/>
      <w:pPr>
        <w:tabs>
          <w:tab w:val="num" w:pos="3960"/>
        </w:tabs>
        <w:ind w:left="3240" w:hanging="1080"/>
      </w:pPr>
      <w:rPr>
        <w:rFonts w:hint="default"/>
      </w:rPr>
    </w:lvl>
    <w:lvl w:ilvl="7">
      <w:start w:val="1"/>
      <w:numFmt w:val="decimal"/>
      <w:pStyle w:val="Heading8"/>
      <w:lvlText w:val="%1.%2.%3.%4.%5.%6.%7.%8."/>
      <w:lvlJc w:val="left"/>
      <w:pPr>
        <w:tabs>
          <w:tab w:val="num" w:pos="4680"/>
        </w:tabs>
        <w:ind w:left="3744" w:hanging="1224"/>
      </w:pPr>
      <w:rPr>
        <w:rFonts w:hint="default"/>
      </w:rPr>
    </w:lvl>
    <w:lvl w:ilvl="8">
      <w:start w:val="1"/>
      <w:numFmt w:val="decimal"/>
      <w:pStyle w:val="Heading9"/>
      <w:lvlText w:val="%1.%2.%3.%4.%5.%6.%7.%8.%9."/>
      <w:lvlJc w:val="left"/>
      <w:pPr>
        <w:tabs>
          <w:tab w:val="num" w:pos="5040"/>
        </w:tabs>
        <w:ind w:left="4320" w:hanging="1440"/>
      </w:pPr>
      <w:rPr>
        <w:rFonts w:hint="default"/>
      </w:rPr>
    </w:lvl>
  </w:abstractNum>
  <w:abstractNum w:abstractNumId="23" w15:restartNumberingAfterBreak="0">
    <w:nsid w:val="620D53E9"/>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691519D9"/>
    <w:multiLevelType w:val="multilevel"/>
    <w:tmpl w:val="63343AD0"/>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717D24A3"/>
    <w:multiLevelType w:val="multilevel"/>
    <w:tmpl w:val="FCE6B9DE"/>
    <w:lvl w:ilvl="0">
      <w:start w:val="1"/>
      <w:numFmt w:val="decimal"/>
      <w:lvlText w:val="%1."/>
      <w:lvlJc w:val="left"/>
      <w:pPr>
        <w:tabs>
          <w:tab w:val="num" w:pos="680"/>
        </w:tabs>
        <w:ind w:left="0" w:firstLine="0"/>
      </w:pPr>
      <w:rPr>
        <w:rFonts w:hint="default"/>
      </w:rPr>
    </w:lvl>
    <w:lvl w:ilvl="1">
      <w:start w:val="1"/>
      <w:numFmt w:val="decimal"/>
      <w:lvlText w:val="%1.%2."/>
      <w:lvlJc w:val="left"/>
      <w:pPr>
        <w:tabs>
          <w:tab w:val="num" w:pos="680"/>
        </w:tabs>
        <w:ind w:left="792" w:hanging="792"/>
      </w:pPr>
      <w:rPr>
        <w:rFonts w:hint="default"/>
      </w:rPr>
    </w:lvl>
    <w:lvl w:ilvl="2">
      <w:start w:val="1"/>
      <w:numFmt w:val="decimal"/>
      <w:lvlText w:val="%1.%2.%3"/>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74BA5E09"/>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786C26B9"/>
    <w:multiLevelType w:val="multilevel"/>
    <w:tmpl w:val="8CEEF8AE"/>
    <w:lvl w:ilvl="0">
      <w:start w:val="1"/>
      <w:numFmt w:val="decimal"/>
      <w:lvlText w:val="%1."/>
      <w:lvlJc w:val="left"/>
      <w:pPr>
        <w:tabs>
          <w:tab w:val="num" w:pos="1134"/>
        </w:tabs>
        <w:ind w:left="0" w:firstLine="0"/>
      </w:pPr>
      <w:rPr>
        <w:rFonts w:hint="default"/>
      </w:rPr>
    </w:lvl>
    <w:lvl w:ilvl="1">
      <w:start w:val="5"/>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7FE70C10"/>
    <w:multiLevelType w:val="multilevel"/>
    <w:tmpl w:val="672EC912"/>
    <w:lvl w:ilvl="0">
      <w:start w:val="1"/>
      <w:numFmt w:val="decimal"/>
      <w:lvlText w:val="%1."/>
      <w:lvlJc w:val="left"/>
      <w:pPr>
        <w:tabs>
          <w:tab w:val="num" w:pos="1134"/>
        </w:tabs>
        <w:ind w:left="0" w:firstLine="0"/>
      </w:pPr>
      <w:rPr>
        <w:rFonts w:hint="default"/>
      </w:rPr>
    </w:lvl>
    <w:lvl w:ilvl="1">
      <w:start w:val="1"/>
      <w:numFmt w:val="decimal"/>
      <w:lvlRestart w:val="0"/>
      <w:lvlText w:val="%1.%2."/>
      <w:lvlJc w:val="left"/>
      <w:pPr>
        <w:tabs>
          <w:tab w:val="num" w:pos="1134"/>
        </w:tabs>
        <w:ind w:left="792" w:hanging="792"/>
      </w:pPr>
      <w:rPr>
        <w:rFonts w:hint="default"/>
      </w:rPr>
    </w:lvl>
    <w:lvl w:ilvl="2">
      <w:start w:val="1"/>
      <w:numFmt w:val="decimal"/>
      <w:lvlText w:val="%1.%3.1"/>
      <w:lvlJc w:val="left"/>
      <w:pPr>
        <w:tabs>
          <w:tab w:val="num" w:pos="1134"/>
        </w:tabs>
        <w:ind w:left="1224" w:hanging="1224"/>
      </w:pPr>
      <w:rPr>
        <w:rFonts w:hint="default"/>
      </w:rPr>
    </w:lvl>
    <w:lvl w:ilvl="3">
      <w:start w:val="1"/>
      <w:numFmt w:val="decimal"/>
      <w:lvlText w:val="%1.%2.%3.%4."/>
      <w:lvlJc w:val="left"/>
      <w:pPr>
        <w:tabs>
          <w:tab w:val="num" w:pos="1134"/>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2"/>
    <w:lvlOverride w:ilvl="0">
      <w:lvl w:ilvl="0">
        <w:start w:val="1"/>
        <w:numFmt w:val="decimal"/>
        <w:pStyle w:val="Heading1"/>
        <w:lvlText w:val="%1."/>
        <w:lvlJc w:val="left"/>
        <w:pPr>
          <w:tabs>
            <w:tab w:val="num" w:pos="680"/>
          </w:tabs>
          <w:ind w:left="0" w:firstLine="0"/>
        </w:pPr>
        <w:rPr>
          <w:rFonts w:hint="default"/>
        </w:rPr>
      </w:lvl>
    </w:lvlOverride>
    <w:lvlOverride w:ilvl="1">
      <w:lvl w:ilvl="1">
        <w:start w:val="1"/>
        <w:numFmt w:val="decimal"/>
        <w:pStyle w:val="Heading2"/>
        <w:lvlText w:val="%1.%2."/>
        <w:lvlJc w:val="left"/>
        <w:pPr>
          <w:tabs>
            <w:tab w:val="num" w:pos="680"/>
          </w:tabs>
          <w:ind w:left="792" w:hanging="792"/>
        </w:pPr>
        <w:rPr>
          <w:rFonts w:hint="default"/>
        </w:rPr>
      </w:lvl>
    </w:lvlOverride>
    <w:lvlOverride w:ilvl="2">
      <w:lvl w:ilvl="2">
        <w:start w:val="1"/>
        <w:numFmt w:val="decimal"/>
        <w:pStyle w:val="Heading3"/>
        <w:lvlText w:val="%1.%2.%3"/>
        <w:lvlJc w:val="left"/>
        <w:pPr>
          <w:tabs>
            <w:tab w:val="num" w:pos="1134"/>
          </w:tabs>
          <w:ind w:left="1224" w:hanging="1224"/>
        </w:pPr>
        <w:rPr>
          <w:rFonts w:hint="default"/>
        </w:rPr>
      </w:lvl>
    </w:lvlOverride>
    <w:lvlOverride w:ilvl="3">
      <w:lvl w:ilvl="3">
        <w:start w:val="1"/>
        <w:numFmt w:val="decimal"/>
        <w:pStyle w:val="Heading4"/>
        <w:lvlText w:val="%1.%2.%3.%4."/>
        <w:lvlJc w:val="left"/>
        <w:pPr>
          <w:tabs>
            <w:tab w:val="num" w:pos="1134"/>
          </w:tabs>
          <w:ind w:left="1728" w:hanging="1728"/>
        </w:pPr>
        <w:rPr>
          <w:rFonts w:hint="default"/>
        </w:rPr>
      </w:lvl>
    </w:lvlOverride>
    <w:lvlOverride w:ilvl="4">
      <w:lvl w:ilvl="4">
        <w:start w:val="1"/>
        <w:numFmt w:val="decimal"/>
        <w:pStyle w:val="Heading5"/>
        <w:lvlText w:val="%1.%2.%3.%4.%5."/>
        <w:lvlJc w:val="left"/>
        <w:pPr>
          <w:tabs>
            <w:tab w:val="num" w:pos="2880"/>
          </w:tabs>
          <w:ind w:left="2232" w:hanging="792"/>
        </w:pPr>
        <w:rPr>
          <w:rFonts w:hint="default"/>
        </w:rPr>
      </w:lvl>
    </w:lvlOverride>
    <w:lvlOverride w:ilvl="5">
      <w:lvl w:ilvl="5">
        <w:start w:val="1"/>
        <w:numFmt w:val="decimal"/>
        <w:pStyle w:val="Heading6"/>
        <w:lvlText w:val="%1.%2.%3.%4.%5.%6."/>
        <w:lvlJc w:val="left"/>
        <w:pPr>
          <w:tabs>
            <w:tab w:val="num" w:pos="3240"/>
          </w:tabs>
          <w:ind w:left="2736" w:hanging="936"/>
        </w:pPr>
        <w:rPr>
          <w:rFonts w:hint="default"/>
        </w:rPr>
      </w:lvl>
    </w:lvlOverride>
    <w:lvlOverride w:ilvl="6">
      <w:lvl w:ilvl="6">
        <w:start w:val="1"/>
        <w:numFmt w:val="decimal"/>
        <w:pStyle w:val="Heading7"/>
        <w:lvlText w:val="%1.%2.%3.%4.%5.%6.%7."/>
        <w:lvlJc w:val="left"/>
        <w:pPr>
          <w:tabs>
            <w:tab w:val="num" w:pos="3960"/>
          </w:tabs>
          <w:ind w:left="3240" w:hanging="1080"/>
        </w:pPr>
        <w:rPr>
          <w:rFonts w:hint="default"/>
        </w:rPr>
      </w:lvl>
    </w:lvlOverride>
    <w:lvlOverride w:ilvl="7">
      <w:lvl w:ilvl="7">
        <w:start w:val="1"/>
        <w:numFmt w:val="decimal"/>
        <w:pStyle w:val="Heading8"/>
        <w:lvlText w:val="%1.%2.%3.%4.%5.%6.%7.%8."/>
        <w:lvlJc w:val="left"/>
        <w:pPr>
          <w:tabs>
            <w:tab w:val="num" w:pos="468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2">
    <w:abstractNumId w:val="8"/>
    <w:lvlOverride w:ilvl="0">
      <w:startOverride w:val="1"/>
    </w:lvlOverride>
  </w:num>
  <w:num w:numId="3">
    <w:abstractNumId w:val="22"/>
  </w:num>
  <w:num w:numId="4">
    <w:abstractNumId w:val="22"/>
    <w:lvlOverride w:ilvl="0">
      <w:lvl w:ilvl="0">
        <w:start w:val="1"/>
        <w:numFmt w:val="decimal"/>
        <w:pStyle w:val="Heading1"/>
        <w:lvlText w:val="%1."/>
        <w:lvlJc w:val="left"/>
        <w:pPr>
          <w:tabs>
            <w:tab w:val="num" w:pos="1134"/>
          </w:tabs>
          <w:ind w:left="0" w:firstLine="0"/>
        </w:pPr>
        <w:rPr>
          <w:rFonts w:hint="default"/>
        </w:rPr>
      </w:lvl>
    </w:lvlOverride>
    <w:lvlOverride w:ilvl="1">
      <w:lvl w:ilvl="1">
        <w:start w:val="5"/>
        <w:numFmt w:val="decimal"/>
        <w:lvlRestart w:val="0"/>
        <w:pStyle w:val="Heading2"/>
        <w:lvlText w:val="%2.%1"/>
        <w:lvlJc w:val="left"/>
        <w:pPr>
          <w:tabs>
            <w:tab w:val="num" w:pos="1134"/>
          </w:tabs>
          <w:ind w:left="792" w:hanging="792"/>
        </w:pPr>
        <w:rPr>
          <w:rFonts w:hint="default"/>
        </w:rPr>
      </w:lvl>
    </w:lvlOverride>
    <w:lvlOverride w:ilvl="2">
      <w:lvl w:ilvl="2">
        <w:start w:val="1"/>
        <w:numFmt w:val="decimal"/>
        <w:pStyle w:val="Heading3"/>
        <w:lvlText w:val="%1.%3.1"/>
        <w:lvlJc w:val="left"/>
        <w:pPr>
          <w:tabs>
            <w:tab w:val="num" w:pos="1134"/>
          </w:tabs>
          <w:ind w:left="1224" w:hanging="1224"/>
        </w:pPr>
        <w:rPr>
          <w:rFonts w:hint="default"/>
        </w:rPr>
      </w:lvl>
    </w:lvlOverride>
    <w:lvlOverride w:ilvl="3">
      <w:lvl w:ilvl="3">
        <w:start w:val="1"/>
        <w:numFmt w:val="decimal"/>
        <w:pStyle w:val="Heading4"/>
        <w:lvlText w:val="%1.%2.%3.%4."/>
        <w:lvlJc w:val="left"/>
        <w:pPr>
          <w:tabs>
            <w:tab w:val="num" w:pos="1134"/>
          </w:tabs>
          <w:ind w:left="1728" w:hanging="1728"/>
        </w:pPr>
        <w:rPr>
          <w:rFonts w:hint="default"/>
        </w:rPr>
      </w:lvl>
    </w:lvlOverride>
    <w:lvlOverride w:ilvl="4">
      <w:lvl w:ilvl="4">
        <w:start w:val="1"/>
        <w:numFmt w:val="decimal"/>
        <w:pStyle w:val="Heading5"/>
        <w:lvlText w:val="%1.%2.%3.%4.%5."/>
        <w:lvlJc w:val="left"/>
        <w:pPr>
          <w:tabs>
            <w:tab w:val="num" w:pos="2880"/>
          </w:tabs>
          <w:ind w:left="2232" w:hanging="792"/>
        </w:pPr>
        <w:rPr>
          <w:rFonts w:hint="default"/>
        </w:rPr>
      </w:lvl>
    </w:lvlOverride>
    <w:lvlOverride w:ilvl="5">
      <w:lvl w:ilvl="5">
        <w:start w:val="1"/>
        <w:numFmt w:val="decimal"/>
        <w:pStyle w:val="Heading6"/>
        <w:lvlText w:val="%1.%2.%3.%4.%5.%6."/>
        <w:lvlJc w:val="left"/>
        <w:pPr>
          <w:tabs>
            <w:tab w:val="num" w:pos="3240"/>
          </w:tabs>
          <w:ind w:left="2736" w:hanging="936"/>
        </w:pPr>
        <w:rPr>
          <w:rFonts w:hint="default"/>
        </w:rPr>
      </w:lvl>
    </w:lvlOverride>
    <w:lvlOverride w:ilvl="6">
      <w:lvl w:ilvl="6">
        <w:start w:val="1"/>
        <w:numFmt w:val="decimal"/>
        <w:pStyle w:val="Heading7"/>
        <w:lvlText w:val="%1.%2.%3.%4.%5.%6.%7."/>
        <w:lvlJc w:val="left"/>
        <w:pPr>
          <w:tabs>
            <w:tab w:val="num" w:pos="3960"/>
          </w:tabs>
          <w:ind w:left="3240" w:hanging="1080"/>
        </w:pPr>
        <w:rPr>
          <w:rFonts w:hint="default"/>
        </w:rPr>
      </w:lvl>
    </w:lvlOverride>
    <w:lvlOverride w:ilvl="7">
      <w:lvl w:ilvl="7">
        <w:start w:val="1"/>
        <w:numFmt w:val="decimal"/>
        <w:pStyle w:val="Heading8"/>
        <w:lvlText w:val="%1.%2.%3.%4.%5.%6.%7.%8."/>
        <w:lvlJc w:val="left"/>
        <w:pPr>
          <w:tabs>
            <w:tab w:val="num" w:pos="468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5">
    <w:abstractNumId w:val="21"/>
  </w:num>
  <w:num w:numId="6">
    <w:abstractNumId w:val="13"/>
  </w:num>
  <w:num w:numId="7">
    <w:abstractNumId w:val="27"/>
  </w:num>
  <w:num w:numId="8">
    <w:abstractNumId w:val="6"/>
  </w:num>
  <w:num w:numId="9">
    <w:abstractNumId w:val="12"/>
  </w:num>
  <w:num w:numId="10">
    <w:abstractNumId w:val="16"/>
  </w:num>
  <w:num w:numId="11">
    <w:abstractNumId w:val="10"/>
  </w:num>
  <w:num w:numId="12">
    <w:abstractNumId w:val="28"/>
  </w:num>
  <w:num w:numId="13">
    <w:abstractNumId w:val="0"/>
  </w:num>
  <w:num w:numId="14">
    <w:abstractNumId w:val="26"/>
  </w:num>
  <w:num w:numId="15">
    <w:abstractNumId w:val="1"/>
  </w:num>
  <w:num w:numId="16">
    <w:abstractNumId w:val="18"/>
  </w:num>
  <w:num w:numId="17">
    <w:abstractNumId w:val="23"/>
  </w:num>
  <w:num w:numId="18">
    <w:abstractNumId w:val="5"/>
  </w:num>
  <w:num w:numId="19">
    <w:abstractNumId w:val="20"/>
  </w:num>
  <w:num w:numId="20">
    <w:abstractNumId w:val="2"/>
  </w:num>
  <w:num w:numId="21">
    <w:abstractNumId w:val="24"/>
  </w:num>
  <w:num w:numId="22">
    <w:abstractNumId w:val="9"/>
  </w:num>
  <w:num w:numId="23">
    <w:abstractNumId w:val="7"/>
  </w:num>
  <w:num w:numId="24">
    <w:abstractNumId w:val="22"/>
  </w:num>
  <w:num w:numId="25">
    <w:abstractNumId w:val="14"/>
  </w:num>
  <w:num w:numId="26">
    <w:abstractNumId w:val="15"/>
  </w:num>
  <w:num w:numId="27">
    <w:abstractNumId w:val="11"/>
  </w:num>
  <w:num w:numId="28">
    <w:abstractNumId w:val="19"/>
  </w:num>
  <w:num w:numId="29">
    <w:abstractNumId w:val="3"/>
  </w:num>
  <w:num w:numId="30">
    <w:abstractNumId w:val="4"/>
  </w:num>
  <w:num w:numId="31">
    <w:abstractNumId w:val="17"/>
  </w:num>
  <w:num w:numId="32">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1B"/>
    <w:rsid w:val="00002F04"/>
    <w:rsid w:val="00014DF6"/>
    <w:rsid w:val="00037171"/>
    <w:rsid w:val="00045E76"/>
    <w:rsid w:val="00067538"/>
    <w:rsid w:val="00085834"/>
    <w:rsid w:val="00093CEB"/>
    <w:rsid w:val="000977EE"/>
    <w:rsid w:val="000A150B"/>
    <w:rsid w:val="000B2ADC"/>
    <w:rsid w:val="000D52AD"/>
    <w:rsid w:val="000D6746"/>
    <w:rsid w:val="000F07D0"/>
    <w:rsid w:val="000F2F73"/>
    <w:rsid w:val="000F411B"/>
    <w:rsid w:val="00104706"/>
    <w:rsid w:val="00104C07"/>
    <w:rsid w:val="00144ABE"/>
    <w:rsid w:val="001545E0"/>
    <w:rsid w:val="001661AC"/>
    <w:rsid w:val="00177F09"/>
    <w:rsid w:val="0019129A"/>
    <w:rsid w:val="001A7405"/>
    <w:rsid w:val="001D71C9"/>
    <w:rsid w:val="00216B4E"/>
    <w:rsid w:val="00253E07"/>
    <w:rsid w:val="00272A95"/>
    <w:rsid w:val="002B17CC"/>
    <w:rsid w:val="002B5A7A"/>
    <w:rsid w:val="002C128E"/>
    <w:rsid w:val="002C3C09"/>
    <w:rsid w:val="002C3E8E"/>
    <w:rsid w:val="002D4507"/>
    <w:rsid w:val="002E77C2"/>
    <w:rsid w:val="003309ED"/>
    <w:rsid w:val="003341BB"/>
    <w:rsid w:val="0034473E"/>
    <w:rsid w:val="00347A1C"/>
    <w:rsid w:val="0036613E"/>
    <w:rsid w:val="00367F55"/>
    <w:rsid w:val="003C7F59"/>
    <w:rsid w:val="003D3A3C"/>
    <w:rsid w:val="003E2207"/>
    <w:rsid w:val="00413C38"/>
    <w:rsid w:val="004324AB"/>
    <w:rsid w:val="004363C9"/>
    <w:rsid w:val="00447CF8"/>
    <w:rsid w:val="0045141B"/>
    <w:rsid w:val="00476CBD"/>
    <w:rsid w:val="004930AA"/>
    <w:rsid w:val="0049602C"/>
    <w:rsid w:val="004A2BFC"/>
    <w:rsid w:val="004C18E5"/>
    <w:rsid w:val="004C3239"/>
    <w:rsid w:val="004D480E"/>
    <w:rsid w:val="00503369"/>
    <w:rsid w:val="00513AEC"/>
    <w:rsid w:val="00520480"/>
    <w:rsid w:val="0052549A"/>
    <w:rsid w:val="00541C1E"/>
    <w:rsid w:val="00542013"/>
    <w:rsid w:val="00547248"/>
    <w:rsid w:val="005777B3"/>
    <w:rsid w:val="005B4A2F"/>
    <w:rsid w:val="005B6512"/>
    <w:rsid w:val="005E0794"/>
    <w:rsid w:val="005E3BBB"/>
    <w:rsid w:val="005E3D23"/>
    <w:rsid w:val="005E58B4"/>
    <w:rsid w:val="00606FD2"/>
    <w:rsid w:val="006230EF"/>
    <w:rsid w:val="0064171B"/>
    <w:rsid w:val="00664EF7"/>
    <w:rsid w:val="00691779"/>
    <w:rsid w:val="006B0A45"/>
    <w:rsid w:val="006B0B46"/>
    <w:rsid w:val="006B0EEA"/>
    <w:rsid w:val="006B6FF4"/>
    <w:rsid w:val="006D6904"/>
    <w:rsid w:val="00703621"/>
    <w:rsid w:val="0070624F"/>
    <w:rsid w:val="007843BF"/>
    <w:rsid w:val="007947B8"/>
    <w:rsid w:val="00794DCB"/>
    <w:rsid w:val="007C0EB2"/>
    <w:rsid w:val="007C365C"/>
    <w:rsid w:val="007D302F"/>
    <w:rsid w:val="007D719D"/>
    <w:rsid w:val="007E2377"/>
    <w:rsid w:val="007F4D05"/>
    <w:rsid w:val="007F6835"/>
    <w:rsid w:val="0081F687"/>
    <w:rsid w:val="008245C9"/>
    <w:rsid w:val="00824681"/>
    <w:rsid w:val="00826309"/>
    <w:rsid w:val="00830887"/>
    <w:rsid w:val="00834D4F"/>
    <w:rsid w:val="008503D6"/>
    <w:rsid w:val="00871FB1"/>
    <w:rsid w:val="00877A11"/>
    <w:rsid w:val="008836E2"/>
    <w:rsid w:val="008844F9"/>
    <w:rsid w:val="00892BE7"/>
    <w:rsid w:val="008A01DA"/>
    <w:rsid w:val="008B3C20"/>
    <w:rsid w:val="008C04EC"/>
    <w:rsid w:val="008D5A3B"/>
    <w:rsid w:val="008F5F8F"/>
    <w:rsid w:val="00900979"/>
    <w:rsid w:val="00903C5D"/>
    <w:rsid w:val="00916B88"/>
    <w:rsid w:val="00950EA6"/>
    <w:rsid w:val="0095722F"/>
    <w:rsid w:val="0096788D"/>
    <w:rsid w:val="00973D02"/>
    <w:rsid w:val="00981B12"/>
    <w:rsid w:val="00996BBF"/>
    <w:rsid w:val="009C3392"/>
    <w:rsid w:val="009D7D65"/>
    <w:rsid w:val="009E16CD"/>
    <w:rsid w:val="009E1CA6"/>
    <w:rsid w:val="00A016C5"/>
    <w:rsid w:val="00A07BA1"/>
    <w:rsid w:val="00A1463E"/>
    <w:rsid w:val="00A421B3"/>
    <w:rsid w:val="00A467AB"/>
    <w:rsid w:val="00A52870"/>
    <w:rsid w:val="00A57390"/>
    <w:rsid w:val="00A57445"/>
    <w:rsid w:val="00A74550"/>
    <w:rsid w:val="00A77D0A"/>
    <w:rsid w:val="00A82BB0"/>
    <w:rsid w:val="00A90835"/>
    <w:rsid w:val="00A91763"/>
    <w:rsid w:val="00A947EF"/>
    <w:rsid w:val="00A96C7A"/>
    <w:rsid w:val="00AA0F6D"/>
    <w:rsid w:val="00AE1B9A"/>
    <w:rsid w:val="00AF16D0"/>
    <w:rsid w:val="00B37B74"/>
    <w:rsid w:val="00B54AF8"/>
    <w:rsid w:val="00B556E8"/>
    <w:rsid w:val="00B57B88"/>
    <w:rsid w:val="00B75D95"/>
    <w:rsid w:val="00B82191"/>
    <w:rsid w:val="00B9283F"/>
    <w:rsid w:val="00B965D7"/>
    <w:rsid w:val="00BB04A6"/>
    <w:rsid w:val="00BE01E0"/>
    <w:rsid w:val="00BE52D1"/>
    <w:rsid w:val="00C54070"/>
    <w:rsid w:val="00C819E6"/>
    <w:rsid w:val="00C83B3C"/>
    <w:rsid w:val="00C911C6"/>
    <w:rsid w:val="00C91F45"/>
    <w:rsid w:val="00CB2F94"/>
    <w:rsid w:val="00CF37DF"/>
    <w:rsid w:val="00CF7B24"/>
    <w:rsid w:val="00D06B31"/>
    <w:rsid w:val="00D22042"/>
    <w:rsid w:val="00D25AA4"/>
    <w:rsid w:val="00D44831"/>
    <w:rsid w:val="00D47B3B"/>
    <w:rsid w:val="00D82FAA"/>
    <w:rsid w:val="00D9108C"/>
    <w:rsid w:val="00D92E17"/>
    <w:rsid w:val="00DA187C"/>
    <w:rsid w:val="00DA77ED"/>
    <w:rsid w:val="00DB374F"/>
    <w:rsid w:val="00E27968"/>
    <w:rsid w:val="00E31943"/>
    <w:rsid w:val="00E72956"/>
    <w:rsid w:val="00E86E9A"/>
    <w:rsid w:val="00E90AA2"/>
    <w:rsid w:val="00EA4CFB"/>
    <w:rsid w:val="00EA719E"/>
    <w:rsid w:val="00EB5BBF"/>
    <w:rsid w:val="00EB5F49"/>
    <w:rsid w:val="00F06BFC"/>
    <w:rsid w:val="00F125FD"/>
    <w:rsid w:val="00F33508"/>
    <w:rsid w:val="00F36244"/>
    <w:rsid w:val="00F44820"/>
    <w:rsid w:val="00F47538"/>
    <w:rsid w:val="00F965D3"/>
    <w:rsid w:val="00FA05E7"/>
    <w:rsid w:val="00FA5BEB"/>
    <w:rsid w:val="00FB5ACC"/>
    <w:rsid w:val="00FC781A"/>
    <w:rsid w:val="00FE65EA"/>
    <w:rsid w:val="00FF2599"/>
    <w:rsid w:val="021DC6E8"/>
    <w:rsid w:val="026A42E7"/>
    <w:rsid w:val="0332FE39"/>
    <w:rsid w:val="03495DAD"/>
    <w:rsid w:val="0371465B"/>
    <w:rsid w:val="055567AA"/>
    <w:rsid w:val="0615BA4A"/>
    <w:rsid w:val="064F8BCD"/>
    <w:rsid w:val="06734AC9"/>
    <w:rsid w:val="07C3E51B"/>
    <w:rsid w:val="07D6DBC2"/>
    <w:rsid w:val="091F347D"/>
    <w:rsid w:val="0BC27C66"/>
    <w:rsid w:val="0CC3D11B"/>
    <w:rsid w:val="0D778472"/>
    <w:rsid w:val="0EA8D9B6"/>
    <w:rsid w:val="0F941DB6"/>
    <w:rsid w:val="10506E81"/>
    <w:rsid w:val="14069D5E"/>
    <w:rsid w:val="167B1359"/>
    <w:rsid w:val="17E0BCE3"/>
    <w:rsid w:val="19314F35"/>
    <w:rsid w:val="1ABDFCFF"/>
    <w:rsid w:val="1C59CD60"/>
    <w:rsid w:val="1E60AC5E"/>
    <w:rsid w:val="1F2B543E"/>
    <w:rsid w:val="2193C52C"/>
    <w:rsid w:val="2277C47F"/>
    <w:rsid w:val="227C9BA4"/>
    <w:rsid w:val="240E1AAE"/>
    <w:rsid w:val="27F31501"/>
    <w:rsid w:val="291A62AE"/>
    <w:rsid w:val="2B422D8D"/>
    <w:rsid w:val="2B9FC9C8"/>
    <w:rsid w:val="2BCD7F12"/>
    <w:rsid w:val="2E73F314"/>
    <w:rsid w:val="3040A2C4"/>
    <w:rsid w:val="310DDCC8"/>
    <w:rsid w:val="321DFCE3"/>
    <w:rsid w:val="32577B72"/>
    <w:rsid w:val="32CB6821"/>
    <w:rsid w:val="34C62D72"/>
    <w:rsid w:val="35945C43"/>
    <w:rsid w:val="35A4DDD7"/>
    <w:rsid w:val="371FCDA5"/>
    <w:rsid w:val="3832ABEB"/>
    <w:rsid w:val="3AFA5C0D"/>
    <w:rsid w:val="3ED641C5"/>
    <w:rsid w:val="40817F1C"/>
    <w:rsid w:val="41AA0B91"/>
    <w:rsid w:val="432551E6"/>
    <w:rsid w:val="4591A747"/>
    <w:rsid w:val="4607225A"/>
    <w:rsid w:val="472D77A8"/>
    <w:rsid w:val="4745C2D7"/>
    <w:rsid w:val="47752CC8"/>
    <w:rsid w:val="4931E396"/>
    <w:rsid w:val="49A5DBD8"/>
    <w:rsid w:val="4C4D572F"/>
    <w:rsid w:val="4DE54783"/>
    <w:rsid w:val="4F859FD8"/>
    <w:rsid w:val="500837E8"/>
    <w:rsid w:val="501C0235"/>
    <w:rsid w:val="50D62658"/>
    <w:rsid w:val="515ADB99"/>
    <w:rsid w:val="54E105A0"/>
    <w:rsid w:val="55090BEF"/>
    <w:rsid w:val="566ECE4C"/>
    <w:rsid w:val="57951DEF"/>
    <w:rsid w:val="58B49E00"/>
    <w:rsid w:val="58F27BB6"/>
    <w:rsid w:val="59D04900"/>
    <w:rsid w:val="5A0F6200"/>
    <w:rsid w:val="5BA3B75E"/>
    <w:rsid w:val="5BE6833E"/>
    <w:rsid w:val="5D15ADEC"/>
    <w:rsid w:val="5DB14D7B"/>
    <w:rsid w:val="5E6F7F3A"/>
    <w:rsid w:val="5F00F852"/>
    <w:rsid w:val="60655632"/>
    <w:rsid w:val="608E5486"/>
    <w:rsid w:val="649E9027"/>
    <w:rsid w:val="64ABCA60"/>
    <w:rsid w:val="65DCCE1C"/>
    <w:rsid w:val="6858D351"/>
    <w:rsid w:val="69F4A3B2"/>
    <w:rsid w:val="69FFE838"/>
    <w:rsid w:val="70D9984D"/>
    <w:rsid w:val="70F6D40B"/>
    <w:rsid w:val="7153B175"/>
    <w:rsid w:val="727568AE"/>
    <w:rsid w:val="72D30058"/>
    <w:rsid w:val="756B2147"/>
    <w:rsid w:val="771BF702"/>
    <w:rsid w:val="77BDF4A8"/>
    <w:rsid w:val="7833B31F"/>
    <w:rsid w:val="7BD2035A"/>
    <w:rsid w:val="7C03AC82"/>
    <w:rsid w:val="7EC380F0"/>
    <w:rsid w:val="7EED02D6"/>
    <w:rsid w:val="7FA4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71FDEE6A-15DE-4041-B370-093BC2DB305D}"/>
  <w14:docId w14:val="5FCFD4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44820"/>
    <w:rPr>
      <w:rFonts w:ascii="Verdana" w:hAnsi="Verdana"/>
      <w:sz w:val="22"/>
      <w:szCs w:val="24"/>
      <w:lang w:val="en-GB" w:eastAsia="en-GB"/>
    </w:rPr>
  </w:style>
  <w:style w:type="paragraph" w:styleId="Heading1">
    <w:name w:val="heading 1"/>
    <w:basedOn w:val="Normal"/>
    <w:next w:val="Normal"/>
    <w:qFormat/>
    <w:rsid w:val="00CF7B24"/>
    <w:pPr>
      <w:keepNext/>
      <w:numPr>
        <w:numId w:val="24"/>
      </w:numPr>
      <w:spacing w:before="240" w:after="60"/>
      <w:outlineLvl w:val="0"/>
    </w:pPr>
    <w:rPr>
      <w:rFonts w:cs="Arial"/>
      <w:b/>
      <w:bCs/>
      <w:color w:val="FFFFFF"/>
      <w:kern w:val="32"/>
      <w:sz w:val="28"/>
      <w:szCs w:val="32"/>
    </w:rPr>
  </w:style>
  <w:style w:type="paragraph" w:styleId="Heading2">
    <w:name w:val="heading 2"/>
    <w:basedOn w:val="Normal"/>
    <w:next w:val="Normal"/>
    <w:qFormat/>
    <w:rsid w:val="00CF7B24"/>
    <w:pPr>
      <w:keepNext/>
      <w:numPr>
        <w:ilvl w:val="1"/>
        <w:numId w:val="24"/>
      </w:numPr>
      <w:spacing w:before="240" w:after="60"/>
      <w:outlineLvl w:val="1"/>
    </w:pPr>
    <w:rPr>
      <w:rFonts w:cs="Arial"/>
      <w:b/>
      <w:bCs/>
      <w:i/>
      <w:iCs/>
      <w:color w:val="FFFFFF"/>
      <w:sz w:val="24"/>
      <w:szCs w:val="28"/>
    </w:rPr>
  </w:style>
  <w:style w:type="paragraph" w:styleId="Heading3">
    <w:name w:val="heading 3"/>
    <w:basedOn w:val="Normal"/>
    <w:next w:val="Normal"/>
    <w:qFormat/>
    <w:rsid w:val="00CF7B24"/>
    <w:pPr>
      <w:keepNext/>
      <w:numPr>
        <w:ilvl w:val="2"/>
        <w:numId w:val="24"/>
      </w:numPr>
      <w:spacing w:before="240" w:after="60"/>
      <w:outlineLvl w:val="2"/>
    </w:pPr>
    <w:rPr>
      <w:rFonts w:ascii="Arial" w:hAnsi="Arial" w:cs="Arial"/>
      <w:b/>
      <w:bCs/>
      <w:sz w:val="26"/>
      <w:szCs w:val="26"/>
    </w:rPr>
  </w:style>
  <w:style w:type="paragraph" w:styleId="Heading4">
    <w:name w:val="heading 4"/>
    <w:basedOn w:val="Normal"/>
    <w:next w:val="Normal"/>
    <w:qFormat/>
    <w:rsid w:val="00CF7B24"/>
    <w:pPr>
      <w:keepNext/>
      <w:numPr>
        <w:ilvl w:val="3"/>
        <w:numId w:val="24"/>
      </w:numPr>
      <w:spacing w:before="240" w:after="60"/>
      <w:outlineLvl w:val="3"/>
    </w:pPr>
    <w:rPr>
      <w:rFonts w:ascii="Times New Roman" w:hAnsi="Times New Roman"/>
      <w:b/>
      <w:bCs/>
      <w:sz w:val="28"/>
      <w:szCs w:val="28"/>
    </w:rPr>
  </w:style>
  <w:style w:type="paragraph" w:styleId="Heading5">
    <w:name w:val="heading 5"/>
    <w:basedOn w:val="Normal"/>
    <w:next w:val="Normal"/>
    <w:qFormat/>
    <w:rsid w:val="00CF7B24"/>
    <w:pPr>
      <w:numPr>
        <w:ilvl w:val="4"/>
        <w:numId w:val="24"/>
      </w:numPr>
      <w:spacing w:before="240" w:after="60"/>
      <w:outlineLvl w:val="4"/>
    </w:pPr>
    <w:rPr>
      <w:b/>
      <w:bCs/>
      <w:i/>
      <w:iCs/>
      <w:sz w:val="26"/>
      <w:szCs w:val="26"/>
    </w:rPr>
  </w:style>
  <w:style w:type="paragraph" w:styleId="Heading6">
    <w:name w:val="heading 6"/>
    <w:basedOn w:val="Normal"/>
    <w:next w:val="Normal"/>
    <w:qFormat/>
    <w:rsid w:val="00CF7B24"/>
    <w:pPr>
      <w:numPr>
        <w:ilvl w:val="5"/>
        <w:numId w:val="24"/>
      </w:numPr>
      <w:spacing w:before="240" w:after="60"/>
      <w:outlineLvl w:val="5"/>
    </w:pPr>
    <w:rPr>
      <w:rFonts w:ascii="Times New Roman" w:hAnsi="Times New Roman"/>
      <w:b/>
      <w:bCs/>
      <w:szCs w:val="22"/>
    </w:rPr>
  </w:style>
  <w:style w:type="paragraph" w:styleId="Heading7">
    <w:name w:val="heading 7"/>
    <w:basedOn w:val="Normal"/>
    <w:next w:val="Normal"/>
    <w:qFormat/>
    <w:rsid w:val="00CF7B24"/>
    <w:pPr>
      <w:numPr>
        <w:ilvl w:val="6"/>
        <w:numId w:val="24"/>
      </w:numPr>
      <w:spacing w:before="240" w:after="60"/>
      <w:outlineLvl w:val="6"/>
    </w:pPr>
    <w:rPr>
      <w:rFonts w:ascii="Times New Roman" w:hAnsi="Times New Roman"/>
      <w:sz w:val="24"/>
    </w:rPr>
  </w:style>
  <w:style w:type="paragraph" w:styleId="Heading8">
    <w:name w:val="heading 8"/>
    <w:basedOn w:val="Normal"/>
    <w:next w:val="Normal"/>
    <w:qFormat/>
    <w:rsid w:val="00CF7B24"/>
    <w:pPr>
      <w:numPr>
        <w:ilvl w:val="7"/>
        <w:numId w:val="24"/>
      </w:numPr>
      <w:spacing w:before="240" w:after="60"/>
      <w:outlineLvl w:val="7"/>
    </w:pPr>
    <w:rPr>
      <w:rFonts w:ascii="Times New Roman" w:hAnsi="Times New Roman"/>
      <w:i/>
      <w:iCs/>
      <w:sz w:val="24"/>
    </w:rPr>
  </w:style>
  <w:style w:type="paragraph" w:styleId="Heading9">
    <w:name w:val="heading 9"/>
    <w:basedOn w:val="Normal"/>
    <w:next w:val="Normal"/>
    <w:qFormat/>
    <w:rsid w:val="00CF7B24"/>
    <w:pPr>
      <w:numPr>
        <w:ilvl w:val="8"/>
        <w:numId w:val="24"/>
      </w:numPr>
      <w:spacing w:before="240" w:after="60"/>
      <w:outlineLvl w:val="8"/>
    </w:pPr>
    <w:rPr>
      <w:rFonts w:ascii="Arial" w:hAnsi="Arial" w:cs="Arial"/>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sid w:val="001661AC"/>
    <w:rPr>
      <w:color w:val="0000FF"/>
      <w:u w:val="single"/>
    </w:rPr>
  </w:style>
  <w:style w:type="paragraph" w:styleId="ColumnHeading" w:customStyle="1">
    <w:name w:val="Column Heading"/>
    <w:basedOn w:val="BodyText"/>
    <w:rsid w:val="009E16CD"/>
    <w:rPr>
      <w:rFonts w:ascii="Verdana" w:hAnsi="Verdana"/>
      <w:b/>
      <w:bCs/>
      <w:color w:val="FFFFFF"/>
      <w:sz w:val="20"/>
    </w:rPr>
  </w:style>
  <w:style w:type="paragraph" w:styleId="Footer">
    <w:name w:val="footer"/>
    <w:basedOn w:val="Normal"/>
    <w:rsid w:val="00C54070"/>
    <w:pPr>
      <w:tabs>
        <w:tab w:val="center" w:pos="4153"/>
        <w:tab w:val="right" w:pos="8306"/>
      </w:tabs>
    </w:pPr>
    <w:rPr>
      <w:rFonts w:ascii="Tahoma" w:hAnsi="Tahoma"/>
      <w:sz w:val="16"/>
    </w:rPr>
  </w:style>
  <w:style w:type="table" w:styleId="TableGrid">
    <w:name w:val="Table Grid"/>
    <w:basedOn w:val="TableNormal"/>
    <w:rsid w:val="00367F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semiHidden/>
    <w:rsid w:val="004324AB"/>
    <w:rPr>
      <w:sz w:val="20"/>
      <w:szCs w:val="20"/>
    </w:rPr>
  </w:style>
  <w:style w:type="character" w:styleId="FootnoteReference">
    <w:name w:val="footnote reference"/>
    <w:semiHidden/>
    <w:rsid w:val="004324AB"/>
    <w:rPr>
      <w:vertAlign w:val="superscript"/>
    </w:rPr>
  </w:style>
  <w:style w:type="paragraph" w:styleId="Header">
    <w:name w:val="header"/>
    <w:basedOn w:val="Normal"/>
    <w:rsid w:val="0070624F"/>
    <w:pPr>
      <w:tabs>
        <w:tab w:val="center" w:pos="4153"/>
        <w:tab w:val="right" w:pos="8306"/>
      </w:tabs>
    </w:pPr>
  </w:style>
  <w:style w:type="paragraph" w:styleId="SpecTitle" w:customStyle="1">
    <w:name w:val="Spec Title"/>
    <w:next w:val="Normal"/>
    <w:rsid w:val="00C54070"/>
    <w:pPr>
      <w:jc w:val="center"/>
    </w:pPr>
    <w:rPr>
      <w:rFonts w:ascii="Tahoma" w:hAnsi="Tahoma" w:cs="Arial"/>
      <w:b/>
      <w:bCs/>
      <w:kern w:val="32"/>
      <w:sz w:val="32"/>
      <w:szCs w:val="32"/>
      <w:lang w:val="en-GB" w:eastAsia="en-GB"/>
    </w:rPr>
  </w:style>
  <w:style w:type="paragraph" w:styleId="BodyText">
    <w:name w:val="Body Text"/>
    <w:basedOn w:val="Normal"/>
    <w:rsid w:val="005B6512"/>
    <w:pPr>
      <w:spacing w:after="120"/>
    </w:pPr>
    <w:rPr>
      <w:rFonts w:ascii="Tahoma" w:hAnsi="Tahoma"/>
      <w:lang w:eastAsia="en-US"/>
    </w:rPr>
  </w:style>
  <w:style w:type="paragraph" w:styleId="NormalGreen" w:customStyle="1">
    <w:name w:val="Normal Green"/>
    <w:basedOn w:val="Normal"/>
    <w:rsid w:val="00A57390"/>
    <w:rPr>
      <w:rFonts w:cs="Tahoma"/>
      <w:color w:val="008000"/>
    </w:rPr>
  </w:style>
  <w:style w:type="character" w:styleId="RowHeading" w:customStyle="1">
    <w:name w:val="Row Heading"/>
    <w:rsid w:val="00877A11"/>
    <w:rPr>
      <w:rFonts w:ascii="Verdana" w:hAnsi="Verdana"/>
      <w:b/>
      <w:bCs/>
      <w:sz w:val="22"/>
    </w:rPr>
  </w:style>
  <w:style w:type="paragraph" w:styleId="ProjectName" w:customStyle="1">
    <w:name w:val="Project Name"/>
    <w:basedOn w:val="SpecTitle"/>
    <w:rsid w:val="00A57390"/>
    <w:rPr>
      <w:rFonts w:ascii="Verdana" w:hAnsi="Verdana"/>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90091">
      <w:bodyDiv w:val="1"/>
      <w:marLeft w:val="0"/>
      <w:marRight w:val="0"/>
      <w:marTop w:val="0"/>
      <w:marBottom w:val="0"/>
      <w:divBdr>
        <w:top w:val="none" w:sz="0" w:space="0" w:color="auto"/>
        <w:left w:val="none" w:sz="0" w:space="0" w:color="auto"/>
        <w:bottom w:val="none" w:sz="0" w:space="0" w:color="auto"/>
        <w:right w:val="none" w:sz="0" w:space="0" w:color="auto"/>
      </w:divBdr>
    </w:div>
    <w:div w:id="887837767">
      <w:bodyDiv w:val="1"/>
      <w:marLeft w:val="0"/>
      <w:marRight w:val="0"/>
      <w:marTop w:val="0"/>
      <w:marBottom w:val="0"/>
      <w:divBdr>
        <w:top w:val="none" w:sz="0" w:space="0" w:color="auto"/>
        <w:left w:val="none" w:sz="0" w:space="0" w:color="auto"/>
        <w:bottom w:val="none" w:sz="0" w:space="0" w:color="auto"/>
        <w:right w:val="none" w:sz="0" w:space="0" w:color="auto"/>
      </w:divBdr>
    </w:div>
    <w:div w:id="983630618">
      <w:bodyDiv w:val="1"/>
      <w:marLeft w:val="0"/>
      <w:marRight w:val="0"/>
      <w:marTop w:val="0"/>
      <w:marBottom w:val="0"/>
      <w:divBdr>
        <w:top w:val="none" w:sz="0" w:space="0" w:color="auto"/>
        <w:left w:val="none" w:sz="0" w:space="0" w:color="auto"/>
        <w:bottom w:val="none" w:sz="0" w:space="0" w:color="auto"/>
        <w:right w:val="none" w:sz="0" w:space="0" w:color="auto"/>
      </w:divBdr>
    </w:div>
    <w:div w:id="1681394947">
      <w:bodyDiv w:val="1"/>
      <w:marLeft w:val="0"/>
      <w:marRight w:val="0"/>
      <w:marTop w:val="0"/>
      <w:marBottom w:val="0"/>
      <w:divBdr>
        <w:top w:val="none" w:sz="0" w:space="0" w:color="auto"/>
        <w:left w:val="none" w:sz="0" w:space="0" w:color="auto"/>
        <w:bottom w:val="none" w:sz="0" w:space="0" w:color="auto"/>
        <w:right w:val="none" w:sz="0" w:space="0" w:color="auto"/>
      </w:divBdr>
    </w:div>
    <w:div w:id="17469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DCS Corporation</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Test Report Template</dc:title>
  <dc:subject>Software Testing</dc:subject>
  <dc:creator>Cerkez, Paul</dc:creator>
  <keywords>Software Testing, Report, Template</keywords>
  <lastModifiedBy>Nathan Marshall</lastModifiedBy>
  <revision>3</revision>
  <lastPrinted>2008-03-26T14:56:00.0000000Z</lastPrinted>
  <dcterms:created xsi:type="dcterms:W3CDTF">2019-10-28T14:37:00.0000000Z</dcterms:created>
  <dcterms:modified xsi:type="dcterms:W3CDTF">2020-11-25T04:51:23.4913487Z</dcterms:modified>
  <category>Template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Sean Paterson</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