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tra database và backend</w:t>
      </w:r>
    </w:p>
    <w:p>
      <w:pPr>
        <w:pStyle w:val="Subtitle"/>
      </w:pPr>
      <w:r>
        <w:t>Horse Management System</w:t>
      </w:r>
    </w:p>
    <w:p>
      <w:r>
        <w:rPr>
          <w:b/>
        </w:rPr>
        <w:t>DATABASE + BACKEND INSPECTION REPORT</w:t>
      </w:r>
    </w:p>
    <w:p>
      <w:r>
        <w:rPr>
          <w:b w:val="0"/>
        </w:rPr>
        <w:t>Ngày kiểm tra 26 tháng 09 năm 2026</w:t>
      </w:r>
    </w:p>
    <w:p>
      <w:r>
        <w:rPr>
          <w:b w:val="0"/>
        </w:rPr>
        <w:t>Báo cáo phục vụ team phát triển và có thể tải lên ChatGPT để đọc, đối chiếu và tiếp tục trao đổi. Phạm vi là backend cho Head Trainer và Veterinarian, lấy SQL Server của team làm nguồn chuẩn.</w:t>
      </w:r>
    </w:p>
    <w:p>
      <w:r>
        <w:rPr>
          <w:b w:val="0"/>
        </w:rPr>
        <w:t>Kết luận chính: seed sử dụng các role Trainer, Vet và Groom; backend hiện mới có bộ khung, chưa có entity hoặc nghiệp vụ. Schema hỗ trợ phần lớn chức năng cốt lõi nhưng còn mâu thuẫn quyền đăng ký giải đua của Trainer và một số khoảng trống use case.</w:t>
      </w:r>
    </w:p>
    <w:p>
      <w:r>
        <w:rPr>
          <w:b w:val="0"/>
        </w:rPr>
        <w:t>Trạng thái kiểm tra: chỉ đọc source code và SQL. Chưa viết code, chưa sửa file dự án, chưa thực thi SQL và chưa thay đổi table, column hoặc dữ liệu. Các số liệu và giá trị seed chưa được xác nhận bằng truy vấn SQL Server đang chạy. File báo cáo này là tài liệu bàn giao riêng.</w:t>
      </w:r>
    </w:p>
    <w:p>
      <w:r>
        <w:rPr>
          <w:b w:val="0"/>
        </w:rPr>
        <w:t>Workspace được kiểm tra: E:\SWP\Horse_Management. Mapping JPA trong báo cáo là đặc tả dự kiến theo SQL, chưa phải mã đã triển khai hoặc đã kiểm thử.</w:t>
      </w:r>
    </w:p>
    <w:p>
      <w:pPr>
        <w:pStyle w:val="Heading1"/>
      </w:pPr>
      <w:r>
        <w:t>1 Tên role của Head Trainer</w:t>
      </w:r>
    </w:p>
    <w:p>
      <w:r>
        <w:rPr>
          <w:b w:val="0"/>
        </w:rPr>
        <w:t>Tên role trong seed là Trainer. Không có Head Trainer, HeadTrainer hoặc HEAD_TRAINER. Role hiện có để đối chiếu với nghiệp vụ Head Trainer là Trainer; database chưa phân biệt huấn luyện viên trưởng và huấn luyện viên thường. Không tạo entity HeadTrainer và không hardcode RoleID.</w:t>
      </w:r>
    </w:p>
    <w:p>
      <w:pPr>
        <w:pStyle w:val="Heading1"/>
      </w:pPr>
      <w:r>
        <w:t>2 Tên role của Veterinarian</w:t>
      </w:r>
    </w:p>
    <w:p>
      <w:r>
        <w:rPr>
          <w:b w:val="0"/>
        </w:rPr>
        <w:t>Tên chính xác là Vet. Không có Veterinarian hoặc VETERINARIAN. Người thực hiện nghiệp vụ thú y là một USER liên kết tới ROLE có RoleName bằng Vet, không phải entity riêng.</w:t>
      </w:r>
    </w:p>
    <w:p>
      <w:pPr>
        <w:pStyle w:val="Heading1"/>
      </w:pPr>
      <w:r>
        <w:t>3 Tên role của Groom</w:t>
      </w:r>
    </w:p>
    <w:p>
      <w:r>
        <w:rPr>
          <w:b w:val="0"/>
        </w:rPr>
        <w:t>Tên chính xác là Groom. TRAININGSCHEDULE.GroomID tham chiếu USER.UserID. FK chỉ kiểm tra user tồn tại; service phải kiểm tra user được phân công có role Groom. Toàn bộ role seed gồm Admin, Owner, Trainer, Vet, Groom.</w:t>
      </w:r>
    </w:p>
    <w:p>
      <w:pPr>
        <w:pStyle w:val="Heading1"/>
      </w:pPr>
      <w:r>
        <w:t>4 Permission liên quan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8164"/>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Role</w:t>
            </w:r>
          </w:p>
        </w:tc>
        <w:tc>
          <w:tcPr>
            <w:tcW w:type="dxa" w:w="8164"/>
            <w:vAlign w:val="center"/>
            <w:shd w:fill="DCE6F1"/>
            <w:tcMar>
              <w:top w:w="65" w:type="dxa"/>
              <w:bottom w:w="65" w:type="dxa"/>
              <w:left w:w="90" w:type="dxa"/>
              <w:right w:w="90" w:type="dxa"/>
            </w:tcMar>
          </w:tcPr>
          <w:p>
            <w:pPr>
              <w:spacing w:after="0" w:line="252" w:lineRule="auto"/>
            </w:pPr>
            <w:r>
              <w:rPr>
                <w:b/>
                <w:color w:val="000000"/>
                <w:sz w:val="18"/>
              </w:rPr>
              <w:t>Permission được cấp trong seed</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Trainer</w:t>
            </w:r>
          </w:p>
        </w:tc>
        <w:tc>
          <w:tcPr>
            <w:tcW w:type="dxa" w:w="8164"/>
            <w:vAlign w:val="center"/>
            <w:shd w:fill="FFFFFF"/>
            <w:tcMar>
              <w:top w:w="65" w:type="dxa"/>
              <w:bottom w:w="65" w:type="dxa"/>
              <w:left w:w="90" w:type="dxa"/>
              <w:right w:w="90" w:type="dxa"/>
            </w:tcMar>
          </w:tcPr>
          <w:p>
            <w:pPr>
              <w:spacing w:after="0" w:line="252" w:lineRule="auto"/>
            </w:pPr>
            <w:r>
              <w:rPr>
                <w:b w:val="0"/>
                <w:color w:val="000000"/>
                <w:sz w:val="18"/>
              </w:rPr>
              <w:t>VIEW_HORSES, MANAGE_TRAINING</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Vet</w:t>
            </w:r>
          </w:p>
        </w:tc>
        <w:tc>
          <w:tcPr>
            <w:tcW w:type="dxa" w:w="8164"/>
            <w:vAlign w:val="center"/>
            <w:shd w:fill="F4F6F8"/>
            <w:tcMar>
              <w:top w:w="65" w:type="dxa"/>
              <w:bottom w:w="65" w:type="dxa"/>
              <w:left w:w="90" w:type="dxa"/>
              <w:right w:w="90" w:type="dxa"/>
            </w:tcMar>
          </w:tcPr>
          <w:p>
            <w:pPr>
              <w:spacing w:after="0" w:line="252" w:lineRule="auto"/>
            </w:pPr>
            <w:r>
              <w:rPr>
                <w:b w:val="0"/>
                <w:color w:val="000000"/>
                <w:sz w:val="18"/>
              </w:rPr>
              <w:t>VIEW_HORSES, MANAGE_MEDICAL</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Groom</w:t>
            </w:r>
          </w:p>
        </w:tc>
        <w:tc>
          <w:tcPr>
            <w:tcW w:type="dxa" w:w="8164"/>
            <w:vAlign w:val="center"/>
            <w:shd w:fill="FFFFFF"/>
            <w:tcMar>
              <w:top w:w="65" w:type="dxa"/>
              <w:bottom w:w="65" w:type="dxa"/>
              <w:left w:w="90" w:type="dxa"/>
              <w:right w:w="90" w:type="dxa"/>
            </w:tcMar>
          </w:tcPr>
          <w:p>
            <w:pPr>
              <w:spacing w:after="0" w:line="252" w:lineRule="auto"/>
            </w:pPr>
            <w:r>
              <w:rPr>
                <w:b w:val="0"/>
                <w:color w:val="000000"/>
                <w:sz w:val="18"/>
              </w:rPr>
              <w:t>VIEW_HORSES, MANAGE_CARE, MANAGE_SUPPLIES</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Owner</w:t>
            </w:r>
          </w:p>
        </w:tc>
        <w:tc>
          <w:tcPr>
            <w:tcW w:type="dxa" w:w="8164"/>
            <w:vAlign w:val="center"/>
            <w:shd w:fill="F4F6F8"/>
            <w:tcMar>
              <w:top w:w="65" w:type="dxa"/>
              <w:bottom w:w="65" w:type="dxa"/>
              <w:left w:w="90" w:type="dxa"/>
              <w:right w:w="90" w:type="dxa"/>
            </w:tcMar>
          </w:tcPr>
          <w:p>
            <w:pPr>
              <w:spacing w:after="0" w:line="252" w:lineRule="auto"/>
            </w:pPr>
            <w:r>
              <w:rPr>
                <w:b w:val="0"/>
                <w:color w:val="000000"/>
                <w:sz w:val="18"/>
              </w:rPr>
              <w:t>VIEW_HORSES, MANAGE_RACES</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Admin</w:t>
            </w:r>
          </w:p>
        </w:tc>
        <w:tc>
          <w:tcPr>
            <w:tcW w:type="dxa" w:w="8164"/>
            <w:vAlign w:val="center"/>
            <w:shd w:fill="FFFFFF"/>
            <w:tcMar>
              <w:top w:w="65" w:type="dxa"/>
              <w:bottom w:w="65" w:type="dxa"/>
              <w:left w:w="90" w:type="dxa"/>
              <w:right w:w="90" w:type="dxa"/>
            </w:tcMar>
          </w:tcPr>
          <w:p>
            <w:pPr>
              <w:spacing w:after="0" w:line="252" w:lineRule="auto"/>
            </w:pPr>
            <w:r>
              <w:rPr>
                <w:b w:val="0"/>
                <w:color w:val="000000"/>
                <w:sz w:val="18"/>
              </w:rPr>
              <w:t>Cả 9 permission</w:t>
            </w:r>
          </w:p>
        </w:tc>
      </w:tr>
    </w:tbl>
    <w:p>
      <w:pPr>
        <w:spacing w:after="0"/>
      </w:pPr>
    </w:p>
    <w:p>
      <w:r>
        <w:rPr>
          <w:b w:val="0"/>
        </w:rPr>
        <w:t>Toàn bộ 9 permission: MANAGE_USERS, VIEW_HORSES, MANAGE_HORSES, MANAGE_TRAINING, MANAGE_MEDICAL, MANAGE_CARE, MANAGE_SUPPLIES, MANAGE_RACES, VIEW_AUDIT_LOG.</w:t>
      </w:r>
    </w:p>
    <w:p>
      <w:r>
        <w:rPr>
          <w:b/>
        </w:rPr>
        <w:t>Mâu thuẫn cần team quyết định: use case yêu cầu Head Trainer đăng ký giải đua nhưng Trainer chưa có MANAGE_RACES. Quyền này hiện cấp cho Admin và Owner. Không tự sửa seed hoặc cấp thêm quyền để giải quyết mâu thuẫn.</w:t>
      </w:r>
    </w:p>
    <w:p>
      <w:pPr>
        <w:pStyle w:val="Heading1"/>
      </w:pPr>
      <w:r>
        <w:t>5 Entity đã tồn tại trong backend</w:t>
      </w:r>
    </w:p>
    <w:p>
      <w:r>
        <w:rPr>
          <w:b w:val="0"/>
        </w:rPr>
        <w:t>Chưa có entity nào. Source Java chỉ có HorseManagementApplication.java để khởi động ứng dụng và controller/TestController.java cung cấp GET /api/test. Thư mục entity đang trống.</w:t>
      </w:r>
    </w:p>
    <w:p>
      <w:pPr>
        <w:pStyle w:val="Heading1"/>
      </w:pPr>
      <w:r>
        <w:t>6 Entity còn thiếu trong phạm vi hai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7"/>
      </w:tblGrid>
      <w:tr>
        <w:trPr>
          <w:cantSplit/>
          <w:tblHeader/>
        </w:trPr>
        <w:tc>
          <w:tcPr>
            <w:tcW w:type="dxa" w:w="2268"/>
            <w:vAlign w:val="center"/>
            <w:shd w:fill="DCE6F1"/>
            <w:tcMar>
              <w:top w:w="65" w:type="dxa"/>
              <w:bottom w:w="65" w:type="dxa"/>
              <w:left w:w="90" w:type="dxa"/>
              <w:right w:w="90" w:type="dxa"/>
            </w:tcMar>
          </w:tcPr>
          <w:p>
            <w:pPr>
              <w:spacing w:after="0" w:line="252" w:lineRule="auto"/>
            </w:pPr>
            <w:r>
              <w:rPr>
                <w:b/>
                <w:color w:val="000000"/>
                <w:sz w:val="18"/>
              </w:rPr>
              <w:t>Nhóm</w:t>
            </w:r>
          </w:p>
        </w:tc>
        <w:tc>
          <w:tcPr>
            <w:tcW w:type="dxa" w:w="7597"/>
            <w:vAlign w:val="center"/>
            <w:shd w:fill="DCE6F1"/>
            <w:tcMar>
              <w:top w:w="65" w:type="dxa"/>
              <w:bottom w:w="65" w:type="dxa"/>
              <w:left w:w="90" w:type="dxa"/>
              <w:right w:w="90" w:type="dxa"/>
            </w:tcMar>
          </w:tcPr>
          <w:p>
            <w:pPr>
              <w:spacing w:after="0" w:line="252" w:lineRule="auto"/>
            </w:pPr>
            <w:r>
              <w:rPr>
                <w:b/>
                <w:color w:val="000000"/>
                <w:sz w:val="18"/>
              </w:rPr>
              <w:t>Entity cần thiết</w:t>
            </w:r>
          </w:p>
        </w:tc>
      </w:tr>
      <w:tr>
        <w:trPr>
          <w:cantSplit/>
        </w:trPr>
        <w:tc>
          <w:tcPr>
            <w:tcW w:type="dxa" w:w="2268"/>
            <w:vAlign w:val="center"/>
            <w:shd w:fill="FFFFFF"/>
            <w:tcMar>
              <w:top w:w="65" w:type="dxa"/>
              <w:bottom w:w="65" w:type="dxa"/>
              <w:left w:w="90" w:type="dxa"/>
              <w:right w:w="90" w:type="dxa"/>
            </w:tcMar>
          </w:tcPr>
          <w:p>
            <w:pPr>
              <w:spacing w:after="0" w:line="252" w:lineRule="auto"/>
            </w:pPr>
            <w:r>
              <w:rPr>
                <w:b w:val="0"/>
                <w:color w:val="000000"/>
                <w:sz w:val="18"/>
              </w:rPr>
              <w:t>Dependency chung</w:t>
            </w:r>
          </w:p>
        </w:tc>
        <w:tc>
          <w:tcPr>
            <w:tcW w:type="dxa" w:w="7597"/>
            <w:vAlign w:val="center"/>
            <w:shd w:fill="FFFFFF"/>
            <w:tcMar>
              <w:top w:w="65" w:type="dxa"/>
              <w:bottom w:w="65" w:type="dxa"/>
              <w:left w:w="90" w:type="dxa"/>
              <w:right w:w="90" w:type="dxa"/>
            </w:tcMar>
          </w:tcPr>
          <w:p>
            <w:pPr>
              <w:spacing w:after="0" w:line="252" w:lineRule="auto"/>
            </w:pPr>
            <w:r>
              <w:rPr>
                <w:b w:val="0"/>
                <w:color w:val="000000"/>
                <w:sz w:val="18"/>
              </w:rPr>
              <w:t>User, Role, Horse</w:t>
            </w:r>
          </w:p>
        </w:tc>
      </w:tr>
      <w:tr>
        <w:trPr>
          <w:cantSplit/>
        </w:trPr>
        <w:tc>
          <w:tcPr>
            <w:tcW w:type="dxa" w:w="2268"/>
            <w:vAlign w:val="center"/>
            <w:shd w:fill="F4F6F8"/>
            <w:tcMar>
              <w:top w:w="65" w:type="dxa"/>
              <w:bottom w:w="65" w:type="dxa"/>
              <w:left w:w="90" w:type="dxa"/>
              <w:right w:w="90" w:type="dxa"/>
            </w:tcMar>
          </w:tcPr>
          <w:p>
            <w:pPr>
              <w:spacing w:after="0" w:line="252" w:lineRule="auto"/>
            </w:pPr>
            <w:r>
              <w:rPr>
                <w:b w:val="0"/>
                <w:color w:val="000000"/>
                <w:sz w:val="18"/>
              </w:rPr>
              <w:t>Tập luyện</w:t>
            </w:r>
          </w:p>
        </w:tc>
        <w:tc>
          <w:tcPr>
            <w:tcW w:type="dxa" w:w="7597"/>
            <w:vAlign w:val="center"/>
            <w:shd w:fill="F4F6F8"/>
            <w:tcMar>
              <w:top w:w="65" w:type="dxa"/>
              <w:bottom w:w="65" w:type="dxa"/>
              <w:left w:w="90" w:type="dxa"/>
              <w:right w:w="90" w:type="dxa"/>
            </w:tcMar>
          </w:tcPr>
          <w:p>
            <w:pPr>
              <w:spacing w:after="0" w:line="252" w:lineRule="auto"/>
            </w:pPr>
            <w:r>
              <w:rPr>
                <w:b w:val="0"/>
                <w:color w:val="000000"/>
                <w:sz w:val="18"/>
              </w:rPr>
              <w:t>TrainingPlan, TrainingSchedule, TrainingSession</w:t>
            </w:r>
          </w:p>
        </w:tc>
      </w:tr>
      <w:tr>
        <w:trPr>
          <w:cantSplit/>
        </w:trPr>
        <w:tc>
          <w:tcPr>
            <w:tcW w:type="dxa" w:w="2268"/>
            <w:vAlign w:val="center"/>
            <w:shd w:fill="FFFFFF"/>
            <w:tcMar>
              <w:top w:w="65" w:type="dxa"/>
              <w:bottom w:w="65" w:type="dxa"/>
              <w:left w:w="90" w:type="dxa"/>
              <w:right w:w="90" w:type="dxa"/>
            </w:tcMar>
          </w:tcPr>
          <w:p>
            <w:pPr>
              <w:spacing w:after="0" w:line="252" w:lineRule="auto"/>
            </w:pPr>
            <w:r>
              <w:rPr>
                <w:b w:val="0"/>
                <w:color w:val="000000"/>
                <w:sz w:val="18"/>
              </w:rPr>
              <w:t>Giải đua</w:t>
            </w:r>
          </w:p>
        </w:tc>
        <w:tc>
          <w:tcPr>
            <w:tcW w:type="dxa" w:w="7597"/>
            <w:vAlign w:val="center"/>
            <w:shd w:fill="FFFFFF"/>
            <w:tcMar>
              <w:top w:w="65" w:type="dxa"/>
              <w:bottom w:w="65" w:type="dxa"/>
              <w:left w:w="90" w:type="dxa"/>
              <w:right w:w="90" w:type="dxa"/>
            </w:tcMar>
          </w:tcPr>
          <w:p>
            <w:pPr>
              <w:spacing w:after="0" w:line="252" w:lineRule="auto"/>
            </w:pPr>
            <w:r>
              <w:rPr>
                <w:b w:val="0"/>
                <w:color w:val="000000"/>
                <w:sz w:val="18"/>
              </w:rPr>
              <w:t>Race, RaceRegistration</w:t>
            </w:r>
          </w:p>
        </w:tc>
      </w:tr>
      <w:tr>
        <w:trPr>
          <w:cantSplit/>
        </w:trPr>
        <w:tc>
          <w:tcPr>
            <w:tcW w:type="dxa" w:w="2268"/>
            <w:vAlign w:val="center"/>
            <w:shd w:fill="F4F6F8"/>
            <w:tcMar>
              <w:top w:w="65" w:type="dxa"/>
              <w:bottom w:w="65" w:type="dxa"/>
              <w:left w:w="90" w:type="dxa"/>
              <w:right w:w="90" w:type="dxa"/>
            </w:tcMar>
          </w:tcPr>
          <w:p>
            <w:pPr>
              <w:spacing w:after="0" w:line="252" w:lineRule="auto"/>
            </w:pPr>
            <w:r>
              <w:rPr>
                <w:b w:val="0"/>
                <w:color w:val="000000"/>
                <w:sz w:val="18"/>
              </w:rPr>
              <w:t>Thú y</w:t>
            </w:r>
          </w:p>
        </w:tc>
        <w:tc>
          <w:tcPr>
            <w:tcW w:type="dxa" w:w="7597"/>
            <w:vAlign w:val="center"/>
            <w:shd w:fill="F4F6F8"/>
            <w:tcMar>
              <w:top w:w="65" w:type="dxa"/>
              <w:bottom w:w="65" w:type="dxa"/>
              <w:left w:w="90" w:type="dxa"/>
              <w:right w:w="90" w:type="dxa"/>
            </w:tcMar>
          </w:tcPr>
          <w:p>
            <w:pPr>
              <w:spacing w:after="0" w:line="252" w:lineRule="auto"/>
            </w:pPr>
            <w:r>
              <w:rPr>
                <w:b w:val="0"/>
                <w:color w:val="000000"/>
                <w:sz w:val="18"/>
              </w:rPr>
              <w:t>MedicalRecord, HealthStatus, TrainingLock, VaccinationSchedule</w:t>
            </w:r>
          </w:p>
        </w:tc>
      </w:tr>
    </w:tbl>
    <w:p>
      <w:pPr>
        <w:spacing w:after="0"/>
      </w:pPr>
    </w:p>
    <w:p>
      <w:r>
        <w:rPr>
          <w:b w:val="0"/>
        </w:rPr>
        <w:t>Có 12 entity cần thiết, kèm lớp khóa ghép RaceRegistrationId. Permission, RolePermission và lớp khóa ghép tương ứng chỉ bổ sung khi phần tích hợp quyền cần đọc mô hình phân quyền qua JPA. Không tạo entity cho các role hoặc CRUD module ngoài phạm vi.</w:t>
      </w:r>
    </w:p>
    <w:p>
      <w:r>
        <w:rPr>
          <w:b w:val="0"/>
        </w:rPr>
        <w:t>Quy ước mapping: bảng thuộc dbo; giữ nguyên tên cột. INT định danh dùng Integer; DECIMAL dùng BigDecimal đúng precision và scale; DATE dùng LocalDate; TIME(0) dùng LocalTime với độ chính xác đến giây; NVARCHAR dùng chuỗi Unicode đúng độ dài hoặc MAX. IDENTITY dùng cơ chế tự tăng; FK bắt buộc là quan hệ bắt buộc. Quote identifier cần thiết và không để naming strategy đổi tên cột. Không tự thêm cascade xóa. API trả DTO, tuyệt đối không trả USER.Password.</w:t>
      </w:r>
    </w:p>
    <w:p>
      <w:pPr>
        <w:pStyle w:val="Heading1"/>
      </w:pPr>
      <w:r>
        <w:t>7 Mapping chính xác của TrainingPlan</w:t>
      </w:r>
    </w:p>
    <w:p>
      <w:r>
        <w:rPr>
          <w:b w:val="0"/>
        </w:rPr>
        <w:t>Bảng dbo.TRAININGPLAN. Tất cả cột đều không NULL.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PlanID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 IDENTITY(1,1)</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tự tăng</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Horse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Distance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DECIMAL(10,2)</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BigDecimal</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Workload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DECIMAL(10,2)</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BigDecimal</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Phase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NVARCHAR(50)</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CreatedBy</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User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FK</w:t>
            </w:r>
          </w:p>
        </w:tc>
      </w:tr>
    </w:tbl>
    <w:p>
      <w:pPr>
        <w:spacing w:after="0"/>
      </w:pPr>
    </w:p>
    <w:p>
      <w:r>
        <w:rPr>
          <w:b w:val="0"/>
        </w:rPr>
        <w:t>FK: HorseID → Horse.HorseID; CreatedBy → USER.UserID. CHECK: Distance &gt;= 0; Workload &gt;= 0. CreatedBy là UserID, không phải RoleID.</w:t>
      </w:r>
    </w:p>
    <w:p>
      <w:r>
        <w:rPr>
          <w:b w:val="0"/>
        </w:rPr>
        <w:t>Phase xuất hiện trong seed: Foundation, Endurance, Conditioning, Competition; SQL chưa giới hạn enum. README quy ước Distance bằng km và Workload bằng phút. Không có track surface, ngày bắt đầu/kết thúc, trạng thái kế hoạch hoặc FK tới lịch tập.</w:t>
      </w:r>
    </w:p>
    <w:p>
      <w:pPr>
        <w:pStyle w:val="Heading1"/>
      </w:pPr>
      <w:r>
        <w:t>8 Mapping chính xác của TrainingSchedule</w:t>
      </w:r>
    </w:p>
    <w:p>
      <w:r>
        <w:rPr>
          <w:b w:val="0"/>
        </w:rPr>
        <w:t>Bảng dbo.TRAININGSCHEDULE.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ScheduleID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 IDENTITY(1,1)</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tự tăng</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Horse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GroomID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User nhiều–một</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Date</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Time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TIME(0)</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LocalTime</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bl>
    <w:p>
      <w:pPr>
        <w:spacing w:after="0"/>
      </w:pPr>
    </w:p>
    <w:p>
      <w:r>
        <w:rPr>
          <w:b w:val="0"/>
        </w:rPr>
        <w:t>FK: HorseID → Horse.HorseID; GroomID → USER.UserID. Index (HorseID, Date, Time) và (GroomID, Date, Time) không phải unique index; DB chưa tự ngăn trùng lịch.</w:t>
      </w:r>
    </w:p>
    <w:p>
      <w:r>
        <w:rPr>
          <w:b w:val="0"/>
        </w:rPr>
        <w:t>Service kiểm tra ngựa, role Groom và khóa tập theo ngày yêu cầu, khi tạo và cập nhật. Không có PlanID, thời lượng, giờ kết thúc hoặc trạng thái hoàn thành; chưa đủ dữ liệu để xác định khoảng thời gian tập chồng lấn.</w:t>
      </w:r>
    </w:p>
    <w:p>
      <w:pPr>
        <w:pStyle w:val="Heading1"/>
      </w:pPr>
      <w:r>
        <w:t>9 Mapping chính xác của TrainingSession</w:t>
      </w:r>
    </w:p>
    <w:p>
      <w:r>
        <w:rPr>
          <w:b w:val="0"/>
        </w:rPr>
        <w:t>Bảng dbo.TRAININGSESSION.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SessionID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 IDENTITY(1,1)</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tự tăng</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Horse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HeartRate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Speed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DECIMAL(7,2)</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BigDecimal</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TrainingIndex</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NVARCHAR(50)</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Comment</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NVARCHAR(MAX)</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Có</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Date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bl>
    <w:p>
      <w:pPr>
        <w:spacing w:after="0"/>
      </w:pPr>
    </w:p>
    <w:p>
      <w:r>
        <w:rPr>
          <w:b w:val="0"/>
        </w:rPr>
        <w:t>FK: HorseID → Horse.HorseID. CHECK: HeartRate &gt; 0; Speed &gt;= 0. TrainingIndex là chuỗi, không phải điểm số. Seed có Good, Average nhưng chưa có danh mục bắt buộc hoặc công thức tính. HeartRate tính bằng nhịp/phút; Speed bằng km/h.</w:t>
      </w:r>
    </w:p>
    <w:p>
      <w:r>
        <w:rPr>
          <w:b w:val="0"/>
        </w:rPr>
        <w:t>Không có ScheduleID, PlanID, người đánh giá hoặc giờ trong ngày. Không giả định một session tương ứng chính xác một schedule chỉ từ ngựa và ngày.</w:t>
      </w:r>
    </w:p>
    <w:p>
      <w:pPr>
        <w:pStyle w:val="Heading1"/>
      </w:pPr>
      <w:r>
        <w:t>10 Mapping chính xác của MedicalRecord</w:t>
      </w:r>
    </w:p>
    <w:p>
      <w:r>
        <w:rPr>
          <w:b w:val="0"/>
        </w:rPr>
        <w:t>Bảng dbo.MEDICALRECORD.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RecordID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 IDENTITY(1,1)</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tự tăng</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Horse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VetID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User nhiều–một</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Diagnosis</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NVARCHAR(MAX)</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Treatment</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NVARCHAR(MAX)</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Có</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InjuryLocation</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NVARCHAR(100)</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Có</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Date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bl>
    <w:p>
      <w:pPr>
        <w:spacing w:after="0"/>
      </w:pPr>
    </w:p>
    <w:p>
      <w:r>
        <w:rPr>
          <w:b w:val="0"/>
        </w:rPr>
        <w:t>FK: HorseID → Horse.HorseID; VetID → USER.UserID. Service phải kiểm tra user tại VetID có role Vet. Treatment lưu nội dung điều trị; InjuryLocation lưu mô tả chữ, ví dụ seed là Chân trước trái. Không có bảng đơn thuốc, thuốc, chi tiết liều dùng hoặc tọa độ 3D.</w:t>
      </w:r>
    </w:p>
    <w:p>
      <w:pPr>
        <w:pStyle w:val="Heading1"/>
      </w:pPr>
      <w:r>
        <w:t>11 Mapping chính xác của HealthStatus</w:t>
      </w:r>
    </w:p>
    <w:p>
      <w:r>
        <w:rPr>
          <w:b w:val="0"/>
        </w:rPr>
        <w:t>Bảng dbo.HEALTHSTATUS.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 và Horse một–một</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FK</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Status</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NVARCHAR(50)</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LastUpdate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bl>
    <w:p>
      <w:pPr>
        <w:spacing w:after="0"/>
      </w:pPr>
    </w:p>
    <w:p>
      <w:r>
        <w:rPr>
          <w:b w:val="0"/>
        </w:rPr>
        <w:t>HorseID vừa là PK vừa là FK → Horse.HorseID, không có IDENTITY. Một Horse có 0 hoặc 1 HealthStatus; mỗi HealthStatus bắt buộc thuộc một Horse. Mapping phù hợp là một–một dùng chung PK, chẳng hạn @MapsId; không tạo HealthStatusID.</w:t>
      </w:r>
    </w:p>
    <w:p>
      <w:r>
        <w:rPr>
          <w:b w:val="0"/>
        </w:rPr>
        <w:t>Seed có Healthy và UnderObservation. SQL không có CHECK giới hạn danh mục, nên đây là giá trị quan sát được trong seed, chưa phải bằng chứng của danh mục nghiệp vụ đầy đủ. Không tự thêm Injured, Quarantine, Fit hoặc Eligible.</w:t>
      </w:r>
    </w:p>
    <w:p>
      <w:r>
        <w:rPr>
          <w:b w:val="0"/>
        </w:rPr>
        <w:t>Bảng lưu trạng thái hiện tại, không lưu lịch sử chuyển trạng thái. LastUpdate chỉ có ngày, không có giờ hoặc người cập nhật.</w:t>
      </w:r>
    </w:p>
    <w:p>
      <w:pPr>
        <w:pStyle w:val="Heading1"/>
      </w:pPr>
      <w:r>
        <w:t>12 Mapping chính xác của TrainingLock</w:t>
      </w:r>
    </w:p>
    <w:p>
      <w:r>
        <w:rPr>
          <w:b w:val="0"/>
        </w:rPr>
        <w:t>Bảng dbo.TRAININGLOCK.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LockID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 IDENTITY(1,1)</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tự tăng</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Horse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VetID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User nhiều–một</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Reason</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NVARCHAR(MAX)</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StartDate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EndDate</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Có</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bl>
    <w:p>
      <w:pPr>
        <w:spacing w:after="0"/>
      </w:pPr>
    </w:p>
    <w:p>
      <w:r>
        <w:rPr>
          <w:b w:val="0"/>
        </w:rPr>
        <w:t>FK: HorseID → Horse.HorseID; VetID → USER.UserID. CHECK chính xác: EndDate IS NULL OR EndDate &gt;= StartDate. Không có cột IsActive.</w:t>
      </w:r>
    </w:p>
    <w:p>
      <w:r>
        <w:rPr>
          <w:b w:val="0"/>
        </w:rPr>
        <w:t>Cách diễn giải đề xuất phù hợp với yêu cầu và ví dụ seed: StartDate &lt;= requestedDate AND (EndDate IS NULL OR EndDate &gt;= requestedDate). Đây là logic cần thực hiện trong service, không phải trigger có sẵn.</w:t>
      </w:r>
    </w:p>
    <w:p>
      <w:r>
        <w:rPr>
          <w:b w:val="0"/>
        </w:rPr>
        <w:t>Theo cách diễn giải này, khóa có hiệu lực cả ngày bắt đầu và ngày kết thúc. EndDate NULL là chưa xác định ngày kết thúc. Một ngựa có thể có nhiều khóa, kể cả chồng nhau. Chỉ cần một khóa có hiệu lực thì từ chối lưu lịch với HTTP 409.</w:t>
      </w:r>
    </w:p>
    <w:p>
      <w:r>
        <w:rPr>
          <w:b w:val="0"/>
        </w:rPr>
        <w:t>Ví dụ seed: ngựa 5 bị khóa từ 2026-09-25, chưa có ngày kết thúc; buổi tập 2026-09-24 nằm trước khóa. DB chỉ kiểm tra khoảng ngày hợp lệ, chưa tự chặn lịch tập. Việc tạo khóa mới có hủy hoặc thay đổi lịch đã tồn tại hay không chưa được quy định.</w:t>
      </w:r>
    </w:p>
    <w:p>
      <w:pPr>
        <w:pStyle w:val="Heading1"/>
      </w:pPr>
      <w:r>
        <w:t>13 Mapping chính xác của VaccinationSchedule</w:t>
      </w:r>
    </w:p>
    <w:p>
      <w:r>
        <w:rPr>
          <w:b w:val="0"/>
        </w:rPr>
        <w:t>Bảng dbo.VACCINATIONSCHEDULE.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ScheduleID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 IDENTITY(1,1)</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tự tăng</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Horse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FK</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Type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NVARCHAR(100)</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ScheduleDate</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Status</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NVARCHAR(50)</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String</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bl>
    <w:p>
      <w:pPr>
        <w:spacing w:after="0"/>
      </w:pPr>
    </w:p>
    <w:p>
      <w:r>
        <w:rPr>
          <w:b w:val="0"/>
        </w:rPr>
        <w:t>FK: HorseID → Horse.HorseID. Type seed gồm Lịch tiêm mẫu A, Lịch tiêm mẫu B. Status seed gồm Scheduled, Completed. SQL chưa giới hạn Type/Status thành danh sách cố định và không đặt mặc định cho Status.</w:t>
      </w:r>
    </w:p>
    <w:p>
      <w:r>
        <w:rPr>
          <w:b w:val="0"/>
        </w:rPr>
        <w:t>Không có VetID, ngày thực hiện thực tế, lịch lặp lại hoặc thông tin gửi thông báo. Chưa có bằng chứng Type bao gồm tẩy giun/chăm sóc móng. Có thể cung cấp upcoming endpoint lọc theo ngày và Scheduled, với quy ước khoảng ngày được mô tả rõ trong API.</w:t>
      </w:r>
    </w:p>
    <w:p>
      <w:pPr>
        <w:pStyle w:val="Heading1"/>
      </w:pPr>
      <w:r>
        <w:t>14 RaceRegistration và composite key</w:t>
      </w:r>
    </w:p>
    <w:p>
      <w:r>
        <w:rPr>
          <w:b w:val="0"/>
        </w:rPr>
        <w:t>Bảng dbo.RACEREGISTRATION.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324"/>
        <w:gridCol w:w="680"/>
        <w:gridCol w:w="3402"/>
        <w:gridCol w:w="1757"/>
      </w:tblGrid>
      <w:tr>
        <w:trPr>
          <w:cantSplit/>
          <w:tblHeader/>
        </w:trPr>
        <w:tc>
          <w:tcPr>
            <w:tcW w:type="dxa" w:w="1701"/>
            <w:vAlign w:val="center"/>
            <w:shd w:fill="DCE6F1"/>
            <w:tcMar>
              <w:top w:w="65" w:type="dxa"/>
              <w:bottom w:w="65" w:type="dxa"/>
              <w:left w:w="90" w:type="dxa"/>
              <w:right w:w="90" w:type="dxa"/>
            </w:tcMar>
          </w:tcPr>
          <w:p>
            <w:pPr>
              <w:spacing w:after="0" w:line="252" w:lineRule="auto"/>
            </w:pPr>
            <w:r>
              <w:rPr>
                <w:b/>
                <w:color w:val="000000"/>
                <w:sz w:val="18"/>
              </w:rPr>
              <w:t>Cột SQL</w:t>
            </w:r>
          </w:p>
        </w:tc>
        <w:tc>
          <w:tcPr>
            <w:tcW w:type="dxa" w:w="2324"/>
            <w:vAlign w:val="center"/>
            <w:shd w:fill="DCE6F1"/>
            <w:tcMar>
              <w:top w:w="65" w:type="dxa"/>
              <w:bottom w:w="65" w:type="dxa"/>
              <w:left w:w="90" w:type="dxa"/>
              <w:right w:w="90" w:type="dxa"/>
            </w:tcMar>
          </w:tcPr>
          <w:p>
            <w:pPr>
              <w:spacing w:after="0" w:line="252" w:lineRule="auto"/>
            </w:pPr>
            <w:r>
              <w:rPr>
                <w:b/>
                <w:color w:val="000000"/>
                <w:sz w:val="18"/>
              </w:rPr>
              <w:t>Kiểu SQL</w:t>
            </w:r>
          </w:p>
        </w:tc>
        <w:tc>
          <w:tcPr>
            <w:tcW w:type="dxa" w:w="680"/>
            <w:vAlign w:val="center"/>
            <w:shd w:fill="DCE6F1"/>
            <w:tcMar>
              <w:top w:w="65" w:type="dxa"/>
              <w:bottom w:w="65" w:type="dxa"/>
              <w:left w:w="90" w:type="dxa"/>
              <w:right w:w="90" w:type="dxa"/>
            </w:tcMar>
          </w:tcPr>
          <w:p>
            <w:pPr>
              <w:spacing w:after="0" w:line="252" w:lineRule="auto"/>
              <w:jc w:val="center"/>
            </w:pPr>
            <w:r>
              <w:rPr>
                <w:b/>
                <w:color w:val="000000"/>
                <w:sz w:val="18"/>
              </w:rPr>
              <w:t>NULL</w:t>
            </w:r>
          </w:p>
        </w:tc>
        <w:tc>
          <w:tcPr>
            <w:tcW w:type="dxa" w:w="3402"/>
            <w:vAlign w:val="center"/>
            <w:shd w:fill="DCE6F1"/>
            <w:tcMar>
              <w:top w:w="65" w:type="dxa"/>
              <w:bottom w:w="65" w:type="dxa"/>
              <w:left w:w="90" w:type="dxa"/>
              <w:right w:w="90" w:type="dxa"/>
            </w:tcMar>
          </w:tcPr>
          <w:p>
            <w:pPr>
              <w:spacing w:after="0" w:line="252" w:lineRule="auto"/>
            </w:pPr>
            <w:r>
              <w:rPr>
                <w:b/>
                <w:color w:val="000000"/>
                <w:sz w:val="18"/>
              </w:rPr>
              <w:t>Java hoặc quan hệ</w:t>
            </w:r>
          </w:p>
        </w:tc>
        <w:tc>
          <w:tcPr>
            <w:tcW w:type="dxa" w:w="1757"/>
            <w:vAlign w:val="center"/>
            <w:shd w:fill="DCE6F1"/>
            <w:tcMar>
              <w:top w:w="65" w:type="dxa"/>
              <w:bottom w:w="65" w:type="dxa"/>
              <w:left w:w="90" w:type="dxa"/>
              <w:right w:w="90" w:type="dxa"/>
            </w:tcMar>
          </w:tcPr>
          <w:p>
            <w:pPr>
              <w:spacing w:after="0" w:line="252" w:lineRule="auto"/>
            </w:pPr>
            <w:r>
              <w:rPr>
                <w:b/>
                <w:color w:val="000000"/>
                <w:sz w:val="18"/>
              </w:rPr>
              <w:t>Khóa</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HorseID</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Integer và Horse nhiều–một</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PK, FK</w:t>
            </w:r>
          </w:p>
        </w:tc>
      </w:tr>
      <w:tr>
        <w:trPr>
          <w:cantSplit/>
        </w:trPr>
        <w:tc>
          <w:tcPr>
            <w:tcW w:type="dxa" w:w="1701"/>
            <w:vAlign w:val="center"/>
            <w:shd w:fill="F4F6F8"/>
            <w:tcMar>
              <w:top w:w="65" w:type="dxa"/>
              <w:bottom w:w="65" w:type="dxa"/>
              <w:left w:w="90" w:type="dxa"/>
              <w:right w:w="90" w:type="dxa"/>
            </w:tcMar>
          </w:tcPr>
          <w:p>
            <w:pPr>
              <w:spacing w:after="0" w:line="252" w:lineRule="auto"/>
            </w:pPr>
            <w:r>
              <w:rPr>
                <w:b w:val="0"/>
                <w:color w:val="000000"/>
                <w:sz w:val="18"/>
              </w:rPr>
              <w:t>RaceID</w:t>
            </w:r>
          </w:p>
        </w:tc>
        <w:tc>
          <w:tcPr>
            <w:tcW w:type="dxa" w:w="2324"/>
            <w:vAlign w:val="center"/>
            <w:shd w:fill="F4F6F8"/>
            <w:tcMar>
              <w:top w:w="65" w:type="dxa"/>
              <w:bottom w:w="65" w:type="dxa"/>
              <w:left w:w="90" w:type="dxa"/>
              <w:right w:w="90" w:type="dxa"/>
            </w:tcMar>
          </w:tcPr>
          <w:p>
            <w:pPr>
              <w:spacing w:after="0" w:line="252" w:lineRule="auto"/>
            </w:pPr>
            <w:r>
              <w:rPr>
                <w:b w:val="0"/>
                <w:color w:val="000000"/>
                <w:sz w:val="18"/>
              </w:rPr>
              <w:t>INT</w:t>
            </w:r>
          </w:p>
        </w:tc>
        <w:tc>
          <w:tcPr>
            <w:tcW w:type="dxa" w:w="680"/>
            <w:vAlign w:val="center"/>
            <w:shd w:fill="F4F6F8"/>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4F6F8"/>
            <w:tcMar>
              <w:top w:w="65" w:type="dxa"/>
              <w:bottom w:w="65" w:type="dxa"/>
              <w:left w:w="90" w:type="dxa"/>
              <w:right w:w="90" w:type="dxa"/>
            </w:tcMar>
          </w:tcPr>
          <w:p>
            <w:pPr>
              <w:spacing w:after="0" w:line="252" w:lineRule="auto"/>
            </w:pPr>
            <w:r>
              <w:rPr>
                <w:b w:val="0"/>
                <w:color w:val="000000"/>
                <w:sz w:val="18"/>
              </w:rPr>
              <w:t>Integer và Race nhiều–một</w:t>
            </w:r>
          </w:p>
        </w:tc>
        <w:tc>
          <w:tcPr>
            <w:tcW w:type="dxa" w:w="1757"/>
            <w:vAlign w:val="center"/>
            <w:shd w:fill="F4F6F8"/>
            <w:tcMar>
              <w:top w:w="65" w:type="dxa"/>
              <w:bottom w:w="65" w:type="dxa"/>
              <w:left w:w="90" w:type="dxa"/>
              <w:right w:w="90" w:type="dxa"/>
            </w:tcMar>
          </w:tcPr>
          <w:p>
            <w:pPr>
              <w:spacing w:after="0" w:line="252" w:lineRule="auto"/>
            </w:pPr>
            <w:r>
              <w:rPr>
                <w:b w:val="0"/>
                <w:color w:val="000000"/>
                <w:sz w:val="18"/>
              </w:rPr>
              <w:t>PK, FK</w:t>
            </w:r>
          </w:p>
        </w:tc>
      </w:tr>
      <w:tr>
        <w:trPr>
          <w:cantSplit/>
        </w:trPr>
        <w:tc>
          <w:tcPr>
            <w:tcW w:type="dxa" w:w="1701"/>
            <w:vAlign w:val="center"/>
            <w:shd w:fill="FFFFFF"/>
            <w:tcMar>
              <w:top w:w="65" w:type="dxa"/>
              <w:bottom w:w="65" w:type="dxa"/>
              <w:left w:w="90" w:type="dxa"/>
              <w:right w:w="90" w:type="dxa"/>
            </w:tcMar>
          </w:tcPr>
          <w:p>
            <w:pPr>
              <w:spacing w:after="0" w:line="252" w:lineRule="auto"/>
            </w:pPr>
            <w:r>
              <w:rPr>
                <w:b w:val="0"/>
                <w:color w:val="000000"/>
                <w:sz w:val="18"/>
              </w:rPr>
              <w:t>RegistrationDate</w:t>
            </w:r>
          </w:p>
        </w:tc>
        <w:tc>
          <w:tcPr>
            <w:tcW w:type="dxa" w:w="2324"/>
            <w:vAlign w:val="center"/>
            <w:shd w:fill="FFFFFF"/>
            <w:tcMar>
              <w:top w:w="65" w:type="dxa"/>
              <w:bottom w:w="65" w:type="dxa"/>
              <w:left w:w="90" w:type="dxa"/>
              <w:right w:w="90" w:type="dxa"/>
            </w:tcMar>
          </w:tcPr>
          <w:p>
            <w:pPr>
              <w:spacing w:after="0" w:line="252" w:lineRule="auto"/>
            </w:pPr>
            <w:r>
              <w:rPr>
                <w:b w:val="0"/>
                <w:color w:val="000000"/>
                <w:sz w:val="18"/>
              </w:rPr>
              <w:t>DATE</w:t>
            </w:r>
          </w:p>
        </w:tc>
        <w:tc>
          <w:tcPr>
            <w:tcW w:type="dxa" w:w="680"/>
            <w:vAlign w:val="center"/>
            <w:shd w:fill="FFFFFF"/>
            <w:tcMar>
              <w:top w:w="65" w:type="dxa"/>
              <w:bottom w:w="65" w:type="dxa"/>
              <w:left w:w="90" w:type="dxa"/>
              <w:right w:w="90" w:type="dxa"/>
            </w:tcMar>
          </w:tcPr>
          <w:p>
            <w:pPr>
              <w:spacing w:after="0" w:line="252" w:lineRule="auto"/>
              <w:jc w:val="center"/>
            </w:pPr>
            <w:r>
              <w:rPr>
                <w:b w:val="0"/>
                <w:color w:val="000000"/>
                <w:sz w:val="18"/>
              </w:rPr>
              <w:t>Không</w:t>
            </w:r>
          </w:p>
        </w:tc>
        <w:tc>
          <w:tcPr>
            <w:tcW w:type="dxa" w:w="3402"/>
            <w:vAlign w:val="center"/>
            <w:shd w:fill="FFFFFF"/>
            <w:tcMar>
              <w:top w:w="65" w:type="dxa"/>
              <w:bottom w:w="65" w:type="dxa"/>
              <w:left w:w="90" w:type="dxa"/>
              <w:right w:w="90" w:type="dxa"/>
            </w:tcMar>
          </w:tcPr>
          <w:p>
            <w:pPr>
              <w:spacing w:after="0" w:line="252" w:lineRule="auto"/>
            </w:pPr>
            <w:r>
              <w:rPr>
                <w:b w:val="0"/>
                <w:color w:val="000000"/>
                <w:sz w:val="18"/>
              </w:rPr>
              <w:t>LocalDate</w:t>
            </w:r>
          </w:p>
        </w:tc>
        <w:tc>
          <w:tcPr>
            <w:tcW w:type="dxa" w:w="1757"/>
            <w:vAlign w:val="center"/>
            <w:shd w:fill="FFFFFF"/>
            <w:tcMar>
              <w:top w:w="65" w:type="dxa"/>
              <w:bottom w:w="65" w:type="dxa"/>
              <w:left w:w="90" w:type="dxa"/>
              <w:right w:w="90" w:type="dxa"/>
            </w:tcMar>
          </w:tcPr>
          <w:p>
            <w:pPr>
              <w:spacing w:after="0" w:line="252" w:lineRule="auto"/>
            </w:pPr>
            <w:r>
              <w:rPr>
                <w:b w:val="0"/>
                <w:color w:val="000000"/>
                <w:sz w:val="18"/>
              </w:rPr>
              <w:t>—</w:t>
            </w:r>
          </w:p>
        </w:tc>
      </w:tr>
    </w:tbl>
    <w:p>
      <w:pPr>
        <w:spacing w:after="0"/>
      </w:pPr>
    </w:p>
    <w:p>
      <w:r>
        <w:rPr>
          <w:b w:val="0"/>
        </w:rPr>
        <w:t>PK ghép chính xác là (HorseID, RaceID). Hai FK tham chiếu Horse.HorseID và RACE.RaceID. RaceRegistrationId chứa horseId và raceId; mapping dự kiến dùng @EmbeddedId và @MapsId, equals/hashCode theo cả hai thành phần. Không có RegistrationID hoặc ID tự tăng.</w:t>
      </w:r>
    </w:p>
    <w:p>
      <w:r>
        <w:rPr>
          <w:b w:val="0"/>
        </w:rPr>
        <w:t>Service kiểm tra đăng ký trùng; PK bảo vệ thêm khi có hai request đồng thời. README yêu cầu xử lý ngày đăng ký trước ngày đua ở tầng nghiệp vụ. Chưa có quy tắc sức khỏe chính thức cho đăng ký; không suy diễn Healthy thành đủ điều kiện thi đấu.</w:t>
      </w:r>
    </w:p>
    <w:p>
      <w:r>
        <w:rPr>
          <w:b w:val="0"/>
        </w:rPr>
        <w:t>Bảng cha RACE gồm RaceID INT IDENTITY(1,1), RaceName NVARCHAR(150), Date DATE, Time TIME(0); tất cả không NULL. ROLEPERMISSION cũng có PK ghép (RoleID, PermissionID), đồng thời là hai FK tới ROLE và PERMISSION.</w:t>
      </w:r>
    </w:p>
    <w:p>
      <w:pPr>
        <w:pStyle w:val="Heading1"/>
      </w:pPr>
      <w:r>
        <w:t>15 Use case chưa được database hỗ trợ đầy đủ</w:t>
      </w:r>
    </w:p>
    <w:p>
      <w:pPr>
        <w:pStyle w:val="ListBullet"/>
      </w:pPr>
      <w:r>
        <w:t>Phân biệt Head Trainer: Chỉ có Trainer; chưa phân biệt huấn luyện viên trưởng với huấn luyện viên thường.</w:t>
      </w:r>
    </w:p>
    <w:p>
      <w:pPr>
        <w:pStyle w:val="ListBullet"/>
      </w:pPr>
      <w:r>
        <w:t>Đăng ký giải của Trainer: Trainer chưa có MANAGE_RACES. Nghiệp vụ có bảng hỗ trợ nhưng chính sách quyền cần team thống nhất.</w:t>
      </w:r>
    </w:p>
    <w:p>
      <w:pPr>
        <w:pStyle w:val="ListBullet"/>
      </w:pPr>
      <w:r>
        <w:t>Track surface: TRAININGPLAN không có cột tương ứng; chưa lưu được thông tin mặt đường tập.</w:t>
      </w:r>
    </w:p>
    <w:p>
      <w:pPr>
        <w:pStyle w:val="ListBullet"/>
      </w:pPr>
      <w:r>
        <w:t>Hoàn thành từng kế hoạch: Không có FK plan–schedule–session. Có thể tổng hợp theo ngựa, không tự tính tỷ lệ hoàn thành từng kế hoạch.</w:t>
      </w:r>
    </w:p>
    <w:p>
      <w:pPr>
        <w:pStyle w:val="ListBullet"/>
      </w:pPr>
      <w:r>
        <w:t>Nguy cơ chấn thương tự động: Chưa có ngưỡng hoặc công thức chính thức. Chỉ trả dữ liệu sức khỏe và tập luyện phục vụ đánh giá.</w:t>
      </w:r>
    </w:p>
    <w:p>
      <w:pPr>
        <w:pStyle w:val="ListBullet"/>
      </w:pPr>
      <w:r>
        <w:t>Cảnh báo realtime: Chưa có mô hình sensor/alert hoặc hạ tầng realtime trong backend được kiểm tra.</w:t>
      </w:r>
    </w:p>
    <w:p>
      <w:pPr>
        <w:pStyle w:val="ListBullet"/>
      </w:pPr>
      <w:r>
        <w:t>Đơn thuốc có cấu trúc: Chỉ có Treatment dạng văn bản; chưa có thuốc, liều dùng hoặc chi tiết đơn thuốc.</w:t>
      </w:r>
    </w:p>
    <w:p>
      <w:pPr>
        <w:pStyle w:val="ListBullet"/>
      </w:pPr>
      <w:r>
        <w:t>Đánh dấu chấn thương 3D: Chỉ có InjuryLocation dạng chữ; không có tọa độ hoặc bảng bộ phận cơ thể.</w:t>
      </w:r>
    </w:p>
    <w:p>
      <w:pPr>
        <w:pStyle w:val="ListBullet"/>
      </w:pPr>
      <w:r>
        <w:t>Tẩy giun và chăm sóc móng: Seed chỉ thể hiện lịch tiêm; chưa xác nhận phạm vi lịch y tế tổng quát.</w:t>
      </w:r>
    </w:p>
    <w:p>
      <w:pPr>
        <w:pStyle w:val="ListBullet"/>
      </w:pPr>
      <w:r>
        <w:t>Thông báo tự động: Chưa có hạ tầng push/email/in-app notification; có thể trả danh sách lịch sắp tới.</w:t>
      </w:r>
    </w:p>
    <w:p>
      <w:pPr>
        <w:pStyle w:val="ListBullet"/>
      </w:pPr>
      <w:r>
        <w:t>Lịch sử trạng thái sức khỏe: HEALTHSTATUS chỉ lưu hiện tại; MEDICALRECORD là hồ sơ y tế riêng, không thay thế lịch sử trạng thái.</w:t>
      </w:r>
    </w:p>
    <w:p>
      <w:pPr>
        <w:pStyle w:val="ListBullet"/>
      </w:pPr>
      <w:r>
        <w:t>Lịch chồng lấn theo thời lượng: Không có thời lượng hoặc giờ kết thúc; chỉ đủ dữ liệu kiểm tra trùng ngày–giờ theo ngựa/Groom.</w:t>
      </w:r>
    </w:p>
    <w:p>
      <w:r>
        <w:rPr>
          <w:b/>
        </w:rPr>
        <w:t>Automatic warning classification requires official threshold rules.</w:t>
      </w:r>
    </w:p>
    <w:p>
      <w:r>
        <w:rPr>
          <w:b/>
        </w:rPr>
        <w:t>Lưu ý về seed: TrainerID, VetID và GroomID trong biến bảng @Horses chỉ phục vụ sinh dữ liệu mẫu. Chúng không phải cột của dbo.Horse; không thêm vào Horse entity như thuộc tính persistent.</w:t>
      </w:r>
    </w:p>
    <w:p>
      <w:pPr>
        <w:pStyle w:val="Heading1"/>
      </w:pPr>
      <w:r>
        <w:t>16 Backend và dependencies hiện tại</w:t>
      </w:r>
    </w:p>
    <w:p>
      <w:r>
        <w:rPr>
          <w:b w:val="0"/>
        </w:rPr>
        <w:t>Package gốc com.horsemanagement. Giữ nguyên kiến trúc controller, service, repository, entity, dto, mapper, config, security và exception.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463"/>
      </w:tblGrid>
      <w:tr>
        <w:trPr>
          <w:cantSplit/>
          <w:tblHeader/>
        </w:trPr>
        <w:tc>
          <w:tcPr>
            <w:tcW w:type="dxa" w:w="3402"/>
            <w:vAlign w:val="center"/>
            <w:shd w:fill="DCE6F1"/>
            <w:tcMar>
              <w:top w:w="65" w:type="dxa"/>
              <w:bottom w:w="65" w:type="dxa"/>
              <w:left w:w="90" w:type="dxa"/>
              <w:right w:w="90" w:type="dxa"/>
            </w:tcMar>
          </w:tcPr>
          <w:p>
            <w:pPr>
              <w:spacing w:after="0" w:line="252" w:lineRule="auto"/>
            </w:pPr>
            <w:r>
              <w:rPr>
                <w:b/>
                <w:color w:val="000000"/>
                <w:sz w:val="18"/>
              </w:rPr>
              <w:t>Thành phần</w:t>
            </w:r>
          </w:p>
        </w:tc>
        <w:tc>
          <w:tcPr>
            <w:tcW w:type="dxa" w:w="6463"/>
            <w:vAlign w:val="center"/>
            <w:shd w:fill="DCE6F1"/>
            <w:tcMar>
              <w:top w:w="65" w:type="dxa"/>
              <w:bottom w:w="65" w:type="dxa"/>
              <w:left w:w="90" w:type="dxa"/>
              <w:right w:w="90" w:type="dxa"/>
            </w:tcMar>
          </w:tcPr>
          <w:p>
            <w:pPr>
              <w:spacing w:after="0" w:line="252" w:lineRule="auto"/>
            </w:pPr>
            <w:r>
              <w:rPr>
                <w:b/>
                <w:color w:val="000000"/>
                <w:sz w:val="18"/>
              </w:rPr>
              <w:t>Hiện trạng</w:t>
            </w:r>
          </w:p>
        </w:tc>
      </w:tr>
      <w:tr>
        <w:trPr>
          <w:cantSplit/>
        </w:trPr>
        <w:tc>
          <w:tcPr>
            <w:tcW w:type="dxa" w:w="3402"/>
            <w:vAlign w:val="center"/>
            <w:shd w:fill="FFFFFF"/>
            <w:tcMar>
              <w:top w:w="65" w:type="dxa"/>
              <w:bottom w:w="65" w:type="dxa"/>
              <w:left w:w="90" w:type="dxa"/>
              <w:right w:w="90" w:type="dxa"/>
            </w:tcMar>
          </w:tcPr>
          <w:p>
            <w:pPr>
              <w:spacing w:after="0" w:line="252" w:lineRule="auto"/>
            </w:pPr>
            <w:r>
              <w:rPr>
                <w:b w:val="0"/>
                <w:color w:val="000000"/>
                <w:sz w:val="18"/>
              </w:rPr>
              <w:t>controller</w:t>
            </w:r>
          </w:p>
        </w:tc>
        <w:tc>
          <w:tcPr>
            <w:tcW w:type="dxa" w:w="6463"/>
            <w:vAlign w:val="center"/>
            <w:shd w:fill="FFFFFF"/>
            <w:tcMar>
              <w:top w:w="65" w:type="dxa"/>
              <w:bottom w:w="65" w:type="dxa"/>
              <w:left w:w="90" w:type="dxa"/>
              <w:right w:w="90" w:type="dxa"/>
            </w:tcMar>
          </w:tcPr>
          <w:p>
            <w:pPr>
              <w:spacing w:after="0" w:line="252" w:lineRule="auto"/>
            </w:pPr>
            <w:r>
              <w:rPr>
                <w:b w:val="0"/>
                <w:color w:val="000000"/>
                <w:sz w:val="18"/>
              </w:rPr>
              <w:t>Có TestController với GET /api/test</w:t>
            </w:r>
          </w:p>
        </w:tc>
      </w:tr>
      <w:tr>
        <w:trPr>
          <w:cantSplit/>
        </w:trPr>
        <w:tc>
          <w:tcPr>
            <w:tcW w:type="dxa" w:w="3402"/>
            <w:vAlign w:val="center"/>
            <w:shd w:fill="F4F6F8"/>
            <w:tcMar>
              <w:top w:w="65" w:type="dxa"/>
              <w:bottom w:w="65" w:type="dxa"/>
              <w:left w:w="90" w:type="dxa"/>
              <w:right w:w="90" w:type="dxa"/>
            </w:tcMar>
          </w:tcPr>
          <w:p>
            <w:pPr>
              <w:spacing w:after="0" w:line="252" w:lineRule="auto"/>
            </w:pPr>
            <w:r>
              <w:rPr>
                <w:b w:val="0"/>
                <w:color w:val="000000"/>
                <w:sz w:val="18"/>
              </w:rPr>
              <w:t>entity, repository, service</w:t>
            </w:r>
          </w:p>
        </w:tc>
        <w:tc>
          <w:tcPr>
            <w:tcW w:type="dxa" w:w="6463"/>
            <w:vAlign w:val="center"/>
            <w:shd w:fill="F4F6F8"/>
            <w:tcMar>
              <w:top w:w="65" w:type="dxa"/>
              <w:bottom w:w="65" w:type="dxa"/>
              <w:left w:w="90" w:type="dxa"/>
              <w:right w:w="90" w:type="dxa"/>
            </w:tcMar>
          </w:tcPr>
          <w:p>
            <w:pPr>
              <w:spacing w:after="0" w:line="252" w:lineRule="auto"/>
            </w:pPr>
            <w:r>
              <w:rPr>
                <w:b w:val="0"/>
                <w:color w:val="000000"/>
                <w:sz w:val="18"/>
              </w:rPr>
              <w:t>Trống</w:t>
            </w:r>
          </w:p>
        </w:tc>
      </w:tr>
      <w:tr>
        <w:trPr>
          <w:cantSplit/>
        </w:trPr>
        <w:tc>
          <w:tcPr>
            <w:tcW w:type="dxa" w:w="3402"/>
            <w:vAlign w:val="center"/>
            <w:shd w:fill="FFFFFF"/>
            <w:tcMar>
              <w:top w:w="65" w:type="dxa"/>
              <w:bottom w:w="65" w:type="dxa"/>
              <w:left w:w="90" w:type="dxa"/>
              <w:right w:w="90" w:type="dxa"/>
            </w:tcMar>
          </w:tcPr>
          <w:p>
            <w:pPr>
              <w:spacing w:after="0" w:line="252" w:lineRule="auto"/>
            </w:pPr>
            <w:r>
              <w:rPr>
                <w:b w:val="0"/>
                <w:color w:val="000000"/>
                <w:sz w:val="18"/>
              </w:rPr>
              <w:t>dto, mapper</w:t>
            </w:r>
          </w:p>
        </w:tc>
        <w:tc>
          <w:tcPr>
            <w:tcW w:type="dxa" w:w="6463"/>
            <w:vAlign w:val="center"/>
            <w:shd w:fill="FFFFFF"/>
            <w:tcMar>
              <w:top w:w="65" w:type="dxa"/>
              <w:bottom w:w="65" w:type="dxa"/>
              <w:left w:w="90" w:type="dxa"/>
              <w:right w:w="90" w:type="dxa"/>
            </w:tcMar>
          </w:tcPr>
          <w:p>
            <w:pPr>
              <w:spacing w:after="0" w:line="252" w:lineRule="auto"/>
            </w:pPr>
            <w:r>
              <w:rPr>
                <w:b w:val="0"/>
                <w:color w:val="000000"/>
                <w:sz w:val="18"/>
              </w:rPr>
              <w:t>Trống</w:t>
            </w:r>
          </w:p>
        </w:tc>
      </w:tr>
      <w:tr>
        <w:trPr>
          <w:cantSplit/>
        </w:trPr>
        <w:tc>
          <w:tcPr>
            <w:tcW w:type="dxa" w:w="3402"/>
            <w:vAlign w:val="center"/>
            <w:shd w:fill="F4F6F8"/>
            <w:tcMar>
              <w:top w:w="65" w:type="dxa"/>
              <w:bottom w:w="65" w:type="dxa"/>
              <w:left w:w="90" w:type="dxa"/>
              <w:right w:w="90" w:type="dxa"/>
            </w:tcMar>
          </w:tcPr>
          <w:p>
            <w:pPr>
              <w:spacing w:after="0" w:line="252" w:lineRule="auto"/>
            </w:pPr>
            <w:r>
              <w:rPr>
                <w:b w:val="0"/>
                <w:color w:val="000000"/>
                <w:sz w:val="18"/>
              </w:rPr>
              <w:t>config, security, exception</w:t>
            </w:r>
          </w:p>
        </w:tc>
        <w:tc>
          <w:tcPr>
            <w:tcW w:type="dxa" w:w="6463"/>
            <w:vAlign w:val="center"/>
            <w:shd w:fill="F4F6F8"/>
            <w:tcMar>
              <w:top w:w="65" w:type="dxa"/>
              <w:bottom w:w="65" w:type="dxa"/>
              <w:left w:w="90" w:type="dxa"/>
              <w:right w:w="90" w:type="dxa"/>
            </w:tcMar>
          </w:tcPr>
          <w:p>
            <w:pPr>
              <w:spacing w:after="0" w:line="252" w:lineRule="auto"/>
            </w:pPr>
            <w:r>
              <w:rPr>
                <w:b w:val="0"/>
                <w:color w:val="000000"/>
                <w:sz w:val="18"/>
              </w:rPr>
              <w:t>Trống</w:t>
            </w:r>
          </w:p>
        </w:tc>
      </w:tr>
      <w:tr>
        <w:trPr>
          <w:cantSplit/>
        </w:trPr>
        <w:tc>
          <w:tcPr>
            <w:tcW w:type="dxa" w:w="3402"/>
            <w:vAlign w:val="center"/>
            <w:shd w:fill="FFFFFF"/>
            <w:tcMar>
              <w:top w:w="65" w:type="dxa"/>
              <w:bottom w:w="65" w:type="dxa"/>
              <w:left w:w="90" w:type="dxa"/>
              <w:right w:w="90" w:type="dxa"/>
            </w:tcMar>
          </w:tcPr>
          <w:p>
            <w:pPr>
              <w:spacing w:after="0" w:line="252" w:lineRule="auto"/>
            </w:pPr>
            <w:r>
              <w:rPr>
                <w:b w:val="0"/>
                <w:color w:val="000000"/>
                <w:sz w:val="18"/>
              </w:rPr>
              <w:t>src/test/java</w:t>
            </w:r>
          </w:p>
        </w:tc>
        <w:tc>
          <w:tcPr>
            <w:tcW w:type="dxa" w:w="6463"/>
            <w:vAlign w:val="center"/>
            <w:shd w:fill="FFFFFF"/>
            <w:tcMar>
              <w:top w:w="65" w:type="dxa"/>
              <w:bottom w:w="65" w:type="dxa"/>
              <w:left w:w="90" w:type="dxa"/>
              <w:right w:w="90" w:type="dxa"/>
            </w:tcMar>
          </w:tcPr>
          <w:p>
            <w:pPr>
              <w:spacing w:after="0" w:line="252" w:lineRule="auto"/>
            </w:pPr>
            <w:r>
              <w:rPr>
                <w:b w:val="0"/>
                <w:color w:val="000000"/>
                <w:sz w:val="18"/>
              </w:rPr>
              <w:t>Chưa có test Java</w:t>
            </w:r>
          </w:p>
        </w:tc>
      </w:tr>
    </w:tbl>
    <w:p>
      <w:pPr>
        <w:spacing w:after="0"/>
      </w:pPr>
    </w:p>
    <w:p>
      <w:r>
        <w:rPr>
          <w:b w:val="0"/>
        </w:rPr>
        <w:t>pom.xml khai báo Java 21, Spring Boot 3.5.16, Spring Web, Data JPA, Validation, Microsoft SQL Server JDBC, Lombok, DevTools và Spring Boot Test. Maven Wrapper dùng Maven 3.9.9. Chưa khai báo Spring Security/JWT, MapStruct, Flyway hoặc Liquibase.</w:t>
      </w:r>
    </w:p>
    <w:p>
      <w:r>
        <w:rPr>
          <w:b w:val="0"/>
        </w:rPr>
        <w:t>application.properties đặt spring.jpa.hibernate.ddl-auto=none, spring.sql.init.mode=never và loại trừ org.springframework.boot.autoconfigure.jdbc.DataSourceAutoConfiguration. Cổng ứng dụng là 8080. Chưa có thông tin datasource trong file này; datasource auto-configuration đang bị tắt.</w:t>
      </w:r>
    </w:p>
    <w:p>
      <w:r>
        <w:rPr>
          <w:b w:val="0"/>
        </w:rPr>
        <w:t>Có thể tái sử dụng entry point, TestController, Maven Wrapper, dependencies và cấu trúc package. Chưa có service nghiệp vụ, global exception handler hoặc security để tái sử dụng. Không xây hệ thống JWT mới trong phạm vi này.</w:t>
      </w:r>
    </w:p>
    <w:p>
      <w:r>
        <w:rPr>
          <w:b w:val="0"/>
        </w:rPr>
        <w:t>Kiểm tra role của VetID hoặc GroomID chỉ xác thực dữ liệu tham chiếu, chưa xác thực người gọi API. Tích hợp xác thực/phân quyền còn pending. Password seed là dấu hiệu tài khoản demo, không phải mật khẩu hoặc hash đăng nhập dùng được.</w:t>
      </w:r>
    </w:p>
    <w:p>
      <w:pPr>
        <w:pStyle w:val="Heading1"/>
      </w:pPr>
      <w:r>
        <w:t>17 Bảng sử dụng và quan hệ chung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597"/>
      </w:tblGrid>
      <w:tr>
        <w:trPr>
          <w:cantSplit/>
          <w:tblHeader/>
        </w:trPr>
        <w:tc>
          <w:tcPr>
            <w:tcW w:type="dxa" w:w="2268"/>
            <w:vAlign w:val="center"/>
            <w:shd w:fill="DCE6F1"/>
            <w:tcMar>
              <w:top w:w="65" w:type="dxa"/>
              <w:bottom w:w="65" w:type="dxa"/>
              <w:left w:w="90" w:type="dxa"/>
              <w:right w:w="90" w:type="dxa"/>
            </w:tcMar>
          </w:tcPr>
          <w:p>
            <w:pPr>
              <w:spacing w:after="0" w:line="252" w:lineRule="auto"/>
            </w:pPr>
            <w:r>
              <w:rPr>
                <w:b/>
                <w:color w:val="000000"/>
                <w:sz w:val="18"/>
              </w:rPr>
              <w:t>Module</w:t>
            </w:r>
          </w:p>
        </w:tc>
        <w:tc>
          <w:tcPr>
            <w:tcW w:type="dxa" w:w="7597"/>
            <w:vAlign w:val="center"/>
            <w:shd w:fill="DCE6F1"/>
            <w:tcMar>
              <w:top w:w="65" w:type="dxa"/>
              <w:bottom w:w="65" w:type="dxa"/>
              <w:left w:w="90" w:type="dxa"/>
              <w:right w:w="90" w:type="dxa"/>
            </w:tcMar>
          </w:tcPr>
          <w:p>
            <w:pPr>
              <w:spacing w:after="0" w:line="252" w:lineRule="auto"/>
            </w:pPr>
            <w:r>
              <w:rPr>
                <w:b/>
                <w:color w:val="000000"/>
                <w:sz w:val="18"/>
              </w:rPr>
              <w:t>Bảng sử dụng</w:t>
            </w:r>
          </w:p>
        </w:tc>
      </w:tr>
      <w:tr>
        <w:trPr>
          <w:cantSplit/>
        </w:trPr>
        <w:tc>
          <w:tcPr>
            <w:tcW w:type="dxa" w:w="2268"/>
            <w:vAlign w:val="center"/>
            <w:shd w:fill="FFFFFF"/>
            <w:tcMar>
              <w:top w:w="65" w:type="dxa"/>
              <w:bottom w:w="65" w:type="dxa"/>
              <w:left w:w="90" w:type="dxa"/>
              <w:right w:w="90" w:type="dxa"/>
            </w:tcMar>
          </w:tcPr>
          <w:p>
            <w:pPr>
              <w:spacing w:after="0" w:line="252" w:lineRule="auto"/>
            </w:pPr>
            <w:r>
              <w:rPr>
                <w:b w:val="0"/>
                <w:color w:val="000000"/>
                <w:sz w:val="18"/>
              </w:rPr>
              <w:t>Head Trainer</w:t>
            </w:r>
          </w:p>
        </w:tc>
        <w:tc>
          <w:tcPr>
            <w:tcW w:type="dxa" w:w="7597"/>
            <w:vAlign w:val="center"/>
            <w:shd w:fill="FFFFFF"/>
            <w:tcMar>
              <w:top w:w="65" w:type="dxa"/>
              <w:bottom w:w="65" w:type="dxa"/>
              <w:left w:w="90" w:type="dxa"/>
              <w:right w:w="90" w:type="dxa"/>
            </w:tcMar>
          </w:tcPr>
          <w:p>
            <w:pPr>
              <w:spacing w:after="0" w:line="252" w:lineRule="auto"/>
            </w:pPr>
            <w:r>
              <w:rPr>
                <w:b w:val="0"/>
                <w:color w:val="000000"/>
                <w:sz w:val="18"/>
              </w:rPr>
              <w:t>Horse, TRAININGPLAN, TRAININGSCHEDULE, TRAININGSESSION, HEALTHSTATUS, TRAININGLOCK, MEDICALRECORD, RACE, RACEREGISTRATION, USER, ROLE</w:t>
            </w:r>
          </w:p>
        </w:tc>
      </w:tr>
      <w:tr>
        <w:trPr>
          <w:cantSplit/>
        </w:trPr>
        <w:tc>
          <w:tcPr>
            <w:tcW w:type="dxa" w:w="2268"/>
            <w:vAlign w:val="center"/>
            <w:shd w:fill="F4F6F8"/>
            <w:tcMar>
              <w:top w:w="65" w:type="dxa"/>
              <w:bottom w:w="65" w:type="dxa"/>
              <w:left w:w="90" w:type="dxa"/>
              <w:right w:w="90" w:type="dxa"/>
            </w:tcMar>
          </w:tcPr>
          <w:p>
            <w:pPr>
              <w:spacing w:after="0" w:line="252" w:lineRule="auto"/>
            </w:pPr>
            <w:r>
              <w:rPr>
                <w:b w:val="0"/>
                <w:color w:val="000000"/>
                <w:sz w:val="18"/>
              </w:rPr>
              <w:t>Veterinarian</w:t>
            </w:r>
          </w:p>
        </w:tc>
        <w:tc>
          <w:tcPr>
            <w:tcW w:type="dxa" w:w="7597"/>
            <w:vAlign w:val="center"/>
            <w:shd w:fill="F4F6F8"/>
            <w:tcMar>
              <w:top w:w="65" w:type="dxa"/>
              <w:bottom w:w="65" w:type="dxa"/>
              <w:left w:w="90" w:type="dxa"/>
              <w:right w:w="90" w:type="dxa"/>
            </w:tcMar>
          </w:tcPr>
          <w:p>
            <w:pPr>
              <w:spacing w:after="0" w:line="252" w:lineRule="auto"/>
            </w:pPr>
            <w:r>
              <w:rPr>
                <w:b w:val="0"/>
                <w:color w:val="000000"/>
                <w:sz w:val="18"/>
              </w:rPr>
              <w:t>Horse, HEALTHSTATUS, MEDICALRECORD, TRAININGLOCK, VACCINATIONSCHEDULE, USER, ROLE</w:t>
            </w:r>
          </w:p>
        </w:tc>
      </w:tr>
      <w:tr>
        <w:trPr>
          <w:cantSplit/>
        </w:trPr>
        <w:tc>
          <w:tcPr>
            <w:tcW w:type="dxa" w:w="2268"/>
            <w:vAlign w:val="center"/>
            <w:shd w:fill="FFFFFF"/>
            <w:tcMar>
              <w:top w:w="65" w:type="dxa"/>
              <w:bottom w:w="65" w:type="dxa"/>
              <w:left w:w="90" w:type="dxa"/>
              <w:right w:w="90" w:type="dxa"/>
            </w:tcMar>
          </w:tcPr>
          <w:p>
            <w:pPr>
              <w:spacing w:after="0" w:line="252" w:lineRule="auto"/>
            </w:pPr>
            <w:r>
              <w:rPr>
                <w:b w:val="0"/>
                <w:color w:val="000000"/>
                <w:sz w:val="18"/>
              </w:rPr>
              <w:t>Tích hợp quyền khi cần</w:t>
            </w:r>
          </w:p>
        </w:tc>
        <w:tc>
          <w:tcPr>
            <w:tcW w:type="dxa" w:w="7597"/>
            <w:vAlign w:val="center"/>
            <w:shd w:fill="FFFFFF"/>
            <w:tcMar>
              <w:top w:w="65" w:type="dxa"/>
              <w:bottom w:w="65" w:type="dxa"/>
              <w:left w:w="90" w:type="dxa"/>
              <w:right w:w="90" w:type="dxa"/>
            </w:tcMar>
          </w:tcPr>
          <w:p>
            <w:pPr>
              <w:spacing w:after="0" w:line="252" w:lineRule="auto"/>
            </w:pPr>
            <w:r>
              <w:rPr>
                <w:b w:val="0"/>
                <w:color w:val="000000"/>
                <w:sz w:val="18"/>
              </w:rPr>
              <w:t>PERMISSION, ROLEPERMISSION</w:t>
            </w:r>
          </w:p>
        </w:tc>
      </w:tr>
    </w:tbl>
    <w:p>
      <w:pPr>
        <w:spacing w:after="0"/>
      </w:pPr>
    </w:p>
    <w:p>
      <w:r>
        <w:rPr>
          <w:b w:val="0"/>
        </w:rPr>
        <w:t>Nhiều USER thuộc một ROLE. Horse.OwnerID tham chiếu USER.UserID; một chủ có thể có nhiều ngựa. Mỗi ngựa có nhiều kế hoạch, lịch, session, hồ sơ y tế, khóa tập và lịch tiêm; có tối đa một HealthStatus. Ngựa và giải đua liên kết nhiều–nhiều qua RaceRegistration. Database không khai báo xóa dây chuyền.</w:t>
      </w:r>
    </w:p>
    <w:p>
      <w:r>
        <w:rPr>
          <w:b w:val="0"/>
        </w:rPr>
        <w:t>Không triển khai module Owner, Groom hoặc Club Manager chỉ vì các bảng trong phạm vi có FK tới người dùng mang những role này.</w:t>
      </w:r>
    </w:p>
    <w:p>
      <w:pPr>
        <w:pStyle w:val="Heading1"/>
      </w:pPr>
      <w:r>
        <w:t>18 README seed verify và khác biệt ERD</w:t>
      </w:r>
    </w:p>
    <w:p>
      <w:r>
        <w:rPr>
          <w:b w:val="0"/>
        </w:rPr>
        <w:t>Schema định nghĩa 20 bảng, 25 khóa ngoại, 9 CHECK và 22 index bổ sung. Bộ seed được thiết kế tạo 950 bản ghi, gồm 25 người dùng, 25 ngựa và 10 giải đua. Đây không phải kết quả truy vấn database đang chạy.</w:t>
      </w:r>
    </w:p>
    <w:p>
      <w:r>
        <w:rPr>
          <w:b w:val="0"/>
        </w:rPr>
        <w:t>00_create_database.sql tạo HorseManagement nếu chưa tồn tại. 01_schema.sql dừng khi dbo đã có bảng và tạo cấu trúc trong transaction. 02_seed.sql yêu cầu các bảng trống và chèn trong một transaction. setup.sql gọi lần lượt create, schema, seed và verify bằng SQLCMD; chưa thực thi các file này.</w:t>
      </w:r>
    </w:p>
    <w:p>
      <w:r>
        <w:rPr>
          <w:b w:val="0"/>
        </w:rPr>
        <w:t>03_verify.sql kiểm tra bảng thiếu hoặc trống, FK/CHECK bị tắt hoặc chưa trusted; chạy DBCC CHECKCONSTRAINTS và hiển thị số dòng. Script không bắt buộc số dòng đúng bằng seed và không xác minh đầy đủ các quy tắc service như đúng role, khóa tập hoặc quyền truy cập. Chưa có kết quả chạy verify trên SQL Server.</w:t>
      </w:r>
    </w:p>
    <w:p>
      <w:r>
        <w:rPr>
          <w:b w:val="0"/>
        </w:rPr>
        <w:t>Không tìm thấy Horse_Management_ERD.drawio được README tham chiếu. Các khác biệt dưới đây do README ghi lại, chưa đối chiếu trực tiếp với bản vẽ gốc.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2"/>
        <w:gridCol w:w="4932"/>
      </w:tblGrid>
      <w:tr>
        <w:trPr>
          <w:cantSplit/>
          <w:tblHeader/>
        </w:trPr>
        <w:tc>
          <w:tcPr>
            <w:tcW w:type="dxa" w:w="4932"/>
            <w:vAlign w:val="center"/>
            <w:shd w:fill="DCE6F1"/>
            <w:tcMar>
              <w:top w:w="65" w:type="dxa"/>
              <w:bottom w:w="65" w:type="dxa"/>
              <w:left w:w="90" w:type="dxa"/>
              <w:right w:w="90" w:type="dxa"/>
            </w:tcMar>
          </w:tcPr>
          <w:p>
            <w:pPr>
              <w:spacing w:after="0" w:line="252" w:lineRule="auto"/>
            </w:pPr>
            <w:r>
              <w:rPr>
                <w:b/>
                <w:color w:val="000000"/>
                <w:sz w:val="18"/>
              </w:rPr>
              <w:t>ERD được README mô tả</w:t>
            </w:r>
          </w:p>
        </w:tc>
        <w:tc>
          <w:tcPr>
            <w:tcW w:type="dxa" w:w="4932"/>
            <w:vAlign w:val="center"/>
            <w:shd w:fill="DCE6F1"/>
            <w:tcMar>
              <w:top w:w="65" w:type="dxa"/>
              <w:bottom w:w="65" w:type="dxa"/>
              <w:left w:w="90" w:type="dxa"/>
              <w:right w:w="90" w:type="dxa"/>
            </w:tcMar>
          </w:tcPr>
          <w:p>
            <w:pPr>
              <w:spacing w:after="0" w:line="252" w:lineRule="auto"/>
            </w:pPr>
            <w:r>
              <w:rPr>
                <w:b/>
                <w:color w:val="000000"/>
                <w:sz w:val="18"/>
              </w:rPr>
              <w:t>SQL hiện tại</w:t>
            </w:r>
          </w:p>
        </w:tc>
      </w:tr>
      <w:tr>
        <w:trPr>
          <w:cantSplit/>
        </w:trPr>
        <w:tc>
          <w:tcPr>
            <w:tcW w:type="dxa" w:w="4932"/>
            <w:vAlign w:val="center"/>
            <w:shd w:fill="FFFFFF"/>
            <w:tcMar>
              <w:top w:w="65" w:type="dxa"/>
              <w:bottom w:w="65" w:type="dxa"/>
              <w:left w:w="90" w:type="dxa"/>
              <w:right w:w="90" w:type="dxa"/>
            </w:tcMar>
          </w:tcPr>
          <w:p>
            <w:pPr>
              <w:spacing w:after="0" w:line="252" w:lineRule="auto"/>
            </w:pPr>
            <w:r>
              <w:rPr>
                <w:b w:val="0"/>
                <w:color w:val="000000"/>
                <w:sz w:val="18"/>
              </w:rPr>
              <w:t>TRAININGSCHDULE</w:t>
            </w:r>
          </w:p>
        </w:tc>
        <w:tc>
          <w:tcPr>
            <w:tcW w:type="dxa" w:w="4932"/>
            <w:vAlign w:val="center"/>
            <w:shd w:fill="FFFFFF"/>
            <w:tcMar>
              <w:top w:w="65" w:type="dxa"/>
              <w:bottom w:w="65" w:type="dxa"/>
              <w:left w:w="90" w:type="dxa"/>
              <w:right w:w="90" w:type="dxa"/>
            </w:tcMar>
          </w:tcPr>
          <w:p>
            <w:pPr>
              <w:spacing w:after="0" w:line="252" w:lineRule="auto"/>
            </w:pPr>
            <w:r>
              <w:rPr>
                <w:b w:val="0"/>
                <w:color w:val="000000"/>
                <w:sz w:val="18"/>
              </w:rPr>
              <w:t>TRAININGSCHEDULE</w:t>
            </w:r>
          </w:p>
        </w:tc>
      </w:tr>
      <w:tr>
        <w:trPr>
          <w:cantSplit/>
        </w:trPr>
        <w:tc>
          <w:tcPr>
            <w:tcW w:type="dxa" w:w="4932"/>
            <w:vAlign w:val="center"/>
            <w:shd w:fill="F4F6F8"/>
            <w:tcMar>
              <w:top w:w="65" w:type="dxa"/>
              <w:bottom w:w="65" w:type="dxa"/>
              <w:left w:w="90" w:type="dxa"/>
              <w:right w:w="90" w:type="dxa"/>
            </w:tcMar>
          </w:tcPr>
          <w:p>
            <w:pPr>
              <w:spacing w:after="0" w:line="252" w:lineRule="auto"/>
            </w:pPr>
            <w:r>
              <w:rPr>
                <w:b w:val="0"/>
                <w:color w:val="000000"/>
                <w:sz w:val="18"/>
              </w:rPr>
              <w:t>SesstionID</w:t>
            </w:r>
          </w:p>
        </w:tc>
        <w:tc>
          <w:tcPr>
            <w:tcW w:type="dxa" w:w="4932"/>
            <w:vAlign w:val="center"/>
            <w:shd w:fill="F4F6F8"/>
            <w:tcMar>
              <w:top w:w="65" w:type="dxa"/>
              <w:bottom w:w="65" w:type="dxa"/>
              <w:left w:w="90" w:type="dxa"/>
              <w:right w:w="90" w:type="dxa"/>
            </w:tcMar>
          </w:tcPr>
          <w:p>
            <w:pPr>
              <w:spacing w:after="0" w:line="252" w:lineRule="auto"/>
            </w:pPr>
            <w:r>
              <w:rPr>
                <w:b w:val="0"/>
                <w:color w:val="000000"/>
                <w:sz w:val="18"/>
              </w:rPr>
              <w:t>SessionID</w:t>
            </w:r>
          </w:p>
        </w:tc>
      </w:tr>
      <w:tr>
        <w:trPr>
          <w:cantSplit/>
        </w:trPr>
        <w:tc>
          <w:tcPr>
            <w:tcW w:type="dxa" w:w="4932"/>
            <w:vAlign w:val="center"/>
            <w:shd w:fill="FFFFFF"/>
            <w:tcMar>
              <w:top w:w="65" w:type="dxa"/>
              <w:bottom w:w="65" w:type="dxa"/>
              <w:left w:w="90" w:type="dxa"/>
              <w:right w:w="90" w:type="dxa"/>
            </w:tcMar>
          </w:tcPr>
          <w:p>
            <w:pPr>
              <w:spacing w:after="0" w:line="252" w:lineRule="auto"/>
            </w:pPr>
            <w:r>
              <w:rPr>
                <w:b w:val="0"/>
                <w:color w:val="000000"/>
                <w:sz w:val="18"/>
              </w:rPr>
              <w:t>Groom</w:t>
            </w:r>
          </w:p>
        </w:tc>
        <w:tc>
          <w:tcPr>
            <w:tcW w:type="dxa" w:w="4932"/>
            <w:vAlign w:val="center"/>
            <w:shd w:fill="FFFFFF"/>
            <w:tcMar>
              <w:top w:w="65" w:type="dxa"/>
              <w:bottom w:w="65" w:type="dxa"/>
              <w:left w:w="90" w:type="dxa"/>
              <w:right w:w="90" w:type="dxa"/>
            </w:tcMar>
          </w:tcPr>
          <w:p>
            <w:pPr>
              <w:spacing w:after="0" w:line="252" w:lineRule="auto"/>
            </w:pPr>
            <w:r>
              <w:rPr>
                <w:b w:val="0"/>
                <w:color w:val="000000"/>
                <w:sz w:val="18"/>
              </w:rPr>
              <w:t>GroomID</w:t>
            </w:r>
          </w:p>
        </w:tc>
      </w:tr>
      <w:tr>
        <w:trPr>
          <w:cantSplit/>
        </w:trPr>
        <w:tc>
          <w:tcPr>
            <w:tcW w:type="dxa" w:w="4932"/>
            <w:vAlign w:val="center"/>
            <w:shd w:fill="F4F6F8"/>
            <w:tcMar>
              <w:top w:w="65" w:type="dxa"/>
              <w:bottom w:w="65" w:type="dxa"/>
              <w:left w:w="90" w:type="dxa"/>
              <w:right w:w="90" w:type="dxa"/>
            </w:tcMar>
          </w:tcPr>
          <w:p>
            <w:pPr>
              <w:spacing w:after="0" w:line="252" w:lineRule="auto"/>
            </w:pPr>
            <w:r>
              <w:rPr>
                <w:b w:val="0"/>
                <w:color w:val="000000"/>
                <w:sz w:val="18"/>
              </w:rPr>
              <w:t>PERMISSION.RoleName</w:t>
            </w:r>
          </w:p>
        </w:tc>
        <w:tc>
          <w:tcPr>
            <w:tcW w:type="dxa" w:w="4932"/>
            <w:vAlign w:val="center"/>
            <w:shd w:fill="F4F6F8"/>
            <w:tcMar>
              <w:top w:w="65" w:type="dxa"/>
              <w:bottom w:w="65" w:type="dxa"/>
              <w:left w:w="90" w:type="dxa"/>
              <w:right w:w="90" w:type="dxa"/>
            </w:tcMar>
          </w:tcPr>
          <w:p>
            <w:pPr>
              <w:spacing w:after="0" w:line="252" w:lineRule="auto"/>
            </w:pPr>
            <w:r>
              <w:rPr>
                <w:b w:val="0"/>
                <w:color w:val="000000"/>
                <w:sz w:val="18"/>
              </w:rPr>
              <w:t>PermissionName</w:t>
            </w:r>
          </w:p>
        </w:tc>
      </w:tr>
      <w:tr>
        <w:trPr>
          <w:cantSplit/>
        </w:trPr>
        <w:tc>
          <w:tcPr>
            <w:tcW w:type="dxa" w:w="4932"/>
            <w:vAlign w:val="center"/>
            <w:shd w:fill="FFFFFF"/>
            <w:tcMar>
              <w:top w:w="65" w:type="dxa"/>
              <w:bottom w:w="65" w:type="dxa"/>
              <w:left w:w="90" w:type="dxa"/>
              <w:right w:w="90" w:type="dxa"/>
            </w:tcMar>
          </w:tcPr>
          <w:p>
            <w:pPr>
              <w:spacing w:after="0" w:line="252" w:lineRule="auto"/>
            </w:pPr>
            <w:r>
              <w:rPr>
                <w:b w:val="0"/>
                <w:color w:val="000000"/>
                <w:sz w:val="18"/>
              </w:rPr>
              <w:t>demical, boolean, dattime</w:t>
            </w:r>
          </w:p>
        </w:tc>
        <w:tc>
          <w:tcPr>
            <w:tcW w:type="dxa" w:w="4932"/>
            <w:vAlign w:val="center"/>
            <w:shd w:fill="FFFFFF"/>
            <w:tcMar>
              <w:top w:w="65" w:type="dxa"/>
              <w:bottom w:w="65" w:type="dxa"/>
              <w:left w:w="90" w:type="dxa"/>
              <w:right w:w="90" w:type="dxa"/>
            </w:tcMar>
          </w:tcPr>
          <w:p>
            <w:pPr>
              <w:spacing w:after="0" w:line="252" w:lineRule="auto"/>
            </w:pPr>
            <w:r>
              <w:rPr>
                <w:b w:val="0"/>
                <w:color w:val="000000"/>
                <w:sz w:val="18"/>
              </w:rPr>
              <w:t>DECIMAL, BIT, DATETIME2(0)</w:t>
            </w:r>
          </w:p>
        </w:tc>
      </w:tr>
      <w:tr>
        <w:trPr>
          <w:cantSplit/>
        </w:trPr>
        <w:tc>
          <w:tcPr>
            <w:tcW w:type="dxa" w:w="4932"/>
            <w:vAlign w:val="center"/>
            <w:shd w:fill="F4F6F8"/>
            <w:tcMar>
              <w:top w:w="65" w:type="dxa"/>
              <w:bottom w:w="65" w:type="dxa"/>
              <w:left w:w="90" w:type="dxa"/>
              <w:right w:w="90" w:type="dxa"/>
            </w:tcMar>
          </w:tcPr>
          <w:p>
            <w:pPr>
              <w:spacing w:after="0" w:line="252" w:lineRule="auto"/>
            </w:pPr>
            <w:r>
              <w:rPr>
                <w:b w:val="0"/>
                <w:color w:val="000000"/>
                <w:sz w:val="18"/>
              </w:rPr>
              <w:t>Nhiều trường varchar/text</w:t>
            </w:r>
          </w:p>
        </w:tc>
        <w:tc>
          <w:tcPr>
            <w:tcW w:type="dxa" w:w="4932"/>
            <w:vAlign w:val="center"/>
            <w:shd w:fill="F4F6F8"/>
            <w:tcMar>
              <w:top w:w="65" w:type="dxa"/>
              <w:bottom w:w="65" w:type="dxa"/>
              <w:left w:w="90" w:type="dxa"/>
              <w:right w:w="90" w:type="dxa"/>
            </w:tcMar>
          </w:tcPr>
          <w:p>
            <w:pPr>
              <w:spacing w:after="0" w:line="252" w:lineRule="auto"/>
            </w:pPr>
            <w:r>
              <w:rPr>
                <w:b w:val="0"/>
                <w:color w:val="000000"/>
                <w:sz w:val="18"/>
              </w:rPr>
              <w:t>NVARCHAR/NVARCHAR(MAX)</w:t>
            </w:r>
          </w:p>
        </w:tc>
      </w:tr>
      <w:tr>
        <w:trPr>
          <w:cantSplit/>
        </w:trPr>
        <w:tc>
          <w:tcPr>
            <w:tcW w:type="dxa" w:w="4932"/>
            <w:vAlign w:val="center"/>
            <w:shd w:fill="FFFFFF"/>
            <w:tcMar>
              <w:top w:w="65" w:type="dxa"/>
              <w:bottom w:w="65" w:type="dxa"/>
              <w:left w:w="90" w:type="dxa"/>
              <w:right w:w="90" w:type="dxa"/>
            </w:tcMar>
          </w:tcPr>
          <w:p>
            <w:pPr>
              <w:spacing w:after="0" w:line="252" w:lineRule="auto"/>
            </w:pPr>
            <w:r>
              <w:rPr>
                <w:b w:val="0"/>
                <w:color w:val="000000"/>
                <w:sz w:val="18"/>
              </w:rPr>
              <w:t>ROLEPERMISSION chỉ thể hiện FK</w:t>
            </w:r>
          </w:p>
        </w:tc>
        <w:tc>
          <w:tcPr>
            <w:tcW w:type="dxa" w:w="4932"/>
            <w:vAlign w:val="center"/>
            <w:shd w:fill="FFFFFF"/>
            <w:tcMar>
              <w:top w:w="65" w:type="dxa"/>
              <w:bottom w:w="65" w:type="dxa"/>
              <w:left w:w="90" w:type="dxa"/>
              <w:right w:w="90" w:type="dxa"/>
            </w:tcMar>
          </w:tcPr>
          <w:p>
            <w:pPr>
              <w:spacing w:after="0" w:line="252" w:lineRule="auto"/>
            </w:pPr>
            <w:r>
              <w:rPr>
                <w:b w:val="0"/>
                <w:color w:val="000000"/>
                <w:sz w:val="18"/>
              </w:rPr>
              <w:t>Có PK ghép (RoleID, PermissionID)</w:t>
            </w:r>
          </w:p>
        </w:tc>
      </w:tr>
      <w:tr>
        <w:trPr>
          <w:cantSplit/>
        </w:trPr>
        <w:tc>
          <w:tcPr>
            <w:tcW w:type="dxa" w:w="4932"/>
            <w:vAlign w:val="center"/>
            <w:shd w:fill="F4F6F8"/>
            <w:tcMar>
              <w:top w:w="65" w:type="dxa"/>
              <w:bottom w:w="65" w:type="dxa"/>
              <w:left w:w="90" w:type="dxa"/>
              <w:right w:w="90" w:type="dxa"/>
            </w:tcMar>
          </w:tcPr>
          <w:p>
            <w:pPr>
              <w:spacing w:after="0" w:line="252" w:lineRule="auto"/>
            </w:pPr>
            <w:r>
              <w:rPr>
                <w:b w:val="0"/>
                <w:color w:val="000000"/>
                <w:sz w:val="18"/>
              </w:rPr>
              <w:t>HEALTHSTATUS.HorseID ghi PK</w:t>
            </w:r>
          </w:p>
        </w:tc>
        <w:tc>
          <w:tcPr>
            <w:tcW w:type="dxa" w:w="4932"/>
            <w:vAlign w:val="center"/>
            <w:shd w:fill="F4F6F8"/>
            <w:tcMar>
              <w:top w:w="65" w:type="dxa"/>
              <w:bottom w:w="65" w:type="dxa"/>
              <w:left w:w="90" w:type="dxa"/>
              <w:right w:w="90" w:type="dxa"/>
            </w:tcMar>
          </w:tcPr>
          <w:p>
            <w:pPr>
              <w:spacing w:after="0" w:line="252" w:lineRule="auto"/>
            </w:pPr>
            <w:r>
              <w:rPr>
                <w:b w:val="0"/>
                <w:color w:val="000000"/>
                <w:sz w:val="18"/>
              </w:rPr>
              <w:t>Có cả PK và FK tới Horse</w:t>
            </w:r>
          </w:p>
        </w:tc>
      </w:tr>
      <w:tr>
        <w:trPr>
          <w:cantSplit/>
        </w:trPr>
        <w:tc>
          <w:tcPr>
            <w:tcW w:type="dxa" w:w="4932"/>
            <w:vAlign w:val="center"/>
            <w:shd w:fill="FFFFFF"/>
            <w:tcMar>
              <w:top w:w="65" w:type="dxa"/>
              <w:bottom w:w="65" w:type="dxa"/>
              <w:left w:w="90" w:type="dxa"/>
              <w:right w:w="90" w:type="dxa"/>
            </w:tcMar>
          </w:tcPr>
          <w:p>
            <w:pPr>
              <w:spacing w:after="0" w:line="252" w:lineRule="auto"/>
            </w:pPr>
            <w:r>
              <w:rPr>
                <w:b w:val="0"/>
                <w:color w:val="000000"/>
                <w:sz w:val="18"/>
              </w:rPr>
              <w:t>Một số liên kết người dùng chưa đầy đủ</w:t>
            </w:r>
          </w:p>
        </w:tc>
        <w:tc>
          <w:tcPr>
            <w:tcW w:type="dxa" w:w="4932"/>
            <w:vAlign w:val="center"/>
            <w:shd w:fill="FFFFFF"/>
            <w:tcMar>
              <w:top w:w="65" w:type="dxa"/>
              <w:bottom w:w="65" w:type="dxa"/>
              <w:left w:w="90" w:type="dxa"/>
              <w:right w:w="90" w:type="dxa"/>
            </w:tcMar>
          </w:tcPr>
          <w:p>
            <w:pPr>
              <w:spacing w:after="0" w:line="252" w:lineRule="auto"/>
            </w:pPr>
            <w:r>
              <w:rPr>
                <w:b w:val="0"/>
                <w:color w:val="000000"/>
                <w:sz w:val="18"/>
              </w:rPr>
              <w:t>SQL có FK tới USER</w:t>
            </w:r>
          </w:p>
        </w:tc>
      </w:tr>
    </w:tbl>
    <w:p>
      <w:pPr>
        <w:spacing w:after="0"/>
      </w:pPr>
    </w:p>
    <w:p>
      <w:r>
        <w:rPr>
          <w:b w:val="0"/>
        </w:rPr>
        <w:t>Nguồn chuẩn khi triển khai: SQL database → backend hiện có → yêu cầu team đã phê duyệt → ERD → use case. Không sửa nguồn ưu tiên cao hơn để đáp ứng nguồn thấp hơn.</w:t>
      </w:r>
    </w:p>
    <w:p>
      <w:pPr>
        <w:pStyle w:val="Heading1"/>
      </w:pPr>
      <w:r>
        <w:t>19 Phần còn thiếu và kế hoạch triển khai dự kiến</w:t>
      </w:r>
    </w:p>
    <w:p>
      <w:r>
        <w:rPr>
          <w:b w:val="0"/>
        </w:rPr>
        <w:t>Kế hoạch dưới đây chưa được triển khai. Chỉ bắt đầu sau khi người dùng kiểm tra và phê duyệt báo cáo.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8957"/>
      </w:tblGrid>
      <w:tr>
        <w:trPr>
          <w:cantSplit/>
          <w:tblHeader/>
        </w:trPr>
        <w:tc>
          <w:tcPr>
            <w:tcW w:type="dxa" w:w="907"/>
            <w:vAlign w:val="center"/>
            <w:shd w:fill="DCE6F1"/>
            <w:tcMar>
              <w:top w:w="65" w:type="dxa"/>
              <w:bottom w:w="65" w:type="dxa"/>
              <w:left w:w="90" w:type="dxa"/>
              <w:right w:w="90" w:type="dxa"/>
            </w:tcMar>
          </w:tcPr>
          <w:p>
            <w:pPr>
              <w:spacing w:after="0" w:line="252" w:lineRule="auto"/>
            </w:pPr>
            <w:r>
              <w:rPr>
                <w:b/>
                <w:color w:val="000000"/>
                <w:sz w:val="18"/>
              </w:rPr>
              <w:t>Phase</w:t>
            </w:r>
          </w:p>
        </w:tc>
        <w:tc>
          <w:tcPr>
            <w:tcW w:type="dxa" w:w="8957"/>
            <w:vAlign w:val="center"/>
            <w:shd w:fill="DCE6F1"/>
            <w:tcMar>
              <w:top w:w="65" w:type="dxa"/>
              <w:bottom w:w="65" w:type="dxa"/>
              <w:left w:w="90" w:type="dxa"/>
              <w:right w:w="90" w:type="dxa"/>
            </w:tcMar>
          </w:tcPr>
          <w:p>
            <w:pPr>
              <w:spacing w:after="0" w:line="252" w:lineRule="auto"/>
            </w:pPr>
            <w:r>
              <w:rPr>
                <w:b/>
                <w:color w:val="000000"/>
                <w:sz w:val="18"/>
              </w:rPr>
              <w:t>Phạm vi</w:t>
            </w:r>
          </w:p>
        </w:tc>
      </w:tr>
      <w:tr>
        <w:trPr>
          <w:cantSplit/>
        </w:trPr>
        <w:tc>
          <w:tcPr>
            <w:tcW w:type="dxa" w:w="907"/>
            <w:vAlign w:val="center"/>
            <w:shd w:fill="FFFFFF"/>
            <w:tcMar>
              <w:top w:w="65" w:type="dxa"/>
              <w:bottom w:w="65" w:type="dxa"/>
              <w:left w:w="90" w:type="dxa"/>
              <w:right w:w="90" w:type="dxa"/>
            </w:tcMar>
          </w:tcPr>
          <w:p>
            <w:pPr>
              <w:spacing w:after="0" w:line="252" w:lineRule="auto"/>
            </w:pPr>
            <w:r>
              <w:rPr>
                <w:b w:val="0"/>
                <w:color w:val="000000"/>
                <w:sz w:val="18"/>
              </w:rPr>
              <w:t>1</w:t>
            </w:r>
          </w:p>
        </w:tc>
        <w:tc>
          <w:tcPr>
            <w:tcW w:type="dxa" w:w="8957"/>
            <w:vAlign w:val="center"/>
            <w:shd w:fill="FFFFFF"/>
            <w:tcMar>
              <w:top w:w="65" w:type="dxa"/>
              <w:bottom w:w="65" w:type="dxa"/>
              <w:left w:w="90" w:type="dxa"/>
              <w:right w:w="90" w:type="dxa"/>
            </w:tcMar>
          </w:tcPr>
          <w:p>
            <w:pPr>
              <w:spacing w:after="0" w:line="252" w:lineRule="auto"/>
            </w:pPr>
            <w:r>
              <w:rPr>
                <w:b w:val="0"/>
                <w:color w:val="000000"/>
                <w:sz w:val="18"/>
              </w:rPr>
              <w:t>Mapping 12 entity, khóa ghép và cấu hình kết nối không sửa schema</w:t>
            </w:r>
          </w:p>
        </w:tc>
      </w:tr>
      <w:tr>
        <w:trPr>
          <w:cantSplit/>
        </w:trPr>
        <w:tc>
          <w:tcPr>
            <w:tcW w:type="dxa" w:w="907"/>
            <w:vAlign w:val="center"/>
            <w:shd w:fill="F4F6F8"/>
            <w:tcMar>
              <w:top w:w="65" w:type="dxa"/>
              <w:bottom w:w="65" w:type="dxa"/>
              <w:left w:w="90" w:type="dxa"/>
              <w:right w:w="90" w:type="dxa"/>
            </w:tcMar>
          </w:tcPr>
          <w:p>
            <w:pPr>
              <w:spacing w:after="0" w:line="252" w:lineRule="auto"/>
            </w:pPr>
            <w:r>
              <w:rPr>
                <w:b w:val="0"/>
                <w:color w:val="000000"/>
                <w:sz w:val="18"/>
              </w:rPr>
              <w:t>2</w:t>
            </w:r>
          </w:p>
        </w:tc>
        <w:tc>
          <w:tcPr>
            <w:tcW w:type="dxa" w:w="8957"/>
            <w:vAlign w:val="center"/>
            <w:shd w:fill="F4F6F8"/>
            <w:tcMar>
              <w:top w:w="65" w:type="dxa"/>
              <w:bottom w:w="65" w:type="dxa"/>
              <w:left w:w="90" w:type="dxa"/>
              <w:right w:w="90" w:type="dxa"/>
            </w:tcMar>
          </w:tcPr>
          <w:p>
            <w:pPr>
              <w:spacing w:after="0" w:line="252" w:lineRule="auto"/>
            </w:pPr>
            <w:r>
              <w:rPr>
                <w:b w:val="0"/>
                <w:color w:val="000000"/>
                <w:sz w:val="18"/>
              </w:rPr>
              <w:t>HealthStatus, MedicalRecord, TrainingLock</w:t>
            </w:r>
          </w:p>
        </w:tc>
      </w:tr>
      <w:tr>
        <w:trPr>
          <w:cantSplit/>
        </w:trPr>
        <w:tc>
          <w:tcPr>
            <w:tcW w:type="dxa" w:w="907"/>
            <w:vAlign w:val="center"/>
            <w:shd w:fill="FFFFFF"/>
            <w:tcMar>
              <w:top w:w="65" w:type="dxa"/>
              <w:bottom w:w="65" w:type="dxa"/>
              <w:left w:w="90" w:type="dxa"/>
              <w:right w:w="90" w:type="dxa"/>
            </w:tcMar>
          </w:tcPr>
          <w:p>
            <w:pPr>
              <w:spacing w:after="0" w:line="252" w:lineRule="auto"/>
            </w:pPr>
            <w:r>
              <w:rPr>
                <w:b w:val="0"/>
                <w:color w:val="000000"/>
                <w:sz w:val="18"/>
              </w:rPr>
              <w:t>3</w:t>
            </w:r>
          </w:p>
        </w:tc>
        <w:tc>
          <w:tcPr>
            <w:tcW w:type="dxa" w:w="8957"/>
            <w:vAlign w:val="center"/>
            <w:shd w:fill="FFFFFF"/>
            <w:tcMar>
              <w:top w:w="65" w:type="dxa"/>
              <w:bottom w:w="65" w:type="dxa"/>
              <w:left w:w="90" w:type="dxa"/>
              <w:right w:w="90" w:type="dxa"/>
            </w:tcMar>
          </w:tcPr>
          <w:p>
            <w:pPr>
              <w:spacing w:after="0" w:line="252" w:lineRule="auto"/>
            </w:pPr>
            <w:r>
              <w:rPr>
                <w:b w:val="0"/>
                <w:color w:val="000000"/>
                <w:sz w:val="18"/>
              </w:rPr>
              <w:t>TrainingPlan, TrainingSchedule, TrainingSession</w:t>
            </w:r>
          </w:p>
        </w:tc>
      </w:tr>
      <w:tr>
        <w:trPr>
          <w:cantSplit/>
        </w:trPr>
        <w:tc>
          <w:tcPr>
            <w:tcW w:type="dxa" w:w="907"/>
            <w:vAlign w:val="center"/>
            <w:shd w:fill="F4F6F8"/>
            <w:tcMar>
              <w:top w:w="65" w:type="dxa"/>
              <w:bottom w:w="65" w:type="dxa"/>
              <w:left w:w="90" w:type="dxa"/>
              <w:right w:w="90" w:type="dxa"/>
            </w:tcMar>
          </w:tcPr>
          <w:p>
            <w:pPr>
              <w:spacing w:after="0" w:line="252" w:lineRule="auto"/>
            </w:pPr>
            <w:r>
              <w:rPr>
                <w:b w:val="0"/>
                <w:color w:val="000000"/>
                <w:sz w:val="18"/>
              </w:rPr>
              <w:t>4</w:t>
            </w:r>
          </w:p>
        </w:tc>
        <w:tc>
          <w:tcPr>
            <w:tcW w:type="dxa" w:w="8957"/>
            <w:vAlign w:val="center"/>
            <w:shd w:fill="F4F6F8"/>
            <w:tcMar>
              <w:top w:w="65" w:type="dxa"/>
              <w:bottom w:w="65" w:type="dxa"/>
              <w:left w:w="90" w:type="dxa"/>
              <w:right w:w="90" w:type="dxa"/>
            </w:tcMar>
          </w:tcPr>
          <w:p>
            <w:pPr>
              <w:spacing w:after="0" w:line="252" w:lineRule="auto"/>
            </w:pPr>
            <w:r>
              <w:rPr>
                <w:b w:val="0"/>
                <w:color w:val="000000"/>
                <w:sz w:val="18"/>
              </w:rPr>
              <w:t>Kiểm thử tích hợp khóa tập và lịch tập khi tạo/cập nhật</w:t>
            </w:r>
          </w:p>
        </w:tc>
      </w:tr>
      <w:tr>
        <w:trPr>
          <w:cantSplit/>
        </w:trPr>
        <w:tc>
          <w:tcPr>
            <w:tcW w:type="dxa" w:w="907"/>
            <w:vAlign w:val="center"/>
            <w:shd w:fill="FFFFFF"/>
            <w:tcMar>
              <w:top w:w="65" w:type="dxa"/>
              <w:bottom w:w="65" w:type="dxa"/>
              <w:left w:w="90" w:type="dxa"/>
              <w:right w:w="90" w:type="dxa"/>
            </w:tcMar>
          </w:tcPr>
          <w:p>
            <w:pPr>
              <w:spacing w:after="0" w:line="252" w:lineRule="auto"/>
            </w:pPr>
            <w:r>
              <w:rPr>
                <w:b w:val="0"/>
                <w:color w:val="000000"/>
                <w:sz w:val="18"/>
              </w:rPr>
              <w:t>5</w:t>
            </w:r>
          </w:p>
        </w:tc>
        <w:tc>
          <w:tcPr>
            <w:tcW w:type="dxa" w:w="8957"/>
            <w:vAlign w:val="center"/>
            <w:shd w:fill="FFFFFF"/>
            <w:tcMar>
              <w:top w:w="65" w:type="dxa"/>
              <w:bottom w:w="65" w:type="dxa"/>
              <w:left w:w="90" w:type="dxa"/>
              <w:right w:w="90" w:type="dxa"/>
            </w:tcMar>
          </w:tcPr>
          <w:p>
            <w:pPr>
              <w:spacing w:after="0" w:line="252" w:lineRule="auto"/>
            </w:pPr>
            <w:r>
              <w:rPr>
                <w:b w:val="0"/>
                <w:color w:val="000000"/>
                <w:sz w:val="18"/>
              </w:rPr>
              <w:t>Race, RaceRegistration và giải quyết chính sách quyền</w:t>
            </w:r>
          </w:p>
        </w:tc>
      </w:tr>
      <w:tr>
        <w:trPr>
          <w:cantSplit/>
        </w:trPr>
        <w:tc>
          <w:tcPr>
            <w:tcW w:type="dxa" w:w="907"/>
            <w:vAlign w:val="center"/>
            <w:shd w:fill="F4F6F8"/>
            <w:tcMar>
              <w:top w:w="65" w:type="dxa"/>
              <w:bottom w:w="65" w:type="dxa"/>
              <w:left w:w="90" w:type="dxa"/>
              <w:right w:w="90" w:type="dxa"/>
            </w:tcMar>
          </w:tcPr>
          <w:p>
            <w:pPr>
              <w:spacing w:after="0" w:line="252" w:lineRule="auto"/>
            </w:pPr>
            <w:r>
              <w:rPr>
                <w:b w:val="0"/>
                <w:color w:val="000000"/>
                <w:sz w:val="18"/>
              </w:rPr>
              <w:t>6</w:t>
            </w:r>
          </w:p>
        </w:tc>
        <w:tc>
          <w:tcPr>
            <w:tcW w:type="dxa" w:w="8957"/>
            <w:vAlign w:val="center"/>
            <w:shd w:fill="F4F6F8"/>
            <w:tcMar>
              <w:top w:w="65" w:type="dxa"/>
              <w:bottom w:w="65" w:type="dxa"/>
              <w:left w:w="90" w:type="dxa"/>
              <w:right w:w="90" w:type="dxa"/>
            </w:tcMar>
          </w:tcPr>
          <w:p>
            <w:pPr>
              <w:spacing w:after="0" w:line="252" w:lineRule="auto"/>
            </w:pPr>
            <w:r>
              <w:rPr>
                <w:b w:val="0"/>
                <w:color w:val="000000"/>
                <w:sz w:val="18"/>
              </w:rPr>
              <w:t>VaccinationSchedule và upcoming</w:t>
            </w:r>
          </w:p>
        </w:tc>
      </w:tr>
      <w:tr>
        <w:trPr>
          <w:cantSplit/>
        </w:trPr>
        <w:tc>
          <w:tcPr>
            <w:tcW w:type="dxa" w:w="907"/>
            <w:vAlign w:val="center"/>
            <w:shd w:fill="FFFFFF"/>
            <w:tcMar>
              <w:top w:w="65" w:type="dxa"/>
              <w:bottom w:w="65" w:type="dxa"/>
              <w:left w:w="90" w:type="dxa"/>
              <w:right w:w="90" w:type="dxa"/>
            </w:tcMar>
          </w:tcPr>
          <w:p>
            <w:pPr>
              <w:spacing w:after="0" w:line="252" w:lineRule="auto"/>
            </w:pPr>
            <w:r>
              <w:rPr>
                <w:b w:val="0"/>
                <w:color w:val="000000"/>
                <w:sz w:val="18"/>
              </w:rPr>
              <w:t>7</w:t>
            </w:r>
          </w:p>
        </w:tc>
        <w:tc>
          <w:tcPr>
            <w:tcW w:type="dxa" w:w="8957"/>
            <w:vAlign w:val="center"/>
            <w:shd w:fill="FFFFFF"/>
            <w:tcMar>
              <w:top w:w="65" w:type="dxa"/>
              <w:bottom w:w="65" w:type="dxa"/>
              <w:left w:w="90" w:type="dxa"/>
              <w:right w:w="90" w:type="dxa"/>
            </w:tcMar>
          </w:tcPr>
          <w:p>
            <w:pPr>
              <w:spacing w:after="0" w:line="252" w:lineRule="auto"/>
            </w:pPr>
            <w:r>
              <w:rPr>
                <w:b w:val="0"/>
                <w:color w:val="000000"/>
                <w:sz w:val="18"/>
              </w:rPr>
              <w:t>Overview, progress và dữ liệu phục vụ cảnh báo</w:t>
            </w:r>
          </w:p>
        </w:tc>
      </w:tr>
    </w:tbl>
    <w:p>
      <w:pPr>
        <w:spacing w:after="0"/>
      </w:pPr>
    </w:p>
    <w:p>
      <w:r>
        <w:rPr>
          <w:b w:val="0"/>
        </w:rPr>
        <w:t>Kiểm tra khóa tập phải có ngay khi triển khai lưu lịch; phase 4 tập trung xác minh tích hợp. Sau mỗi phase chạy Maven build và test phù hợp, rồi kiểm tra ứng dụng, JPA và API trên môi trường được xác nhận. Không dùng API ghi dữ liệu để thay đổi DB team đang sử dụng khi chưa có phạm vi thử nghiệm được xác nhận.</w:t>
      </w:r>
    </w:p>
    <w:p>
      <w:r>
        <w:rPr>
          <w:b w:val="0"/>
        </w:rPr>
        <w:t>File dự kiến chỉ nằm trong BE. Không sửa FE hoặc thư mục database. Không dùng ddl-auto=create, create-drop hoặc update; giữ none hoặc dùng validate để kiểm tra mapping, đồng thời giữ spring.sql.init.mode=never.</w:t>
      </w:r>
    </w:p>
    <w:p>
      <w:pPr>
        <w:pStyle w:val="ListBullet"/>
      </w:pPr>
      <w:r>
        <w:t>Entity: User.java, Role.java, Horse.java, TrainingPlan.java, TrainingSchedule.java, TrainingSession.java, Race.java, RaceRegistration.java, RaceRegistrationId.java, HealthStatus.java, MedicalRecord.java, TrainingLock.java, VaccinationSchedule.java.</w:t>
      </w:r>
    </w:p>
    <w:p>
      <w:pPr>
        <w:pStyle w:val="ListBullet"/>
      </w:pPr>
      <w:r>
        <w:t>Repository: các repository tương ứng cho entity cần truy vấn; User và Horse là dependency dùng chung.</w:t>
      </w:r>
    </w:p>
    <w:p>
      <w:pPr>
        <w:pStyle w:val="ListBullet"/>
      </w:pPr>
      <w:r>
        <w:t>DTO: request/response riêng cho từng tài nguyên, gồm tạo/cập nhật; HorseOverviewResponse và HorseProgressResponse. Không trả entity trực tiếp.</w:t>
      </w:r>
    </w:p>
    <w:p>
      <w:pPr>
        <w:pStyle w:val="ListBullet"/>
      </w:pPr>
      <w:r>
        <w:t>Mapper: các mapper entity–DTO tương ứng, không chứa business validation.</w:t>
      </w:r>
    </w:p>
    <w:p>
      <w:pPr>
        <w:pStyle w:val="ListBullet"/>
      </w:pPr>
      <w:r>
        <w:t>Service: HealthStatusService, MedicalRecordService, TrainingLockService, TrainingPlanService, TrainingScheduleService, TrainingSessionService, RaceService, VaccinationScheduleService, HorseOverviewService.</w:t>
      </w:r>
    </w:p>
    <w:p>
      <w:pPr>
        <w:pStyle w:val="ListBullet"/>
      </w:pPr>
      <w:r>
        <w:t>Controller: resource controller tương ứng; RaceController quản lý cả đăng ký; tránh nhân đôi controller theo role.</w:t>
      </w:r>
    </w:p>
    <w:p>
      <w:pPr>
        <w:pStyle w:val="ListBullet"/>
      </w:pPr>
      <w:r>
        <w:t>Exception: ResourceNotFoundException, BusinessException, GlobalExceptionHandler và DTO lỗi. Dùng 400, 404, 409 phù hợp; không tạo hệ thống exception thứ hai.</w:t>
      </w:r>
    </w:p>
    <w:p>
      <w:pPr>
        <w:pStyle w:val="ListBullet"/>
      </w:pPr>
      <w:r>
        <w:t>Cấu hình và tài liệu: application.properties, BE/README.md, tài liệu API và request mẫu. Bổ sung test service, controller, mapping và tích hợp.</w:t>
      </w:r>
    </w:p>
    <w:p>
      <w:r>
        <w:rPr>
          <w:b w:val="0"/>
        </w:rPr>
        <w:t>Các tình huống kiểm thử quan trọng: HorseID không tồn tại; Vet/Groom sai role; kế hoạch hợp lệ; khoảng ngày khóa sai; khóa vô thời hạn; ngày bắt đầu và kết thúc khóa; cập nhật lịch vào ngày bị khóa; kết thúc khóa; cập nhật sức khỏe; ghi và xem kết quả tập; đăng ký giải trùng; tạo/cập nhật lịch tiêm và truy vấn upcoming.</w:t>
      </w:r>
    </w:p>
    <w:p>
      <w:r>
        <w:rPr>
          <w:b w:val="0"/>
        </w:rPr>
        <w:t>Ví dụ seed dùng cho kiểm thử: ngựa 5 ngày 2026-09-26 phải bị chặn; ngựa 3 ngày 2026-09-20 vẫn thuộc khóa, ngày 2026-09-21 nằm sau khóa đó. Các ví dụ này dùng ID dữ liệu thử nghiệm, không phải hardcode RoleID trong nghiệp vụ.</w:t>
      </w:r>
    </w:p>
    <w:p>
      <w:r>
        <w:rPr>
          <w:b/>
        </w:rPr>
        <w:t>Trạng thái bàn giao: dừng ở báo cáo. Chưa chạy build, ứng dụng hoặc API test trong lượt inspection; chưa có thay đổi đối với source backend, frontend, SQL hoặc dữ liệu database.</w:t>
      </w:r>
    </w:p>
    <w:p>
      <w:pPr>
        <w:pStyle w:val="Heading1"/>
      </w:pPr>
      <w:r>
        <w:t>Tài liệu nguồn</w:t>
      </w:r>
    </w:p>
    <w:p>
      <w:r>
        <w:rPr>
          <w:b w:val="0"/>
        </w:rPr>
        <w:t>Các đường dẫn dưới đây tính từ workspace E:\SWP\Horse_Management. Nội dung mapping và kết luận cốt lõi đã được đưa trực tiếp vào báo cáo để có thể đọc độc lập khi tải lên ChatGPT.</w:t>
      </w:r>
    </w:p>
    <w:p>
      <w:r>
        <w:rPr>
          <w:b w:val="0"/>
        </w:rPr>
        <w:t>database/README.md</w:t>
      </w:r>
    </w:p>
    <w:p>
      <w:r>
        <w:rPr>
          <w:b w:val="0"/>
        </w:rPr>
        <w:t>database/00_create_database.sql</w:t>
      </w:r>
    </w:p>
    <w:p>
      <w:r>
        <w:rPr>
          <w:b w:val="0"/>
        </w:rPr>
        <w:t>database/01_schema.sql</w:t>
      </w:r>
    </w:p>
    <w:p>
      <w:r>
        <w:rPr>
          <w:b w:val="0"/>
        </w:rPr>
        <w:t>database/02_seed.sql</w:t>
      </w:r>
    </w:p>
    <w:p>
      <w:r>
        <w:rPr>
          <w:b w:val="0"/>
        </w:rPr>
        <w:t>database/03_verify.sql</w:t>
      </w:r>
    </w:p>
    <w:p>
      <w:r>
        <w:rPr>
          <w:b w:val="0"/>
        </w:rPr>
        <w:t>database/setup.sql</w:t>
      </w:r>
    </w:p>
    <w:p>
      <w:r>
        <w:rPr>
          <w:b w:val="0"/>
        </w:rPr>
        <w:t>BE/pom.xml</w:t>
      </w:r>
    </w:p>
    <w:p>
      <w:r>
        <w:rPr>
          <w:b w:val="0"/>
        </w:rPr>
        <w:t>BE/README.md</w:t>
      </w:r>
    </w:p>
    <w:p>
      <w:r>
        <w:rPr>
          <w:b w:val="0"/>
        </w:rPr>
        <w:t>BE/src/main/resources/application.properties</w:t>
      </w:r>
    </w:p>
    <w:p>
      <w:r>
        <w:rPr>
          <w:b w:val="0"/>
        </w:rPr>
        <w:t>BE/src/main/java/com/horsemanagement/HorseManagementApplication.java</w:t>
      </w:r>
    </w:p>
    <w:p>
      <w:r>
        <w:rPr>
          <w:b w:val="0"/>
        </w:rPr>
        <w:t>BE/src/main/java/com/horsemanagement/controller/TestController.java</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Horse Management Database and Backend Inspection Report</dc:title>
  <dc:subject>Đối chiếu SQL Server và Spring Boot cho Trainer và Vet</dc:subject>
  <dc:creator>Codex</dc:creator>
  <cp:keywords>Horse Management, SQL Server, Spring Boot, Trainer, Vet, inspection</cp:keywords>
  <dc:description>generated by python-docx</dc:description>
  <cp:lastModifiedBy/>
  <cp:revision>1</cp:revision>
  <dcterms:created xsi:type="dcterms:W3CDTF">2013-12-23T23:15:00Z</dcterms:created>
  <dcterms:modified xsi:type="dcterms:W3CDTF">2013-12-23T23:15:00Z</dcterms:modified>
  <cp:category/>
</cp:coreProperties>
</file>