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4D53" w14:textId="1890456C" w:rsidR="00DC0C92" w:rsidRPr="008D0341" w:rsidRDefault="008D0341" w:rsidP="008D0341">
      <w:pPr>
        <w:jc w:val="center"/>
        <w:rPr>
          <w:b/>
          <w:bCs/>
          <w:sz w:val="40"/>
          <w:szCs w:val="40"/>
        </w:rPr>
      </w:pPr>
      <w:bookmarkStart w:id="0" w:name="_Hlk229155961"/>
      <w:bookmarkEnd w:id="0"/>
      <w:r w:rsidRPr="008D0341">
        <w:rPr>
          <w:b/>
          <w:bCs/>
          <w:sz w:val="40"/>
          <w:szCs w:val="40"/>
        </w:rPr>
        <w:t>Amazon Sales &amp; Customer Lifetime Value Analysis</w:t>
      </w:r>
    </w:p>
    <w:p w14:paraId="0AD96B0A" w14:textId="1A5A3A86" w:rsidR="008D0341" w:rsidRDefault="008D0341">
      <w:pPr>
        <w:rPr>
          <w:sz w:val="24"/>
          <w:szCs w:val="24"/>
        </w:rPr>
      </w:pPr>
      <w:r w:rsidRPr="008D0341">
        <w:rPr>
          <w:b/>
          <w:bCs/>
          <w:sz w:val="24"/>
          <w:szCs w:val="24"/>
        </w:rPr>
        <w:t>Goal</w:t>
      </w:r>
      <w:r>
        <w:rPr>
          <w:sz w:val="24"/>
          <w:szCs w:val="24"/>
        </w:rPr>
        <w:t xml:space="preserve"> :- </w:t>
      </w:r>
      <w:r w:rsidRPr="008D0341">
        <w:rPr>
          <w:sz w:val="24"/>
          <w:szCs w:val="24"/>
        </w:rPr>
        <w:t>To identify high-value customers and optimize shipping costs using SQL and Excel.</w:t>
      </w:r>
    </w:p>
    <w:p w14:paraId="6740E31B" w14:textId="77777777" w:rsidR="008D0341" w:rsidRDefault="008D0341">
      <w:pPr>
        <w:rPr>
          <w:sz w:val="24"/>
          <w:szCs w:val="24"/>
        </w:rPr>
      </w:pPr>
    </w:p>
    <w:p w14:paraId="4D118CF6" w14:textId="2A8ADEC1" w:rsidR="008D0341" w:rsidRDefault="004F5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8D0341" w:rsidRPr="008D0341">
        <w:rPr>
          <w:b/>
          <w:bCs/>
          <w:sz w:val="28"/>
          <w:szCs w:val="28"/>
        </w:rPr>
        <w:t>Data Acquisition &amp; Environment Setup</w:t>
      </w:r>
      <w:r w:rsidR="008D0341">
        <w:rPr>
          <w:b/>
          <w:bCs/>
          <w:sz w:val="28"/>
          <w:szCs w:val="28"/>
        </w:rPr>
        <w:t xml:space="preserve"> </w:t>
      </w:r>
    </w:p>
    <w:p w14:paraId="0E5F3359" w14:textId="7C496FA8" w:rsidR="008D0341" w:rsidRDefault="008D0341" w:rsidP="008D03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Source</w:t>
      </w:r>
      <w:r>
        <w:rPr>
          <w:sz w:val="24"/>
          <w:szCs w:val="24"/>
        </w:rPr>
        <w:t xml:space="preserve">: </w:t>
      </w:r>
      <w:r w:rsidRPr="008D0341">
        <w:rPr>
          <w:b/>
          <w:bCs/>
          <w:sz w:val="24"/>
          <w:szCs w:val="24"/>
          <w:lang w:val="en-IN"/>
        </w:rPr>
        <w:t>Amazon Sales Dataset</w:t>
      </w:r>
      <w:r>
        <w:rPr>
          <w:b/>
          <w:bCs/>
          <w:sz w:val="24"/>
          <w:szCs w:val="24"/>
          <w:lang w:val="en-IN"/>
        </w:rPr>
        <w:t xml:space="preserve"> , </w:t>
      </w:r>
      <w:r w:rsidRPr="008D0341">
        <w:rPr>
          <w:sz w:val="24"/>
          <w:szCs w:val="24"/>
        </w:rPr>
        <w:t>Synthetic Amazon-style e-commerce sales data for analytics and ML</w:t>
      </w:r>
      <w:r>
        <w:rPr>
          <w:sz w:val="24"/>
          <w:szCs w:val="24"/>
        </w:rPr>
        <w:t xml:space="preserve"> from </w:t>
      </w:r>
      <w:r w:rsidRPr="008D0341">
        <w:rPr>
          <w:sz w:val="24"/>
          <w:szCs w:val="24"/>
        </w:rPr>
        <w:t>Kaggle dataset, a public CSV, or a simulated database.</w:t>
      </w:r>
    </w:p>
    <w:p w14:paraId="1F48B33D" w14:textId="420FD6C9" w:rsidR="004F5B64" w:rsidRDefault="004F5B64" w:rsidP="008D0341">
      <w:pPr>
        <w:rPr>
          <w:sz w:val="24"/>
          <w:szCs w:val="24"/>
        </w:rPr>
      </w:pPr>
      <w:r w:rsidRPr="004F5B64">
        <w:rPr>
          <w:b/>
          <w:bCs/>
          <w:sz w:val="24"/>
          <w:szCs w:val="24"/>
        </w:rPr>
        <w:t>Link:</w:t>
      </w:r>
      <w:r>
        <w:rPr>
          <w:sz w:val="24"/>
          <w:szCs w:val="24"/>
        </w:rPr>
        <w:t xml:space="preserve"> </w:t>
      </w:r>
      <w:r w:rsidRPr="004F5B64">
        <w:rPr>
          <w:sz w:val="24"/>
          <w:szCs w:val="24"/>
        </w:rPr>
        <w:t>https://www.kaggle.com/datasets/rohiteng/amazon-sales-dataset</w:t>
      </w:r>
    </w:p>
    <w:p w14:paraId="76755D4C" w14:textId="77777777" w:rsidR="008D0341" w:rsidRDefault="008D0341" w:rsidP="008D0341">
      <w:pPr>
        <w:rPr>
          <w:sz w:val="24"/>
          <w:szCs w:val="24"/>
        </w:rPr>
      </w:pPr>
    </w:p>
    <w:p w14:paraId="133FF80E" w14:textId="77777777" w:rsidR="008D0341" w:rsidRPr="008D0341" w:rsidRDefault="008D0341" w:rsidP="008D0341">
      <w:pPr>
        <w:rPr>
          <w:sz w:val="24"/>
          <w:szCs w:val="24"/>
          <w:lang w:val="en-IN"/>
        </w:rPr>
      </w:pPr>
      <w:r w:rsidRPr="008D0341">
        <w:rPr>
          <w:b/>
          <w:bCs/>
          <w:sz w:val="24"/>
          <w:szCs w:val="24"/>
          <w:lang w:val="en-IN"/>
        </w:rPr>
        <w:t>The Stack:</w:t>
      </w:r>
    </w:p>
    <w:p w14:paraId="181BE311" w14:textId="77777777" w:rsidR="008D0341" w:rsidRPr="008D0341" w:rsidRDefault="008D0341" w:rsidP="008D034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D0341">
        <w:rPr>
          <w:b/>
          <w:bCs/>
          <w:sz w:val="24"/>
          <w:szCs w:val="24"/>
          <w:lang w:val="en-IN"/>
        </w:rPr>
        <w:t>Excel:</w:t>
      </w:r>
      <w:r w:rsidRPr="008D0341">
        <w:rPr>
          <w:sz w:val="24"/>
          <w:szCs w:val="24"/>
          <w:lang w:val="en-IN"/>
        </w:rPr>
        <w:t xml:space="preserve"> For initial data auditing and cleaning.</w:t>
      </w:r>
    </w:p>
    <w:p w14:paraId="00E2BC93" w14:textId="77777777" w:rsidR="008D0341" w:rsidRPr="008D0341" w:rsidRDefault="008D0341" w:rsidP="008D034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D0341">
        <w:rPr>
          <w:b/>
          <w:bCs/>
          <w:sz w:val="24"/>
          <w:szCs w:val="24"/>
          <w:lang w:val="en-IN"/>
        </w:rPr>
        <w:t>DBeaver &amp; SQLite:</w:t>
      </w:r>
      <w:r w:rsidRPr="008D0341">
        <w:rPr>
          <w:sz w:val="24"/>
          <w:szCs w:val="24"/>
          <w:lang w:val="en-IN"/>
        </w:rPr>
        <w:t xml:space="preserve"> For relational database management and querying.</w:t>
      </w:r>
    </w:p>
    <w:p w14:paraId="15690C20" w14:textId="0A76B0CF" w:rsidR="008D0341" w:rsidRPr="004F5B64" w:rsidRDefault="008D0341" w:rsidP="004F5B64">
      <w:pPr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8D0341">
        <w:rPr>
          <w:b/>
          <w:bCs/>
          <w:sz w:val="24"/>
          <w:szCs w:val="24"/>
          <w:lang w:val="en-IN"/>
        </w:rPr>
        <w:t>The Schema:</w:t>
      </w:r>
      <w:r w:rsidRPr="008D0341">
        <w:rPr>
          <w:sz w:val="24"/>
          <w:szCs w:val="24"/>
          <w:lang w:val="en-IN"/>
        </w:rPr>
        <w:t xml:space="preserve"> </w:t>
      </w:r>
      <w:r w:rsidR="004F5B64" w:rsidRPr="004F5B64">
        <w:rPr>
          <w:b/>
          <w:bCs/>
          <w:sz w:val="24"/>
          <w:szCs w:val="24"/>
          <w:lang w:val="en-IN"/>
        </w:rPr>
        <w:t>Amazon.csv</w:t>
      </w:r>
      <w:r w:rsidR="004F5B64" w:rsidRPr="004F5B64">
        <w:rPr>
          <w:sz w:val="24"/>
          <w:szCs w:val="24"/>
          <w:lang w:val="en-IN"/>
        </w:rPr>
        <w:t>(17.38 MB)</w:t>
      </w:r>
      <w:r w:rsidR="004F5B64">
        <w:rPr>
          <w:b/>
          <w:bCs/>
          <w:sz w:val="24"/>
          <w:szCs w:val="24"/>
          <w:lang w:val="en-IN"/>
        </w:rPr>
        <w:t xml:space="preserve"> </w:t>
      </w:r>
      <w:r w:rsidR="004F5B64" w:rsidRPr="004F5B64">
        <w:rPr>
          <w:sz w:val="24"/>
          <w:szCs w:val="24"/>
        </w:rPr>
        <w:t>contains 100,000 synthetic Amazon sales records generated for data analysis, sales forecasting, and machine learning practice.</w:t>
      </w:r>
      <w:r w:rsidR="004F5B64" w:rsidRPr="004F5B64">
        <w:rPr>
          <w:sz w:val="24"/>
          <w:szCs w:val="24"/>
        </w:rPr>
        <w:br/>
        <w:t>It includes 20 well-structured columns capturing order details, customer information, product attributes, pricing, fulfillment, and delivery status.</w:t>
      </w:r>
    </w:p>
    <w:p w14:paraId="0AF61BA8" w14:textId="72BC1B13" w:rsidR="00A06A51" w:rsidRPr="00A06A51" w:rsidRDefault="00A06A51" w:rsidP="00A06A51">
      <w:pPr>
        <w:rPr>
          <w:b/>
          <w:bCs/>
          <w:sz w:val="28"/>
          <w:szCs w:val="28"/>
          <w:lang w:val="en-IN"/>
        </w:rPr>
      </w:pPr>
      <w:r w:rsidRPr="00A06A51">
        <w:rPr>
          <w:b/>
          <w:bCs/>
          <w:sz w:val="28"/>
          <w:szCs w:val="28"/>
          <w:lang w:val="en-IN"/>
        </w:rPr>
        <w:t>2. Data Cleaning &amp; Pre-processing (Excel &amp; Power Query)</w:t>
      </w:r>
    </w:p>
    <w:p w14:paraId="1E8FBB6C" w14:textId="77777777" w:rsidR="00A06A51" w:rsidRPr="00A06A51" w:rsidRDefault="00A06A51" w:rsidP="00A06A51">
      <w:pPr>
        <w:rPr>
          <w:sz w:val="24"/>
          <w:szCs w:val="24"/>
          <w:lang w:val="en-IN"/>
        </w:rPr>
      </w:pPr>
      <w:r w:rsidRPr="00A06A51">
        <w:rPr>
          <w:sz w:val="24"/>
          <w:szCs w:val="24"/>
          <w:lang w:val="en-IN"/>
        </w:rPr>
        <w:t>Before moving the data into SQLite for deep analysis, I performed an extensive audit and transformation process in Excel/Power Query to ensure the dataset was "Analysis-Ready."</w:t>
      </w:r>
    </w:p>
    <w:p w14:paraId="0B15EB57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1. Data Ingestion &amp; Initial Audit</w:t>
      </w:r>
    </w:p>
    <w:p w14:paraId="62F2188F" w14:textId="77777777" w:rsidR="00A06A51" w:rsidRPr="00A06A51" w:rsidRDefault="00A06A51" w:rsidP="00A06A5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Source Connection</w:t>
      </w:r>
      <w:r w:rsidRPr="00A06A51">
        <w:rPr>
          <w:sz w:val="24"/>
          <w:szCs w:val="24"/>
          <w:lang w:val="en-IN"/>
        </w:rPr>
        <w:t>: Imported the raw Amazon.csv using the Text/CSV connector to ensure all delimiters and special characters were handled correctly.</w:t>
      </w:r>
    </w:p>
    <w:p w14:paraId="7CA50960" w14:textId="77777777" w:rsidR="00A06A51" w:rsidRPr="00A06A51" w:rsidRDefault="00A06A51" w:rsidP="00A06A5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Structural Auditing</w:t>
      </w:r>
      <w:r w:rsidRPr="00A06A51">
        <w:rPr>
          <w:sz w:val="24"/>
          <w:szCs w:val="24"/>
          <w:lang w:val="en-IN"/>
        </w:rPr>
        <w:t xml:space="preserve">: Evaluated the schema and decided to drop redundant columns (e.g., </w:t>
      </w:r>
      <w:r w:rsidRPr="00A06A51">
        <w:rPr>
          <w:i/>
          <w:iCs/>
          <w:sz w:val="24"/>
          <w:szCs w:val="24"/>
          <w:lang w:val="en-IN"/>
        </w:rPr>
        <w:t>CustomerName</w:t>
      </w:r>
      <w:r w:rsidRPr="00A06A51">
        <w:rPr>
          <w:sz w:val="24"/>
          <w:szCs w:val="24"/>
          <w:lang w:val="en-IN"/>
        </w:rPr>
        <w:t xml:space="preserve">, </w:t>
      </w:r>
      <w:r w:rsidRPr="00A06A51">
        <w:rPr>
          <w:i/>
          <w:iCs/>
          <w:sz w:val="24"/>
          <w:szCs w:val="24"/>
          <w:lang w:val="en-IN"/>
        </w:rPr>
        <w:t>ProductName</w:t>
      </w:r>
      <w:r w:rsidRPr="00A06A51">
        <w:rPr>
          <w:sz w:val="24"/>
          <w:szCs w:val="24"/>
          <w:lang w:val="en-IN"/>
        </w:rPr>
        <w:t xml:space="preserve">, and </w:t>
      </w:r>
      <w:r w:rsidRPr="00A06A51">
        <w:rPr>
          <w:i/>
          <w:iCs/>
          <w:sz w:val="24"/>
          <w:szCs w:val="24"/>
          <w:lang w:val="en-IN"/>
        </w:rPr>
        <w:t>SellerID</w:t>
      </w:r>
      <w:r w:rsidRPr="00A06A51">
        <w:rPr>
          <w:sz w:val="24"/>
          <w:szCs w:val="24"/>
          <w:lang w:val="en-IN"/>
        </w:rPr>
        <w:t>) to optimize the dataset for a relational database structure and reduce file size.</w:t>
      </w:r>
    </w:p>
    <w:p w14:paraId="6265A980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2. Data Integrity &amp; "Zero-Value" Handling</w:t>
      </w:r>
    </w:p>
    <w:p w14:paraId="712476A1" w14:textId="77777777" w:rsidR="00A06A51" w:rsidRPr="00A06A51" w:rsidRDefault="00A06A51" w:rsidP="00A06A5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lastRenderedPageBreak/>
        <w:t>Null Management</w:t>
      </w:r>
      <w:r w:rsidRPr="00A06A51">
        <w:rPr>
          <w:sz w:val="24"/>
          <w:szCs w:val="24"/>
          <w:lang w:val="en-IN"/>
        </w:rPr>
        <w:t>: Identified null values in financial columns (</w:t>
      </w:r>
      <w:r w:rsidRPr="00A06A51">
        <w:rPr>
          <w:i/>
          <w:iCs/>
          <w:sz w:val="24"/>
          <w:szCs w:val="24"/>
          <w:lang w:val="en-IN"/>
        </w:rPr>
        <w:t>Discount</w:t>
      </w:r>
      <w:r w:rsidRPr="00A06A51">
        <w:rPr>
          <w:sz w:val="24"/>
          <w:szCs w:val="24"/>
          <w:lang w:val="en-IN"/>
        </w:rPr>
        <w:t xml:space="preserve">, </w:t>
      </w:r>
      <w:r w:rsidRPr="00A06A51">
        <w:rPr>
          <w:i/>
          <w:iCs/>
          <w:sz w:val="24"/>
          <w:szCs w:val="24"/>
          <w:lang w:val="en-IN"/>
        </w:rPr>
        <w:t>Tax</w:t>
      </w:r>
      <w:r w:rsidRPr="00A06A51">
        <w:rPr>
          <w:sz w:val="24"/>
          <w:szCs w:val="24"/>
          <w:lang w:val="en-IN"/>
        </w:rPr>
        <w:t xml:space="preserve">, and </w:t>
      </w:r>
      <w:r w:rsidRPr="00A06A51">
        <w:rPr>
          <w:i/>
          <w:iCs/>
          <w:sz w:val="24"/>
          <w:szCs w:val="24"/>
          <w:lang w:val="en-IN"/>
        </w:rPr>
        <w:t>ShippingCost</w:t>
      </w:r>
      <w:r w:rsidRPr="00A06A51">
        <w:rPr>
          <w:sz w:val="24"/>
          <w:szCs w:val="24"/>
          <w:lang w:val="en-IN"/>
        </w:rPr>
        <w:t>). Instead of deleting these records, I performed a Value Replacement (null to 0) to prevent calculation errors in the downstream logic.</w:t>
      </w:r>
    </w:p>
    <w:p w14:paraId="1EE7E43E" w14:textId="77777777" w:rsidR="00A06A51" w:rsidRPr="00A06A51" w:rsidRDefault="00A06A51" w:rsidP="00A06A5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Deduplication</w:t>
      </w:r>
      <w:r w:rsidRPr="00A06A51">
        <w:rPr>
          <w:sz w:val="24"/>
          <w:szCs w:val="24"/>
          <w:lang w:val="en-IN"/>
        </w:rPr>
        <w:t>: Performed a global "Remove Duplicates" sweep to ensure transaction integrity and prevent artificial inflation of revenue metrics.</w:t>
      </w:r>
    </w:p>
    <w:p w14:paraId="412BEBC6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3. Standardization &amp; Precision</w:t>
      </w:r>
    </w:p>
    <w:p w14:paraId="4D00EF2F" w14:textId="77777777" w:rsidR="00A06A51" w:rsidRPr="00A06A51" w:rsidRDefault="00A06A51" w:rsidP="00A06A5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Date Normalization</w:t>
      </w:r>
      <w:r w:rsidRPr="00A06A51">
        <w:rPr>
          <w:sz w:val="24"/>
          <w:szCs w:val="24"/>
          <w:lang w:val="en-IN"/>
        </w:rPr>
        <w:t>: Transformed inconsistent date strings (e.g., "12-Apr-2026") into a Standard Date ISO format.</w:t>
      </w:r>
    </w:p>
    <w:p w14:paraId="37E4B943" w14:textId="77777777" w:rsidR="00A06A51" w:rsidRPr="00A06A51" w:rsidRDefault="00A06A51" w:rsidP="00A06A5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Rounding Logic</w:t>
      </w:r>
      <w:r w:rsidRPr="00A06A51">
        <w:rPr>
          <w:sz w:val="24"/>
          <w:szCs w:val="24"/>
          <w:lang w:val="en-IN"/>
        </w:rPr>
        <w:t>: Standardized all currency columns (</w:t>
      </w:r>
      <w:r w:rsidRPr="00A06A51">
        <w:rPr>
          <w:i/>
          <w:iCs/>
          <w:sz w:val="24"/>
          <w:szCs w:val="24"/>
          <w:lang w:val="en-IN"/>
        </w:rPr>
        <w:t>UnitPrice</w:t>
      </w:r>
      <w:r w:rsidRPr="00A06A51">
        <w:rPr>
          <w:sz w:val="24"/>
          <w:szCs w:val="24"/>
          <w:lang w:val="en-IN"/>
        </w:rPr>
        <w:t xml:space="preserve">, </w:t>
      </w:r>
      <w:r w:rsidRPr="00A06A51">
        <w:rPr>
          <w:i/>
          <w:iCs/>
          <w:sz w:val="24"/>
          <w:szCs w:val="24"/>
          <w:lang w:val="en-IN"/>
        </w:rPr>
        <w:t>Tax</w:t>
      </w:r>
      <w:r w:rsidRPr="00A06A51">
        <w:rPr>
          <w:sz w:val="24"/>
          <w:szCs w:val="24"/>
          <w:lang w:val="en-IN"/>
        </w:rPr>
        <w:t xml:space="preserve">, </w:t>
      </w:r>
      <w:r w:rsidRPr="00A06A51">
        <w:rPr>
          <w:i/>
          <w:iCs/>
          <w:sz w:val="24"/>
          <w:szCs w:val="24"/>
          <w:lang w:val="en-IN"/>
        </w:rPr>
        <w:t>Discount</w:t>
      </w:r>
      <w:r w:rsidRPr="00A06A51">
        <w:rPr>
          <w:sz w:val="24"/>
          <w:szCs w:val="24"/>
          <w:lang w:val="en-IN"/>
        </w:rPr>
        <w:t xml:space="preserve">, </w:t>
      </w:r>
      <w:r w:rsidRPr="00A06A51">
        <w:rPr>
          <w:i/>
          <w:iCs/>
          <w:sz w:val="24"/>
          <w:szCs w:val="24"/>
          <w:lang w:val="en-IN"/>
        </w:rPr>
        <w:t>Shipping</w:t>
      </w:r>
      <w:r w:rsidRPr="00A06A51">
        <w:rPr>
          <w:sz w:val="24"/>
          <w:szCs w:val="24"/>
          <w:lang w:val="en-IN"/>
        </w:rPr>
        <w:t xml:space="preserve">, and </w:t>
      </w:r>
      <w:r w:rsidRPr="00A06A51">
        <w:rPr>
          <w:i/>
          <w:iCs/>
          <w:sz w:val="24"/>
          <w:szCs w:val="24"/>
          <w:lang w:val="en-IN"/>
        </w:rPr>
        <w:t>TotalAmount</w:t>
      </w:r>
      <w:r w:rsidRPr="00A06A51">
        <w:rPr>
          <w:sz w:val="24"/>
          <w:szCs w:val="24"/>
          <w:lang w:val="en-IN"/>
        </w:rPr>
        <w:t>) to 2 decimal places to maintain financial precision during aggregation.</w:t>
      </w:r>
    </w:p>
    <w:p w14:paraId="5CA41B5A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4. Advanced Validation Logic (The "Audit" Column)</w:t>
      </w:r>
    </w:p>
    <w:p w14:paraId="1EBA27A2" w14:textId="77777777" w:rsidR="00A06A51" w:rsidRPr="00A06A51" w:rsidRDefault="00A06A51" w:rsidP="00A06A51">
      <w:pPr>
        <w:rPr>
          <w:sz w:val="24"/>
          <w:szCs w:val="24"/>
          <w:lang w:val="en-IN"/>
        </w:rPr>
      </w:pPr>
      <w:r w:rsidRPr="00A06A51">
        <w:rPr>
          <w:sz w:val="24"/>
          <w:szCs w:val="24"/>
          <w:lang w:val="en-IN"/>
        </w:rPr>
        <w:t>To verify the accuracy of the source data, I built a custom validation engine within Power Query:</w:t>
      </w:r>
    </w:p>
    <w:p w14:paraId="668F46D1" w14:textId="77777777" w:rsidR="00A06A51" w:rsidRPr="00A06A51" w:rsidRDefault="00A06A51" w:rsidP="00A06A5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Verification Formula</w:t>
      </w:r>
      <w:r w:rsidRPr="00A06A51">
        <w:rPr>
          <w:sz w:val="24"/>
          <w:szCs w:val="24"/>
          <w:lang w:val="en-IN"/>
        </w:rPr>
        <w:t>: Created a CalculatedTotal column using the logic:</w:t>
      </w:r>
    </w:p>
    <w:p w14:paraId="219CBF62" w14:textId="77777777" w:rsidR="00A06A51" w:rsidRPr="00A06A51" w:rsidRDefault="00A06A51" w:rsidP="00A06A51">
      <w:pPr>
        <w:rPr>
          <w:sz w:val="24"/>
          <w:szCs w:val="24"/>
          <w:lang w:val="en-IN"/>
        </w:rPr>
      </w:pPr>
      <w:r w:rsidRPr="00A06A51">
        <w:rPr>
          <w:sz w:val="24"/>
          <w:szCs w:val="24"/>
          <w:lang w:val="en-IN"/>
        </w:rPr>
        <w:t>$((Quantity \times UnitPrice) - Discount + Tax + ShippingCost)$</w:t>
      </w:r>
    </w:p>
    <w:p w14:paraId="1566C4F5" w14:textId="77777777" w:rsidR="00A06A51" w:rsidRPr="00A06A51" w:rsidRDefault="00A06A51" w:rsidP="00A06A5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Integrity Flagging</w:t>
      </w:r>
      <w:r w:rsidRPr="00A06A51">
        <w:rPr>
          <w:sz w:val="24"/>
          <w:szCs w:val="24"/>
          <w:lang w:val="en-IN"/>
        </w:rPr>
        <w:t xml:space="preserve">: Added a Boolean column Is_Total_Valid to compare the </w:t>
      </w:r>
      <w:r w:rsidRPr="00A06A51">
        <w:rPr>
          <w:i/>
          <w:iCs/>
          <w:sz w:val="24"/>
          <w:szCs w:val="24"/>
          <w:lang w:val="en-IN"/>
        </w:rPr>
        <w:t>provided</w:t>
      </w:r>
      <w:r w:rsidRPr="00A06A51">
        <w:rPr>
          <w:sz w:val="24"/>
          <w:szCs w:val="24"/>
          <w:lang w:val="en-IN"/>
        </w:rPr>
        <w:t xml:space="preserve"> total against the </w:t>
      </w:r>
      <w:r w:rsidRPr="00A06A51">
        <w:rPr>
          <w:i/>
          <w:iCs/>
          <w:sz w:val="24"/>
          <w:szCs w:val="24"/>
          <w:lang w:val="en-IN"/>
        </w:rPr>
        <w:t>calculated</w:t>
      </w:r>
      <w:r w:rsidRPr="00A06A51">
        <w:rPr>
          <w:sz w:val="24"/>
          <w:szCs w:val="24"/>
          <w:lang w:val="en-IN"/>
        </w:rPr>
        <w:t xml:space="preserve"> total.</w:t>
      </w:r>
    </w:p>
    <w:p w14:paraId="229EA0E1" w14:textId="4A9E54DF" w:rsidR="00A06A51" w:rsidRDefault="00A06A51" w:rsidP="00417468">
      <w:p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Error Classification</w:t>
      </w:r>
      <w:r w:rsidRPr="00A06A51">
        <w:rPr>
          <w:sz w:val="24"/>
          <w:szCs w:val="24"/>
          <w:lang w:val="en-IN"/>
        </w:rPr>
        <w:t xml:space="preserve">: Developed an Audit_Flags column using conditional logic to categorize discrepancies (e.g., "Tax Calculation Error" </w:t>
      </w:r>
      <w:r w:rsidR="00417468">
        <w:rPr>
          <w:sz w:val="24"/>
          <w:szCs w:val="24"/>
          <w:lang w:val="en-IN"/>
        </w:rPr>
        <w:t>or</w:t>
      </w:r>
      <w:r w:rsidRPr="00A06A51">
        <w:rPr>
          <w:sz w:val="24"/>
          <w:szCs w:val="24"/>
          <w:lang w:val="en-IN"/>
        </w:rPr>
        <w:t xml:space="preserve"> "</w:t>
      </w:r>
      <w:r w:rsidR="00417468" w:rsidRPr="00417468">
        <w:rPr>
          <w:rFonts w:ascii="Calibri" w:eastAsia="Times New Roman" w:hAnsi="Calibri" w:cs="Calibri"/>
          <w:color w:val="000000"/>
          <w:kern w:val="0"/>
          <w:szCs w:val="22"/>
          <w:lang w:val="en-IN" w:eastAsia="en-IN" w:bidi="ar-SA"/>
          <w14:ligatures w14:val="none"/>
        </w:rPr>
        <w:t>FLAG: Unknown Error</w:t>
      </w:r>
      <w:r w:rsidRPr="00A06A51">
        <w:rPr>
          <w:sz w:val="24"/>
          <w:szCs w:val="24"/>
          <w:lang w:val="en-IN"/>
        </w:rPr>
        <w:t xml:space="preserve">"). This process ensures that </w:t>
      </w:r>
      <w:r w:rsidR="00417468">
        <w:rPr>
          <w:sz w:val="24"/>
          <w:szCs w:val="24"/>
          <w:lang w:val="en-IN"/>
        </w:rPr>
        <w:t>40</w:t>
      </w:r>
      <w:r w:rsidRPr="00A06A51">
        <w:rPr>
          <w:sz w:val="24"/>
          <w:szCs w:val="24"/>
          <w:lang w:val="en-IN"/>
        </w:rPr>
        <w:t>%+ of the data matches perfectly before analysis.</w:t>
      </w:r>
    </w:p>
    <w:p w14:paraId="7E5F82C1" w14:textId="77777777" w:rsidR="00417468" w:rsidRDefault="00417468" w:rsidP="00417468">
      <w:pPr>
        <w:rPr>
          <w:sz w:val="24"/>
          <w:szCs w:val="24"/>
          <w:lang w:val="en-IN"/>
        </w:rPr>
      </w:pPr>
    </w:p>
    <w:p w14:paraId="6E4CAC69" w14:textId="77777777" w:rsidR="00417468" w:rsidRDefault="00417468" w:rsidP="00417468">
      <w:pPr>
        <w:rPr>
          <w:sz w:val="24"/>
          <w:szCs w:val="24"/>
          <w:lang w:val="en-IN"/>
        </w:rPr>
      </w:pPr>
    </w:p>
    <w:p w14:paraId="3D65D0E9" w14:textId="3759175B" w:rsidR="00417468" w:rsidRDefault="00417468" w:rsidP="00417468">
      <w:pPr>
        <w:rPr>
          <w:sz w:val="24"/>
          <w:szCs w:val="24"/>
          <w:lang w:val="en-IN"/>
        </w:rPr>
      </w:pPr>
      <w:r>
        <w:rPr>
          <w:rFonts w:ascii="Calibri" w:eastAsia="Times New Roman" w:hAnsi="Calibri" w:cs="Calibri"/>
          <w:noProof/>
          <w:color w:val="000000"/>
          <w:kern w:val="0"/>
          <w:szCs w:val="22"/>
          <w:lang w:val="en-IN" w:eastAsia="en-IN" w:bidi="ar-SA"/>
        </w:rPr>
        <w:drawing>
          <wp:inline distT="0" distB="0" distL="0" distR="0" wp14:anchorId="6FE1D220" wp14:editId="1F0B7A23">
            <wp:extent cx="4526280" cy="1874520"/>
            <wp:effectExtent l="0" t="0" r="7620" b="0"/>
            <wp:docPr id="4780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2019" name="Picture 478082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046" cy="18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94AE" w14:textId="2AA49C51" w:rsidR="00417468" w:rsidRDefault="00417468" w:rsidP="00417468">
      <w:pPr>
        <w:rPr>
          <w:sz w:val="24"/>
          <w:szCs w:val="24"/>
          <w:lang w:val="en-IN"/>
        </w:rPr>
      </w:pPr>
    </w:p>
    <w:p w14:paraId="0AABA26A" w14:textId="2A9D6050" w:rsidR="00417468" w:rsidRDefault="00417468" w:rsidP="00417468">
      <w:pPr>
        <w:rPr>
          <w:sz w:val="24"/>
          <w:szCs w:val="24"/>
          <w:lang w:val="en-IN"/>
        </w:rPr>
      </w:pPr>
    </w:p>
    <w:p w14:paraId="2659FBE1" w14:textId="17F9D1CB" w:rsidR="00417468" w:rsidRPr="00A06A51" w:rsidRDefault="00417468" w:rsidP="00417468">
      <w:pPr>
        <w:rPr>
          <w:rFonts w:ascii="Calibri" w:eastAsia="Times New Roman" w:hAnsi="Calibri" w:cs="Calibri"/>
          <w:color w:val="000000"/>
          <w:kern w:val="0"/>
          <w:szCs w:val="22"/>
          <w:lang w:val="en-IN" w:eastAsia="en-IN" w:bidi="ar-SA"/>
          <w14:ligatures w14:val="none"/>
        </w:rPr>
      </w:pPr>
    </w:p>
    <w:p w14:paraId="3A8EA238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5. Feature Engineering for Time Intelligence</w:t>
      </w:r>
    </w:p>
    <w:p w14:paraId="0CF206F4" w14:textId="77777777" w:rsidR="00A06A51" w:rsidRPr="00A06A51" w:rsidRDefault="00A06A51" w:rsidP="00A06A51">
      <w:pPr>
        <w:rPr>
          <w:sz w:val="24"/>
          <w:szCs w:val="24"/>
          <w:lang w:val="en-IN"/>
        </w:rPr>
      </w:pPr>
      <w:r w:rsidRPr="00A06A51">
        <w:rPr>
          <w:sz w:val="24"/>
          <w:szCs w:val="24"/>
          <w:lang w:val="en-IN"/>
        </w:rPr>
        <w:t>To enable deep-dive trend analysis, I expanded the single OrderDate column into multiple dimensions:</w:t>
      </w:r>
    </w:p>
    <w:p w14:paraId="3C01727E" w14:textId="77777777" w:rsidR="00A06A51" w:rsidRPr="00A06A51" w:rsidRDefault="00A06A51" w:rsidP="00A06A5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Temporal Columns</w:t>
      </w:r>
      <w:r w:rsidRPr="00A06A51">
        <w:rPr>
          <w:sz w:val="24"/>
          <w:szCs w:val="24"/>
          <w:lang w:val="en-IN"/>
        </w:rPr>
        <w:t>: Extracted Month Name and Day Name.</w:t>
      </w:r>
    </w:p>
    <w:p w14:paraId="1E9219ED" w14:textId="77777777" w:rsidR="00A06A51" w:rsidRPr="00A06A51" w:rsidRDefault="00A06A51" w:rsidP="00A06A5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Business Question</w:t>
      </w:r>
      <w:r w:rsidRPr="00A06A51">
        <w:rPr>
          <w:sz w:val="24"/>
          <w:szCs w:val="24"/>
          <w:lang w:val="en-IN"/>
        </w:rPr>
        <w:t>: This allows the analysis of seasonal spikes and identifying which days of the week generate the highest sales volume.</w:t>
      </w:r>
    </w:p>
    <w:p w14:paraId="65F95DE1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6. Logistics &amp; Shipping Audit</w:t>
      </w:r>
    </w:p>
    <w:p w14:paraId="2A937734" w14:textId="77777777" w:rsidR="00A06A51" w:rsidRPr="00A06A51" w:rsidRDefault="00A06A51" w:rsidP="00A06A5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Efficiency Metric</w:t>
      </w:r>
      <w:r w:rsidRPr="00A06A51">
        <w:rPr>
          <w:sz w:val="24"/>
          <w:szCs w:val="24"/>
          <w:lang w:val="en-IN"/>
        </w:rPr>
        <w:t>: Created a Ship_to_Rev_Ratio column $(ShippingCost / TotalAmount)$ to monitor logistics overhead.</w:t>
      </w:r>
    </w:p>
    <w:p w14:paraId="4188878B" w14:textId="77777777" w:rsidR="00A22603" w:rsidRDefault="00A06A51" w:rsidP="00A06A5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Automated Flagging</w:t>
      </w:r>
      <w:r w:rsidRPr="00A06A51">
        <w:rPr>
          <w:sz w:val="24"/>
          <w:szCs w:val="24"/>
          <w:lang w:val="en-IN"/>
        </w:rPr>
        <w:t xml:space="preserve">: Applied a threshold-based audit where any shipping cost exceeding </w:t>
      </w:r>
      <w:r w:rsidR="00B30233">
        <w:rPr>
          <w:sz w:val="24"/>
          <w:szCs w:val="24"/>
          <w:lang w:val="en-IN"/>
        </w:rPr>
        <w:t>0.6</w:t>
      </w:r>
      <w:r w:rsidRPr="00A06A51">
        <w:rPr>
          <w:sz w:val="24"/>
          <w:szCs w:val="24"/>
          <w:lang w:val="en-IN"/>
        </w:rPr>
        <w:t>% of revenue is flagged as "High Shipping Cost," highlighting potential areas for supply chain optimization.</w:t>
      </w:r>
      <w:r w:rsidR="00B30233" w:rsidRPr="00B30233">
        <w:rPr>
          <w:noProof/>
          <w:sz w:val="24"/>
          <w:szCs w:val="24"/>
          <w:lang w:val="en-IN"/>
        </w:rPr>
        <w:t xml:space="preserve"> </w:t>
      </w:r>
    </w:p>
    <w:p w14:paraId="7D8EC5F3" w14:textId="48C60ECD" w:rsidR="00417468" w:rsidRPr="00A06A51" w:rsidRDefault="00B30233" w:rsidP="00A22603">
      <w:pPr>
        <w:ind w:left="72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3D2FA250" wp14:editId="5EC43142">
            <wp:extent cx="3636000" cy="1386000"/>
            <wp:effectExtent l="0" t="0" r="3175" b="5080"/>
            <wp:docPr id="910446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46572" name="Picture 910446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3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F150" w14:textId="77777777" w:rsidR="00A06A51" w:rsidRPr="00A06A51" w:rsidRDefault="00000000" w:rsidP="00A06A5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FC4C63F">
          <v:rect id="_x0000_i1025" style="width:0;height:1.5pt" o:hralign="center" o:hrstd="t" o:hr="t" fillcolor="#a0a0a0" stroked="f"/>
        </w:pict>
      </w:r>
    </w:p>
    <w:p w14:paraId="4DAD4E06" w14:textId="77777777" w:rsidR="00A06A51" w:rsidRPr="00A06A51" w:rsidRDefault="00A06A51" w:rsidP="00A06A51">
      <w:pPr>
        <w:rPr>
          <w:b/>
          <w:bCs/>
          <w:sz w:val="24"/>
          <w:szCs w:val="24"/>
          <w:lang w:val="en-IN"/>
        </w:rPr>
      </w:pPr>
      <w:r w:rsidRPr="00A06A51">
        <w:rPr>
          <w:b/>
          <w:bCs/>
          <w:sz w:val="24"/>
          <w:szCs w:val="24"/>
          <w:lang w:val="en-IN"/>
        </w:rPr>
        <w:t>Final Export</w:t>
      </w:r>
    </w:p>
    <w:p w14:paraId="0C970C5B" w14:textId="77777777" w:rsidR="00A06A51" w:rsidRPr="00A06A51" w:rsidRDefault="00A06A51" w:rsidP="00A06A51">
      <w:pPr>
        <w:rPr>
          <w:sz w:val="24"/>
          <w:szCs w:val="24"/>
          <w:lang w:val="en-IN"/>
        </w:rPr>
      </w:pPr>
      <w:r w:rsidRPr="00A06A51">
        <w:rPr>
          <w:sz w:val="24"/>
          <w:szCs w:val="24"/>
          <w:lang w:val="en-IN"/>
        </w:rPr>
        <w:t>The cleaned dataset was validated, set to the correct data types (Numeric, Double, and Boolean), and exported as a Cleaned_Amazon_Sales.csv, ready for ingestion into SQLite via DBeaver.</w:t>
      </w:r>
    </w:p>
    <w:p w14:paraId="1C2CFD73" w14:textId="77777777" w:rsidR="008D0341" w:rsidRDefault="008D0341" w:rsidP="008D0341">
      <w:pPr>
        <w:rPr>
          <w:sz w:val="24"/>
          <w:szCs w:val="24"/>
        </w:rPr>
      </w:pPr>
    </w:p>
    <w:p w14:paraId="13235ADC" w14:textId="77777777" w:rsidR="002E342E" w:rsidRDefault="002E342E" w:rsidP="008D0341">
      <w:pPr>
        <w:rPr>
          <w:sz w:val="24"/>
          <w:szCs w:val="24"/>
        </w:rPr>
      </w:pPr>
    </w:p>
    <w:p w14:paraId="0D66822D" w14:textId="024971F1" w:rsidR="002E342E" w:rsidRPr="002E342E" w:rsidRDefault="002E342E" w:rsidP="002E342E">
      <w:pPr>
        <w:rPr>
          <w:b/>
          <w:bCs/>
          <w:sz w:val="28"/>
          <w:szCs w:val="28"/>
          <w:lang w:val="en-IN"/>
        </w:rPr>
      </w:pPr>
      <w:bookmarkStart w:id="1" w:name="_Hlk229155045"/>
      <w:r>
        <w:rPr>
          <w:b/>
          <w:bCs/>
          <w:sz w:val="28"/>
          <w:szCs w:val="28"/>
          <w:lang w:val="en-IN"/>
        </w:rPr>
        <w:lastRenderedPageBreak/>
        <w:t>3</w:t>
      </w:r>
      <w:r w:rsidRPr="002E342E">
        <w:rPr>
          <w:b/>
          <w:bCs/>
          <w:sz w:val="28"/>
          <w:szCs w:val="28"/>
          <w:lang w:val="en-IN"/>
        </w:rPr>
        <w:t>: Relational Database Analysis (SQLite / DBeaver)</w:t>
      </w:r>
    </w:p>
    <w:bookmarkEnd w:id="1"/>
    <w:p w14:paraId="309CA335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After cleaning and validating the dataset in Excel, I migrated the data into a </w:t>
      </w:r>
      <w:r w:rsidRPr="002E342E">
        <w:rPr>
          <w:b/>
          <w:bCs/>
          <w:sz w:val="24"/>
          <w:szCs w:val="24"/>
          <w:lang w:val="en-IN"/>
        </w:rPr>
        <w:t>SQLite</w:t>
      </w:r>
      <w:r w:rsidRPr="002E342E">
        <w:rPr>
          <w:sz w:val="24"/>
          <w:szCs w:val="24"/>
          <w:lang w:val="en-IN"/>
        </w:rPr>
        <w:t xml:space="preserve"> environment using </w:t>
      </w:r>
      <w:r w:rsidRPr="002E342E">
        <w:rPr>
          <w:b/>
          <w:bCs/>
          <w:sz w:val="24"/>
          <w:szCs w:val="24"/>
          <w:lang w:val="en-IN"/>
        </w:rPr>
        <w:t>DBeaver</w:t>
      </w:r>
      <w:r w:rsidRPr="002E342E">
        <w:rPr>
          <w:sz w:val="24"/>
          <w:szCs w:val="24"/>
          <w:lang w:val="en-IN"/>
        </w:rPr>
        <w:t>. This allowed for high-performance querying and the application of relational database logic to extract key business insights.</w:t>
      </w:r>
    </w:p>
    <w:p w14:paraId="042DFE33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1. Data Ingestion &amp; Schema Definition</w:t>
      </w:r>
    </w:p>
    <w:p w14:paraId="737DAB1D" w14:textId="77777777" w:rsidR="002E342E" w:rsidRPr="002E342E" w:rsidRDefault="002E342E" w:rsidP="002E342E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Database Migration:</w:t>
      </w:r>
      <w:r w:rsidRPr="002E342E">
        <w:rPr>
          <w:sz w:val="24"/>
          <w:szCs w:val="24"/>
          <w:lang w:val="en-IN"/>
        </w:rPr>
        <w:t xml:space="preserve"> Imported the Cleaned_Amazon_Sales.csv into SQLite.</w:t>
      </w:r>
    </w:p>
    <w:p w14:paraId="371A6767" w14:textId="77777777" w:rsidR="002E342E" w:rsidRPr="002E342E" w:rsidRDefault="002E342E" w:rsidP="002E342E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Type Casting:</w:t>
      </w:r>
      <w:r w:rsidRPr="002E342E">
        <w:rPr>
          <w:sz w:val="24"/>
          <w:szCs w:val="24"/>
          <w:lang w:val="en-IN"/>
        </w:rPr>
        <w:t xml:space="preserve"> Manually defined schemas during import to ensure financial columns (</w:t>
      </w:r>
      <w:r w:rsidRPr="002E342E">
        <w:rPr>
          <w:i/>
          <w:iCs/>
          <w:sz w:val="24"/>
          <w:szCs w:val="24"/>
          <w:lang w:val="en-IN"/>
        </w:rPr>
        <w:t>TotalAmount</w:t>
      </w:r>
      <w:r w:rsidRPr="002E342E">
        <w:rPr>
          <w:sz w:val="24"/>
          <w:szCs w:val="24"/>
          <w:lang w:val="en-IN"/>
        </w:rPr>
        <w:t xml:space="preserve">) were stored as </w:t>
      </w:r>
      <w:r w:rsidRPr="002E342E">
        <w:rPr>
          <w:b/>
          <w:bCs/>
          <w:sz w:val="24"/>
          <w:szCs w:val="24"/>
          <w:lang w:val="en-IN"/>
        </w:rPr>
        <w:t>Numeric/Double</w:t>
      </w:r>
      <w:r w:rsidRPr="002E342E">
        <w:rPr>
          <w:sz w:val="24"/>
          <w:szCs w:val="24"/>
          <w:lang w:val="en-IN"/>
        </w:rPr>
        <w:t xml:space="preserve"> and validation flags as </w:t>
      </w:r>
      <w:r w:rsidRPr="002E342E">
        <w:rPr>
          <w:b/>
          <w:bCs/>
          <w:sz w:val="24"/>
          <w:szCs w:val="24"/>
          <w:lang w:val="en-IN"/>
        </w:rPr>
        <w:t>Boolean</w:t>
      </w:r>
      <w:r w:rsidRPr="002E342E">
        <w:rPr>
          <w:sz w:val="24"/>
          <w:szCs w:val="24"/>
          <w:lang w:val="en-IN"/>
        </w:rPr>
        <w:t xml:space="preserve"> for optimized computation.</w:t>
      </w:r>
    </w:p>
    <w:p w14:paraId="0AFDBB9B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2. Executive Summary &amp; Scale Identification</w:t>
      </w:r>
    </w:p>
    <w:p w14:paraId="4312CCF9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Before deep-diving, I established the baseline scale of the business operations to understand the transaction-to-customer ratio.</w:t>
      </w:r>
    </w:p>
    <w:p w14:paraId="434E57FB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SQL</w:t>
      </w:r>
    </w:p>
    <w:p w14:paraId="2F9204C3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SELECT </w:t>
      </w:r>
    </w:p>
    <w:p w14:paraId="0FCD78BF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COUNT(OrderID) AS Total_Orders,</w:t>
      </w:r>
    </w:p>
    <w:p w14:paraId="589DEAF0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COUNT(DISTINCT CustomerID) AS Unique_Customers,</w:t>
      </w:r>
    </w:p>
    <w:p w14:paraId="3D4AD1D4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MAX(TotalAmount) AS Largest_Single_Order</w:t>
      </w:r>
    </w:p>
    <w:p w14:paraId="7A608748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FROM Cleaned_Amazon_Sale_DataSet;</w:t>
      </w:r>
    </w:p>
    <w:p w14:paraId="6432CA1E" w14:textId="77777777" w:rsidR="002E342E" w:rsidRPr="002E342E" w:rsidRDefault="002E342E" w:rsidP="002E342E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Insight:</w:t>
      </w:r>
      <w:r w:rsidRPr="002E342E">
        <w:rPr>
          <w:sz w:val="24"/>
          <w:szCs w:val="24"/>
          <w:lang w:val="en-IN"/>
        </w:rPr>
        <w:t xml:space="preserve"> Identified a customer base of ~43k unique users driving 100k transactions, establishing a foundation for frequency and retention analysis.</w:t>
      </w:r>
    </w:p>
    <w:p w14:paraId="0B80CF92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3. Product Performance &amp; Revenue Drivers</w:t>
      </w:r>
    </w:p>
    <w:p w14:paraId="67A7D261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I utilized </w:t>
      </w:r>
      <w:r w:rsidRPr="002E342E">
        <w:rPr>
          <w:b/>
          <w:bCs/>
          <w:sz w:val="24"/>
          <w:szCs w:val="24"/>
          <w:lang w:val="en-IN"/>
        </w:rPr>
        <w:t>Aggregate Functions</w:t>
      </w:r>
      <w:r w:rsidRPr="002E342E">
        <w:rPr>
          <w:sz w:val="24"/>
          <w:szCs w:val="24"/>
          <w:lang w:val="en-IN"/>
        </w:rPr>
        <w:t xml:space="preserve"> and </w:t>
      </w:r>
      <w:r w:rsidRPr="002E342E">
        <w:rPr>
          <w:b/>
          <w:bCs/>
          <w:sz w:val="24"/>
          <w:szCs w:val="24"/>
          <w:lang w:val="en-IN"/>
        </w:rPr>
        <w:t>Grouping</w:t>
      </w:r>
      <w:r w:rsidRPr="002E342E">
        <w:rPr>
          <w:sz w:val="24"/>
          <w:szCs w:val="24"/>
          <w:lang w:val="en-IN"/>
        </w:rPr>
        <w:t xml:space="preserve"> to determine which brands dominated the market share.</w:t>
      </w:r>
    </w:p>
    <w:p w14:paraId="2C3EB1E0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SQL</w:t>
      </w:r>
    </w:p>
    <w:p w14:paraId="7C3AA1A8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SELECT </w:t>
      </w:r>
    </w:p>
    <w:p w14:paraId="7058AE94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Brand, </w:t>
      </w:r>
    </w:p>
    <w:p w14:paraId="152E4A0C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COUNT(OrderID) AS Times_Purchased,</w:t>
      </w:r>
    </w:p>
    <w:p w14:paraId="2BDB5F97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lastRenderedPageBreak/>
        <w:t xml:space="preserve">    SUM(TotalAmount) AS Total_Revenue</w:t>
      </w:r>
    </w:p>
    <w:p w14:paraId="19EEE44C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FROM Cleaned_Amazon_Sale_DataSet</w:t>
      </w:r>
    </w:p>
    <w:p w14:paraId="7CB8F32D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GROUP BY Brand</w:t>
      </w:r>
    </w:p>
    <w:p w14:paraId="5E55EEB2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ORDER BY Total_Revenue DESC;</w:t>
      </w:r>
    </w:p>
    <w:p w14:paraId="21B30B7E" w14:textId="77777777" w:rsidR="002E342E" w:rsidRPr="002E342E" w:rsidRDefault="002E342E" w:rsidP="002E342E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Insight:</w:t>
      </w:r>
      <w:r w:rsidRPr="002E342E">
        <w:rPr>
          <w:sz w:val="24"/>
          <w:szCs w:val="24"/>
          <w:lang w:val="en-IN"/>
        </w:rPr>
        <w:t xml:space="preserve"> Discovered that </w:t>
      </w:r>
      <w:r w:rsidRPr="002E342E">
        <w:rPr>
          <w:b/>
          <w:bCs/>
          <w:sz w:val="24"/>
          <w:szCs w:val="24"/>
          <w:lang w:val="en-IN"/>
        </w:rPr>
        <w:t>CoreTech</w:t>
      </w:r>
      <w:r w:rsidRPr="002E342E">
        <w:rPr>
          <w:sz w:val="24"/>
          <w:szCs w:val="24"/>
          <w:lang w:val="en-IN"/>
        </w:rPr>
        <w:t xml:space="preserve"> and </w:t>
      </w:r>
      <w:r w:rsidRPr="002E342E">
        <w:rPr>
          <w:b/>
          <w:bCs/>
          <w:sz w:val="24"/>
          <w:szCs w:val="24"/>
          <w:lang w:val="en-IN"/>
        </w:rPr>
        <w:t>KiddoFun</w:t>
      </w:r>
      <w:r w:rsidRPr="002E342E">
        <w:rPr>
          <w:sz w:val="24"/>
          <w:szCs w:val="24"/>
          <w:lang w:val="en-IN"/>
        </w:rPr>
        <w:t xml:space="preserve"> are the primary revenue drivers, each generating over $9M in sales. This high-level aggregation allows stakeholders to prioritize inventory and marketing spend for top-performing brands.</w:t>
      </w:r>
    </w:p>
    <w:p w14:paraId="6CCC98AB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4. Data Quality Assurance (SQL Audit)</w:t>
      </w:r>
    </w:p>
    <w:p w14:paraId="0009C54C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To demonstrate a "Data Quality First" mindset, I used SQL to isolate the discrepancies identified during the Power Query phase.</w:t>
      </w:r>
    </w:p>
    <w:p w14:paraId="11E29AC0" w14:textId="6F4126D3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SQL</w:t>
      </w:r>
      <w:r w:rsidR="00CE3C81">
        <w:rPr>
          <w:sz w:val="24"/>
          <w:szCs w:val="24"/>
          <w:lang w:val="en-IN"/>
        </w:rPr>
        <w:t xml:space="preserve"> for Sample</w:t>
      </w:r>
    </w:p>
    <w:p w14:paraId="3D577CB0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SELECT *</w:t>
      </w:r>
    </w:p>
    <w:p w14:paraId="60573143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FROM Cleaned_Amazon_Sale_DataSet</w:t>
      </w:r>
    </w:p>
    <w:p w14:paraId="0C09D05A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WHERE Is_Total_Valid = 'FALSE'</w:t>
      </w:r>
    </w:p>
    <w:p w14:paraId="6F8ACD95" w14:textId="77777777" w:rsid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LIMIT 20;</w:t>
      </w:r>
    </w:p>
    <w:p w14:paraId="62EFCEA3" w14:textId="77777777" w:rsidR="00CE3C81" w:rsidRDefault="00CE3C81" w:rsidP="002E342E">
      <w:pPr>
        <w:rPr>
          <w:sz w:val="24"/>
          <w:szCs w:val="24"/>
          <w:lang w:val="en-IN"/>
        </w:rPr>
      </w:pPr>
    </w:p>
    <w:p w14:paraId="6E4E338E" w14:textId="4D694B32" w:rsidR="00CE3C81" w:rsidRDefault="00CE3C81" w:rsidP="002E342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SQL for Percentage </w:t>
      </w:r>
    </w:p>
    <w:p w14:paraId="300F3C85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b/>
          <w:bCs/>
          <w:sz w:val="24"/>
          <w:szCs w:val="24"/>
          <w:lang w:val="en-IN"/>
        </w:rPr>
        <w:t>WITH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i/>
          <w:iCs/>
          <w:sz w:val="24"/>
          <w:szCs w:val="24"/>
          <w:lang w:val="en-IN"/>
        </w:rPr>
        <w:t>DataQualityAudit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b/>
          <w:bCs/>
          <w:sz w:val="24"/>
          <w:szCs w:val="24"/>
          <w:lang w:val="en-IN"/>
        </w:rPr>
        <w:t>AS</w:t>
      </w:r>
      <w:r w:rsidRPr="005765ED">
        <w:rPr>
          <w:sz w:val="24"/>
          <w:szCs w:val="24"/>
          <w:lang w:val="en-IN"/>
        </w:rPr>
        <w:t xml:space="preserve"> (</w:t>
      </w:r>
    </w:p>
    <w:p w14:paraId="53917788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</w:t>
      </w:r>
      <w:r w:rsidRPr="005765ED">
        <w:rPr>
          <w:b/>
          <w:bCs/>
          <w:sz w:val="24"/>
          <w:szCs w:val="24"/>
          <w:lang w:val="en-IN"/>
        </w:rPr>
        <w:t>SELECT</w:t>
      </w:r>
      <w:r w:rsidRPr="005765ED">
        <w:rPr>
          <w:sz w:val="24"/>
          <w:szCs w:val="24"/>
          <w:lang w:val="en-IN"/>
        </w:rPr>
        <w:t xml:space="preserve"> </w:t>
      </w:r>
    </w:p>
    <w:p w14:paraId="0EA3859C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    </w:t>
      </w:r>
      <w:r w:rsidRPr="005765ED">
        <w:rPr>
          <w:b/>
          <w:bCs/>
          <w:sz w:val="24"/>
          <w:szCs w:val="24"/>
          <w:lang w:val="en-IN"/>
        </w:rPr>
        <w:t>SUM</w:t>
      </w:r>
      <w:r w:rsidRPr="005765ED">
        <w:rPr>
          <w:sz w:val="24"/>
          <w:szCs w:val="24"/>
          <w:lang w:val="en-IN"/>
        </w:rPr>
        <w:t>(</w:t>
      </w:r>
      <w:r w:rsidRPr="005765ED">
        <w:rPr>
          <w:b/>
          <w:bCs/>
          <w:sz w:val="24"/>
          <w:szCs w:val="24"/>
          <w:lang w:val="en-IN"/>
        </w:rPr>
        <w:t>CASE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b/>
          <w:bCs/>
          <w:sz w:val="24"/>
          <w:szCs w:val="24"/>
          <w:lang w:val="en-IN"/>
        </w:rPr>
        <w:t>WHEN</w:t>
      </w:r>
      <w:r w:rsidRPr="005765ED">
        <w:rPr>
          <w:sz w:val="24"/>
          <w:szCs w:val="24"/>
          <w:lang w:val="en-IN"/>
        </w:rPr>
        <w:t xml:space="preserve"> Is__Total_Valid  = 'FALSE' </w:t>
      </w:r>
      <w:r w:rsidRPr="005765ED">
        <w:rPr>
          <w:b/>
          <w:bCs/>
          <w:sz w:val="24"/>
          <w:szCs w:val="24"/>
          <w:lang w:val="en-IN"/>
        </w:rPr>
        <w:t>THEN</w:t>
      </w:r>
      <w:r w:rsidRPr="005765ED">
        <w:rPr>
          <w:sz w:val="24"/>
          <w:szCs w:val="24"/>
          <w:lang w:val="en-IN"/>
        </w:rPr>
        <w:t xml:space="preserve"> 1 </w:t>
      </w:r>
      <w:r w:rsidRPr="005765ED">
        <w:rPr>
          <w:b/>
          <w:bCs/>
          <w:sz w:val="24"/>
          <w:szCs w:val="24"/>
          <w:lang w:val="en-IN"/>
        </w:rPr>
        <w:t>ELSE</w:t>
      </w:r>
      <w:r w:rsidRPr="005765ED">
        <w:rPr>
          <w:sz w:val="24"/>
          <w:szCs w:val="24"/>
          <w:lang w:val="en-IN"/>
        </w:rPr>
        <w:t xml:space="preserve"> 0 </w:t>
      </w:r>
      <w:r w:rsidRPr="005765ED">
        <w:rPr>
          <w:b/>
          <w:bCs/>
          <w:sz w:val="24"/>
          <w:szCs w:val="24"/>
          <w:lang w:val="en-IN"/>
        </w:rPr>
        <w:t>END</w:t>
      </w:r>
      <w:r w:rsidRPr="005765ED">
        <w:rPr>
          <w:sz w:val="24"/>
          <w:szCs w:val="24"/>
          <w:lang w:val="en-IN"/>
        </w:rPr>
        <w:t xml:space="preserve">) </w:t>
      </w:r>
      <w:r w:rsidRPr="005765ED">
        <w:rPr>
          <w:b/>
          <w:bCs/>
          <w:sz w:val="24"/>
          <w:szCs w:val="24"/>
          <w:lang w:val="en-IN"/>
        </w:rPr>
        <w:t>AS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i/>
          <w:iCs/>
          <w:sz w:val="24"/>
          <w:szCs w:val="24"/>
          <w:lang w:val="en-IN"/>
        </w:rPr>
        <w:t>Invalid_Rows</w:t>
      </w:r>
      <w:r w:rsidRPr="005765ED">
        <w:rPr>
          <w:sz w:val="24"/>
          <w:szCs w:val="24"/>
          <w:lang w:val="en-IN"/>
        </w:rPr>
        <w:t>,</w:t>
      </w:r>
    </w:p>
    <w:p w14:paraId="3249660C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    </w:t>
      </w:r>
      <w:r w:rsidRPr="005765ED">
        <w:rPr>
          <w:b/>
          <w:bCs/>
          <w:sz w:val="24"/>
          <w:szCs w:val="24"/>
          <w:lang w:val="en-IN"/>
        </w:rPr>
        <w:t>SUM</w:t>
      </w:r>
      <w:r w:rsidRPr="005765ED">
        <w:rPr>
          <w:sz w:val="24"/>
          <w:szCs w:val="24"/>
          <w:lang w:val="en-IN"/>
        </w:rPr>
        <w:t>(</w:t>
      </w:r>
      <w:r w:rsidRPr="005765ED">
        <w:rPr>
          <w:b/>
          <w:bCs/>
          <w:sz w:val="24"/>
          <w:szCs w:val="24"/>
          <w:lang w:val="en-IN"/>
        </w:rPr>
        <w:t>CASE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b/>
          <w:bCs/>
          <w:sz w:val="24"/>
          <w:szCs w:val="24"/>
          <w:lang w:val="en-IN"/>
        </w:rPr>
        <w:t>WHEN</w:t>
      </w:r>
      <w:r w:rsidRPr="005765ED">
        <w:rPr>
          <w:sz w:val="24"/>
          <w:szCs w:val="24"/>
          <w:lang w:val="en-IN"/>
        </w:rPr>
        <w:t xml:space="preserve"> Is__Total_Valid  = 'TRUE' </w:t>
      </w:r>
      <w:r w:rsidRPr="005765ED">
        <w:rPr>
          <w:b/>
          <w:bCs/>
          <w:sz w:val="24"/>
          <w:szCs w:val="24"/>
          <w:lang w:val="en-IN"/>
        </w:rPr>
        <w:t>THEN</w:t>
      </w:r>
      <w:r w:rsidRPr="005765ED">
        <w:rPr>
          <w:sz w:val="24"/>
          <w:szCs w:val="24"/>
          <w:lang w:val="en-IN"/>
        </w:rPr>
        <w:t xml:space="preserve"> 1 </w:t>
      </w:r>
      <w:r w:rsidRPr="005765ED">
        <w:rPr>
          <w:b/>
          <w:bCs/>
          <w:sz w:val="24"/>
          <w:szCs w:val="24"/>
          <w:lang w:val="en-IN"/>
        </w:rPr>
        <w:t>ELSE</w:t>
      </w:r>
      <w:r w:rsidRPr="005765ED">
        <w:rPr>
          <w:sz w:val="24"/>
          <w:szCs w:val="24"/>
          <w:lang w:val="en-IN"/>
        </w:rPr>
        <w:t xml:space="preserve"> 0 </w:t>
      </w:r>
      <w:r w:rsidRPr="005765ED">
        <w:rPr>
          <w:b/>
          <w:bCs/>
          <w:sz w:val="24"/>
          <w:szCs w:val="24"/>
          <w:lang w:val="en-IN"/>
        </w:rPr>
        <w:t>END</w:t>
      </w:r>
      <w:r w:rsidRPr="005765ED">
        <w:rPr>
          <w:sz w:val="24"/>
          <w:szCs w:val="24"/>
          <w:lang w:val="en-IN"/>
        </w:rPr>
        <w:t xml:space="preserve">) </w:t>
      </w:r>
      <w:r w:rsidRPr="005765ED">
        <w:rPr>
          <w:b/>
          <w:bCs/>
          <w:sz w:val="24"/>
          <w:szCs w:val="24"/>
          <w:lang w:val="en-IN"/>
        </w:rPr>
        <w:t>AS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i/>
          <w:iCs/>
          <w:sz w:val="24"/>
          <w:szCs w:val="24"/>
          <w:lang w:val="en-IN"/>
        </w:rPr>
        <w:t>Valid_Rows</w:t>
      </w:r>
    </w:p>
    <w:p w14:paraId="44DCB2ED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</w:t>
      </w:r>
      <w:r w:rsidRPr="005765ED">
        <w:rPr>
          <w:b/>
          <w:bCs/>
          <w:sz w:val="24"/>
          <w:szCs w:val="24"/>
          <w:lang w:val="en-IN"/>
        </w:rPr>
        <w:t>FROM</w:t>
      </w:r>
      <w:r w:rsidRPr="005765ED">
        <w:rPr>
          <w:sz w:val="24"/>
          <w:szCs w:val="24"/>
          <w:lang w:val="en-IN"/>
        </w:rPr>
        <w:t xml:space="preserve"> Cleaned_Amazon_Sale_DataSet</w:t>
      </w:r>
    </w:p>
    <w:p w14:paraId="61C8FC65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>)</w:t>
      </w:r>
    </w:p>
    <w:p w14:paraId="7687A7C6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b/>
          <w:bCs/>
          <w:sz w:val="24"/>
          <w:szCs w:val="24"/>
          <w:lang w:val="en-IN"/>
        </w:rPr>
        <w:t>SELECT</w:t>
      </w:r>
      <w:r w:rsidRPr="005765ED">
        <w:rPr>
          <w:sz w:val="24"/>
          <w:szCs w:val="24"/>
          <w:lang w:val="en-IN"/>
        </w:rPr>
        <w:t xml:space="preserve"> </w:t>
      </w:r>
    </w:p>
    <w:p w14:paraId="4D3C4526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</w:t>
      </w:r>
      <w:r w:rsidRPr="005765ED">
        <w:rPr>
          <w:i/>
          <w:iCs/>
          <w:sz w:val="24"/>
          <w:szCs w:val="24"/>
          <w:lang w:val="en-IN"/>
        </w:rPr>
        <w:t>Invalid_Rows</w:t>
      </w:r>
      <w:r w:rsidRPr="005765ED">
        <w:rPr>
          <w:sz w:val="24"/>
          <w:szCs w:val="24"/>
          <w:lang w:val="en-IN"/>
        </w:rPr>
        <w:t>,</w:t>
      </w:r>
    </w:p>
    <w:p w14:paraId="1C35A424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lastRenderedPageBreak/>
        <w:t xml:space="preserve">    </w:t>
      </w:r>
      <w:r w:rsidRPr="005765ED">
        <w:rPr>
          <w:i/>
          <w:iCs/>
          <w:sz w:val="24"/>
          <w:szCs w:val="24"/>
          <w:lang w:val="en-IN"/>
        </w:rPr>
        <w:t>Valid_Rows</w:t>
      </w:r>
      <w:r w:rsidRPr="005765ED">
        <w:rPr>
          <w:sz w:val="24"/>
          <w:szCs w:val="24"/>
          <w:lang w:val="en-IN"/>
        </w:rPr>
        <w:t>,</w:t>
      </w:r>
    </w:p>
    <w:p w14:paraId="50E6AAAE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sz w:val="24"/>
          <w:szCs w:val="24"/>
          <w:lang w:val="en-IN"/>
        </w:rPr>
        <w:t xml:space="preserve">    (</w:t>
      </w:r>
      <w:r w:rsidRPr="005765ED">
        <w:rPr>
          <w:b/>
          <w:bCs/>
          <w:sz w:val="24"/>
          <w:szCs w:val="24"/>
          <w:lang w:val="en-IN"/>
        </w:rPr>
        <w:t>CAST</w:t>
      </w:r>
      <w:r w:rsidRPr="005765ED">
        <w:rPr>
          <w:sz w:val="24"/>
          <w:szCs w:val="24"/>
          <w:lang w:val="en-IN"/>
        </w:rPr>
        <w:t>(</w:t>
      </w:r>
      <w:r w:rsidRPr="005765ED">
        <w:rPr>
          <w:i/>
          <w:iCs/>
          <w:sz w:val="24"/>
          <w:szCs w:val="24"/>
          <w:lang w:val="en-IN"/>
        </w:rPr>
        <w:t>Valid_Rows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b/>
          <w:bCs/>
          <w:sz w:val="24"/>
          <w:szCs w:val="24"/>
          <w:lang w:val="en-IN"/>
        </w:rPr>
        <w:t>AS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b/>
          <w:bCs/>
          <w:sz w:val="24"/>
          <w:szCs w:val="24"/>
          <w:lang w:val="en-IN"/>
        </w:rPr>
        <w:t>FLOAT</w:t>
      </w:r>
      <w:r w:rsidRPr="005765ED">
        <w:rPr>
          <w:sz w:val="24"/>
          <w:szCs w:val="24"/>
          <w:lang w:val="en-IN"/>
        </w:rPr>
        <w:t>) / (</w:t>
      </w:r>
      <w:r w:rsidRPr="005765ED">
        <w:rPr>
          <w:i/>
          <w:iCs/>
          <w:sz w:val="24"/>
          <w:szCs w:val="24"/>
          <w:lang w:val="en-IN"/>
        </w:rPr>
        <w:t>Valid_Rows</w:t>
      </w:r>
      <w:r w:rsidRPr="005765ED">
        <w:rPr>
          <w:sz w:val="24"/>
          <w:szCs w:val="24"/>
          <w:lang w:val="en-IN"/>
        </w:rPr>
        <w:t xml:space="preserve"> + </w:t>
      </w:r>
      <w:r w:rsidRPr="005765ED">
        <w:rPr>
          <w:i/>
          <w:iCs/>
          <w:sz w:val="24"/>
          <w:szCs w:val="24"/>
          <w:lang w:val="en-IN"/>
        </w:rPr>
        <w:t>Invalid_Rows</w:t>
      </w:r>
      <w:r w:rsidRPr="005765ED">
        <w:rPr>
          <w:sz w:val="24"/>
          <w:szCs w:val="24"/>
          <w:lang w:val="en-IN"/>
        </w:rPr>
        <w:t xml:space="preserve">)) * 100 </w:t>
      </w:r>
      <w:r w:rsidRPr="005765ED">
        <w:rPr>
          <w:b/>
          <w:bCs/>
          <w:sz w:val="24"/>
          <w:szCs w:val="24"/>
          <w:lang w:val="en-IN"/>
        </w:rPr>
        <w:t>AS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i/>
          <w:iCs/>
          <w:sz w:val="24"/>
          <w:szCs w:val="24"/>
          <w:lang w:val="en-IN"/>
        </w:rPr>
        <w:t>Accuracy_Percentage</w:t>
      </w:r>
    </w:p>
    <w:p w14:paraId="3C2EB87E" w14:textId="77777777" w:rsidR="005765ED" w:rsidRPr="005765ED" w:rsidRDefault="005765ED" w:rsidP="005765ED">
      <w:pPr>
        <w:rPr>
          <w:sz w:val="24"/>
          <w:szCs w:val="24"/>
          <w:lang w:val="en-IN"/>
        </w:rPr>
      </w:pPr>
      <w:r w:rsidRPr="005765ED">
        <w:rPr>
          <w:b/>
          <w:bCs/>
          <w:sz w:val="24"/>
          <w:szCs w:val="24"/>
          <w:lang w:val="en-IN"/>
        </w:rPr>
        <w:t>FROM</w:t>
      </w:r>
      <w:r w:rsidRPr="005765ED">
        <w:rPr>
          <w:sz w:val="24"/>
          <w:szCs w:val="24"/>
          <w:lang w:val="en-IN"/>
        </w:rPr>
        <w:t xml:space="preserve"> </w:t>
      </w:r>
      <w:r w:rsidRPr="005765ED">
        <w:rPr>
          <w:i/>
          <w:iCs/>
          <w:sz w:val="24"/>
          <w:szCs w:val="24"/>
          <w:lang w:val="en-IN"/>
        </w:rPr>
        <w:t>DataQualityAudit</w:t>
      </w:r>
      <w:r w:rsidRPr="005765ED">
        <w:rPr>
          <w:sz w:val="24"/>
          <w:szCs w:val="24"/>
          <w:lang w:val="en-IN"/>
        </w:rPr>
        <w:t>;</w:t>
      </w:r>
    </w:p>
    <w:p w14:paraId="0455DDFB" w14:textId="77777777" w:rsidR="005765ED" w:rsidRPr="002E342E" w:rsidRDefault="005765ED" w:rsidP="002E342E">
      <w:pPr>
        <w:rPr>
          <w:sz w:val="24"/>
          <w:szCs w:val="24"/>
          <w:lang w:val="en-IN"/>
        </w:rPr>
      </w:pPr>
    </w:p>
    <w:p w14:paraId="3AFDB282" w14:textId="77777777" w:rsidR="002E342E" w:rsidRPr="002E342E" w:rsidRDefault="002E342E" w:rsidP="002E342E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Logic:</w:t>
      </w:r>
      <w:r w:rsidRPr="002E342E">
        <w:rPr>
          <w:sz w:val="24"/>
          <w:szCs w:val="24"/>
          <w:lang w:val="en-IN"/>
        </w:rPr>
        <w:t xml:space="preserve"> By applying a WHERE filter on the calculated validation flags, I isolated "failed" transactions. This query serves as a diagnostic tool for investigating systemic issues like tax calculation errors or missing discount applications.</w:t>
      </w:r>
    </w:p>
    <w:p w14:paraId="31B5F5ED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5. Customer Segmentation &amp; Lifetime Value (LTV)</w:t>
      </w:r>
    </w:p>
    <w:p w14:paraId="2CA850A0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I performed a </w:t>
      </w:r>
      <w:r w:rsidRPr="002E342E">
        <w:rPr>
          <w:b/>
          <w:bCs/>
          <w:sz w:val="24"/>
          <w:szCs w:val="24"/>
          <w:lang w:val="en-IN"/>
        </w:rPr>
        <w:t>Behavioral Segmentation</w:t>
      </w:r>
      <w:r w:rsidRPr="002E342E">
        <w:rPr>
          <w:sz w:val="24"/>
          <w:szCs w:val="24"/>
          <w:lang w:val="en-IN"/>
        </w:rPr>
        <w:t xml:space="preserve"> to distinguish between high-value loyalists and low-frequency shoppers.</w:t>
      </w:r>
    </w:p>
    <w:p w14:paraId="5029E78F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High-Value Segment (The "Big Spenders"):</w:t>
      </w:r>
    </w:p>
    <w:p w14:paraId="72A54631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SQL</w:t>
      </w:r>
    </w:p>
    <w:p w14:paraId="4982BF8F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SELECT </w:t>
      </w:r>
    </w:p>
    <w:p w14:paraId="37FBB13C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CustomerID, </w:t>
      </w:r>
    </w:p>
    <w:p w14:paraId="4DCB0DEF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SUM(TotalAmount) AS LifeTime_Value</w:t>
      </w:r>
    </w:p>
    <w:p w14:paraId="01E25A14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FROM Cleaned_Amazon_Sale_DataSet</w:t>
      </w:r>
    </w:p>
    <w:p w14:paraId="63A652FB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GROUP BY CustomerID</w:t>
      </w:r>
    </w:p>
    <w:p w14:paraId="7ECA5D58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HAVING LifeTime_Value &gt; 500</w:t>
      </w:r>
    </w:p>
    <w:p w14:paraId="346BFAF8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ORDER BY LifeTime_Value DESC;</w:t>
      </w:r>
    </w:p>
    <w:p w14:paraId="2D87DBA1" w14:textId="77777777" w:rsidR="002E342E" w:rsidRPr="002E342E" w:rsidRDefault="002E342E" w:rsidP="002E342E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Advanced Logic:</w:t>
      </w:r>
      <w:r w:rsidRPr="002E342E">
        <w:rPr>
          <w:sz w:val="24"/>
          <w:szCs w:val="24"/>
          <w:lang w:val="en-IN"/>
        </w:rPr>
        <w:t xml:space="preserve"> Used the HAVING clause to filter aggregated sums, identifying </w:t>
      </w:r>
      <w:r w:rsidRPr="002E342E">
        <w:rPr>
          <w:b/>
          <w:bCs/>
          <w:sz w:val="24"/>
          <w:szCs w:val="24"/>
          <w:lang w:val="en-IN"/>
        </w:rPr>
        <w:t>37,277 high-value customers</w:t>
      </w:r>
      <w:r w:rsidRPr="002E342E">
        <w:rPr>
          <w:sz w:val="24"/>
          <w:szCs w:val="24"/>
          <w:lang w:val="en-IN"/>
        </w:rPr>
        <w:t xml:space="preserve"> who have spent over $500.</w:t>
      </w:r>
    </w:p>
    <w:p w14:paraId="500179AB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Segmentation Comparison (The "Audit" Count):</w:t>
      </w:r>
      <w:r w:rsidRPr="002E342E">
        <w:rPr>
          <w:sz w:val="24"/>
          <w:szCs w:val="24"/>
          <w:lang w:val="en-IN"/>
        </w:rPr>
        <w:t xml:space="preserve"> To quantify the segments, I wrapped the logic in a subquery:</w:t>
      </w:r>
    </w:p>
    <w:p w14:paraId="63A56837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SQL</w:t>
      </w:r>
    </w:p>
    <w:p w14:paraId="5B9BF0AD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SELECT </w:t>
      </w:r>
    </w:p>
    <w:p w14:paraId="086D0FDE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COUNT(CASE WHEN LifeTime_Value &gt; 500 THEN 1 END) AS Total_High_Value_Customers,</w:t>
      </w:r>
    </w:p>
    <w:p w14:paraId="5B066428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lastRenderedPageBreak/>
        <w:t xml:space="preserve">    COUNT(CASE WHEN LifeTime_Value &lt;= 500 THEN 1 END) AS Total_Low_Value_Customers</w:t>
      </w:r>
    </w:p>
    <w:p w14:paraId="1F3D2854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FROM (</w:t>
      </w:r>
    </w:p>
    <w:p w14:paraId="0840D12C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SELECT CustomerID, SUM(TotalAmount) AS LifeTime_Value</w:t>
      </w:r>
    </w:p>
    <w:p w14:paraId="39A5305E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FROM Cleaned_Amazon_Sale_DataSet</w:t>
      </w:r>
    </w:p>
    <w:p w14:paraId="113D6682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 xml:space="preserve">    GROUP BY CustomerID</w:t>
      </w:r>
    </w:p>
    <w:p w14:paraId="7B925354" w14:textId="77777777" w:rsidR="002E342E" w:rsidRPr="002E342E" w:rsidRDefault="002E342E" w:rsidP="002E342E">
      <w:pPr>
        <w:rPr>
          <w:sz w:val="24"/>
          <w:szCs w:val="24"/>
          <w:lang w:val="en-IN"/>
        </w:rPr>
      </w:pPr>
      <w:r w:rsidRPr="002E342E">
        <w:rPr>
          <w:sz w:val="24"/>
          <w:szCs w:val="24"/>
          <w:lang w:val="en-IN"/>
        </w:rPr>
        <w:t>) AS CustomerStats;</w:t>
      </w:r>
    </w:p>
    <w:p w14:paraId="3793B002" w14:textId="77777777" w:rsidR="002E342E" w:rsidRPr="002E342E" w:rsidRDefault="002E342E" w:rsidP="002E342E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Strategic Outcome:</w:t>
      </w:r>
      <w:r w:rsidRPr="002E342E">
        <w:rPr>
          <w:sz w:val="24"/>
          <w:szCs w:val="24"/>
          <w:lang w:val="en-IN"/>
        </w:rPr>
        <w:t xml:space="preserve"> This segmentation allows the business to develop targeted loyalty programs for high-LTV customers while creating "win-back" campaigns for the 5,956 low-value users.</w:t>
      </w:r>
    </w:p>
    <w:p w14:paraId="37D4052F" w14:textId="77777777" w:rsidR="002E342E" w:rsidRPr="002E342E" w:rsidRDefault="00000000" w:rsidP="002E342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4D8D4C0">
          <v:rect id="_x0000_i1026" style="width:0;height:1.5pt" o:hralign="center" o:hrstd="t" o:hr="t" fillcolor="#a0a0a0" stroked="f"/>
        </w:pict>
      </w:r>
    </w:p>
    <w:p w14:paraId="5BD7A85A" w14:textId="77777777" w:rsidR="002E342E" w:rsidRPr="002E342E" w:rsidRDefault="002E342E" w:rsidP="002E342E">
      <w:pPr>
        <w:rPr>
          <w:b/>
          <w:bCs/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Summary of SQL Skills Demonstrated:</w:t>
      </w:r>
    </w:p>
    <w:p w14:paraId="7B625B16" w14:textId="77777777" w:rsidR="002E342E" w:rsidRPr="002E342E" w:rsidRDefault="002E342E" w:rsidP="002E342E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Aggregations:</w:t>
      </w:r>
      <w:r w:rsidRPr="002E342E">
        <w:rPr>
          <w:sz w:val="24"/>
          <w:szCs w:val="24"/>
          <w:lang w:val="en-IN"/>
        </w:rPr>
        <w:t xml:space="preserve"> SUM, COUNT, MAX, DISTINCT.</w:t>
      </w:r>
    </w:p>
    <w:p w14:paraId="074D4565" w14:textId="77777777" w:rsidR="002E342E" w:rsidRPr="002E342E" w:rsidRDefault="002E342E" w:rsidP="002E342E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Clause Logic:</w:t>
      </w:r>
      <w:r w:rsidRPr="002E342E">
        <w:rPr>
          <w:sz w:val="24"/>
          <w:szCs w:val="24"/>
          <w:lang w:val="en-IN"/>
        </w:rPr>
        <w:t xml:space="preserve"> GROUP BY, HAVING, WHERE, ORDER BY.</w:t>
      </w:r>
    </w:p>
    <w:p w14:paraId="3A6BE478" w14:textId="77777777" w:rsidR="002E342E" w:rsidRPr="002E342E" w:rsidRDefault="002E342E" w:rsidP="002E342E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Subqueries:</w:t>
      </w:r>
      <w:r w:rsidRPr="002E342E">
        <w:rPr>
          <w:sz w:val="24"/>
          <w:szCs w:val="24"/>
          <w:lang w:val="en-IN"/>
        </w:rPr>
        <w:t xml:space="preserve"> Nesting logic to perform multi-stage calculations.</w:t>
      </w:r>
    </w:p>
    <w:p w14:paraId="5828B2F3" w14:textId="77777777" w:rsidR="002E342E" w:rsidRPr="002E342E" w:rsidRDefault="002E342E" w:rsidP="002E342E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E342E">
        <w:rPr>
          <w:b/>
          <w:bCs/>
          <w:sz w:val="24"/>
          <w:szCs w:val="24"/>
          <w:lang w:val="en-IN"/>
        </w:rPr>
        <w:t>Data Auditing:</w:t>
      </w:r>
      <w:r w:rsidRPr="002E342E">
        <w:rPr>
          <w:sz w:val="24"/>
          <w:szCs w:val="24"/>
          <w:lang w:val="en-IN"/>
        </w:rPr>
        <w:t xml:space="preserve"> Using SQL as a secondary validation layer for data integrity.</w:t>
      </w:r>
    </w:p>
    <w:p w14:paraId="304CA569" w14:textId="77777777" w:rsidR="002E342E" w:rsidRDefault="002E342E" w:rsidP="008D0341">
      <w:pPr>
        <w:rPr>
          <w:sz w:val="24"/>
          <w:szCs w:val="24"/>
        </w:rPr>
      </w:pPr>
    </w:p>
    <w:p w14:paraId="1EC0F423" w14:textId="0F59693B" w:rsidR="008D0341" w:rsidRDefault="00993F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4</w:t>
      </w:r>
      <w:r w:rsidRPr="002E342E">
        <w:rPr>
          <w:b/>
          <w:bCs/>
          <w:sz w:val="28"/>
          <w:szCs w:val="28"/>
          <w:lang w:val="en-IN"/>
        </w:rPr>
        <w:t xml:space="preserve">: </w:t>
      </w:r>
      <w:r>
        <w:rPr>
          <w:b/>
          <w:bCs/>
          <w:sz w:val="28"/>
          <w:szCs w:val="28"/>
          <w:lang w:val="en-IN"/>
        </w:rPr>
        <w:t>Charts of Above</w:t>
      </w:r>
      <w:r w:rsidRPr="002E342E">
        <w:rPr>
          <w:b/>
          <w:bCs/>
          <w:sz w:val="28"/>
          <w:szCs w:val="28"/>
          <w:lang w:val="en-IN"/>
        </w:rPr>
        <w:t xml:space="preserve"> Analysis </w:t>
      </w:r>
      <w:r>
        <w:rPr>
          <w:b/>
          <w:bCs/>
          <w:sz w:val="28"/>
          <w:szCs w:val="28"/>
          <w:lang w:val="en-IN"/>
        </w:rPr>
        <w:t>(Power BI</w:t>
      </w:r>
      <w:r w:rsidRPr="002E342E">
        <w:rPr>
          <w:b/>
          <w:bCs/>
          <w:sz w:val="28"/>
          <w:szCs w:val="28"/>
          <w:lang w:val="en-IN"/>
        </w:rPr>
        <w:t>)</w:t>
      </w:r>
    </w:p>
    <w:p w14:paraId="43106E91" w14:textId="0DEAEC03" w:rsidR="004F5A28" w:rsidRDefault="00C149B7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64384" behindDoc="0" locked="0" layoutInCell="1" allowOverlap="1" wp14:anchorId="653F6856" wp14:editId="0CD464B9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5943600" cy="1171575"/>
            <wp:effectExtent l="0" t="0" r="0" b="9525"/>
            <wp:wrapSquare wrapText="bothSides"/>
            <wp:docPr id="1256103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3066" name="Picture 12561030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9F6FB" w14:textId="2E718905" w:rsidR="004F5A28" w:rsidRDefault="004F5A28">
      <w:pPr>
        <w:rPr>
          <w:b/>
          <w:bCs/>
          <w:sz w:val="28"/>
          <w:szCs w:val="28"/>
          <w:lang w:val="en-IN"/>
        </w:rPr>
      </w:pPr>
    </w:p>
    <w:p w14:paraId="15AAEB46" w14:textId="55AB128D" w:rsidR="004F5A28" w:rsidRDefault="00C149B7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21DA819A" wp14:editId="7872A256">
            <wp:simplePos x="0" y="0"/>
            <wp:positionH relativeFrom="column">
              <wp:posOffset>327660</wp:posOffset>
            </wp:positionH>
            <wp:positionV relativeFrom="paragraph">
              <wp:posOffset>13970</wp:posOffset>
            </wp:positionV>
            <wp:extent cx="4637405" cy="3784600"/>
            <wp:effectExtent l="0" t="0" r="0" b="6350"/>
            <wp:wrapSquare wrapText="bothSides"/>
            <wp:docPr id="134511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9541" name="Picture 13451195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85E6F" w14:textId="77777777" w:rsidR="00C149B7" w:rsidRDefault="00C149B7">
      <w:pPr>
        <w:rPr>
          <w:b/>
          <w:bCs/>
          <w:sz w:val="28"/>
          <w:szCs w:val="28"/>
          <w:lang w:val="en-IN"/>
        </w:rPr>
      </w:pPr>
    </w:p>
    <w:p w14:paraId="5F7A2599" w14:textId="77777777" w:rsidR="00C149B7" w:rsidRDefault="00C149B7">
      <w:pPr>
        <w:rPr>
          <w:b/>
          <w:bCs/>
          <w:sz w:val="28"/>
          <w:szCs w:val="28"/>
          <w:lang w:val="en-IN"/>
        </w:rPr>
      </w:pPr>
    </w:p>
    <w:p w14:paraId="09483198" w14:textId="77777777" w:rsidR="00C149B7" w:rsidRDefault="00C149B7">
      <w:pPr>
        <w:rPr>
          <w:b/>
          <w:bCs/>
          <w:sz w:val="28"/>
          <w:szCs w:val="28"/>
          <w:lang w:val="en-IN"/>
        </w:rPr>
      </w:pPr>
    </w:p>
    <w:p w14:paraId="6F80FA01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5C106DD3" w14:textId="358D7838" w:rsidR="004F5A28" w:rsidRDefault="004F5A28">
      <w:pPr>
        <w:rPr>
          <w:b/>
          <w:bCs/>
          <w:sz w:val="28"/>
          <w:szCs w:val="28"/>
          <w:lang w:val="en-IN"/>
        </w:rPr>
      </w:pPr>
    </w:p>
    <w:p w14:paraId="4FEEC686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1E4C2967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4158B641" w14:textId="163D907A" w:rsidR="004F5A28" w:rsidRDefault="004F5A28">
      <w:pPr>
        <w:rPr>
          <w:b/>
          <w:bCs/>
          <w:sz w:val="28"/>
          <w:szCs w:val="28"/>
          <w:lang w:val="en-IN"/>
        </w:rPr>
      </w:pPr>
    </w:p>
    <w:p w14:paraId="62970243" w14:textId="1D8A37E5" w:rsidR="004F5A28" w:rsidRDefault="004F5A28">
      <w:pPr>
        <w:rPr>
          <w:b/>
          <w:bCs/>
          <w:sz w:val="28"/>
          <w:szCs w:val="28"/>
          <w:lang w:val="en-IN"/>
        </w:rPr>
      </w:pPr>
    </w:p>
    <w:p w14:paraId="3C32E8C8" w14:textId="5A8F1ED6" w:rsidR="004F5A28" w:rsidRDefault="00C149B7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60288" behindDoc="0" locked="0" layoutInCell="1" allowOverlap="1" wp14:anchorId="1146351D" wp14:editId="07068889">
            <wp:simplePos x="0" y="0"/>
            <wp:positionH relativeFrom="column">
              <wp:posOffset>365125</wp:posOffset>
            </wp:positionH>
            <wp:positionV relativeFrom="paragraph">
              <wp:posOffset>454660</wp:posOffset>
            </wp:positionV>
            <wp:extent cx="4648200" cy="3623310"/>
            <wp:effectExtent l="0" t="0" r="0" b="0"/>
            <wp:wrapTopAndBottom/>
            <wp:docPr id="873638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8397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EF8F" w14:textId="77DE85B0" w:rsidR="004F5A28" w:rsidRDefault="004F5A28">
      <w:pPr>
        <w:rPr>
          <w:b/>
          <w:bCs/>
          <w:sz w:val="28"/>
          <w:szCs w:val="28"/>
          <w:lang w:val="en-IN"/>
        </w:rPr>
      </w:pPr>
    </w:p>
    <w:p w14:paraId="0665E234" w14:textId="3104DD7A" w:rsidR="004F5A28" w:rsidRDefault="009D7F8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Valid means Given Total value in Table is not Equal to Calculated Total Values in different Orders.</w:t>
      </w:r>
    </w:p>
    <w:p w14:paraId="59CE0C29" w14:textId="2EBBB08B" w:rsidR="004F5A28" w:rsidRDefault="004F5A28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61312" behindDoc="0" locked="0" layoutInCell="1" allowOverlap="1" wp14:anchorId="11383D72" wp14:editId="3D030031">
            <wp:simplePos x="0" y="0"/>
            <wp:positionH relativeFrom="column">
              <wp:posOffset>133350</wp:posOffset>
            </wp:positionH>
            <wp:positionV relativeFrom="paragraph">
              <wp:posOffset>408305</wp:posOffset>
            </wp:positionV>
            <wp:extent cx="5943600" cy="2018030"/>
            <wp:effectExtent l="0" t="0" r="0" b="1270"/>
            <wp:wrapSquare wrapText="bothSides"/>
            <wp:docPr id="111670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3808" name="Picture 11167038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24441" w14:textId="49CEF8F5" w:rsidR="004F5A28" w:rsidRDefault="004F5A28">
      <w:pPr>
        <w:rPr>
          <w:b/>
          <w:bCs/>
          <w:sz w:val="28"/>
          <w:szCs w:val="28"/>
          <w:lang w:val="en-IN"/>
        </w:rPr>
      </w:pPr>
    </w:p>
    <w:p w14:paraId="0C50C5CF" w14:textId="06F10CA6" w:rsidR="004F5A28" w:rsidRDefault="004F5A28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62336" behindDoc="0" locked="0" layoutInCell="1" allowOverlap="1" wp14:anchorId="322F84C5" wp14:editId="37F3862D">
            <wp:simplePos x="0" y="0"/>
            <wp:positionH relativeFrom="column">
              <wp:posOffset>-358775</wp:posOffset>
            </wp:positionH>
            <wp:positionV relativeFrom="paragraph">
              <wp:posOffset>753745</wp:posOffset>
            </wp:positionV>
            <wp:extent cx="6874510" cy="2759710"/>
            <wp:effectExtent l="0" t="0" r="2540" b="2540"/>
            <wp:wrapSquare wrapText="bothSides"/>
            <wp:docPr id="549812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2601" name="Picture 549812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F8A">
        <w:rPr>
          <w:b/>
          <w:bCs/>
          <w:sz w:val="28"/>
          <w:szCs w:val="28"/>
          <w:lang w:val="en-IN"/>
        </w:rPr>
        <w:t>Some of the Examples of DATA which have Invalid Total Amount in Order</w:t>
      </w:r>
    </w:p>
    <w:p w14:paraId="42AF5B6E" w14:textId="63EAA236" w:rsidR="004F5A28" w:rsidRDefault="004F5A28">
      <w:pPr>
        <w:rPr>
          <w:b/>
          <w:bCs/>
          <w:sz w:val="28"/>
          <w:szCs w:val="28"/>
          <w:lang w:val="en-IN"/>
        </w:rPr>
      </w:pPr>
    </w:p>
    <w:p w14:paraId="0482F2D7" w14:textId="37E99F0E" w:rsidR="004F5A28" w:rsidRDefault="004F5A28">
      <w:pPr>
        <w:rPr>
          <w:b/>
          <w:bCs/>
          <w:sz w:val="28"/>
          <w:szCs w:val="28"/>
          <w:lang w:val="en-IN"/>
        </w:rPr>
      </w:pPr>
    </w:p>
    <w:p w14:paraId="6BD33B29" w14:textId="575DCE2B" w:rsidR="004F5A28" w:rsidRDefault="004F5A28">
      <w:pPr>
        <w:rPr>
          <w:b/>
          <w:bCs/>
          <w:sz w:val="28"/>
          <w:szCs w:val="28"/>
          <w:lang w:val="en-IN"/>
        </w:rPr>
      </w:pPr>
    </w:p>
    <w:p w14:paraId="650301D5" w14:textId="409E79EA" w:rsidR="004F5A28" w:rsidRDefault="004F5A28">
      <w:pPr>
        <w:rPr>
          <w:b/>
          <w:bCs/>
          <w:sz w:val="28"/>
          <w:szCs w:val="28"/>
          <w:lang w:val="en-IN"/>
        </w:rPr>
      </w:pPr>
    </w:p>
    <w:p w14:paraId="68DD0B6A" w14:textId="28E50026" w:rsidR="004F5A28" w:rsidRDefault="009D7F8A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65408" behindDoc="0" locked="0" layoutInCell="1" allowOverlap="1" wp14:anchorId="58D97201" wp14:editId="670DFF21">
            <wp:simplePos x="0" y="0"/>
            <wp:positionH relativeFrom="column">
              <wp:posOffset>-247650</wp:posOffset>
            </wp:positionH>
            <wp:positionV relativeFrom="paragraph">
              <wp:posOffset>408305</wp:posOffset>
            </wp:positionV>
            <wp:extent cx="5943600" cy="1518920"/>
            <wp:effectExtent l="0" t="0" r="0" b="5080"/>
            <wp:wrapSquare wrapText="bothSides"/>
            <wp:docPr id="133969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91436" name="Picture 13396914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IN"/>
        </w:rPr>
        <w:t>TOP 30 Customers by Life Time Values</w:t>
      </w:r>
    </w:p>
    <w:p w14:paraId="77805013" w14:textId="16B97A49" w:rsidR="004F5A28" w:rsidRDefault="004F5A28">
      <w:pPr>
        <w:rPr>
          <w:b/>
          <w:bCs/>
          <w:sz w:val="28"/>
          <w:szCs w:val="28"/>
          <w:lang w:val="en-IN"/>
        </w:rPr>
      </w:pPr>
    </w:p>
    <w:p w14:paraId="06DAD074" w14:textId="72DDEEEF" w:rsidR="004F5A28" w:rsidRDefault="004F5A28">
      <w:pPr>
        <w:rPr>
          <w:b/>
          <w:bCs/>
          <w:sz w:val="28"/>
          <w:szCs w:val="28"/>
          <w:lang w:val="en-IN"/>
        </w:rPr>
      </w:pPr>
    </w:p>
    <w:p w14:paraId="093FD391" w14:textId="5A7842D9" w:rsidR="004F5A28" w:rsidRDefault="009D7F8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HIGH VALUE CUSTOMERS out of Total Customer , HIGH VALUE CUSTOMERS means Who have LIFE TIME VALUE &gt; 500</w:t>
      </w:r>
    </w:p>
    <w:p w14:paraId="61287236" w14:textId="59B27CB9" w:rsidR="004F5A28" w:rsidRDefault="004F5A28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63360" behindDoc="0" locked="0" layoutInCell="1" allowOverlap="1" wp14:anchorId="45C53F16" wp14:editId="545320C2">
            <wp:simplePos x="0" y="0"/>
            <wp:positionH relativeFrom="margin">
              <wp:posOffset>-723900</wp:posOffset>
            </wp:positionH>
            <wp:positionV relativeFrom="paragraph">
              <wp:posOffset>280670</wp:posOffset>
            </wp:positionV>
            <wp:extent cx="7296150" cy="1914525"/>
            <wp:effectExtent l="0" t="0" r="0" b="9525"/>
            <wp:wrapSquare wrapText="bothSides"/>
            <wp:docPr id="159415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731" name="Picture 1594157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221AD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50D598A5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657096F2" w14:textId="5F3F79F2" w:rsidR="004F5A28" w:rsidRDefault="00F72A1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5.  Conclusion </w:t>
      </w:r>
    </w:p>
    <w:p w14:paraId="01232059" w14:textId="77777777" w:rsidR="00F72A17" w:rsidRPr="00F72A17" w:rsidRDefault="00F72A17" w:rsidP="00F72A17">
      <w:p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This project successfully demonstrated a complete end-to-end data analytics workflow, transitioning from raw, unorganized data to structured, business-ready insights. By executing an intensive learning and implementation plan, the project moved through critical stages of data maturity:</w:t>
      </w:r>
    </w:p>
    <w:p w14:paraId="3B9CBA25" w14:textId="77777777" w:rsidR="00F72A17" w:rsidRPr="00F72A17" w:rsidRDefault="00F72A17" w:rsidP="00F72A17">
      <w:pPr>
        <w:rPr>
          <w:b/>
          <w:bCs/>
          <w:sz w:val="24"/>
          <w:szCs w:val="24"/>
          <w:lang w:val="en-IN"/>
        </w:rPr>
      </w:pPr>
      <w:r w:rsidRPr="00F72A17">
        <w:rPr>
          <w:b/>
          <w:bCs/>
          <w:sz w:val="24"/>
          <w:szCs w:val="24"/>
          <w:lang w:val="en-IN"/>
        </w:rPr>
        <w:t>1. Data Engineering &amp; Cleaning</w:t>
      </w:r>
    </w:p>
    <w:p w14:paraId="069DDFAF" w14:textId="77777777" w:rsidR="00F72A17" w:rsidRPr="00F72A17" w:rsidRDefault="00F72A17" w:rsidP="00F72A17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lastRenderedPageBreak/>
        <w:t>ETL Process: Raw Amazon sales data was extracted and transformed using Power Query to handle missing values and standardize formats.</w:t>
      </w:r>
    </w:p>
    <w:p w14:paraId="719AEB07" w14:textId="77777777" w:rsidR="00F72A17" w:rsidRPr="00F72A17" w:rsidRDefault="00F72A17" w:rsidP="00F72A17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Validation Logic: Implemented conditional columns (e.g., Is_Total_Valid) to audit mathematical accuracy between unit prices and subtotals.</w:t>
      </w:r>
    </w:p>
    <w:p w14:paraId="5F375D0F" w14:textId="77777777" w:rsidR="00F72A17" w:rsidRPr="00F72A17" w:rsidRDefault="00F72A17" w:rsidP="00F72A17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Schema Definition: Data was migrated into a SQLite relational database via DBeaver, where strict data types (Numeric, Double, Boolean) were enforced to ensure computational integrity.</w:t>
      </w:r>
    </w:p>
    <w:p w14:paraId="69F9E97B" w14:textId="77777777" w:rsidR="00F72A17" w:rsidRPr="00F72A17" w:rsidRDefault="00F72A17" w:rsidP="00F72A17">
      <w:pPr>
        <w:rPr>
          <w:b/>
          <w:bCs/>
          <w:sz w:val="24"/>
          <w:szCs w:val="24"/>
          <w:lang w:val="en-IN"/>
        </w:rPr>
      </w:pPr>
      <w:r w:rsidRPr="00F72A17">
        <w:rPr>
          <w:b/>
          <w:bCs/>
          <w:sz w:val="24"/>
          <w:szCs w:val="24"/>
          <w:lang w:val="en-IN"/>
        </w:rPr>
        <w:t>2. Advanced SQL Analysis</w:t>
      </w:r>
    </w:p>
    <w:p w14:paraId="337EF624" w14:textId="77777777" w:rsidR="00F72A17" w:rsidRPr="00F72A17" w:rsidRDefault="00F72A17" w:rsidP="00F72A1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Exploratory Data Analysis (EDA): Used complex SQL queries, including aggregations (GROUP BY), filtering (HAVING), and aliasing, to uncover high-level business trends.</w:t>
      </w:r>
    </w:p>
    <w:p w14:paraId="28B5907B" w14:textId="77777777" w:rsidR="00F72A17" w:rsidRPr="00F72A17" w:rsidRDefault="00F72A17" w:rsidP="00F72A1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Data Parsing: Applied string manipulation techniques to deconstruct hierarchical category strings into primary categories for more granular reporting.</w:t>
      </w:r>
    </w:p>
    <w:p w14:paraId="58748A83" w14:textId="77777777" w:rsidR="00F72A17" w:rsidRPr="00F72A17" w:rsidRDefault="00F72A17" w:rsidP="00F72A1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Scalability: By performing heavy transformations in SQL rather than the visualization layer, the project established a "Single Source of Truth" that is efficient and scalable for larger datasets.</w:t>
      </w:r>
    </w:p>
    <w:p w14:paraId="09F2968A" w14:textId="77777777" w:rsidR="00F72A17" w:rsidRPr="00F72A17" w:rsidRDefault="00F72A17" w:rsidP="00F72A17">
      <w:pPr>
        <w:rPr>
          <w:b/>
          <w:bCs/>
          <w:sz w:val="24"/>
          <w:szCs w:val="24"/>
          <w:lang w:val="en-IN"/>
        </w:rPr>
      </w:pPr>
      <w:r w:rsidRPr="00F72A17">
        <w:rPr>
          <w:b/>
          <w:bCs/>
          <w:sz w:val="24"/>
          <w:szCs w:val="24"/>
          <w:lang w:val="en-IN"/>
        </w:rPr>
        <w:t>3. Business Intelligence &amp; Documentation</w:t>
      </w:r>
    </w:p>
    <w:p w14:paraId="3A85E288" w14:textId="35AE4EB9" w:rsidR="00F72A17" w:rsidRPr="00F72A17" w:rsidRDefault="00F72A17" w:rsidP="00F72A17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Visualization: Summary data was exported to Power BI to create interactive bar charts, translating technical SQL results into actionable visual stories.</w:t>
      </w:r>
    </w:p>
    <w:p w14:paraId="3D50504D" w14:textId="77777777" w:rsidR="00F72A17" w:rsidRPr="00F72A17" w:rsidRDefault="00F72A17" w:rsidP="00F72A17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F72A17">
        <w:rPr>
          <w:sz w:val="24"/>
          <w:szCs w:val="24"/>
          <w:lang w:val="en-IN"/>
        </w:rPr>
        <w:t>Professional Reporting: All steps were documented using the S-A-R (Situation-Action-Result) method, creating a portfolio-ready technical log and an executive summary suitable for stakeholders.</w:t>
      </w:r>
    </w:p>
    <w:p w14:paraId="360C5EA9" w14:textId="77777777" w:rsidR="00F72A17" w:rsidRPr="00F72A17" w:rsidRDefault="00F72A17">
      <w:pPr>
        <w:rPr>
          <w:b/>
          <w:bCs/>
          <w:sz w:val="24"/>
          <w:szCs w:val="24"/>
          <w:lang w:val="en-IN"/>
        </w:rPr>
      </w:pPr>
    </w:p>
    <w:p w14:paraId="79E24E30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6900B095" w14:textId="77777777" w:rsidR="004F5A28" w:rsidRDefault="004F5A28">
      <w:pPr>
        <w:rPr>
          <w:b/>
          <w:bCs/>
          <w:sz w:val="28"/>
          <w:szCs w:val="28"/>
          <w:lang w:val="en-IN"/>
        </w:rPr>
      </w:pPr>
    </w:p>
    <w:p w14:paraId="7AEF7C62" w14:textId="4F3B6FE1" w:rsidR="00993FBE" w:rsidRPr="00993FBE" w:rsidRDefault="00993FBE">
      <w:pPr>
        <w:rPr>
          <w:b/>
          <w:bCs/>
          <w:sz w:val="28"/>
          <w:szCs w:val="28"/>
          <w:lang w:val="en-IN"/>
        </w:rPr>
      </w:pPr>
    </w:p>
    <w:sectPr w:rsidR="00993FBE" w:rsidRPr="00993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C8C3" w14:textId="77777777" w:rsidR="00D165F4" w:rsidRDefault="00D165F4" w:rsidP="004F5A28">
      <w:pPr>
        <w:spacing w:after="0" w:line="240" w:lineRule="auto"/>
      </w:pPr>
      <w:r>
        <w:separator/>
      </w:r>
    </w:p>
  </w:endnote>
  <w:endnote w:type="continuationSeparator" w:id="0">
    <w:p w14:paraId="4239328B" w14:textId="77777777" w:rsidR="00D165F4" w:rsidRDefault="00D165F4" w:rsidP="004F5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71F6" w14:textId="77777777" w:rsidR="00D165F4" w:rsidRDefault="00D165F4" w:rsidP="004F5A28">
      <w:pPr>
        <w:spacing w:after="0" w:line="240" w:lineRule="auto"/>
      </w:pPr>
      <w:r>
        <w:separator/>
      </w:r>
    </w:p>
  </w:footnote>
  <w:footnote w:type="continuationSeparator" w:id="0">
    <w:p w14:paraId="06997FAB" w14:textId="77777777" w:rsidR="00D165F4" w:rsidRDefault="00D165F4" w:rsidP="004F5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A61"/>
    <w:multiLevelType w:val="multilevel"/>
    <w:tmpl w:val="C28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DB7"/>
    <w:multiLevelType w:val="multilevel"/>
    <w:tmpl w:val="4A3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4D6"/>
    <w:multiLevelType w:val="multilevel"/>
    <w:tmpl w:val="317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3627"/>
    <w:multiLevelType w:val="multilevel"/>
    <w:tmpl w:val="472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87BD7"/>
    <w:multiLevelType w:val="multilevel"/>
    <w:tmpl w:val="63B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17398"/>
    <w:multiLevelType w:val="multilevel"/>
    <w:tmpl w:val="C83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F1603"/>
    <w:multiLevelType w:val="multilevel"/>
    <w:tmpl w:val="587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498F"/>
    <w:multiLevelType w:val="multilevel"/>
    <w:tmpl w:val="6D7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6745B"/>
    <w:multiLevelType w:val="multilevel"/>
    <w:tmpl w:val="2B2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65021"/>
    <w:multiLevelType w:val="multilevel"/>
    <w:tmpl w:val="73E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B2785"/>
    <w:multiLevelType w:val="multilevel"/>
    <w:tmpl w:val="C50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A1247"/>
    <w:multiLevelType w:val="multilevel"/>
    <w:tmpl w:val="B95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B0860"/>
    <w:multiLevelType w:val="multilevel"/>
    <w:tmpl w:val="1C7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0B94"/>
    <w:multiLevelType w:val="multilevel"/>
    <w:tmpl w:val="B03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F7912"/>
    <w:multiLevelType w:val="multilevel"/>
    <w:tmpl w:val="DC3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B6366"/>
    <w:multiLevelType w:val="hybridMultilevel"/>
    <w:tmpl w:val="18641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97ADD"/>
    <w:multiLevelType w:val="multilevel"/>
    <w:tmpl w:val="A85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E65E7"/>
    <w:multiLevelType w:val="multilevel"/>
    <w:tmpl w:val="2B4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11768">
    <w:abstractNumId w:val="3"/>
  </w:num>
  <w:num w:numId="2" w16cid:durableId="536428322">
    <w:abstractNumId w:val="14"/>
  </w:num>
  <w:num w:numId="3" w16cid:durableId="272172312">
    <w:abstractNumId w:val="10"/>
  </w:num>
  <w:num w:numId="4" w16cid:durableId="912591953">
    <w:abstractNumId w:val="4"/>
  </w:num>
  <w:num w:numId="5" w16cid:durableId="1511404607">
    <w:abstractNumId w:val="9"/>
  </w:num>
  <w:num w:numId="6" w16cid:durableId="562954636">
    <w:abstractNumId w:val="0"/>
  </w:num>
  <w:num w:numId="7" w16cid:durableId="347103304">
    <w:abstractNumId w:val="2"/>
  </w:num>
  <w:num w:numId="8" w16cid:durableId="951207210">
    <w:abstractNumId w:val="5"/>
  </w:num>
  <w:num w:numId="9" w16cid:durableId="155003876">
    <w:abstractNumId w:val="6"/>
  </w:num>
  <w:num w:numId="10" w16cid:durableId="1972594472">
    <w:abstractNumId w:val="17"/>
  </w:num>
  <w:num w:numId="11" w16cid:durableId="2062560777">
    <w:abstractNumId w:val="7"/>
  </w:num>
  <w:num w:numId="12" w16cid:durableId="2078474692">
    <w:abstractNumId w:val="12"/>
  </w:num>
  <w:num w:numId="13" w16cid:durableId="1603104364">
    <w:abstractNumId w:val="13"/>
  </w:num>
  <w:num w:numId="14" w16cid:durableId="457534380">
    <w:abstractNumId w:val="16"/>
  </w:num>
  <w:num w:numId="15" w16cid:durableId="1967004797">
    <w:abstractNumId w:val="15"/>
  </w:num>
  <w:num w:numId="16" w16cid:durableId="399988930">
    <w:abstractNumId w:val="1"/>
  </w:num>
  <w:num w:numId="17" w16cid:durableId="744645292">
    <w:abstractNumId w:val="11"/>
  </w:num>
  <w:num w:numId="18" w16cid:durableId="2070834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41"/>
    <w:rsid w:val="00052FB6"/>
    <w:rsid w:val="000B50CE"/>
    <w:rsid w:val="00146C86"/>
    <w:rsid w:val="001F7CDB"/>
    <w:rsid w:val="002E342E"/>
    <w:rsid w:val="003712CA"/>
    <w:rsid w:val="003B03F1"/>
    <w:rsid w:val="00417468"/>
    <w:rsid w:val="004F5A28"/>
    <w:rsid w:val="004F5B64"/>
    <w:rsid w:val="005765ED"/>
    <w:rsid w:val="006706F0"/>
    <w:rsid w:val="007A3D06"/>
    <w:rsid w:val="008D0341"/>
    <w:rsid w:val="00993FBE"/>
    <w:rsid w:val="009D7F8A"/>
    <w:rsid w:val="00A06A51"/>
    <w:rsid w:val="00A22603"/>
    <w:rsid w:val="00B30233"/>
    <w:rsid w:val="00C149B7"/>
    <w:rsid w:val="00CE3C81"/>
    <w:rsid w:val="00CF5348"/>
    <w:rsid w:val="00D165F4"/>
    <w:rsid w:val="00D666FB"/>
    <w:rsid w:val="00DC0C92"/>
    <w:rsid w:val="00F21BB6"/>
    <w:rsid w:val="00F7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3FB0"/>
  <w15:chartTrackingRefBased/>
  <w15:docId w15:val="{A0C7821A-C520-4F27-A412-4F38A7A5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BE"/>
  </w:style>
  <w:style w:type="paragraph" w:styleId="Heading1">
    <w:name w:val="heading 1"/>
    <w:basedOn w:val="Normal"/>
    <w:next w:val="Normal"/>
    <w:link w:val="Heading1Char"/>
    <w:uiPriority w:val="9"/>
    <w:qFormat/>
    <w:rsid w:val="008D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41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41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41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03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03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0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4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A28"/>
  </w:style>
  <w:style w:type="paragraph" w:styleId="Footer">
    <w:name w:val="footer"/>
    <w:basedOn w:val="Normal"/>
    <w:link w:val="FooterChar"/>
    <w:uiPriority w:val="99"/>
    <w:unhideWhenUsed/>
    <w:rsid w:val="004F5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11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5</cp:revision>
  <dcterms:created xsi:type="dcterms:W3CDTF">2026-05-04T12:20:00Z</dcterms:created>
  <dcterms:modified xsi:type="dcterms:W3CDTF">2026-05-09T05:53:00Z</dcterms:modified>
</cp:coreProperties>
</file>