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-52705</wp:posOffset>
                </wp:positionV>
                <wp:extent cx="6163310" cy="1772285"/>
                <wp:effectExtent l="0" t="0" r="0" b="0"/>
                <wp:wrapNone/>
                <wp:docPr id="1" name="Frame1"/>
                <a:graphic xmlns:a="http://schemas.openxmlformats.org/drawingml/2006/main">
                  <a:graphicData uri="http://schemas.microsoft.com/office/word/2010/wordprocessingShape">
                    <wps:wsp>
                      <wps:cNvSpPr/>
                      <wps:spPr>
                        <a:xfrm>
                          <a:off x="0" y="0"/>
                          <a:ext cx="6162840" cy="1771560"/>
                        </a:xfrm>
                        <a:prstGeom prst="rect">
                          <a:avLst/>
                        </a:prstGeom>
                        <a:noFill/>
                        <a:ln>
                          <a:noFill/>
                        </a:ln>
                      </wps:spPr>
                      <wps:style>
                        <a:lnRef idx="0"/>
                        <a:fillRef idx="0"/>
                        <a:effectRef idx="0"/>
                        <a:fontRef idx="minor"/>
                      </wps:style>
                      <wps:txbx>
                        <w:txbxContent>
                          <w:p>
                            <w:pPr>
                              <w:pStyle w:val="FrameContents"/>
                              <w:spacing w:before="0" w:after="0"/>
                              <w:rPr>
                                <w:color w:val="00000A"/>
                                <w:sz w:val="20"/>
                                <w:szCs w:val="20"/>
                              </w:rPr>
                            </w:pPr>
                            <w:r>
                              <w:rPr>
                                <w:color w:val="00000A"/>
                                <w:sz w:val="20"/>
                                <w:szCs w:val="20"/>
                              </w:rPr>
                              <w:t>Copyright ©2006 - 2016 Wenliang Du, Syracuse University.</w:t>
                            </w:r>
                          </w:p>
                          <w:p>
                            <w:pPr>
                              <w:pStyle w:val="FrameContents"/>
                              <w:spacing w:before="0" w:after="0"/>
                              <w:rPr>
                                <w:color w:val="00000A"/>
                                <w:sz w:val="20"/>
                                <w:szCs w:val="20"/>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Frame1" stroked="f" style="position:absolute;margin-left:-8.65pt;margin-top:-4.15pt;width:485.2pt;height:139.45pt;mso-position-horizontal:center">
                <w10:wrap type="square"/>
                <v:fill o:detectmouseclick="t" on="false"/>
                <v:stroke color="#3465a4" joinstyle="round" endcap="flat"/>
                <v:textbox>
                  <w:txbxContent>
                    <w:p>
                      <w:pPr>
                        <w:pStyle w:val="FrameContents"/>
                        <w:spacing w:before="0" w:after="0"/>
                        <w:rPr>
                          <w:color w:val="00000A"/>
                          <w:sz w:val="20"/>
                          <w:szCs w:val="20"/>
                        </w:rPr>
                      </w:pPr>
                      <w:r>
                        <w:rPr>
                          <w:color w:val="00000A"/>
                          <w:sz w:val="20"/>
                          <w:szCs w:val="20"/>
                        </w:rPr>
                        <w:t>Copyright ©2006 - 2016 Wenliang Du, Syracuse University.</w:t>
                      </w:r>
                    </w:p>
                    <w:p>
                      <w:pPr>
                        <w:pStyle w:val="FrameContents"/>
                        <w:spacing w:before="0" w:after="0"/>
                        <w:rPr>
                          <w:color w:val="00000A"/>
                          <w:sz w:val="20"/>
                          <w:szCs w:val="20"/>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0" w:after="200"/>
        <w:rPr/>
      </w:pPr>
      <w:r>
        <w:rPr>
          <w:rFonts w:ascii="Times" w:hAnsi="Times"/>
          <w:color w:val="000000"/>
          <w:sz w:val="22"/>
          <w:szCs w:val="22"/>
        </w:rPr>
        <w:t xml:space="preserve">The learning objective of this lab is for students to gain first-hand experience on some TCP/IP vulnerabilities, as well as on attacks against these vulnerabilities.  An introduction to basic networking and TCP/IP can be found in the </w:t>
      </w:r>
      <w:r>
        <w:rPr>
          <w:rFonts w:ascii="Times" w:hAnsi="Times"/>
          <w:i/>
          <w:iCs/>
          <w:color w:val="000000"/>
          <w:sz w:val="22"/>
          <w:szCs w:val="22"/>
        </w:rPr>
        <w:t>network-basics</w:t>
      </w:r>
      <w:r>
        <w:rPr>
          <w:rFonts w:ascii="Times" w:hAnsi="Times"/>
          <w:color w:val="000000"/>
          <w:sz w:val="22"/>
          <w:szCs w:val="22"/>
        </w:rPr>
        <w:t xml:space="preserve"> lab.</w:t>
      </w:r>
    </w:p>
    <w:p>
      <w:pPr>
        <w:pStyle w:val="NormalWeb"/>
        <w:spacing w:before="0" w:after="200"/>
        <w:rPr>
          <w:rFonts w:ascii="Times" w:hAnsi="Times"/>
          <w:color w:val="000000"/>
          <w:sz w:val="22"/>
          <w:szCs w:val="22"/>
        </w:rPr>
      </w:pPr>
      <w:r>
        <w:rPr>
          <w:rFonts w:ascii="Times" w:hAnsi="Times"/>
          <w:color w:val="000000"/>
          <w:sz w:val="22"/>
          <w:szCs w:val="22"/>
        </w:rPr>
        <w:t>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right="0" w:hanging="0"/>
        <w:rPr>
          <w:rFonts w:ascii="Courier New" w:hAnsi="Courier New" w:cs="Courier New"/>
        </w:rPr>
      </w:pPr>
      <w:r>
        <w:rPr>
          <w:rFonts w:cs="Courier New" w:ascii="Courier New" w:hAnsi="Courier New"/>
        </w:rPr>
        <w:t>labtainer tcpip</w:t>
      </w:r>
    </w:p>
    <w:p>
      <w:pPr>
        <w:pStyle w:val="NormalWeb"/>
        <w:spacing w:before="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val="true"/>
        <w:spacing w:before="0" w:after="200"/>
        <w:jc w:val="both"/>
        <w:rPr/>
      </w:pPr>
      <w:r>
        <w:rPr/>
      </w:r>
    </w:p>
    <w:p>
      <w:pPr>
        <w:pStyle w:val="Caption1"/>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28340" cy="1995805"/>
                <wp:effectExtent l="0" t="0" r="0" b="0"/>
                <wp:wrapTopAndBottom/>
                <wp:docPr id="3" name="Frame5"/>
                <a:graphic xmlns:a="http://schemas.openxmlformats.org/drawingml/2006/main">
                  <a:graphicData uri="http://schemas.microsoft.com/office/word/2010/wordprocessingShape">
                    <wps:wsp>
                      <wps:cNvSpPr/>
                      <wps:spPr>
                        <a:xfrm>
                          <a:off x="0" y="0"/>
                          <a:ext cx="3227760" cy="1995120"/>
                        </a:xfrm>
                        <a:prstGeom prst="rect">
                          <a:avLst/>
                        </a:prstGeom>
                        <a:noFill/>
                        <a:ln>
                          <a:noFill/>
                        </a:ln>
                      </wps:spPr>
                      <wps:style>
                        <a:lnRef idx="0"/>
                        <a:fillRef idx="0"/>
                        <a:effectRef idx="0"/>
                        <a:fontRef idx="minor"/>
                      </wps:style>
                      <wps:bodyPr/>
                    </wps:wsp>
                  </a:graphicData>
                </a:graphic>
              </wp:anchor>
            </w:drawing>
          </mc:Choice>
          <mc:Fallback>
            <w:pict>
              <v:rect id="shape_0" ID="Frame5" stroked="f" style="position:absolute;margin-left:106.9pt;margin-top:0.05pt;width:254.1pt;height:157.0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1000125</wp:posOffset>
                </wp:positionH>
                <wp:positionV relativeFrom="paragraph">
                  <wp:posOffset>120015</wp:posOffset>
                </wp:positionV>
                <wp:extent cx="3228340" cy="1995805"/>
                <wp:effectExtent l="0" t="0" r="0" b="0"/>
                <wp:wrapTopAndBottom/>
                <wp:docPr id="4" name="Frame5"/>
                <a:graphic xmlns:a="http://schemas.openxmlformats.org/drawingml/2006/main">
                  <a:graphicData uri="http://schemas.microsoft.com/office/word/2010/wordprocessingShape">
                    <wps:wsp>
                      <wps:cNvSpPr/>
                      <wps:spPr>
                        <a:xfrm>
                          <a:off x="0" y="0"/>
                          <a:ext cx="3227760" cy="1995120"/>
                        </a:xfrm>
                        <a:prstGeom prst="rect">
                          <a:avLst/>
                        </a:prstGeom>
                        <a:noFill/>
                        <a:ln>
                          <a:noFill/>
                        </a:ln>
                      </wps:spPr>
                      <wps:style>
                        <a:lnRef idx="0"/>
                        <a:fillRef idx="0"/>
                        <a:effectRef idx="0"/>
                        <a:fontRef idx="minor"/>
                      </wps:style>
                      <wps:txbx>
                        <w:txbxContent>
                          <w:p>
                            <w:pPr>
                              <w:pStyle w:val="TableofFigures"/>
                              <w:spacing w:before="120" w:after="120"/>
                              <w:rPr/>
                            </w:pPr>
                            <w:r>
                              <w:rPr>
                                <w:color w:val="auto"/>
                              </w:rPr>
                              <w:t xml:space="preserve">Figure </w:t>
                            </w:r>
                            <w:r>
                              <w:rPr/>
                              <w:fldChar w:fldCharType="begin"/>
                            </w:r>
                            <w:r>
                              <w:rPr/>
                              <w:instrText> SEQ Drawing \* ARABIC </w:instrText>
                            </w:r>
                            <w:r>
                              <w:rPr/>
                              <w:fldChar w:fldCharType="separate"/>
                            </w:r>
                            <w:r>
                              <w:rPr/>
                              <w:t>1</w:t>
                            </w:r>
                            <w:r>
                              <w:rPr/>
                              <w:fldChar w:fldCharType="end"/>
                            </w:r>
                            <w:r>
                              <w:rPr>
                                <w:color w:val="auto"/>
                              </w:rPr>
                              <w:t>: tcpip lab topology</w:t>
                            </w:r>
                          </w:p>
                        </w:txbxContent>
                      </wps:txbx>
                      <wps:bodyPr lIns="0" rIns="0" tIns="0" bIns="0">
                        <a:noAutofit/>
                      </wps:bodyPr>
                    </wps:wsp>
                  </a:graphicData>
                </a:graphic>
              </wp:anchor>
            </w:drawing>
          </mc:Choice>
          <mc:Fallback>
            <w:pict>
              <v:rect id="shape_0" ID="Frame5" stroked="f" style="position:absolute;margin-left:78.75pt;margin-top:9.45pt;width:254.1pt;height:157.05pt">
                <w10:wrap type="square"/>
                <v:fill o:detectmouseclick="t" on="false"/>
                <v:stroke color="#3465a4" joinstyle="round" endcap="flat"/>
                <v:textbox>
                  <w:txbxContent>
                    <w:p>
                      <w:pPr>
                        <w:pStyle w:val="TableofFigures"/>
                        <w:spacing w:before="120" w:after="120"/>
                        <w:rPr/>
                      </w:pPr>
                      <w:r>
                        <w:rPr>
                          <w:color w:val="auto"/>
                        </w:rPr>
                        <w:t xml:space="preserve">Figure </w:t>
                      </w:r>
                      <w:r>
                        <w:rPr/>
                        <w:fldChar w:fldCharType="begin"/>
                      </w:r>
                      <w:r>
                        <w:rPr/>
                        <w:instrText> SEQ Drawing \* ARABIC </w:instrText>
                      </w:r>
                      <w:r>
                        <w:rPr/>
                        <w:fldChar w:fldCharType="separate"/>
                      </w:r>
                      <w:r>
                        <w:rPr/>
                        <w:t>1</w:t>
                      </w:r>
                      <w:r>
                        <w:rPr/>
                        <w:fldChar w:fldCharType="end"/>
                      </w:r>
                      <w:r>
                        <w:rPr>
                          <w:color w:val="auto"/>
                        </w:rPr>
                        <w:t>: tcpip lab topology</w:t>
                      </w:r>
                    </w:p>
                  </w:txbxContent>
                </v:textbox>
              </v:rect>
            </w:pict>
          </mc:Fallback>
        </mc:AlternateContent>
        <mc:AlternateContent>
          <mc:Choice Requires="wpg">
            <w:drawing>
              <wp:anchor behindDoc="0" distT="0" distB="0" distL="0" distR="0" simplePos="0" locked="0" layoutInCell="1" allowOverlap="1" relativeHeight="4">
                <wp:simplePos x="0" y="0"/>
                <wp:positionH relativeFrom="column">
                  <wp:posOffset>1085850</wp:posOffset>
                </wp:positionH>
                <wp:positionV relativeFrom="paragraph">
                  <wp:posOffset>410210</wp:posOffset>
                </wp:positionV>
                <wp:extent cx="3227070" cy="1416685"/>
                <wp:effectExtent l="0" t="0" r="0" b="0"/>
                <wp:wrapTopAndBottom/>
                <wp:docPr id="6" name="Image1"/>
                <a:graphic xmlns:a="http://schemas.openxmlformats.org/drawingml/2006/main">
                  <a:graphicData uri="http://schemas.microsoft.com/office/word/2010/wordprocessingGroup">
                    <wpg:wgp>
                      <wpg:cNvGrpSpPr/>
                      <wpg:grpSpPr>
                        <a:xfrm>
                          <a:off x="0" y="0"/>
                          <a:ext cx="3226320" cy="1415880"/>
                        </a:xfrm>
                      </wpg:grpSpPr>
                      <wps:wsp>
                        <wps:cNvSpPr/>
                        <wps:spPr>
                          <a:xfrm>
                            <a:off x="4320" y="0"/>
                            <a:ext cx="1277640" cy="581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Client</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172.25.0.3</w:t>
                              </w:r>
                            </w:p>
                          </w:txbxContent>
                        </wps:txbx>
                        <wps:bodyPr lIns="0" rIns="0" tIns="0" bIns="0" anchor="ctr">
                          <a:noAutofit/>
                        </wps:bodyPr>
                      </wps:wsp>
                      <wps:wsp>
                        <wps:cNvSpPr/>
                        <wps:spPr>
                          <a:xfrm flipH="1" flipV="1">
                            <a:off x="116280" y="1383840"/>
                            <a:ext cx="720" cy="32400"/>
                          </a:xfrm>
                          <a:prstGeom prst="rect">
                            <a:avLst/>
                          </a:prstGeom>
                          <a:solidFill>
                            <a:srgbClr val="729fcf"/>
                          </a:solidFill>
                          <a:ln>
                            <a:solidFill>
                              <a:srgbClr val="3465a4"/>
                            </a:solidFill>
                          </a:ln>
                        </wps:spPr>
                        <wps:style>
                          <a:lnRef idx="0"/>
                          <a:fillRef idx="0"/>
                          <a:effectRef idx="0"/>
                          <a:fontRef idx="minor"/>
                        </wps:style>
                        <wps:bodyPr/>
                      </wps:wsp>
                      <wps:wsp>
                        <wps:cNvSpPr/>
                        <wps:spPr>
                          <a:xfrm>
                            <a:off x="0" y="668160"/>
                            <a:ext cx="1277640" cy="5835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Attacker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172.25.0.4</w:t>
                              </w:r>
                            </w:p>
                          </w:txbxContent>
                        </wps:txbx>
                        <wps:bodyPr lIns="0" rIns="0" tIns="0" bIns="0" anchor="ctr">
                          <a:noAutofit/>
                        </wps:bodyPr>
                      </wps:wsp>
                      <wps:wsp>
                        <wps:cNvSpPr/>
                        <wps:spPr>
                          <a:xfrm>
                            <a:off x="1948680" y="340200"/>
                            <a:ext cx="1277640" cy="5810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server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172.25.0.2</w:t>
                              </w:r>
                            </w:p>
                          </w:txbxContent>
                        </wps:txbx>
                        <wps:bodyPr lIns="0" rIns="0" tIns="0" bIns="0" anchor="ctr">
                          <a:noAutofit/>
                        </wps:bodyPr>
                      </wps:wsp>
                      <wps:wsp>
                        <wps:cNvSpPr/>
                        <wps:spPr>
                          <a:xfrm flipH="1">
                            <a:off x="1557000" y="172800"/>
                            <a:ext cx="14040" cy="907560"/>
                          </a:xfrm>
                          <a:prstGeom prst="line">
                            <a:avLst/>
                          </a:prstGeom>
                          <a:ln w="36720">
                            <a:solidFill>
                              <a:srgbClr val="3465a4"/>
                            </a:solidFill>
                            <a:round/>
                          </a:ln>
                        </wps:spPr>
                        <wps:style>
                          <a:lnRef idx="0"/>
                          <a:fillRef idx="0"/>
                          <a:effectRef idx="0"/>
                          <a:fontRef idx="minor"/>
                        </wps:style>
                        <wps:bodyPr/>
                      </wps:wsp>
                      <wps:wsp>
                        <wps:cNvSpPr/>
                        <wps:spPr>
                          <a:xfrm flipH="1">
                            <a:off x="1260000" y="935280"/>
                            <a:ext cx="297720" cy="1440"/>
                          </a:xfrm>
                          <a:prstGeom prst="line">
                            <a:avLst/>
                          </a:prstGeom>
                          <a:ln w="36720">
                            <a:solidFill>
                              <a:srgbClr val="3465a4"/>
                            </a:solidFill>
                            <a:round/>
                          </a:ln>
                        </wps:spPr>
                        <wps:style>
                          <a:lnRef idx="0"/>
                          <a:fillRef idx="0"/>
                          <a:effectRef idx="0"/>
                          <a:fontRef idx="minor"/>
                        </wps:style>
                        <wps:bodyPr/>
                      </wps:wsp>
                      <wps:wsp>
                        <wps:cNvSpPr/>
                        <wps:spPr>
                          <a:xfrm flipH="1">
                            <a:off x="1285920" y="346680"/>
                            <a:ext cx="271080" cy="720"/>
                          </a:xfrm>
                          <a:prstGeom prst="line">
                            <a:avLst/>
                          </a:prstGeom>
                          <a:ln w="36720">
                            <a:solidFill>
                              <a:srgbClr val="3465a4"/>
                            </a:solidFill>
                            <a:round/>
                          </a:ln>
                        </wps:spPr>
                        <wps:style>
                          <a:lnRef idx="0"/>
                          <a:fillRef idx="0"/>
                          <a:effectRef idx="0"/>
                          <a:fontRef idx="minor"/>
                        </wps:style>
                        <wps:bodyPr/>
                      </wps:wsp>
                      <wps:wsp>
                        <wps:cNvSpPr/>
                        <wps:spPr>
                          <a:xfrm>
                            <a:off x="1413360" y="1168920"/>
                            <a:ext cx="4320" cy="720"/>
                          </a:xfrm>
                          <a:prstGeom prst="line">
                            <a:avLst/>
                          </a:prstGeom>
                          <a:ln>
                            <a:solidFill>
                              <a:srgbClr val="3465a4"/>
                            </a:solidFill>
                          </a:ln>
                        </wps:spPr>
                        <wps:style>
                          <a:lnRef idx="0"/>
                          <a:fillRef idx="0"/>
                          <a:effectRef idx="0"/>
                          <a:fontRef idx="minor"/>
                        </wps:style>
                        <wps:bodyPr/>
                      </wps:wsp>
                      <wps:wsp>
                        <wps:cNvSpPr/>
                        <wps:spPr>
                          <a:xfrm>
                            <a:off x="1557000" y="643320"/>
                            <a:ext cx="391680" cy="2520"/>
                          </a:xfrm>
                          <a:prstGeom prst="line">
                            <a:avLst/>
                          </a:prstGeom>
                          <a:ln w="36720">
                            <a:solidFill>
                              <a:srgbClr val="3465a4"/>
                            </a:solidFill>
                            <a:round/>
                          </a:ln>
                        </wps:spPr>
                        <wps:style>
                          <a:lnRef idx="0"/>
                          <a:fillRef idx="0"/>
                          <a:effectRef idx="0"/>
                          <a:fontRef idx="minor"/>
                        </wps:style>
                        <wps:bodyPr/>
                      </wps:wsp>
                    </wpg:wgp>
                  </a:graphicData>
                </a:graphic>
              </wp:anchor>
            </w:drawing>
          </mc:Choice>
          <mc:Fallback>
            <w:pict>
              <v:group id="shape_0" alt="Image1" style="position:absolute;margin-left:85.5pt;margin-top:32.3pt;width:254pt;height:111.45pt" coordorigin="1710,646" coordsize="5080,2229">
                <v:rect id="shape_0" fillcolor="#729fcf" stroked="t" style="position:absolute;left:1717;top:646;width:2011;height:914">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Client</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172.25.0.3</w:t>
                        </w:r>
                      </w:p>
                    </w:txbxContent>
                  </v:textbox>
                  <w10:wrap type="square"/>
                  <v:fill o:detectmouseclick="t" type="solid" color2="#8d6030"/>
                  <v:stroke color="#3465a4" joinstyle="round" endcap="flat"/>
                </v:rect>
                <v:rect id="shape_0" fillcolor="#729fcf" stroked="t" style="position:absolute;left:1893;top:2825;width:0;height:50;flip:xy">
                  <w10:wrap type="none"/>
                  <v:fill o:detectmouseclick="t" type="solid" color2="#8d6030"/>
                  <v:stroke color="#3465a4" joinstyle="round" endcap="flat"/>
                </v:rect>
                <v:rect id="shape_0" fillcolor="#729fcf" stroked="t" style="position:absolute;left:1710;top:1698;width:2011;height:91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Attacker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172.25.0.4</w:t>
                        </w:r>
                      </w:p>
                    </w:txbxContent>
                  </v:textbox>
                  <w10:wrap type="square"/>
                  <v:fill o:detectmouseclick="t" type="solid" color2="#8d6030"/>
                  <v:stroke color="#3465a4" joinstyle="round" endcap="flat"/>
                </v:rect>
                <v:rect id="shape_0" fillcolor="#729fcf" stroked="t" style="position:absolute;left:4779;top:1181;width:2011;height:914">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server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A"/>
                          </w:rPr>
                          <w:t>172.25.0.2</w:t>
                        </w:r>
                      </w:p>
                    </w:txbxContent>
                  </v:textbox>
                  <w10:wrap type="square"/>
                  <v:fill o:detectmouseclick="t" type="solid" color2="#8d6030"/>
                  <v:stroke color="#3465a4" joinstyle="round" endcap="flat"/>
                </v:rect>
                <v:line id="shape_0" from="4162,918" to="4183,2346" stroked="t" style="position:absolute;flip:x">
                  <v:stroke color="#3465a4" weight="36720" joinstyle="round" endcap="flat"/>
                  <v:fill o:detectmouseclick="t" on="false"/>
                </v:line>
                <v:line id="shape_0" from="3694,2119" to="4162,2120" stroked="t" style="position:absolute;flip:x">
                  <v:stroke color="#3465a4" weight="36720" joinstyle="round" endcap="flat"/>
                  <v:fill o:detectmouseclick="t" on="false"/>
                </v:line>
                <v:line id="shape_0" from="3735,1192" to="4161,1192" stroked="t" style="position:absolute;flip:x">
                  <v:stroke color="#3465a4" weight="36720" joinstyle="round" endcap="flat"/>
                  <v:fill o:detectmouseclick="t" on="false"/>
                </v:line>
                <v:line id="shape_0" from="3936,2487" to="3942,2487" stroked="t" style="position:absolute">
                  <v:stroke color="#3465a4" joinstyle="round" endcap="flat"/>
                  <v:fill o:detectmouseclick="t" on="false"/>
                </v:line>
                <v:line id="shape_0" from="4162,1659" to="4778,1662" stroked="t" style="position:absolute">
                  <v:stroke color="#3465a4" weight="36720" joinstyle="round" endcap="flat"/>
                  <v:fill o:detectmouseclick="t" on="false"/>
                </v:line>
              </v:group>
            </w:pict>
          </mc:Fallback>
        </mc:AlternateContent>
        <mc:AlternateContent>
          <mc:Choice Requires="wps">
            <w:drawing>
              <wp:anchor behindDoc="0" distT="0" distB="0" distL="0" distR="0" simplePos="0" locked="0" layoutInCell="1" allowOverlap="1" relativeHeight="8">
                <wp:simplePos x="0" y="0"/>
                <wp:positionH relativeFrom="column">
                  <wp:posOffset>-22860</wp:posOffset>
                </wp:positionH>
                <wp:positionV relativeFrom="paragraph">
                  <wp:posOffset>209550</wp:posOffset>
                </wp:positionV>
                <wp:extent cx="19050" cy="5080"/>
                <wp:effectExtent l="0" t="0" r="0" b="0"/>
                <wp:wrapNone/>
                <wp:docPr id="7" name="Shape3"/>
                <a:graphic xmlns:a="http://schemas.openxmlformats.org/drawingml/2006/main">
                  <a:graphicData uri="http://schemas.microsoft.com/office/word/2010/wordprocessingShape">
                    <wps:wsp>
                      <wps:cNvSpPr/>
                      <wps:spPr>
                        <a:xfrm>
                          <a:off x="0" y="0"/>
                          <a:ext cx="18360" cy="43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1.8pt;margin-top:16.5pt;width:1.4pt;height:0.3pt">
                <w10:wrap type="none"/>
                <v:fill o:detectmouseclick="t" type="solid" color2="#8d6030"/>
                <v:stroke color="#3465a4" joinstyle="round" endcap="flat"/>
              </v:rect>
            </w:pict>
          </mc:Fallback>
        </mc:AlternateContent>
      </w:r>
    </w:p>
    <w:p>
      <w:pPr>
        <w:pStyle w:val="Heading2"/>
        <w:rPr/>
      </w:pPr>
      <w:r>
        <w:rPr/>
        <w:t>2.2 Tools and Services</w:t>
      </w:r>
    </w:p>
    <w:p>
      <w:pPr>
        <w:pStyle w:val="NormalWeb"/>
        <w:spacing w:before="0" w:after="200"/>
        <w:jc w:val="both"/>
        <w:rPr>
          <w:rFonts w:ascii="Times" w:hAnsi="Times"/>
          <w:color w:val="000000"/>
          <w:sz w:val="22"/>
          <w:szCs w:val="22"/>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0" w:after="200"/>
        <w:jc w:val="both"/>
        <w:rPr>
          <w:rFonts w:ascii="Times" w:hAnsi="Times"/>
          <w:color w:val="000000"/>
          <w:sz w:val="22"/>
          <w:szCs w:val="22"/>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NormalWeb"/>
        <w:spacing w:before="0" w:after="200"/>
        <w:rPr/>
      </w:pPr>
      <w:r>
        <w:rPr>
          <w:rFonts w:ascii="Times" w:hAnsi="Times"/>
          <w:color w:val="000000"/>
          <w:sz w:val="22"/>
          <w:szCs w:val="22"/>
        </w:rPr>
        <w:t>The user id and password on the server are both “admin”.</w:t>
      </w:r>
    </w:p>
    <w:p>
      <w:pPr>
        <w:pStyle w:val="Heading2"/>
        <w:rPr/>
      </w:pPr>
      <w:r>
        <w:rPr/>
        <w:t>2.2 Note for Instructors</w:t>
      </w:r>
    </w:p>
    <w:p>
      <w:pPr>
        <w:pStyle w:val="NormalWeb"/>
        <w:spacing w:before="0" w:after="200"/>
        <w:jc w:val="both"/>
        <w:rPr>
          <w:rFonts w:ascii="Times" w:hAnsi="Times"/>
          <w:color w:val="000000"/>
          <w:sz w:val="22"/>
          <w:szCs w:val="22"/>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 are covered in the lab session. We assume that the instructor has already covered the concepts of the attacks in the lecture, so we do not include them in the lab session.</w:t>
      </w:r>
    </w:p>
    <w:p>
      <w:pPr>
        <w:pStyle w:val="NormalWeb"/>
        <w:numPr>
          <w:ilvl w:val="0"/>
          <w:numId w:val="1"/>
        </w:numPr>
        <w:spacing w:before="0" w:after="0"/>
        <w:rPr>
          <w:rFonts w:ascii="Times" w:hAnsi="Times"/>
          <w:color w:val="000000"/>
          <w:sz w:val="22"/>
          <w:szCs w:val="22"/>
        </w:rPr>
      </w:pPr>
      <w:r>
        <w:rPr>
          <w:rFonts w:ascii="Times" w:hAnsi="Times"/>
          <w:color w:val="000000"/>
          <w:sz w:val="22"/>
          <w:szCs w:val="22"/>
        </w:rPr>
        <w:t>The use of Labtainers.</w:t>
      </w:r>
    </w:p>
    <w:p>
      <w:pPr>
        <w:pStyle w:val="NormalWeb"/>
        <w:numPr>
          <w:ilvl w:val="0"/>
          <w:numId w:val="1"/>
        </w:numPr>
        <w:spacing w:before="0" w:after="0"/>
        <w:rPr/>
      </w:pPr>
      <w:r>
        <w:rPr>
          <w:rFonts w:ascii="Times" w:hAnsi="Times"/>
          <w:color w:val="000000"/>
          <w:sz w:val="22"/>
          <w:szCs w:val="22"/>
        </w:rPr>
        <w:t xml:space="preserve">The use of Wireshark (see the </w:t>
      </w:r>
      <w:r>
        <w:rPr>
          <w:rFonts w:ascii="Times" w:hAnsi="Times"/>
          <w:i/>
          <w:iCs/>
          <w:color w:val="000000"/>
          <w:sz w:val="22"/>
          <w:szCs w:val="22"/>
        </w:rPr>
        <w:t>wireshark-intro</w:t>
      </w:r>
      <w:r>
        <w:rPr>
          <w:rFonts w:ascii="Times" w:hAnsi="Times"/>
          <w:color w:val="000000"/>
          <w:sz w:val="22"/>
          <w:szCs w:val="22"/>
        </w:rPr>
        <w:t xml:space="preserve"> lab)</w:t>
      </w:r>
    </w:p>
    <w:p>
      <w:pPr>
        <w:pStyle w:val="NormalWeb"/>
        <w:numPr>
          <w:ilvl w:val="0"/>
          <w:numId w:val="1"/>
        </w:numPr>
        <w:spacing w:before="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w:t>
      </w:r>
    </w:p>
    <w:p>
      <w:pPr>
        <w:pStyle w:val="NormalWeb"/>
        <w:spacing w:before="0" w:after="200"/>
        <w:jc w:val="both"/>
        <w:rPr>
          <w:rFonts w:ascii="Times" w:hAnsi="Times"/>
          <w:color w:val="000000"/>
          <w:sz w:val="22"/>
          <w:szCs w:val="22"/>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r>
    </w:p>
    <w:p>
      <w:pPr>
        <w:pStyle w:val="Heading2"/>
        <w:rPr/>
      </w:pPr>
      <w:r>
        <w:rPr/>
        <w:t>3.1 Task 1 : SYN Flooding Attack</w:t>
      </w:r>
    </w:p>
    <w:p>
      <w:pPr>
        <w:pStyle w:val="NormalWeb"/>
        <w:spacing w:before="0" w:after="200"/>
        <w:rPr/>
      </w:pPr>
      <w:r>
        <w:rPr/>
      </w:r>
    </w:p>
    <w:p>
      <w:pPr>
        <w:pStyle w:val="NormalWeb"/>
        <w:keepNext w:val="true"/>
        <w:spacing w:before="0" w:after="200"/>
        <w:rPr/>
      </w:pPr>
      <w:r>
        <w:rPr/>
        <mc:AlternateContent>
          <mc:Choice Requires="wpg">
            <w:drawing>
              <wp:inline distT="0" distB="0" distL="0" distR="0">
                <wp:extent cx="5497830" cy="3099435"/>
                <wp:effectExtent l="0" t="0" r="0" b="0"/>
                <wp:docPr id="8" name=""/>
                <a:graphic xmlns:a="http://schemas.openxmlformats.org/drawingml/2006/main">
                  <a:graphicData uri="http://schemas.microsoft.com/office/word/2010/wordprocessingGroup">
                    <wpg:wgp>
                      <wpg:cNvGrpSpPr/>
                      <wpg:grpSpPr>
                        <a:xfrm>
                          <a:off x="0" y="0"/>
                          <a:ext cx="5497200" cy="3098880"/>
                        </a:xfrm>
                      </wpg:grpSpPr>
                      <wps:wsp>
                        <wps:cNvSpPr/>
                        <wps:spPr>
                          <a:xfrm>
                            <a:off x="0" y="0"/>
                            <a:ext cx="5497200" cy="3098880"/>
                          </a:xfrm>
                          <a:prstGeom prst="rect">
                            <a:avLst/>
                          </a:prstGeo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7200" cy="2964240"/>
                          </a:xfrm>
                          <a:prstGeom prst="rect">
                            <a:avLst/>
                          </a:prstGeom>
                          <a:ln>
                            <a:noFill/>
                          </a:ln>
                        </pic:spPr>
                      </pic:pic>
                    </wpg:wgp>
                  </a:graphicData>
                </a:graphic>
              </wp:inline>
            </w:drawing>
          </mc:Choice>
          <mc:Fallback>
            <w:pict>
              <v:group id="shape_0" style="position:absolute;margin-left:0pt;margin-top:-244.05pt;width:432.85pt;height:244pt" coordorigin="0,-4881" coordsize="8657,4880">
                <v:rect id="shape_0" fillcolor="white" stroked="t" style="position:absolute;left:0;top:-4881;width:8656;height:4879;mso-position-vertical:top">
                  <w10:wrap type="none"/>
                  <v:fill o:detectmouseclick="t" type="solid" color2="black"/>
                  <v:stroke color="black"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0;top:-4881;width:8656;height:4667;mso-position-vertical:top" type="shapetype_75">
                  <v:imagedata r:id="rId3" o:detectmouseclick="t"/>
                  <w10:wrap type="none"/>
                  <v:stroke color="#3465a4" joinstyle="round" endcap="flat"/>
                </v:shape>
              </v:group>
            </w:pict>
          </mc:Fallback>
        </mc:AlternateContent>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SYN Flooding Attack</w:t>
      </w:r>
    </w:p>
    <w:p>
      <w:pPr>
        <w:pStyle w:val="NormalWeb"/>
        <w:spacing w:before="0" w:after="200"/>
        <w:jc w:val="both"/>
        <w:rPr>
          <w:rFonts w:ascii="Times" w:hAnsi="Times"/>
          <w:color w:val="000000"/>
          <w:sz w:val="22"/>
          <w:szCs w:val="22"/>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0" w:after="200"/>
        <w:rPr>
          <w:rFonts w:ascii="Times" w:hAnsi="Times"/>
          <w:color w:val="000000"/>
          <w:sz w:val="22"/>
          <w:szCs w:val="22"/>
        </w:rPr>
      </w:pPr>
      <w:r>
        <w:rPr>
          <w:rFonts w:ascii="Times" w:hAnsi="Times"/>
          <w:color w:val="000000"/>
          <w:sz w:val="22"/>
          <w:szCs w:val="22"/>
        </w:rPr>
        <w:t>The size of the queue has a system-wide setting. In Linux, we can check the setting using the following command:</w:t>
      </w:r>
    </w:p>
    <w:p>
      <w:pPr>
        <w:pStyle w:val="NormalWeb"/>
        <w:spacing w:before="0" w:after="200"/>
        <w:ind w:left="0" w:right="0" w:firstLine="341"/>
        <w:rPr/>
      </w:pPr>
      <w:r>
        <w:rPr>
          <w:rFonts w:ascii="Times" w:hAnsi="Times"/>
          <w:color w:val="000000"/>
          <w:sz w:val="22"/>
          <w:szCs w:val="22"/>
        </w:rPr>
        <w:t xml:space="preserve">sudo </w:t>
      </w:r>
      <w:bookmarkStart w:id="3" w:name="__DdeLink__141_514673332"/>
      <w:bookmarkEnd w:id="3"/>
      <w:r>
        <w:rPr>
          <w:rFonts w:ascii="Times" w:hAnsi="Times"/>
          <w:color w:val="000000"/>
          <w:sz w:val="22"/>
          <w:szCs w:val="22"/>
        </w:rPr>
        <w:t>sysctl -q net.ipv4.tcp_max_syn_backlog</w:t>
      </w:r>
    </w:p>
    <w:p>
      <w:pPr>
        <w:pStyle w:val="NormalWeb"/>
        <w:spacing w:before="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0" w:after="200"/>
        <w:jc w:val="both"/>
        <w:rPr/>
      </w:pPr>
      <w:r>
        <w:rPr>
          <w:rFonts w:ascii="Times" w:hAnsi="Times"/>
          <w:color w:val="000000"/>
          <w:sz w:val="22"/>
          <w:szCs w:val="22"/>
        </w:rPr>
        <w:t xml:space="preserve">In this task, you will observe some of the mechanics involved in a SYN flooding attack against the </w:t>
      </w:r>
      <w:r>
        <w:rPr>
          <w:rFonts w:ascii="Courier" w:hAnsi="Courier"/>
          <w:color w:val="000000"/>
          <w:sz w:val="22"/>
          <w:szCs w:val="22"/>
        </w:rPr>
        <w:t>telnet</w:t>
      </w:r>
      <w:r>
        <w:rPr>
          <w:rFonts w:ascii="Times" w:hAnsi="Times"/>
          <w:color w:val="000000"/>
          <w:sz w:val="22"/>
          <w:szCs w:val="22"/>
        </w:rPr>
        <w:t xml:space="preserve"> protocol.  You will not be able to perform a complete attack due to defenses in the underlying system.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packet at a time to that IP address,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command on the server machine, and compare the results after sending each packet. Please also describe how you might know whether the attack has the potential to succeed.</w:t>
      </w:r>
    </w:p>
    <w:p>
      <w:pPr>
        <w:pStyle w:val="NormalWeb"/>
        <w:spacing w:before="0" w:after="200"/>
        <w:jc w:val="both"/>
        <w:rPr>
          <w:rFonts w:ascii="Times" w:hAnsi="Times"/>
          <w:color w:val="000000"/>
          <w:sz w:val="22"/>
          <w:szCs w:val="22"/>
        </w:rPr>
      </w:pPr>
      <w:r>
        <w:rPr>
          <w:rFonts w:ascii="Times" w:hAnsi="Times"/>
          <w:color w:val="000000"/>
          <w:sz w:val="22"/>
          <w:szCs w:val="22"/>
        </w:rPr>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0" w:after="200"/>
        <w:jc w:val="both"/>
        <w:rPr>
          <w:rFonts w:ascii="Times" w:hAnsi="Times"/>
          <w:color w:val="000000"/>
          <w:sz w:val="22"/>
          <w:szCs w:val="22"/>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0" w:after="200"/>
        <w:jc w:val="both"/>
        <w:rPr>
          <w:rFonts w:ascii="Times" w:hAnsi="Times"/>
          <w:color w:val="000000"/>
          <w:sz w:val="22"/>
          <w:szCs w:val="22"/>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option.</w:t>
      </w:r>
    </w:p>
    <w:p>
      <w:pPr>
        <w:pStyle w:val="NormalWeb"/>
        <w:spacing w:before="0" w:after="200"/>
        <w:rPr>
          <w:rFonts w:ascii="Times" w:hAnsi="Times"/>
          <w:color w:val="000000"/>
          <w:sz w:val="22"/>
          <w:szCs w:val="22"/>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0" w:after="200"/>
        <w:rPr>
          <w:rFonts w:ascii="Times" w:hAnsi="Times"/>
          <w:color w:val="000000"/>
        </w:rPr>
      </w:pPr>
      <w:r>
        <w:rPr>
          <w:rFonts w:ascii="Times" w:hAnsi="Times"/>
          <w:color w:val="000000"/>
        </w:rPr>
      </w:r>
    </w:p>
    <w:p>
      <w:pPr>
        <w:pStyle w:val="NormalWeb"/>
        <w:spacing w:before="0" w:after="200"/>
        <w:rPr>
          <w:rFonts w:ascii="Times" w:hAnsi="Times"/>
          <w:color w:val="000000"/>
        </w:rPr>
      </w:pPr>
      <w:r>
        <w:rPr>
          <w:rFonts w:ascii="Times" w:hAnsi="Times"/>
          <w:color w:val="000000"/>
        </w:rPr>
        <w:t>3.3 Task 3 : TCP Session Hijacking</w:t>
      </w:r>
    </w:p>
    <w:p>
      <w:pPr>
        <w:pStyle w:val="NormalWeb"/>
        <w:spacing w:before="0" w:after="200"/>
        <w:jc w:val="both"/>
        <w:rPr>
          <w:rFonts w:ascii="Times" w:hAnsi="Times"/>
          <w:color w:val="000000"/>
          <w:sz w:val="22"/>
          <w:szCs w:val="22"/>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nping</w:t>
      </w:r>
      <w:r>
        <w:rPr>
          <w:rFonts w:ascii="Times" w:hAnsi="Times"/>
          <w:color w:val="000000"/>
          <w:sz w:val="22"/>
          <w:szCs w:val="22"/>
        </w:rPr>
        <w:t>) to perform this task.  Use the –data option to send your payload.  Your attacker home directory includes a “hexify.py” script that creates hex versions of ascii text. 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val="true"/>
        <w:spacing w:before="0" w:after="200"/>
        <w:jc w:val="both"/>
        <w:rPr/>
      </w:pPr>
      <w:r>
        <w:rPr/>
        <mc:AlternateContent>
          <mc:Choice Requires="wpg">
            <w:drawing>
              <wp:inline distT="0" distB="0" distL="0" distR="0">
                <wp:extent cx="3027680" cy="3248025"/>
                <wp:effectExtent l="0" t="0" r="0" b="0"/>
                <wp:docPr id="9" name=""/>
                <a:graphic xmlns:a="http://schemas.openxmlformats.org/drawingml/2006/main">
                  <a:graphicData uri="http://schemas.microsoft.com/office/word/2010/wordprocessingGroup">
                    <wpg:wgp>
                      <wpg:cNvGrpSpPr/>
                      <wpg:grpSpPr>
                        <a:xfrm>
                          <a:off x="0" y="0"/>
                          <a:ext cx="3026880" cy="3247560"/>
                        </a:xfrm>
                      </wpg:grpSpPr>
                      <wps:wsp>
                        <wps:cNvSpPr/>
                        <wps:spPr>
                          <a:xfrm>
                            <a:off x="0" y="0"/>
                            <a:ext cx="3026880" cy="324756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4"/>
                          <a:stretch/>
                        </pic:blipFill>
                        <pic:spPr>
                          <a:xfrm>
                            <a:off x="0" y="0"/>
                            <a:ext cx="2615400" cy="3214440"/>
                          </a:xfrm>
                          <a:prstGeom prst="rect">
                            <a:avLst/>
                          </a:prstGeom>
                          <a:ln>
                            <a:noFill/>
                          </a:ln>
                        </pic:spPr>
                      </pic:pic>
                    </wpg:wgp>
                  </a:graphicData>
                </a:graphic>
              </wp:inline>
            </w:drawing>
          </mc:Choice>
          <mc:Fallback>
            <w:pict>
              <v:group id="shape_0" style="position:absolute;margin-left:0pt;margin-top:-255.75pt;width:238.35pt;height:255.7pt" coordorigin="0,-5115" coordsize="4767,5114">
                <v:rect id="shape_0" stroked="f" style="position:absolute;left:0;top:-5115;width:4766;height:5113;mso-position-vertical:top">
                  <w10:wrap type="none"/>
                  <v:fill o:detectmouseclick="t" on="false"/>
                  <v:stroke color="#3465a4" joinstyle="round" endcap="flat"/>
                </v:rect>
                <v:shape id="shape_0" ID="Picture 1" stroked="f" style="position:absolute;left:0;top:-5115;width:4118;height:5061;mso-position-vertical:top" type="shapetype_75">
                  <v:imagedata r:id="rId4" o:detectmouseclick="t"/>
                  <w10:wrap type="none"/>
                  <v:stroke color="#3465a4" joinstyle="round" endcap="flat"/>
                </v:shape>
              </v:group>
            </w:pict>
          </mc:Fallback>
        </mc:AlternateContent>
      </w:r>
    </w:p>
    <w:p>
      <w:pPr>
        <w:pStyle w:val="Caption1"/>
        <w:jc w:val="both"/>
        <w:rPr/>
      </w:pPr>
      <w:r>
        <w:rPr/>
        <w:t xml:space="preserve">Figure </w:t>
      </w:r>
      <w:r>
        <w:rPr/>
        <w:fldChar w:fldCharType="begin"/>
      </w:r>
      <w:r>
        <w:rPr/>
        <w:instrText> SEQ Figure \* ARABIC </w:instrText>
      </w:r>
      <w:r>
        <w:rPr/>
        <w:fldChar w:fldCharType="separate"/>
      </w:r>
      <w:r>
        <w:rPr/>
        <w:t>2</w:t>
      </w:r>
      <w:r>
        <w:rPr/>
        <w:fldChar w:fldCharType="end"/>
      </w:r>
      <w:r>
        <w:rPr/>
        <w:t>: TCP Session Hijacking Attack</w:t>
      </w:r>
    </w:p>
    <w:p>
      <w:pPr>
        <w:pStyle w:val="Normal"/>
        <w:jc w:val="both"/>
        <w:rPr>
          <w:rFonts w:ascii="Times" w:hAnsi="Times" w:eastAsia="Times New Roman" w:cs="Times New Roman"/>
          <w:color w:val="000000"/>
          <w:sz w:val="22"/>
          <w:szCs w:val="22"/>
          <w:lang w:val="en-US" w:eastAsia="en-US" w:bidi="ar-SA"/>
        </w:rPr>
      </w:pPr>
      <w:r>
        <w:rPr>
          <w:rFonts w:eastAsia="Times New Roman" w:cs="Times New Roman" w:ascii="Times" w:hAnsi="Times"/>
          <w:color w:val="000000"/>
          <w:sz w:val="22"/>
          <w:szCs w:val="22"/>
          <w:lang w:val="en-US" w:eastAsia="en-US" w:bidi="ar-SA"/>
        </w:rPr>
        <w:t>After the client telnet session is hijacked, that terminal may freeze.  You’ve been given two client terminals, and can create more using “moreterm.py tcpip client”.</w:t>
      </w:r>
    </w:p>
    <w:p>
      <w:pPr>
        <w:pStyle w:val="Heading2"/>
        <w:rPr/>
      </w:pPr>
      <w:r>
        <w:rPr/>
        <w:t>3.4 Task 4 : Creating Reverse Shell using TCP Session Hijacking</w:t>
      </w:r>
    </w:p>
    <w:p>
      <w:pPr>
        <w:pStyle w:val="NormalWeb"/>
        <w:spacing w:before="0" w:after="200"/>
        <w:jc w:val="both"/>
        <w:rPr>
          <w:rFonts w:ascii="Times" w:hAnsi="Times"/>
          <w:color w:val="000000"/>
          <w:sz w:val="22"/>
          <w:szCs w:val="22"/>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0" w:after="200"/>
        <w:rPr>
          <w:rFonts w:ascii="Times" w:hAnsi="Times"/>
          <w:color w:val="000000"/>
          <w:sz w:val="18"/>
          <w:szCs w:val="18"/>
        </w:rPr>
      </w:pPr>
      <w:r>
        <w:rPr>
          <w:rFonts w:ascii="Times" w:hAnsi="Times"/>
          <w:color w:val="000000"/>
          <w:sz w:val="18"/>
          <w:szCs w:val="18"/>
        </w:rPr>
      </w:r>
    </w:p>
    <w:p>
      <w:pPr>
        <w:pStyle w:val="NormalWeb"/>
        <w:spacing w:before="0" w:after="200"/>
        <w:rPr>
          <w:rFonts w:ascii="Times" w:hAnsi="Times"/>
          <w:color w:val="000000"/>
          <w:sz w:val="18"/>
          <w:szCs w:val="18"/>
        </w:rPr>
      </w:pPr>
      <w:r>
        <w:rPr>
          <w:rFonts w:ascii="Times" w:hAnsi="Times"/>
          <w:color w:val="000000"/>
          <w:sz w:val="18"/>
          <w:szCs w:val="18"/>
        </w:rPr>
      </w:r>
    </w:p>
    <w:p>
      <w:pPr>
        <w:pStyle w:val="NormalWeb"/>
        <w:spacing w:before="0" w:after="200"/>
        <w:rPr>
          <w:rFonts w:ascii="Times" w:hAnsi="Times"/>
          <w:color w:val="000000"/>
          <w:sz w:val="18"/>
          <w:szCs w:val="18"/>
        </w:rPr>
      </w:pPr>
      <w:r>
        <w:rPr>
          <w:rFonts w:ascii="Times" w:hAnsi="Times"/>
          <w:color w:val="000000"/>
          <w:sz w:val="18"/>
          <w:szCs w:val="18"/>
        </w:rPr>
        <mc:AlternateContent>
          <mc:Choice Requires="wps">
            <w:drawing>
              <wp:anchor behindDoc="0" distT="0" distB="0" distL="114300" distR="120015" simplePos="0" locked="0" layoutInCell="1" allowOverlap="1" relativeHeight="9">
                <wp:simplePos x="0" y="0"/>
                <wp:positionH relativeFrom="column">
                  <wp:posOffset>1240155</wp:posOffset>
                </wp:positionH>
                <wp:positionV relativeFrom="paragraph">
                  <wp:posOffset>1579880</wp:posOffset>
                </wp:positionV>
                <wp:extent cx="3568700" cy="303530"/>
                <wp:effectExtent l="0" t="0" r="0" b="0"/>
                <wp:wrapNone/>
                <wp:docPr id="10" name="Text Box 2"/>
                <a:graphic xmlns:a="http://schemas.openxmlformats.org/drawingml/2006/main">
                  <a:graphicData uri="http://schemas.microsoft.com/office/word/2010/wordprocessingShape">
                    <wps:wsp>
                      <wps:cNvSpPr/>
                      <wps:spPr>
                        <a:xfrm>
                          <a:off x="0" y="0"/>
                          <a:ext cx="3567960" cy="3027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9pt;height:23.8pt">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9805" cy="158496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6059805" cy="1584960"/>
                    </a:xfrm>
                    <a:prstGeom prst="rect">
                      <a:avLst/>
                    </a:prstGeom>
                  </pic:spPr>
                </pic:pic>
              </a:graphicData>
            </a:graphic>
          </wp:anchor>
        </w:drawing>
      </w:r>
    </w:p>
    <w:p>
      <w:pPr>
        <w:pStyle w:val="NormalWeb"/>
        <w:spacing w:before="0" w:after="200"/>
        <w:rPr>
          <w:rFonts w:ascii="Times" w:hAnsi="Times"/>
          <w:color w:val="000000"/>
          <w:sz w:val="22"/>
          <w:szCs w:val="22"/>
        </w:rPr>
      </w:pPr>
      <w:r>
        <w:rPr>
          <w:rFonts w:ascii="Times" w:hAnsi="Times"/>
          <w:color w:val="000000"/>
          <w:sz w:val="22"/>
          <w:szCs w:val="22"/>
        </w:rPr>
      </w:r>
    </w:p>
    <w:p>
      <w:pPr>
        <w:pStyle w:val="NormalWeb"/>
        <w:keepNext w:val="true"/>
        <w:spacing w:before="0" w:after="200"/>
        <w:rPr/>
      </w:pPr>
      <w:r>
        <w:rPr/>
        <mc:AlternateContent>
          <mc:Choice Requires="wpg">
            <w:drawing>
              <wp:inline distT="0" distB="0" distL="0" distR="0">
                <wp:extent cx="5497830" cy="763270"/>
                <wp:effectExtent l="0" t="0" r="0" b="0"/>
                <wp:docPr id="15" name=""/>
                <a:graphic xmlns:a="http://schemas.openxmlformats.org/drawingml/2006/main">
                  <a:graphicData uri="http://schemas.microsoft.com/office/word/2010/wordprocessingGroup">
                    <wpg:wgp>
                      <wpg:cNvGrpSpPr/>
                      <wpg:grpSpPr>
                        <a:xfrm>
                          <a:off x="0" y="0"/>
                          <a:ext cx="5497200" cy="762480"/>
                        </a:xfrm>
                      </wpg:grpSpPr>
                      <wps:wsp>
                        <wps:cNvSpPr/>
                        <wps:spPr>
                          <a:xfrm>
                            <a:off x="0" y="0"/>
                            <a:ext cx="5497200" cy="762480"/>
                          </a:xfrm>
                          <a:prstGeom prst="rect">
                            <a:avLst/>
                          </a:prstGeo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12" descr=""/>
                          <pic:cNvPicPr/>
                        </pic:nvPicPr>
                        <pic:blipFill>
                          <a:blip r:embed="rId6"/>
                          <a:stretch/>
                        </pic:blipFill>
                        <pic:spPr>
                          <a:xfrm>
                            <a:off x="0" y="19080"/>
                            <a:ext cx="5497200" cy="488160"/>
                          </a:xfrm>
                          <a:prstGeom prst="rect">
                            <a:avLst/>
                          </a:prstGeom>
                          <a:ln>
                            <a:noFill/>
                          </a:ln>
                        </pic:spPr>
                      </pic:pic>
                    </wpg:wgp>
                  </a:graphicData>
                </a:graphic>
              </wp:inline>
            </w:drawing>
          </mc:Choice>
          <mc:Fallback>
            <w:pict>
              <v:group id="shape_0" style="position:absolute;margin-left:0pt;margin-top:-60.1pt;width:432.85pt;height:60.05pt" coordorigin="0,-1202" coordsize="8657,1201">
                <v:rect id="shape_0" fillcolor="white" stroked="t" style="position:absolute;left:0;top:-1202;width:8656;height:1200;mso-position-vertical:top">
                  <w10:wrap type="none"/>
                  <v:fill o:detectmouseclick="t" type="solid" color2="black"/>
                  <v:stroke color="black" joinstyle="round" endcap="flat"/>
                </v:rect>
                <v:shape id="shape_0" ID="Picture 12" stroked="f" style="position:absolute;left:0;top:-1172;width:8656;height:768;mso-position-vertical:top" type="shapetype_75">
                  <v:imagedata r:id="rId6" o:detectmouseclick="t"/>
                  <w10:wrap type="none"/>
                  <v:stroke color="#3465a4" joinstyle="round" endcap="flat"/>
                </v:shape>
              </v:group>
            </w:pict>
          </mc:Fallback>
        </mc:AlternateContent>
        <mc:AlternateContent>
          <mc:Choice Requires="wps">
            <w:drawing>
              <wp:anchor behindDoc="0" distT="0" distB="3810" distL="114300" distR="120015" simplePos="0" locked="0" layoutInCell="1" allowOverlap="1" relativeHeight="7">
                <wp:simplePos x="0" y="0"/>
                <wp:positionH relativeFrom="column">
                  <wp:posOffset>1282700</wp:posOffset>
                </wp:positionH>
                <wp:positionV relativeFrom="paragraph">
                  <wp:posOffset>506095</wp:posOffset>
                </wp:positionV>
                <wp:extent cx="3568065" cy="274320"/>
                <wp:effectExtent l="0" t="0" r="0" b="0"/>
                <wp:wrapNone/>
                <wp:docPr id="13" name="Text Box 2"/>
                <a:graphic xmlns:a="http://schemas.openxmlformats.org/drawingml/2006/main">
                  <a:graphicData uri="http://schemas.microsoft.com/office/word/2010/wordprocessingShape">
                    <wps:wsp>
                      <wps:cNvSpPr/>
                      <wps:spPr>
                        <a:xfrm>
                          <a:off x="0" y="0"/>
                          <a:ext cx="3567600" cy="2736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85pt;height:21.5pt">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0" w:after="200"/>
        <w:jc w:val="both"/>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0" w:after="20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0" w:after="200"/>
        <w:ind w:left="0" w:right="0" w:firstLine="341"/>
        <w:rPr>
          <w:rFonts w:ascii="Times" w:hAnsi="Times"/>
          <w:color w:val="000000"/>
          <w:sz w:val="22"/>
          <w:szCs w:val="22"/>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0" w:after="200"/>
        <w:ind w:left="0" w:right="0"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t>The description above shows how you can set up a reverse shell if you have the access to the target machine, which is the telnet server in our setup, but in this task, you must assume that you do not have such an access. Your task is to launch an TCP session hijacking attack on an existing telnet session between a user and the target server. You need to inject your malicious command into the hijacked session, so you can get a reverse shell on the target server.  For this, you will require two virtual terminals connected to the attacker machine (one to run netcat, the other to send your spoofed packet).  You have been given 2 terminals.  You may get an additional terminal from the Linux terminal window from which your ran the “labtainer” command.  From there type:</w:t>
      </w:r>
    </w:p>
    <w:p>
      <w:pPr>
        <w:pStyle w:val="NormalWeb"/>
        <w:spacing w:before="0" w:after="200"/>
        <w:ind w:left="0" w:right="0" w:firstLine="341"/>
        <w:jc w:val="both"/>
        <w:rPr>
          <w:rFonts w:ascii="Courier" w:hAnsi="Courier"/>
          <w:color w:val="000000"/>
          <w:sz w:val="22"/>
          <w:szCs w:val="22"/>
        </w:rPr>
      </w:pPr>
      <w:r>
        <w:rPr>
          <w:rFonts w:ascii="Courier" w:hAnsi="Courier"/>
          <w:color w:val="000000"/>
          <w:sz w:val="22"/>
          <w:szCs w:val="22"/>
        </w:rPr>
        <w:t>moreterm.py tcpip attacker</w:t>
      </w:r>
    </w:p>
    <w:p>
      <w:pPr>
        <w:pStyle w:val="NormalWeb"/>
        <w:spacing w:before="0" w:after="200"/>
        <w:ind w:left="0" w:right="0" w:firstLine="341"/>
        <w:jc w:val="both"/>
        <w:rPr>
          <w:rFonts w:ascii="Times" w:hAnsi="Times"/>
          <w:color w:val="000000"/>
          <w:sz w:val="22"/>
          <w:szCs w:val="22"/>
        </w:rPr>
      </w:pPr>
      <w:r>
        <w:rPr>
          <w:rFonts w:ascii="Times" w:hAnsi="Times"/>
          <w:color w:val="000000"/>
          <w:sz w:val="22"/>
          <w:szCs w:val="22"/>
        </w:rPr>
      </w:r>
    </w:p>
    <w:p>
      <w:pPr>
        <w:pStyle w:val="NormalWeb"/>
        <w:spacing w:before="0" w:after="200"/>
        <w:rPr>
          <w:rFonts w:ascii="Times" w:hAnsi="Times"/>
          <w:color w:val="000000"/>
          <w:sz w:val="28"/>
          <w:szCs w:val="28"/>
        </w:rPr>
      </w:pPr>
      <w:r>
        <w:rPr>
          <w:rFonts w:ascii="Times" w:hAnsi="Times"/>
          <w:color w:val="000000"/>
          <w:sz w:val="28"/>
          <w:szCs w:val="28"/>
        </w:rPr>
        <w:t>4 Lab Report</w:t>
      </w:r>
    </w:p>
    <w:p>
      <w:pPr>
        <w:pStyle w:val="NormalWeb"/>
        <w:spacing w:before="0" w:after="200"/>
        <w:rPr>
          <w:rFonts w:ascii="Times" w:hAnsi="Times"/>
          <w:color w:val="000000"/>
          <w:sz w:val="22"/>
          <w:szCs w:val="22"/>
        </w:rPr>
      </w:pPr>
      <w:r>
        <w:rPr>
          <w:rFonts w:ascii="Times" w:hAnsi="Times"/>
          <w:color w:val="000000"/>
          <w:sz w:val="22"/>
          <w:szCs w:val="22"/>
        </w:rPr>
        <w:t>You should submit a lab report. The report should cover the following sections:</w:t>
      </w:r>
    </w:p>
    <w:p>
      <w:pPr>
        <w:pStyle w:val="NormalWeb"/>
        <w:spacing w:before="0" w:after="200"/>
        <w:ind w:left="720" w:right="0" w:hanging="0"/>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0" w:after="200"/>
        <w:ind w:left="720" w:right="0" w:hanging="0"/>
        <w:jc w:val="both"/>
        <w:rPr>
          <w:rFonts w:ascii="Times" w:hAnsi="Times"/>
          <w:color w:val="000000"/>
          <w:sz w:val="22"/>
          <w:szCs w:val="22"/>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stoplab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right="0" w:hanging="0"/>
        <w:rPr>
          <w:rFonts w:ascii="Courier New" w:hAnsi="Courier New" w:cs="Courier New"/>
          <w:color w:val="000000"/>
          <w:sz w:val="22"/>
          <w:szCs w:val="22"/>
        </w:rPr>
      </w:pPr>
      <w:r>
        <w:rPr>
          <w:rFonts w:cs="Courier New" w:ascii="Courier New" w:hAnsi="Courier New"/>
          <w:color w:val="000000"/>
          <w:sz w:val="22"/>
          <w:szCs w:val="22"/>
        </w:rPr>
        <w:t xml:space="preserve">stoplab </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w:altName w:val="Courier New"/>
    <w:charset w:val="01"/>
    <w:family w:val="roman"/>
    <w:pitch w:val="variable"/>
  </w:font>
  <w:font w:name="Times">
    <w:altName w:val="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en"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Calibri" w:cs="DejaVu Sans"/>
      <w:b/>
      <w:bCs/>
      <w:color w:val="4F81BD"/>
      <w:sz w:val="26"/>
      <w:szCs w:val="26"/>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Times New Roman"/>
      <w:color w:val="000000"/>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Times New Roman"/>
      <w:color w:val="000000"/>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color w:val="000000"/>
      <w:sz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Times New Roman"/>
      <w:color w:val="000000"/>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Times New Roman"/>
      <w:color w:val="000000"/>
      <w:sz w:val="2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Times New Roman" w:hAnsi="Times New Roman" w:cs="Times New Roman"/>
    </w:rPr>
  </w:style>
  <w:style w:type="character" w:styleId="ListLabel108">
    <w:name w:val="ListLabel 108"/>
    <w:qFormat/>
    <w:rPr>
      <w:rFonts w:ascii="Times" w:hAnsi="Times" w:cs="Times New Roman"/>
      <w:color w:val="000000"/>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Times New Roman"/>
    </w:rPr>
  </w:style>
  <w:style w:type="character" w:styleId="ListLabel118">
    <w:name w:val="ListLabel 118"/>
    <w:qFormat/>
    <w:rPr>
      <w:rFonts w:ascii="Times" w:hAnsi="Times" w:cs="Times New Roman"/>
      <w:color w:val="000000"/>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Times New Roman"/>
    </w:rPr>
  </w:style>
  <w:style w:type="character" w:styleId="ListLabel128">
    <w:name w:val="ListLabel 128"/>
    <w:qFormat/>
    <w:rPr>
      <w:rFonts w:ascii="Times" w:hAnsi="Times" w:cs="Times New Roman"/>
      <w:color w:val="000000"/>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Times New Roman"/>
    </w:rPr>
  </w:style>
  <w:style w:type="character" w:styleId="ListLabel138">
    <w:name w:val="ListLabel 138"/>
    <w:qFormat/>
    <w:rPr>
      <w:rFonts w:ascii="Times" w:hAnsi="Times" w:cs="Times New Roman"/>
      <w:color w:val="000000"/>
      <w:sz w:val="22"/>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Times New Roman"/>
    </w:rPr>
  </w:style>
  <w:style w:type="character" w:styleId="ListLabel148">
    <w:name w:val="ListLabel 148"/>
    <w:qFormat/>
    <w:rPr>
      <w:rFonts w:ascii="Times" w:hAnsi="Times" w:cs="Times New Roman"/>
      <w:color w:val="000000"/>
      <w:sz w:val="22"/>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Times New Roman" w:hAnsi="Times New Roman" w:cs="Times New Roman"/>
    </w:rPr>
  </w:style>
  <w:style w:type="character" w:styleId="ListLabel158">
    <w:name w:val="ListLabel 158"/>
    <w:qFormat/>
    <w:rPr>
      <w:rFonts w:ascii="Times" w:hAnsi="Times" w:cs="Times New Roman"/>
      <w:color w:val="000000"/>
      <w:sz w:val="22"/>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Caption1">
    <w:name w:val="caption"/>
    <w:basedOn w:val="Normal"/>
    <w:next w:val="Normal"/>
    <w:qFormat/>
    <w:pPr>
      <w:spacing w:lineRule="auto" w:line="240"/>
    </w:pPr>
    <w:rPr>
      <w:b/>
      <w:bCs/>
      <w:color w:val="4F81BD"/>
      <w:sz w:val="18"/>
      <w:szCs w:val="18"/>
    </w:rPr>
  </w:style>
  <w:style w:type="paragraph" w:styleId="FrameContents">
    <w:name w:val="Frame Contents"/>
    <w:basedOn w:val="Normal"/>
    <w:qFormat/>
    <w:pPr/>
    <w:rPr/>
  </w:style>
  <w:style w:type="paragraph" w:styleId="Figure">
    <w:name w:val="Figure"/>
    <w:basedOn w:val="Caption"/>
    <w:qFormat/>
    <w:pPr/>
    <w:rPr/>
  </w:style>
  <w:style w:type="paragraph" w:styleId="TableofFigures">
    <w:name w:val="Table of Figures"/>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3017</TotalTime>
  <Application>LibreOffice/6.0.7.3$Linux_X86_64 LibreOffice_project/00m0$Build-3</Application>
  <Pages>7</Pages>
  <Words>2462</Words>
  <Characters>12211</Characters>
  <CharactersWithSpaces>14626</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2022-09-20T08:23:17Z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