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6368F" w:rsidRDefault="008063FB">
      <w:r>
        <w:t xml:space="preserve">Για να βρεθεί ο αντίστροφος πίνακας πρέπει να γίνει έλεγχος για το αν είναι τετραγωνικός, δηλαδή αν και οι δύο διαστάσεις του πίνακα είναι ίσες. </w:t>
      </w:r>
      <w:r w:rsidR="00837928">
        <w:t>Αυτό και γίνεται σε αυτή την συνάρτηση, σ</w:t>
      </w:r>
      <w:r>
        <w:t xml:space="preserve">την περίπτωση που είναι </w:t>
      </w:r>
      <w:r w:rsidR="00837928">
        <w:t>το πρόγραμμα επιστρέφει την τιμή 1, αλλιώς την τιμή 0, λειτουργεί ως έλεγχος για την ικανότητα ικανοποίησης του ερωτήματος.</w:t>
      </w:r>
    </w:p>
    <w:p w:rsidR="00837928" w:rsidRDefault="00837928">
      <w:pPr>
        <w:rPr>
          <w:lang w:val="en-US"/>
        </w:rPr>
      </w:pPr>
      <w:r w:rsidRPr="00837928">
        <w:rPr>
          <w:lang w:val="en-US"/>
        </w:rPr>
        <w:drawing>
          <wp:inline distT="0" distB="0" distL="0" distR="0" wp14:anchorId="2CE50F19" wp14:editId="28E41F6D">
            <wp:extent cx="2524477" cy="1171739"/>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524477" cy="1171739"/>
                    </a:xfrm>
                    <a:prstGeom prst="rect">
                      <a:avLst/>
                    </a:prstGeom>
                  </pic:spPr>
                </pic:pic>
              </a:graphicData>
            </a:graphic>
          </wp:inline>
        </w:drawing>
      </w:r>
    </w:p>
    <w:p w:rsidR="00962F30" w:rsidRDefault="00837928">
      <w:r>
        <w:t>Αφού διαπιστωθεί ότι ο πίνακας είναι όντως τριγωνικός, η συνάρτηση επιστρέφει την τιμή 1</w:t>
      </w:r>
    </w:p>
    <w:p w:rsidR="00962F30" w:rsidRDefault="00962F30">
      <w:r>
        <w:t xml:space="preserve">Το </w:t>
      </w:r>
      <w:r>
        <w:rPr>
          <w:lang w:val="en-US"/>
        </w:rPr>
        <w:t>n</w:t>
      </w:r>
      <w:r w:rsidRPr="00962F30">
        <w:t>, ε</w:t>
      </w:r>
      <w:r>
        <w:t>ίναι η διάσταση του πίνακα</w:t>
      </w:r>
    </w:p>
    <w:p w:rsidR="00962F30" w:rsidRDefault="00962F30">
      <w:r>
        <w:t>Και έπειτα για κάθε γραμμή, ελέγχει την κύρια διαγώνιο του πίνακα, ώστε να είναι διάφορο του 0</w:t>
      </w:r>
      <w:r w:rsidR="007646FA">
        <w:t xml:space="preserve">, αλλιώς δεν πρόκειται ο πίνακας να είναι τετραγωνικός κάτω, (Αυτό πρέπει να ελέγχεται και για την περίπτωση που υπάρχει έστω και ένα στοιχείο στην κύρια διαγώνια που είναι σχεδόν 0, </w:t>
      </w:r>
      <w:proofErr w:type="spellStart"/>
      <w:r w:rsidR="007646FA">
        <w:t>π.χ</w:t>
      </w:r>
      <w:proofErr w:type="spellEnd"/>
      <w:r w:rsidR="007646FA">
        <w:t xml:space="preserve"> 0.000001). Στην περίπτωση που τελικά υπάρχει τέτοιο στοιχείο εμφανίζεται σχετικό μήνυμα που ενημερώνει τον χρήστη για την τρέχουσα κατάσταση.</w:t>
      </w:r>
    </w:p>
    <w:p w:rsidR="00664D63" w:rsidRDefault="00664D63"/>
    <w:p w:rsidR="00664D63" w:rsidRPr="007646FA" w:rsidRDefault="00664D63">
      <w:r>
        <w:t>Στην συνέχεια πρέπει να εμφανιστεί ένα μηδενικό «τρίγωνο» κάτω από την  κυρία διαγώνιο, για αυτό τον σκοπό τα στοιχεία σε εκείνο το σημείο πρέπει να πολλαπλασιάζονται ανά στήλες και για κάθε γραμμή από την δεύτερη μέχρι και την τελευταία του πίνακα. Ισχύει ξανά πως άμα κάποιο στοιχείο πλησιάζει ή είναι 0, ο κάτω δεν είναι τριγωνικός, και πάλι εμφανίζεται αντίστοιχο μήνυμα, άμα δεν εμφανιστεί σημαίνει πως το κάτω μέρος έχει περάσει τον έλεγχο και είναι τριγωνικός.</w:t>
      </w:r>
    </w:p>
    <w:p w:rsidR="00837928" w:rsidRDefault="00837928">
      <w:pPr>
        <w:rPr>
          <w:lang w:val="en-US"/>
        </w:rPr>
      </w:pPr>
    </w:p>
    <w:p w:rsidR="00664D63" w:rsidRDefault="00664D63">
      <w:r>
        <w:t>Η επόμενη συνάρτηση δ</w:t>
      </w:r>
      <w:r w:rsidR="00C37579">
        <w:t xml:space="preserve">ημιουργεί τον επαυξημένο πίνακα, έναν πίνακα που έχει τις ίδιες διαστάσεις με τον αρχικό πίνακα και με την κύρια διαγώνια να απαρτίζεται από 1 ενώ όλα τα υπόλοιπα στοιχεία της είναι 0, με το </w:t>
      </w:r>
      <w:r w:rsidR="00C37579">
        <w:rPr>
          <w:lang w:val="en-US"/>
        </w:rPr>
        <w:t>res</w:t>
      </w:r>
      <w:r w:rsidR="00C37579" w:rsidRPr="00C37579">
        <w:t xml:space="preserve"> </w:t>
      </w:r>
      <w:r w:rsidR="00C37579">
        <w:t xml:space="preserve">γίνεται αρχικοποίηση </w:t>
      </w:r>
      <w:r w:rsidR="007B343D">
        <w:t>του αποτελέσματος με τον πίνακα της παραμέτρου, και έπειτα άμα ο πίνακας είναι τετραγωνικός δημιουργείται επαυξημένος, αλλιώς όχι, και επειδή πρέπει ο επαυξημένος να είναι διπλά από την δεξιά μεριά  του αρχικο</w:t>
      </w:r>
      <w:r w:rsidR="00F82369">
        <w:t xml:space="preserve">ύ πίνακα γράφεται και η εντολή </w:t>
      </w:r>
      <w:r w:rsidR="00F82369">
        <w:rPr>
          <w:lang w:val="en-US"/>
        </w:rPr>
        <w:t>cat</w:t>
      </w:r>
      <w:r w:rsidR="00F82369">
        <w:t>.</w:t>
      </w:r>
    </w:p>
    <w:p w:rsidR="00E740E1" w:rsidRDefault="00E740E1"/>
    <w:p w:rsidR="000B3BA4" w:rsidRDefault="00E740E1">
      <w:r>
        <w:t xml:space="preserve">Αυτή η συνάρτηση προσθέτει την γραμμή </w:t>
      </w:r>
      <w:r>
        <w:rPr>
          <w:lang w:val="en-US"/>
        </w:rPr>
        <w:t>R</w:t>
      </w:r>
      <w:r w:rsidRPr="00E740E1">
        <w:t xml:space="preserve">2 </w:t>
      </w:r>
      <w:r>
        <w:t xml:space="preserve">του πίνακα Χ στην γραμμή </w:t>
      </w:r>
      <w:r>
        <w:rPr>
          <w:lang w:val="en-US"/>
        </w:rPr>
        <w:t>R</w:t>
      </w:r>
      <w:r>
        <w:t>1 του ίδιου πίνακα, αφού</w:t>
      </w:r>
      <w:r w:rsidR="000B3BA4">
        <w:t xml:space="preserve"> πολλαπλασιάζει με τον αριθμό Κ και γίνονται όλες οι πράξεις της γραμμής .</w:t>
      </w:r>
    </w:p>
    <w:p w:rsidR="000B3BA4" w:rsidRDefault="000B3BA4">
      <w:r>
        <w:t>Η επόμενη, διατηρεί όλες τις στήλες της γραμμής Ρ1 του πίν</w:t>
      </w:r>
      <w:r w:rsidR="008B3DE1">
        <w:t>ακα Χ με το Υ.</w:t>
      </w:r>
    </w:p>
    <w:p w:rsidR="008B3DE1" w:rsidRDefault="008B3DE1">
      <w:r>
        <w:t xml:space="preserve">Αυτή η υπολογίζει τον αντίστροφο πίνακα Α, και ελέγχει αν είναι τετραγωνικός. Αν δεν είναι δεν μπορεί να υπολογιστεί ο αντίστροφος του, ενώ άμα είναι, δημιουργείται ο επαυξημένος, γίνονται οι </w:t>
      </w:r>
      <w:proofErr w:type="spellStart"/>
      <w:r>
        <w:t>γραμμοπράξεις</w:t>
      </w:r>
      <w:proofErr w:type="spellEnd"/>
      <w:r>
        <w:t xml:space="preserve"> για να σχηματιστεί ο κάτω τριγωνικός πίνακας, αφαιρείται από την γραμμή 2 και κάτω η προηγούμενη της γραμμή, πολλαπλασιάζεται με τον κατάλληλο αριθμό για να μηδενιστεί η αντίστοιχη στήλη κάτω από την κύρια διαγώνια. </w:t>
      </w:r>
      <w:r>
        <w:lastRenderedPageBreak/>
        <w:t xml:space="preserve">Στην περίπτωση που ο πίνακας που προέκυψε είναι κάτω τριγωνικός και συνεχίζεται η αναζήτηση. </w:t>
      </w:r>
      <w:r w:rsidR="00922207">
        <w:t>Μηδενίζονται και τα στοιχεία πάνω από την κύρια διαγώνιο και γίνεται η αντίστοιχη διαδικασία που έγινε για την το κομμάτι κάτω από την κύρια διαγώνια, απλά με ανάποδο βήμα στον μετρητή. Τελικός γίνονται οι διαιρέσεις των γραμμών ώστε να γίνει 1 κάθε στοιχείο στην κύρια διαγώνιο. Αν ο πίνακας δεν είναι τριγωνικός πάνω δεν είναι αντιστρέψιμος.</w:t>
      </w:r>
      <w:bookmarkStart w:id="0" w:name="_GoBack"/>
      <w:bookmarkEnd w:id="0"/>
    </w:p>
    <w:p w:rsidR="008B3DE1" w:rsidRDefault="008B3DE1"/>
    <w:p w:rsidR="008B3DE1" w:rsidRPr="00E740E1" w:rsidRDefault="008B3DE1"/>
    <w:sectPr w:rsidR="008B3DE1" w:rsidRPr="00E740E1">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A1"/>
    <w:family w:val="swiss"/>
    <w:pitch w:val="variable"/>
    <w:sig w:usb0="E4002EFF" w:usb1="C000247B" w:usb2="00000009" w:usb3="00000000" w:csb0="000001FF" w:csb1="00000000"/>
  </w:font>
  <w:font w:name="Times New Roman">
    <w:panose1 w:val="02020603050405020304"/>
    <w:charset w:val="A1"/>
    <w:family w:val="roman"/>
    <w:pitch w:val="variable"/>
    <w:sig w:usb0="E0002EFF" w:usb1="C000785B" w:usb2="00000009" w:usb3="00000000" w:csb0="000001FF" w:csb1="00000000"/>
  </w:font>
  <w:font w:name="Calibri Light">
    <w:panose1 w:val="020F0302020204030204"/>
    <w:charset w:val="A1"/>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63FB"/>
    <w:rsid w:val="000B3BA4"/>
    <w:rsid w:val="0066368F"/>
    <w:rsid w:val="00664D63"/>
    <w:rsid w:val="007646FA"/>
    <w:rsid w:val="007B343D"/>
    <w:rsid w:val="008063FB"/>
    <w:rsid w:val="00837928"/>
    <w:rsid w:val="008B3DE1"/>
    <w:rsid w:val="00922207"/>
    <w:rsid w:val="00962F30"/>
    <w:rsid w:val="00C37579"/>
    <w:rsid w:val="00E740E1"/>
    <w:rsid w:val="00F82369"/>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48E4E"/>
  <w15:chartTrackingRefBased/>
  <w15:docId w15:val="{EF9EE4B6-ED80-4406-8C86-7AF585472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9734BE-E8F4-4D47-ABFF-9FA4495840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177</TotalTime>
  <Pages>2</Pages>
  <Words>458</Words>
  <Characters>2477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2022-12-10T09:53:00Z</dcterms:created>
  <dcterms:modified xsi:type="dcterms:W3CDTF">2022-12-10T12:50:00Z</dcterms:modified>
</cp:coreProperties>
</file>