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6g2ulk61lazc" w:id="0"/>
      <w:bookmarkEnd w:id="0"/>
      <w:r w:rsidDel="00000000" w:rsidR="00000000" w:rsidRPr="00000000">
        <w:rPr>
          <w:b w:val="1"/>
          <w:bCs w:val="1"/>
          <w:color w:val="000000"/>
          <w:sz w:val="26"/>
          <w:szCs w:val="26"/>
          <w:rtl w:val="0"/>
        </w:rPr>
        <w:t xml:space="preserve">Subtopic 1: AI as a Hindrance to Critical Thinking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URL 1</w:t>
        <w:br w:type="textWrapping"/>
      </w:r>
      <w:r w:rsidDel="00000000" w:rsidR="00000000" w:rsidRPr="00000000">
        <w:rPr>
          <w:rtl w:val="0"/>
        </w:rPr>
        <w:t xml:space="preserve"> Link:</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https://www.nytimes.com/2025/10/29/opinion/ai-students-thinking-school-reading.html</w:t>
        </w:r>
      </w:hyperlink>
      <w:r w:rsidDel="00000000" w:rsidR="00000000" w:rsidRPr="00000000">
        <w:rPr>
          <w:rtl w:val="0"/>
        </w:rPr>
        <w:t xml:space="preserve"> </w:t>
        <w:br w:type="textWrapping"/>
        <w:t xml:space="preserve">This essay addresses worries that using AI in the classroom will lessen students capacity for independent thought by offering quick fixes. It highlights how pupils lack the cognitive battle necessary to comprehend and analyze material when they rely too much on AI-generated summaries or issue solutions. Teachers worry that relying too much on AI could impair intellectual resilience, decrease engagement with the courses, and damage critical thinking abilities.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URL 2</w:t>
        <w:br w:type="textWrapping"/>
      </w:r>
      <w:r w:rsidDel="00000000" w:rsidR="00000000" w:rsidRPr="00000000">
        <w:rPr>
          <w:rtl w:val="0"/>
        </w:rPr>
        <w:t xml:space="preserve"> Link:</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https://pmc.ncbi.nlm.nih.gov/articles/PMC12333830/</w:t>
        </w:r>
      </w:hyperlink>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rtl w:val="0"/>
        </w:rPr>
        <w:t xml:space="preserve"> The paper emphasizes how AI can unintentionally limit critical thinking by speeding up learning at the cost of thinking. Instead of interacting with difficult ideas on their own, students can grow dependent on AI for solutions. It also tackles the danger of false information being introduced by AI generated content, which could deceive students who take it in its entirety. The essay emphasizes how crucial independent thought and active engagement are to learning.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oyhbu6e7tvyp" w:id="1"/>
      <w:bookmarkEnd w:id="1"/>
      <w:r w:rsidDel="00000000" w:rsidR="00000000" w:rsidRPr="00000000">
        <w:rPr>
          <w:b w:val="1"/>
          <w:bCs w:val="1"/>
          <w:color w:val="000000"/>
          <w:sz w:val="26"/>
          <w:szCs w:val="26"/>
          <w:rtl w:val="0"/>
        </w:rPr>
        <w:t xml:space="preserve">Subtopic 2: AI as a Tool to Enhance Critical Thinking</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URL 1</w:t>
        <w:br w:type="textWrapping"/>
      </w:r>
      <w:r w:rsidDel="00000000" w:rsidR="00000000" w:rsidRPr="00000000">
        <w:rPr>
          <w:rtl w:val="0"/>
        </w:rPr>
        <w:t xml:space="preserve"> Link:</w:t>
      </w:r>
      <w:hyperlink r:id="rId10">
        <w:r w:rsidDel="00000000" w:rsidR="00000000" w:rsidRPr="00000000">
          <w:rPr>
            <w:color w:val="1155cc"/>
            <w:u w:val="single"/>
            <w:rtl w:val="0"/>
          </w:rPr>
          <w:t xml:space="preserve">https://wmich.edu/x/teaching-learning/teaching-resources/ai-critical-thinking</w:t>
        </w:r>
      </w:hyperlink>
      <w:r w:rsidDel="00000000" w:rsidR="00000000" w:rsidRPr="00000000">
        <w:rPr>
          <w:rtl w:val="0"/>
        </w:rPr>
        <w:t xml:space="preserve"> </w:t>
      </w:r>
      <w:hyperlink r:id="rId11">
        <w:r w:rsidDel="00000000" w:rsidR="00000000" w:rsidRPr="00000000">
          <w:rPr>
            <w:color w:val="1155cc"/>
            <w:u w:val="single"/>
            <w:rtl w:val="0"/>
          </w:rPr>
          <w:br w:type="textWrapping"/>
        </w:r>
      </w:hyperlink>
      <w:r w:rsidDel="00000000" w:rsidR="00000000" w:rsidRPr="00000000">
        <w:rPr>
          <w:rtl w:val="0"/>
        </w:rPr>
        <w:br w:type="textWrapping"/>
        <w:t xml:space="preserve"> This article describes how using AI as a guided learning tool can aid students in developing critical thinking skills. AI systems offer engaging tasks, feedback, and simple reasoning that encourage greater understanding. AI encourages students to compare and critically assess concepts by providing a variety of perspectives and solutions. AI helps students examine, reflect, and make accurate choices by scaffolding the cognitive process rather than taking the place of thinking.</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URL 2</w:t>
        <w:br w:type="textWrapping"/>
      </w:r>
      <w:r w:rsidDel="00000000" w:rsidR="00000000" w:rsidRPr="00000000">
        <w:rPr>
          <w:rtl w:val="0"/>
        </w:rPr>
        <w:t xml:space="preserve"> Link:</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https://pmc.ncbi.nlm.nih.gov/articles/PMC12487179/</w:t>
        </w:r>
      </w:hyperlink>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br w:type="textWrapping"/>
        <w:t xml:space="preserve">The article highlights artificially intelligent resources that use interactive problem-solving, simulations, and metacognitive indicators to enhance critical thinking in the classroom. Students can test hypotheses, analyze outcomes, and reflect on reasoning processes. These AI programs offer individual support that fosters the growth of students abilities in independent thought, analytical reasoning, and evidence evaluation. When applied correctly, AI enhances critical thinking rather than weakening it.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xfy08sprtnly" w:id="2"/>
      <w:bookmarkEnd w:id="2"/>
      <w:r w:rsidDel="00000000" w:rsidR="00000000" w:rsidRPr="00000000">
        <w:rPr>
          <w:b w:val="1"/>
          <w:bCs w:val="1"/>
          <w:color w:val="000000"/>
          <w:sz w:val="26"/>
          <w:szCs w:val="26"/>
          <w:rtl w:val="0"/>
        </w:rPr>
        <w:t xml:space="preserve">Subtopic 3: Responsible Use of AI in Education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URL 1</w:t>
        <w:br w:type="textWrapping"/>
      </w:r>
      <w:r w:rsidDel="00000000" w:rsidR="00000000" w:rsidRPr="00000000">
        <w:rPr>
          <w:rtl w:val="0"/>
        </w:rPr>
        <w:t xml:space="preserve"> Link:</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https://www.educationnext.org/using-ai-responsibly-in-the-classroom/</w:t>
          <w:br w:type="textWrapping"/>
        </w:r>
      </w:hyperlink>
      <w:r w:rsidDel="00000000" w:rsidR="00000000" w:rsidRPr="00000000">
        <w:rPr>
          <w:rtl w:val="0"/>
        </w:rPr>
        <w:t xml:space="preserve"> Author: Sarah L. Brown</w:t>
        <w:br w:type="textWrapping"/>
        <w:t xml:space="preserve">The most effective methods for incorporating AI into educational environments are highlighted in this article. It explains that teaching students how to use technology and critical assessment techniques guarantees that AI improves learning rather than taking the place of cognitive work. The author emphasizes that AI should serve as a scaffold for critical thinking rather than a shortcut for immediate solutions and recommends organized assignments which ask for examination, logic, and original thought.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URL 2</w:t>
        <w:br w:type="textWrapping"/>
      </w:r>
      <w:r w:rsidDel="00000000" w:rsidR="00000000" w:rsidRPr="00000000">
        <w:rPr>
          <w:rtl w:val="0"/>
        </w:rPr>
        <w:t xml:space="preserve"> Link:</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https://www.edutopia.org/article/teaching-students-responsible-ai-use</w:t>
          <w:br w:type="textWrapping"/>
        </w:r>
      </w:hyperlink>
      <w:r w:rsidDel="00000000" w:rsidR="00000000" w:rsidRPr="00000000">
        <w:rPr>
          <w:rtl w:val="0"/>
        </w:rPr>
        <w:t xml:space="preserve"> Author: Michael Godsey</w:t>
        <w:br w:type="textWrapping"/>
        <w:t xml:space="preserve">This article focuses on supporting moral behavior, evaluating the results of AI, and encouraging critical thinking in order to ensure that students utilize AI responsibly. Instructors are urged to create lectures that include AI tools while maintaining student interest in the subject matter. In order to ensure that technology improves rather than takes away from learning outcomes, the article highlights the way responsible AI use helps students develop independent critical thinking and analytical skills.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orbes.com/sites/forbestechcouncil/2023/03/10/how-ai-can-boost-critical-thinking-in-education/" TargetMode="External"/><Relationship Id="rId10" Type="http://schemas.openxmlformats.org/officeDocument/2006/relationships/hyperlink" Target="https://wmich.edu/x/teaching-learning/teaching-resources/ai-critical-thinking" TargetMode="External"/><Relationship Id="rId13" Type="http://schemas.openxmlformats.org/officeDocument/2006/relationships/hyperlink" Target="https://pmc.ncbi.nlm.nih.gov/articles/PMC12487179/" TargetMode="External"/><Relationship Id="rId12" Type="http://schemas.openxmlformats.org/officeDocument/2006/relationships/hyperlink" Target="https://edtechmagazine.com/k12/article/2023/01/using-ai-support-critical-thinking-stud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12333830/" TargetMode="External"/><Relationship Id="rId15" Type="http://schemas.openxmlformats.org/officeDocument/2006/relationships/hyperlink" Target="https://www.educationnext.org/using-ai-responsibly-in-the-classroom/" TargetMode="External"/><Relationship Id="rId14" Type="http://schemas.openxmlformats.org/officeDocument/2006/relationships/hyperlink" Target="https://www.educationnext.org/using-ai-responsibly-in-the-classroom/" TargetMode="External"/><Relationship Id="rId17" Type="http://schemas.openxmlformats.org/officeDocument/2006/relationships/hyperlink" Target="https://www.edutopia.org/article/teaching-students-responsible-ai-use" TargetMode="External"/><Relationship Id="rId16" Type="http://schemas.openxmlformats.org/officeDocument/2006/relationships/hyperlink" Target="https://www.edutopia.org/article/teaching-students-responsible-ai-use" TargetMode="External"/><Relationship Id="rId5" Type="http://schemas.openxmlformats.org/officeDocument/2006/relationships/styles" Target="styles.xml"/><Relationship Id="rId6" Type="http://schemas.openxmlformats.org/officeDocument/2006/relationships/hyperlink" Target="https://www.edweek.org/technology/artificial-intelligence-in-education-raises-concerns/2023/05" TargetMode="External"/><Relationship Id="rId7" Type="http://schemas.openxmlformats.org/officeDocument/2006/relationships/hyperlink" Target="https://www.nytimes.com/2025/10/29/opinion/ai-students-thinking-school-reading.html" TargetMode="External"/><Relationship Id="rId8" Type="http://schemas.openxmlformats.org/officeDocument/2006/relationships/hyperlink" Target="https://www.thetechedvocate.org/ai-education-impacts-on-critical-thin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