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[Date du jour]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ATTESTATION D'ENGAGEMENT BÉNÉVOLE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[Ex: SEC-ATT-260526-01]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525" w:line="431.9999885559082" w:lineRule="auto"/>
        <w:jc w:val="both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Je soussigné(e),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[Nom et Prénom du Président]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en ma qualité de Président de l'association loi 1901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PRISME QUIMPER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certifie par la présente que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295275</wp:posOffset>
            </wp:positionV>
            <wp:extent cx="4262438" cy="4262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426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Monsieur / Madame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[Prénom NOM du bénévole]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Né(e) le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[Date de naissance]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="431.9999885559082" w:lineRule="auto"/>
        <w:ind w:left="450" w:firstLine="0"/>
        <w:rPr>
          <w:rFonts w:ascii="Arial" w:cs="Arial" w:eastAsia="Arial" w:hAnsi="Arial"/>
          <w:b w:val="1"/>
          <w:bCs w:val="1"/>
          <w:color w:val="1a263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2639"/>
          <w:sz w:val="20"/>
          <w:szCs w:val="20"/>
          <w:rtl w:val="0"/>
        </w:rPr>
        <w:t xml:space="preserve">Demeurant au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639"/>
          <w:sz w:val="20"/>
          <w:szCs w:val="20"/>
          <w:rtl w:val="0"/>
        </w:rPr>
        <w:t xml:space="preserve">[Adresse du bénévole]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431.9999885559082" w:lineRule="auto"/>
        <w:jc w:val="both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 membre actif et bénévole au sein de notre association pour l’année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202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 / 202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Dans ce cadre, l'intéressé(e) exerce les fonctions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[Fonction/Poste, ex: Directeur du pôle Communication]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et consacre de manière régulière son temps et ses compétences au déploiement de nos projets culturels sur le territoire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quimpérois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="335.9999942779541" w:lineRule="auto"/>
        <w:rPr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Cette attestation est délivrée à la demande de l'intéressé(e) pour servir et valoir ce que de droit (valorisation des acquis de l'expérience, obtention de crédits ou bonus étudiants, ou dossier de candidature).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55555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vertAlign w:val="baseline"/>
                <w:rtl w:val="0"/>
              </w:rPr>
              <w:t xml:space="preserve">Fait à Quimper, le [Date du jour]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Pour l'association, Le Président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