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hyperlink r:id="rId7">
        <w:r w:rsidDel="00000000" w:rsidR="00000000" w:rsidRPr="00000000">
          <w:rPr>
            <w:color w:val="0563c1"/>
            <w:u w:val="single"/>
            <w:rtl w:val="0"/>
          </w:rPr>
          <w:t xml:space="preserve">https://docs.google.com/forms/d/e/1FAIpQLSckEh4EaFZOjpvKR2IJdbsY3al6lNzG2AS9rqh7r-hNoI4W8g/viewform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943600" cy="164719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Connect to Aurora DB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Use DBeaver to connect and create DB in Aurora DB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5943600" cy="316992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Query DB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rPr>
          <w:rFonts w:ascii="Roboto" w:cs="Roboto" w:eastAsia="Roboto" w:hAnsi="Roboto"/>
          <w:color w:val="202124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4"/>
          <w:szCs w:val="24"/>
          <w:rtl w:val="0"/>
        </w:rPr>
        <w:t xml:space="preserve">Explain how relational database storage engines can recover from errors.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color w:val="202124"/>
          <w:sz w:val="24"/>
          <w:szCs w:val="24"/>
        </w:rPr>
        <w:drawing>
          <wp:inline distB="114300" distT="114300" distL="114300" distR="114300">
            <wp:extent cx="5943600" cy="4241800"/>
            <wp:effectExtent b="0" l="0" r="0" t="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rPr>
          <w:rFonts w:ascii="Roboto" w:cs="Roboto" w:eastAsia="Roboto" w:hAnsi="Roboto"/>
          <w:color w:val="202124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4"/>
          <w:szCs w:val="24"/>
          <w:rtl w:val="0"/>
        </w:rPr>
        <w:t xml:space="preserve">Explain how quorums work.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rPr>
          <w:rFonts w:ascii="Roboto" w:cs="Roboto" w:eastAsia="Roboto" w:hAnsi="Roboto"/>
          <w:color w:val="1a73e8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4"/>
          <w:szCs w:val="24"/>
          <w:rtl w:val="0"/>
        </w:rPr>
        <w:t xml:space="preserve">Describe how replication writes work in a mirrored MySQL database using a sequence diagram.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color w:val="202124"/>
          <w:sz w:val="24"/>
          <w:szCs w:val="24"/>
        </w:rPr>
        <w:drawing>
          <wp:inline distB="114300" distT="114300" distL="114300" distR="114300">
            <wp:extent cx="5943600" cy="5880100"/>
            <wp:effectExtent b="0" l="0" r="0" t="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rPr>
          <w:rFonts w:ascii="Roboto" w:cs="Roboto" w:eastAsia="Roboto" w:hAnsi="Roboto"/>
          <w:color w:val="202124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4"/>
          <w:szCs w:val="24"/>
          <w:rtl w:val="0"/>
        </w:rPr>
        <w:t xml:space="preserve">Describe how replication writes work in an Aurora MySQL database using a sequence diagram.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736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m7eme" w:customStyle="1">
    <w:name w:val="m7eme"/>
    <w:basedOn w:val="DefaultParagraphFont"/>
    <w:rsid w:val="004C7C92"/>
  </w:style>
  <w:style w:type="character" w:styleId="vnumgf" w:customStyle="1">
    <w:name w:val="vnumgf"/>
    <w:basedOn w:val="DefaultParagraphFont"/>
    <w:rsid w:val="004C7C92"/>
  </w:style>
  <w:style w:type="character" w:styleId="npefkd" w:customStyle="1">
    <w:name w:val="npefkd"/>
    <w:basedOn w:val="DefaultParagraphFont"/>
    <w:rsid w:val="004C7C92"/>
  </w:style>
  <w:style w:type="character" w:styleId="Hyperlink">
    <w:name w:val="Hyperlink"/>
    <w:basedOn w:val="DefaultParagraphFont"/>
    <w:uiPriority w:val="99"/>
    <w:unhideWhenUsed w:val="1"/>
    <w:rsid w:val="004A49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4A49A3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2.png"/><Relationship Id="rId13" Type="http://schemas.openxmlformats.org/officeDocument/2006/relationships/image" Target="media/image5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docs.google.com/forms/d/e/1FAIpQLSckEh4EaFZOjpvKR2IJdbsY3al6lNzG2AS9rqh7r-hNoI4W8g/viewform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SPjbPjg9x/7fqIk/+2BkrISspQA==">AMUW2mXtXZNSDLmBFIEi17nuctQw79XoY+/CH3RQNCf5Q+YkcaoVM3b9hS9bt2H8T7QC4oZoMCBQhnsjhiP4VKlPgEYIQuuPg2dqOvwXQAv9uR4xA+sG5hw=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2023-02-10T17:19:00Z</dcterms:created>
  <dc:creator>MERIDA *</dc:creator>
</cp:coreProperties>
</file>