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AU"/>
          <w14:ligatures w14:val="standardContextual"/>
        </w:rPr>
        <w:id w:val="2119093044"/>
        <w:docPartObj>
          <w:docPartGallery w:val="Table of Contents"/>
          <w:docPartUnique/>
        </w:docPartObj>
      </w:sdtPr>
      <w:sdtEndPr>
        <w:rPr>
          <w:b/>
          <w:bCs/>
          <w:noProof/>
        </w:rPr>
      </w:sdtEndPr>
      <w:sdtContent>
        <w:p w14:paraId="734146EC" w14:textId="63010404" w:rsidR="007254F1" w:rsidRDefault="007254F1" w:rsidP="000C539C">
          <w:pPr>
            <w:pStyle w:val="TOCHeading"/>
            <w:jc w:val="center"/>
          </w:pPr>
          <w:r>
            <w:t>Table of Contents</w:t>
          </w:r>
        </w:p>
        <w:p w14:paraId="6B83708D" w14:textId="6B3638B8" w:rsidR="000C539C" w:rsidRDefault="007254F1">
          <w:pPr>
            <w:pStyle w:val="TOC1"/>
            <w:tabs>
              <w:tab w:val="left" w:pos="480"/>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8290170" w:history="1">
            <w:r w:rsidR="000C539C" w:rsidRPr="008F34E8">
              <w:rPr>
                <w:rStyle w:val="Hyperlink"/>
                <w:rFonts w:ascii="Calibri" w:hAnsi="Calibri" w:cs="Calibri"/>
                <w:noProof/>
              </w:rPr>
              <w:t>1.</w:t>
            </w:r>
            <w:r w:rsidR="000C539C">
              <w:rPr>
                <w:rFonts w:eastAsiaTheme="minorEastAsia"/>
                <w:noProof/>
                <w:sz w:val="24"/>
                <w:szCs w:val="24"/>
                <w:lang w:eastAsia="en-AU"/>
              </w:rPr>
              <w:tab/>
            </w:r>
            <w:r w:rsidR="000C539C" w:rsidRPr="008F34E8">
              <w:rPr>
                <w:rStyle w:val="Hyperlink"/>
                <w:rFonts w:ascii="Calibri" w:hAnsi="Calibri" w:cs="Calibri"/>
                <w:noProof/>
              </w:rPr>
              <w:t>INTRODUCTION</w:t>
            </w:r>
            <w:r w:rsidR="000C539C">
              <w:rPr>
                <w:noProof/>
                <w:webHidden/>
              </w:rPr>
              <w:tab/>
            </w:r>
            <w:r w:rsidR="000C539C">
              <w:rPr>
                <w:noProof/>
                <w:webHidden/>
              </w:rPr>
              <w:fldChar w:fldCharType="begin"/>
            </w:r>
            <w:r w:rsidR="000C539C">
              <w:rPr>
                <w:noProof/>
                <w:webHidden/>
              </w:rPr>
              <w:instrText xml:space="preserve"> PAGEREF _Toc168290170 \h </w:instrText>
            </w:r>
            <w:r w:rsidR="000C539C">
              <w:rPr>
                <w:noProof/>
                <w:webHidden/>
              </w:rPr>
            </w:r>
            <w:r w:rsidR="000C539C">
              <w:rPr>
                <w:noProof/>
                <w:webHidden/>
              </w:rPr>
              <w:fldChar w:fldCharType="separate"/>
            </w:r>
            <w:r w:rsidR="00176182">
              <w:rPr>
                <w:noProof/>
                <w:webHidden/>
              </w:rPr>
              <w:t>3</w:t>
            </w:r>
            <w:r w:rsidR="000C539C">
              <w:rPr>
                <w:noProof/>
                <w:webHidden/>
              </w:rPr>
              <w:fldChar w:fldCharType="end"/>
            </w:r>
          </w:hyperlink>
        </w:p>
        <w:p w14:paraId="2C81BF5E" w14:textId="6E4938BB" w:rsidR="000C539C" w:rsidRDefault="000C539C">
          <w:pPr>
            <w:pStyle w:val="TOC1"/>
            <w:tabs>
              <w:tab w:val="left" w:pos="480"/>
              <w:tab w:val="right" w:leader="dot" w:pos="9016"/>
            </w:tabs>
            <w:rPr>
              <w:rFonts w:eastAsiaTheme="minorEastAsia"/>
              <w:noProof/>
              <w:sz w:val="24"/>
              <w:szCs w:val="24"/>
              <w:lang w:eastAsia="en-AU"/>
            </w:rPr>
          </w:pPr>
          <w:hyperlink w:anchor="_Toc168290171" w:history="1">
            <w:r w:rsidRPr="008F34E8">
              <w:rPr>
                <w:rStyle w:val="Hyperlink"/>
                <w:rFonts w:ascii="Calibri" w:hAnsi="Calibri" w:cs="Calibri"/>
                <w:noProof/>
              </w:rPr>
              <w:t>2.</w:t>
            </w:r>
            <w:r>
              <w:rPr>
                <w:rFonts w:eastAsiaTheme="minorEastAsia"/>
                <w:noProof/>
                <w:sz w:val="24"/>
                <w:szCs w:val="24"/>
                <w:lang w:eastAsia="en-AU"/>
              </w:rPr>
              <w:tab/>
            </w:r>
            <w:r w:rsidRPr="008F34E8">
              <w:rPr>
                <w:rStyle w:val="Hyperlink"/>
                <w:rFonts w:ascii="Calibri" w:hAnsi="Calibri" w:cs="Calibri"/>
                <w:noProof/>
              </w:rPr>
              <w:t>METHODOLOGY</w:t>
            </w:r>
            <w:r>
              <w:rPr>
                <w:noProof/>
                <w:webHidden/>
              </w:rPr>
              <w:tab/>
            </w:r>
            <w:r>
              <w:rPr>
                <w:noProof/>
                <w:webHidden/>
              </w:rPr>
              <w:fldChar w:fldCharType="begin"/>
            </w:r>
            <w:r>
              <w:rPr>
                <w:noProof/>
                <w:webHidden/>
              </w:rPr>
              <w:instrText xml:space="preserve"> PAGEREF _Toc168290171 \h </w:instrText>
            </w:r>
            <w:r>
              <w:rPr>
                <w:noProof/>
                <w:webHidden/>
              </w:rPr>
            </w:r>
            <w:r>
              <w:rPr>
                <w:noProof/>
                <w:webHidden/>
              </w:rPr>
              <w:fldChar w:fldCharType="separate"/>
            </w:r>
            <w:r w:rsidR="00176182">
              <w:rPr>
                <w:noProof/>
                <w:webHidden/>
              </w:rPr>
              <w:t>3</w:t>
            </w:r>
            <w:r>
              <w:rPr>
                <w:noProof/>
                <w:webHidden/>
              </w:rPr>
              <w:fldChar w:fldCharType="end"/>
            </w:r>
          </w:hyperlink>
        </w:p>
        <w:p w14:paraId="08975397" w14:textId="7ABB589A" w:rsidR="000C539C" w:rsidRDefault="000C539C">
          <w:pPr>
            <w:pStyle w:val="TOC2"/>
            <w:tabs>
              <w:tab w:val="left" w:pos="960"/>
              <w:tab w:val="right" w:leader="dot" w:pos="9016"/>
            </w:tabs>
            <w:rPr>
              <w:noProof/>
            </w:rPr>
          </w:pPr>
          <w:hyperlink w:anchor="_Toc168290172" w:history="1">
            <w:r w:rsidRPr="008F34E8">
              <w:rPr>
                <w:rStyle w:val="Hyperlink"/>
                <w:rFonts w:ascii="Calibri" w:hAnsi="Calibri" w:cs="Calibri"/>
                <w:noProof/>
              </w:rPr>
              <w:t>2.1.</w:t>
            </w:r>
            <w:r>
              <w:rPr>
                <w:noProof/>
              </w:rPr>
              <w:tab/>
            </w:r>
            <w:r w:rsidRPr="008F34E8">
              <w:rPr>
                <w:rStyle w:val="Hyperlink"/>
                <w:rFonts w:ascii="Calibri" w:hAnsi="Calibri" w:cs="Calibri"/>
                <w:noProof/>
              </w:rPr>
              <w:t>Experiment Procedure and Data Acquisition</w:t>
            </w:r>
            <w:r>
              <w:rPr>
                <w:noProof/>
                <w:webHidden/>
              </w:rPr>
              <w:tab/>
            </w:r>
            <w:r>
              <w:rPr>
                <w:noProof/>
                <w:webHidden/>
              </w:rPr>
              <w:fldChar w:fldCharType="begin"/>
            </w:r>
            <w:r>
              <w:rPr>
                <w:noProof/>
                <w:webHidden/>
              </w:rPr>
              <w:instrText xml:space="preserve"> PAGEREF _Toc168290172 \h </w:instrText>
            </w:r>
            <w:r>
              <w:rPr>
                <w:noProof/>
                <w:webHidden/>
              </w:rPr>
            </w:r>
            <w:r>
              <w:rPr>
                <w:noProof/>
                <w:webHidden/>
              </w:rPr>
              <w:fldChar w:fldCharType="separate"/>
            </w:r>
            <w:r w:rsidR="00176182">
              <w:rPr>
                <w:noProof/>
                <w:webHidden/>
              </w:rPr>
              <w:t>3</w:t>
            </w:r>
            <w:r>
              <w:rPr>
                <w:noProof/>
                <w:webHidden/>
              </w:rPr>
              <w:fldChar w:fldCharType="end"/>
            </w:r>
          </w:hyperlink>
        </w:p>
        <w:p w14:paraId="306E848C" w14:textId="24811ECC" w:rsidR="000C539C" w:rsidRDefault="000C539C">
          <w:pPr>
            <w:pStyle w:val="TOC2"/>
            <w:tabs>
              <w:tab w:val="left" w:pos="960"/>
              <w:tab w:val="right" w:leader="dot" w:pos="9016"/>
            </w:tabs>
            <w:rPr>
              <w:noProof/>
            </w:rPr>
          </w:pPr>
          <w:hyperlink w:anchor="_Toc168290173" w:history="1">
            <w:r w:rsidRPr="008F34E8">
              <w:rPr>
                <w:rStyle w:val="Hyperlink"/>
                <w:rFonts w:ascii="Calibri" w:hAnsi="Calibri" w:cs="Calibri"/>
                <w:noProof/>
              </w:rPr>
              <w:t>2.2.</w:t>
            </w:r>
            <w:r>
              <w:rPr>
                <w:noProof/>
              </w:rPr>
              <w:tab/>
            </w:r>
            <w:r w:rsidRPr="008F34E8">
              <w:rPr>
                <w:rStyle w:val="Hyperlink"/>
                <w:rFonts w:ascii="Calibri" w:hAnsi="Calibri" w:cs="Calibri"/>
                <w:noProof/>
              </w:rPr>
              <w:t>Data Loading and Preprocessing</w:t>
            </w:r>
            <w:r>
              <w:rPr>
                <w:noProof/>
                <w:webHidden/>
              </w:rPr>
              <w:tab/>
            </w:r>
            <w:r>
              <w:rPr>
                <w:noProof/>
                <w:webHidden/>
              </w:rPr>
              <w:fldChar w:fldCharType="begin"/>
            </w:r>
            <w:r>
              <w:rPr>
                <w:noProof/>
                <w:webHidden/>
              </w:rPr>
              <w:instrText xml:space="preserve"> PAGEREF _Toc168290173 \h </w:instrText>
            </w:r>
            <w:r>
              <w:rPr>
                <w:noProof/>
                <w:webHidden/>
              </w:rPr>
            </w:r>
            <w:r>
              <w:rPr>
                <w:noProof/>
                <w:webHidden/>
              </w:rPr>
              <w:fldChar w:fldCharType="separate"/>
            </w:r>
            <w:r w:rsidR="00176182">
              <w:rPr>
                <w:noProof/>
                <w:webHidden/>
              </w:rPr>
              <w:t>3</w:t>
            </w:r>
            <w:r>
              <w:rPr>
                <w:noProof/>
                <w:webHidden/>
              </w:rPr>
              <w:fldChar w:fldCharType="end"/>
            </w:r>
          </w:hyperlink>
        </w:p>
        <w:p w14:paraId="1ADFCDA5" w14:textId="460189A5" w:rsidR="000C539C" w:rsidRDefault="000C539C">
          <w:pPr>
            <w:pStyle w:val="TOC2"/>
            <w:tabs>
              <w:tab w:val="left" w:pos="960"/>
              <w:tab w:val="right" w:leader="dot" w:pos="9016"/>
            </w:tabs>
            <w:rPr>
              <w:noProof/>
            </w:rPr>
          </w:pPr>
          <w:hyperlink w:anchor="_Toc168290174" w:history="1">
            <w:r w:rsidRPr="008F34E8">
              <w:rPr>
                <w:rStyle w:val="Hyperlink"/>
                <w:rFonts w:ascii="Calibri" w:hAnsi="Calibri" w:cs="Calibri"/>
                <w:noProof/>
              </w:rPr>
              <w:t>2.3.</w:t>
            </w:r>
            <w:r>
              <w:rPr>
                <w:noProof/>
              </w:rPr>
              <w:tab/>
            </w:r>
            <w:r w:rsidRPr="008F34E8">
              <w:rPr>
                <w:rStyle w:val="Hyperlink"/>
                <w:rFonts w:ascii="Calibri" w:hAnsi="Calibri" w:cs="Calibri"/>
                <w:noProof/>
              </w:rPr>
              <w:t>Statistical Noise Assessment</w:t>
            </w:r>
            <w:r>
              <w:rPr>
                <w:noProof/>
                <w:webHidden/>
              </w:rPr>
              <w:tab/>
            </w:r>
            <w:r>
              <w:rPr>
                <w:noProof/>
                <w:webHidden/>
              </w:rPr>
              <w:fldChar w:fldCharType="begin"/>
            </w:r>
            <w:r>
              <w:rPr>
                <w:noProof/>
                <w:webHidden/>
              </w:rPr>
              <w:instrText xml:space="preserve"> PAGEREF _Toc168290174 \h </w:instrText>
            </w:r>
            <w:r>
              <w:rPr>
                <w:noProof/>
                <w:webHidden/>
              </w:rPr>
            </w:r>
            <w:r>
              <w:rPr>
                <w:noProof/>
                <w:webHidden/>
              </w:rPr>
              <w:fldChar w:fldCharType="separate"/>
            </w:r>
            <w:r w:rsidR="00176182">
              <w:rPr>
                <w:noProof/>
                <w:webHidden/>
              </w:rPr>
              <w:t>3</w:t>
            </w:r>
            <w:r>
              <w:rPr>
                <w:noProof/>
                <w:webHidden/>
              </w:rPr>
              <w:fldChar w:fldCharType="end"/>
            </w:r>
          </w:hyperlink>
        </w:p>
        <w:p w14:paraId="16E1042B" w14:textId="59FA397A" w:rsidR="000C539C" w:rsidRDefault="000C539C">
          <w:pPr>
            <w:pStyle w:val="TOC2"/>
            <w:tabs>
              <w:tab w:val="left" w:pos="960"/>
              <w:tab w:val="right" w:leader="dot" w:pos="9016"/>
            </w:tabs>
            <w:rPr>
              <w:noProof/>
            </w:rPr>
          </w:pPr>
          <w:hyperlink w:anchor="_Toc168290175" w:history="1">
            <w:r w:rsidRPr="008F34E8">
              <w:rPr>
                <w:rStyle w:val="Hyperlink"/>
                <w:rFonts w:ascii="Calibri" w:hAnsi="Calibri" w:cs="Calibri"/>
                <w:noProof/>
              </w:rPr>
              <w:t>2.4.</w:t>
            </w:r>
            <w:r>
              <w:rPr>
                <w:noProof/>
              </w:rPr>
              <w:tab/>
            </w:r>
            <w:r w:rsidRPr="008F34E8">
              <w:rPr>
                <w:rStyle w:val="Hyperlink"/>
                <w:rFonts w:ascii="Calibri" w:hAnsi="Calibri" w:cs="Calibri"/>
                <w:noProof/>
              </w:rPr>
              <w:t>Digital Filter Design</w:t>
            </w:r>
            <w:r>
              <w:rPr>
                <w:noProof/>
                <w:webHidden/>
              </w:rPr>
              <w:tab/>
            </w:r>
            <w:r>
              <w:rPr>
                <w:noProof/>
                <w:webHidden/>
              </w:rPr>
              <w:fldChar w:fldCharType="begin"/>
            </w:r>
            <w:r>
              <w:rPr>
                <w:noProof/>
                <w:webHidden/>
              </w:rPr>
              <w:instrText xml:space="preserve"> PAGEREF _Toc168290175 \h </w:instrText>
            </w:r>
            <w:r>
              <w:rPr>
                <w:noProof/>
                <w:webHidden/>
              </w:rPr>
            </w:r>
            <w:r>
              <w:rPr>
                <w:noProof/>
                <w:webHidden/>
              </w:rPr>
              <w:fldChar w:fldCharType="separate"/>
            </w:r>
            <w:r w:rsidR="00176182">
              <w:rPr>
                <w:noProof/>
                <w:webHidden/>
              </w:rPr>
              <w:t>4</w:t>
            </w:r>
            <w:r>
              <w:rPr>
                <w:noProof/>
                <w:webHidden/>
              </w:rPr>
              <w:fldChar w:fldCharType="end"/>
            </w:r>
          </w:hyperlink>
        </w:p>
        <w:p w14:paraId="51699533" w14:textId="7E392335" w:rsidR="000C539C" w:rsidRDefault="000C539C">
          <w:pPr>
            <w:pStyle w:val="TOC1"/>
            <w:tabs>
              <w:tab w:val="left" w:pos="480"/>
              <w:tab w:val="right" w:leader="dot" w:pos="9016"/>
            </w:tabs>
            <w:rPr>
              <w:rFonts w:eastAsiaTheme="minorEastAsia"/>
              <w:noProof/>
              <w:sz w:val="24"/>
              <w:szCs w:val="24"/>
              <w:lang w:eastAsia="en-AU"/>
            </w:rPr>
          </w:pPr>
          <w:hyperlink w:anchor="_Toc168290176" w:history="1">
            <w:r w:rsidRPr="008F34E8">
              <w:rPr>
                <w:rStyle w:val="Hyperlink"/>
                <w:rFonts w:ascii="Calibri" w:hAnsi="Calibri" w:cs="Calibri"/>
                <w:noProof/>
              </w:rPr>
              <w:t>3.</w:t>
            </w:r>
            <w:r>
              <w:rPr>
                <w:rFonts w:eastAsiaTheme="minorEastAsia"/>
                <w:noProof/>
                <w:sz w:val="24"/>
                <w:szCs w:val="24"/>
                <w:lang w:eastAsia="en-AU"/>
              </w:rPr>
              <w:tab/>
            </w:r>
            <w:r w:rsidRPr="008F34E8">
              <w:rPr>
                <w:rStyle w:val="Hyperlink"/>
                <w:rFonts w:ascii="Calibri" w:hAnsi="Calibri" w:cs="Calibri"/>
                <w:noProof/>
              </w:rPr>
              <w:t>ERROR ASSESSMENT</w:t>
            </w:r>
            <w:r>
              <w:rPr>
                <w:noProof/>
                <w:webHidden/>
              </w:rPr>
              <w:tab/>
            </w:r>
            <w:r>
              <w:rPr>
                <w:noProof/>
                <w:webHidden/>
              </w:rPr>
              <w:fldChar w:fldCharType="begin"/>
            </w:r>
            <w:r>
              <w:rPr>
                <w:noProof/>
                <w:webHidden/>
              </w:rPr>
              <w:instrText xml:space="preserve"> PAGEREF _Toc168290176 \h </w:instrText>
            </w:r>
            <w:r>
              <w:rPr>
                <w:noProof/>
                <w:webHidden/>
              </w:rPr>
            </w:r>
            <w:r>
              <w:rPr>
                <w:noProof/>
                <w:webHidden/>
              </w:rPr>
              <w:fldChar w:fldCharType="separate"/>
            </w:r>
            <w:r w:rsidR="00176182">
              <w:rPr>
                <w:noProof/>
                <w:webHidden/>
              </w:rPr>
              <w:t>5</w:t>
            </w:r>
            <w:r>
              <w:rPr>
                <w:noProof/>
                <w:webHidden/>
              </w:rPr>
              <w:fldChar w:fldCharType="end"/>
            </w:r>
          </w:hyperlink>
        </w:p>
        <w:p w14:paraId="5A8DAC7A" w14:textId="74951DDA" w:rsidR="000C539C" w:rsidRDefault="000C539C">
          <w:pPr>
            <w:pStyle w:val="TOC1"/>
            <w:tabs>
              <w:tab w:val="left" w:pos="480"/>
              <w:tab w:val="right" w:leader="dot" w:pos="9016"/>
            </w:tabs>
            <w:rPr>
              <w:rFonts w:eastAsiaTheme="minorEastAsia"/>
              <w:noProof/>
              <w:sz w:val="24"/>
              <w:szCs w:val="24"/>
              <w:lang w:eastAsia="en-AU"/>
            </w:rPr>
          </w:pPr>
          <w:hyperlink w:anchor="_Toc168290177" w:history="1">
            <w:r w:rsidRPr="008F34E8">
              <w:rPr>
                <w:rStyle w:val="Hyperlink"/>
                <w:rFonts w:ascii="Calibri" w:hAnsi="Calibri" w:cs="Calibri"/>
                <w:noProof/>
              </w:rPr>
              <w:t>4.</w:t>
            </w:r>
            <w:r>
              <w:rPr>
                <w:rFonts w:eastAsiaTheme="minorEastAsia"/>
                <w:noProof/>
                <w:sz w:val="24"/>
                <w:szCs w:val="24"/>
                <w:lang w:eastAsia="en-AU"/>
              </w:rPr>
              <w:tab/>
            </w:r>
            <w:r w:rsidRPr="008F34E8">
              <w:rPr>
                <w:rStyle w:val="Hyperlink"/>
                <w:rFonts w:ascii="Calibri" w:hAnsi="Calibri" w:cs="Calibri"/>
                <w:noProof/>
              </w:rPr>
              <w:t>DIGITAL FILTER DESIGN</w:t>
            </w:r>
            <w:r>
              <w:rPr>
                <w:noProof/>
                <w:webHidden/>
              </w:rPr>
              <w:tab/>
            </w:r>
            <w:r>
              <w:rPr>
                <w:noProof/>
                <w:webHidden/>
              </w:rPr>
              <w:fldChar w:fldCharType="begin"/>
            </w:r>
            <w:r>
              <w:rPr>
                <w:noProof/>
                <w:webHidden/>
              </w:rPr>
              <w:instrText xml:space="preserve"> PAGEREF _Toc168290177 \h </w:instrText>
            </w:r>
            <w:r>
              <w:rPr>
                <w:noProof/>
                <w:webHidden/>
              </w:rPr>
            </w:r>
            <w:r>
              <w:rPr>
                <w:noProof/>
                <w:webHidden/>
              </w:rPr>
              <w:fldChar w:fldCharType="separate"/>
            </w:r>
            <w:r w:rsidR="00176182">
              <w:rPr>
                <w:noProof/>
                <w:webHidden/>
              </w:rPr>
              <w:t>6</w:t>
            </w:r>
            <w:r>
              <w:rPr>
                <w:noProof/>
                <w:webHidden/>
              </w:rPr>
              <w:fldChar w:fldCharType="end"/>
            </w:r>
          </w:hyperlink>
        </w:p>
        <w:p w14:paraId="081EB431" w14:textId="01CEDE9F" w:rsidR="000C539C" w:rsidRDefault="000C539C">
          <w:pPr>
            <w:pStyle w:val="TOC1"/>
            <w:tabs>
              <w:tab w:val="left" w:pos="480"/>
              <w:tab w:val="right" w:leader="dot" w:pos="9016"/>
            </w:tabs>
            <w:rPr>
              <w:rFonts w:eastAsiaTheme="minorEastAsia"/>
              <w:noProof/>
              <w:sz w:val="24"/>
              <w:szCs w:val="24"/>
              <w:lang w:eastAsia="en-AU"/>
            </w:rPr>
          </w:pPr>
          <w:hyperlink w:anchor="_Toc168290178" w:history="1">
            <w:r w:rsidRPr="008F34E8">
              <w:rPr>
                <w:rStyle w:val="Hyperlink"/>
                <w:rFonts w:ascii="Calibri" w:hAnsi="Calibri" w:cs="Calibri"/>
                <w:noProof/>
              </w:rPr>
              <w:t>5.</w:t>
            </w:r>
            <w:r>
              <w:rPr>
                <w:rFonts w:eastAsiaTheme="minorEastAsia"/>
                <w:noProof/>
                <w:sz w:val="24"/>
                <w:szCs w:val="24"/>
                <w:lang w:eastAsia="en-AU"/>
              </w:rPr>
              <w:tab/>
            </w:r>
            <w:r w:rsidRPr="008F34E8">
              <w:rPr>
                <w:rStyle w:val="Hyperlink"/>
                <w:rFonts w:ascii="Calibri" w:hAnsi="Calibri" w:cs="Calibri"/>
                <w:noProof/>
              </w:rPr>
              <w:t>ETHICAL IMPLICATION</w:t>
            </w:r>
            <w:r>
              <w:rPr>
                <w:noProof/>
                <w:webHidden/>
              </w:rPr>
              <w:tab/>
            </w:r>
            <w:r>
              <w:rPr>
                <w:noProof/>
                <w:webHidden/>
              </w:rPr>
              <w:fldChar w:fldCharType="begin"/>
            </w:r>
            <w:r>
              <w:rPr>
                <w:noProof/>
                <w:webHidden/>
              </w:rPr>
              <w:instrText xml:space="preserve"> PAGEREF _Toc168290178 \h </w:instrText>
            </w:r>
            <w:r>
              <w:rPr>
                <w:noProof/>
                <w:webHidden/>
              </w:rPr>
            </w:r>
            <w:r>
              <w:rPr>
                <w:noProof/>
                <w:webHidden/>
              </w:rPr>
              <w:fldChar w:fldCharType="separate"/>
            </w:r>
            <w:r w:rsidR="00176182">
              <w:rPr>
                <w:noProof/>
                <w:webHidden/>
              </w:rPr>
              <w:t>8</w:t>
            </w:r>
            <w:r>
              <w:rPr>
                <w:noProof/>
                <w:webHidden/>
              </w:rPr>
              <w:fldChar w:fldCharType="end"/>
            </w:r>
          </w:hyperlink>
        </w:p>
        <w:p w14:paraId="1CF3768C" w14:textId="2864499B" w:rsidR="000C539C" w:rsidRDefault="000C539C">
          <w:pPr>
            <w:pStyle w:val="TOC1"/>
            <w:tabs>
              <w:tab w:val="left" w:pos="480"/>
              <w:tab w:val="right" w:leader="dot" w:pos="9016"/>
            </w:tabs>
            <w:rPr>
              <w:rFonts w:eastAsiaTheme="minorEastAsia"/>
              <w:noProof/>
              <w:sz w:val="24"/>
              <w:szCs w:val="24"/>
              <w:lang w:eastAsia="en-AU"/>
            </w:rPr>
          </w:pPr>
          <w:hyperlink w:anchor="_Toc168290179" w:history="1">
            <w:r w:rsidRPr="008F34E8">
              <w:rPr>
                <w:rStyle w:val="Hyperlink"/>
                <w:rFonts w:ascii="Calibri" w:hAnsi="Calibri" w:cs="Calibri"/>
                <w:noProof/>
              </w:rPr>
              <w:t>6.</w:t>
            </w:r>
            <w:r>
              <w:rPr>
                <w:rFonts w:eastAsiaTheme="minorEastAsia"/>
                <w:noProof/>
                <w:sz w:val="24"/>
                <w:szCs w:val="24"/>
                <w:lang w:eastAsia="en-AU"/>
              </w:rPr>
              <w:tab/>
            </w:r>
            <w:r w:rsidRPr="008F34E8">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_Toc168290179 \h </w:instrText>
            </w:r>
            <w:r>
              <w:rPr>
                <w:noProof/>
                <w:webHidden/>
              </w:rPr>
            </w:r>
            <w:r>
              <w:rPr>
                <w:noProof/>
                <w:webHidden/>
              </w:rPr>
              <w:fldChar w:fldCharType="separate"/>
            </w:r>
            <w:r w:rsidR="00176182">
              <w:rPr>
                <w:noProof/>
                <w:webHidden/>
              </w:rPr>
              <w:t>8</w:t>
            </w:r>
            <w:r>
              <w:rPr>
                <w:noProof/>
                <w:webHidden/>
              </w:rPr>
              <w:fldChar w:fldCharType="end"/>
            </w:r>
          </w:hyperlink>
        </w:p>
        <w:p w14:paraId="43179BEC" w14:textId="08C5641F" w:rsidR="000C539C" w:rsidRDefault="000C539C">
          <w:pPr>
            <w:pStyle w:val="TOC1"/>
            <w:tabs>
              <w:tab w:val="right" w:leader="dot" w:pos="9016"/>
            </w:tabs>
            <w:rPr>
              <w:rFonts w:eastAsiaTheme="minorEastAsia"/>
              <w:noProof/>
              <w:sz w:val="24"/>
              <w:szCs w:val="24"/>
              <w:lang w:eastAsia="en-AU"/>
            </w:rPr>
          </w:pPr>
          <w:hyperlink w:anchor="_Toc168290180" w:history="1">
            <w:r w:rsidRPr="008F34E8">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_Toc168290180 \h </w:instrText>
            </w:r>
            <w:r>
              <w:rPr>
                <w:noProof/>
                <w:webHidden/>
              </w:rPr>
            </w:r>
            <w:r>
              <w:rPr>
                <w:noProof/>
                <w:webHidden/>
              </w:rPr>
              <w:fldChar w:fldCharType="separate"/>
            </w:r>
            <w:r w:rsidR="00176182">
              <w:rPr>
                <w:noProof/>
                <w:webHidden/>
              </w:rPr>
              <w:t>8</w:t>
            </w:r>
            <w:r>
              <w:rPr>
                <w:noProof/>
                <w:webHidden/>
              </w:rPr>
              <w:fldChar w:fldCharType="end"/>
            </w:r>
          </w:hyperlink>
        </w:p>
        <w:p w14:paraId="7BC57603" w14:textId="3B5BB718" w:rsidR="000C539C" w:rsidRDefault="000C539C">
          <w:pPr>
            <w:pStyle w:val="TOC1"/>
            <w:tabs>
              <w:tab w:val="right" w:leader="dot" w:pos="9016"/>
            </w:tabs>
            <w:rPr>
              <w:rFonts w:eastAsiaTheme="minorEastAsia"/>
              <w:noProof/>
              <w:sz w:val="24"/>
              <w:szCs w:val="24"/>
              <w:lang w:eastAsia="en-AU"/>
            </w:rPr>
          </w:pPr>
          <w:hyperlink w:anchor="_Toc168290181" w:history="1">
            <w:r w:rsidRPr="008F34E8">
              <w:rPr>
                <w:rStyle w:val="Hyperlink"/>
                <w:rFonts w:ascii="Calibri" w:hAnsi="Calibri" w:cs="Calibri"/>
                <w:noProof/>
              </w:rPr>
              <w:t>APPENDIX A</w:t>
            </w:r>
            <w:r>
              <w:rPr>
                <w:noProof/>
                <w:webHidden/>
              </w:rPr>
              <w:tab/>
            </w:r>
            <w:r>
              <w:rPr>
                <w:noProof/>
                <w:webHidden/>
              </w:rPr>
              <w:fldChar w:fldCharType="begin"/>
            </w:r>
            <w:r>
              <w:rPr>
                <w:noProof/>
                <w:webHidden/>
              </w:rPr>
              <w:instrText xml:space="preserve"> PAGEREF _Toc168290181 \h </w:instrText>
            </w:r>
            <w:r>
              <w:rPr>
                <w:noProof/>
                <w:webHidden/>
              </w:rPr>
            </w:r>
            <w:r>
              <w:rPr>
                <w:noProof/>
                <w:webHidden/>
              </w:rPr>
              <w:fldChar w:fldCharType="separate"/>
            </w:r>
            <w:r w:rsidR="00176182">
              <w:rPr>
                <w:noProof/>
                <w:webHidden/>
              </w:rPr>
              <w:t>9</w:t>
            </w:r>
            <w:r>
              <w:rPr>
                <w:noProof/>
                <w:webHidden/>
              </w:rPr>
              <w:fldChar w:fldCharType="end"/>
            </w:r>
          </w:hyperlink>
        </w:p>
        <w:p w14:paraId="2A4AC725" w14:textId="614D43A7" w:rsidR="007254F1" w:rsidRDefault="007254F1" w:rsidP="00542F03">
          <w:pPr>
            <w:jc w:val="both"/>
          </w:pPr>
          <w:r>
            <w:rPr>
              <w:b/>
              <w:bCs/>
              <w:noProof/>
            </w:rPr>
            <w:fldChar w:fldCharType="end"/>
          </w:r>
        </w:p>
      </w:sdtContent>
    </w:sdt>
    <w:p w14:paraId="24DF7900" w14:textId="5CA53309" w:rsidR="002D178E" w:rsidRDefault="002D178E" w:rsidP="00542F03">
      <w:pPr>
        <w:jc w:val="both"/>
      </w:pPr>
      <w:r>
        <w:br w:type="page"/>
      </w:r>
    </w:p>
    <w:p w14:paraId="72E800AE" w14:textId="3C661323" w:rsidR="00DF0B4F" w:rsidRPr="000C539C" w:rsidRDefault="00DF0B4F" w:rsidP="000C539C">
      <w:pPr>
        <w:pStyle w:val="TableofFigures"/>
        <w:tabs>
          <w:tab w:val="right" w:leader="dot" w:pos="9016"/>
        </w:tabs>
        <w:spacing w:after="240"/>
        <w:jc w:val="center"/>
        <w:rPr>
          <w:rFonts w:asciiTheme="majorHAnsi" w:eastAsiaTheme="majorEastAsia" w:hAnsiTheme="majorHAnsi" w:cstheme="majorBidi"/>
          <w:color w:val="0F4761" w:themeColor="accent1" w:themeShade="BF"/>
          <w:kern w:val="0"/>
          <w:sz w:val="32"/>
          <w:szCs w:val="32"/>
          <w:lang w:val="en-US"/>
          <w14:ligatures w14:val="none"/>
        </w:rPr>
      </w:pPr>
      <w:r w:rsidRPr="00DF0B4F">
        <w:rPr>
          <w:rFonts w:asciiTheme="majorHAnsi" w:eastAsiaTheme="majorEastAsia" w:hAnsiTheme="majorHAnsi" w:cstheme="majorBidi"/>
          <w:color w:val="0F4761" w:themeColor="accent1" w:themeShade="BF"/>
          <w:kern w:val="0"/>
          <w:sz w:val="32"/>
          <w:szCs w:val="32"/>
          <w:lang w:val="en-US"/>
          <w14:ligatures w14:val="none"/>
        </w:rPr>
        <w:lastRenderedPageBreak/>
        <w:t>List of Figures and Tables</w:t>
      </w:r>
    </w:p>
    <w:p w14:paraId="1F8D6B98" w14:textId="5B6BE2DE" w:rsidR="000C539C" w:rsidRPr="00185B9A" w:rsidRDefault="00A03CC9">
      <w:pPr>
        <w:pStyle w:val="TableofFigures"/>
        <w:tabs>
          <w:tab w:val="right" w:leader="dot" w:pos="9016"/>
        </w:tabs>
        <w:rPr>
          <w:rFonts w:eastAsiaTheme="minorEastAsia"/>
          <w:noProof/>
          <w:sz w:val="24"/>
          <w:szCs w:val="24"/>
          <w:lang w:eastAsia="en-AU"/>
        </w:rPr>
      </w:pPr>
      <w:r w:rsidRPr="00185B9A">
        <w:rPr>
          <w:sz w:val="24"/>
          <w:szCs w:val="24"/>
        </w:rPr>
        <w:fldChar w:fldCharType="begin"/>
      </w:r>
      <w:r w:rsidRPr="00185B9A">
        <w:rPr>
          <w:sz w:val="24"/>
          <w:szCs w:val="24"/>
        </w:rPr>
        <w:instrText xml:space="preserve"> TOC \h \z \c "Figure" </w:instrText>
      </w:r>
      <w:r w:rsidRPr="00185B9A">
        <w:rPr>
          <w:sz w:val="24"/>
          <w:szCs w:val="24"/>
        </w:rPr>
        <w:fldChar w:fldCharType="separate"/>
      </w:r>
      <w:hyperlink w:anchor="_Toc168290195" w:history="1">
        <w:r w:rsidR="000C539C" w:rsidRPr="00185B9A">
          <w:rPr>
            <w:rStyle w:val="Hyperlink"/>
            <w:noProof/>
            <w:sz w:val="24"/>
            <w:szCs w:val="24"/>
          </w:rPr>
          <w:t>Figure 1. DC motor with imbalanced mass rotor (left) and charged amplifier (right)</w:t>
        </w:r>
        <w:r w:rsidR="000C539C" w:rsidRPr="00185B9A">
          <w:rPr>
            <w:noProof/>
            <w:webHidden/>
            <w:sz w:val="24"/>
            <w:szCs w:val="24"/>
          </w:rPr>
          <w:tab/>
        </w:r>
        <w:r w:rsidR="000C539C" w:rsidRPr="00185B9A">
          <w:rPr>
            <w:noProof/>
            <w:webHidden/>
            <w:sz w:val="24"/>
            <w:szCs w:val="24"/>
          </w:rPr>
          <w:fldChar w:fldCharType="begin"/>
        </w:r>
        <w:r w:rsidR="000C539C" w:rsidRPr="00185B9A">
          <w:rPr>
            <w:noProof/>
            <w:webHidden/>
            <w:sz w:val="24"/>
            <w:szCs w:val="24"/>
          </w:rPr>
          <w:instrText xml:space="preserve"> PAGEREF _Toc168290195 \h </w:instrText>
        </w:r>
        <w:r w:rsidR="000C539C" w:rsidRPr="00185B9A">
          <w:rPr>
            <w:noProof/>
            <w:webHidden/>
            <w:sz w:val="24"/>
            <w:szCs w:val="24"/>
          </w:rPr>
        </w:r>
        <w:r w:rsidR="000C539C" w:rsidRPr="00185B9A">
          <w:rPr>
            <w:noProof/>
            <w:webHidden/>
            <w:sz w:val="24"/>
            <w:szCs w:val="24"/>
          </w:rPr>
          <w:fldChar w:fldCharType="separate"/>
        </w:r>
        <w:r w:rsidR="00176182">
          <w:rPr>
            <w:noProof/>
            <w:webHidden/>
            <w:sz w:val="24"/>
            <w:szCs w:val="24"/>
          </w:rPr>
          <w:t>3</w:t>
        </w:r>
        <w:r w:rsidR="000C539C" w:rsidRPr="00185B9A">
          <w:rPr>
            <w:noProof/>
            <w:webHidden/>
            <w:sz w:val="24"/>
            <w:szCs w:val="24"/>
          </w:rPr>
          <w:fldChar w:fldCharType="end"/>
        </w:r>
      </w:hyperlink>
    </w:p>
    <w:p w14:paraId="0F656AEE" w14:textId="629A5A46" w:rsidR="000C539C" w:rsidRPr="00185B9A" w:rsidRDefault="000C539C">
      <w:pPr>
        <w:pStyle w:val="TableofFigures"/>
        <w:tabs>
          <w:tab w:val="right" w:leader="dot" w:pos="9016"/>
        </w:tabs>
        <w:rPr>
          <w:rFonts w:eastAsiaTheme="minorEastAsia"/>
          <w:noProof/>
          <w:sz w:val="24"/>
          <w:szCs w:val="24"/>
          <w:lang w:eastAsia="en-AU"/>
        </w:rPr>
      </w:pPr>
      <w:hyperlink w:anchor="_Toc168290196" w:history="1">
        <w:r w:rsidRPr="00185B9A">
          <w:rPr>
            <w:rStyle w:val="Hyperlink"/>
            <w:noProof/>
            <w:sz w:val="24"/>
            <w:szCs w:val="24"/>
          </w:rPr>
          <w:t>Figure 2. ANOVA Table</w:t>
        </w:r>
        <w:r w:rsidRPr="00185B9A">
          <w:rPr>
            <w:noProof/>
            <w:webHidden/>
            <w:sz w:val="24"/>
            <w:szCs w:val="24"/>
          </w:rPr>
          <w:tab/>
        </w:r>
        <w:r w:rsidRPr="00185B9A">
          <w:rPr>
            <w:noProof/>
            <w:webHidden/>
            <w:sz w:val="24"/>
            <w:szCs w:val="24"/>
          </w:rPr>
          <w:fldChar w:fldCharType="begin"/>
        </w:r>
        <w:r w:rsidRPr="00185B9A">
          <w:rPr>
            <w:noProof/>
            <w:webHidden/>
            <w:sz w:val="24"/>
            <w:szCs w:val="24"/>
          </w:rPr>
          <w:instrText xml:space="preserve"> PAGEREF _Toc168290196 \h </w:instrText>
        </w:r>
        <w:r w:rsidRPr="00185B9A">
          <w:rPr>
            <w:noProof/>
            <w:webHidden/>
            <w:sz w:val="24"/>
            <w:szCs w:val="24"/>
          </w:rPr>
        </w:r>
        <w:r w:rsidRPr="00185B9A">
          <w:rPr>
            <w:noProof/>
            <w:webHidden/>
            <w:sz w:val="24"/>
            <w:szCs w:val="24"/>
          </w:rPr>
          <w:fldChar w:fldCharType="separate"/>
        </w:r>
        <w:r w:rsidR="00176182">
          <w:rPr>
            <w:noProof/>
            <w:webHidden/>
            <w:sz w:val="24"/>
            <w:szCs w:val="24"/>
          </w:rPr>
          <w:t>5</w:t>
        </w:r>
        <w:r w:rsidRPr="00185B9A">
          <w:rPr>
            <w:noProof/>
            <w:webHidden/>
            <w:sz w:val="24"/>
            <w:szCs w:val="24"/>
          </w:rPr>
          <w:fldChar w:fldCharType="end"/>
        </w:r>
      </w:hyperlink>
    </w:p>
    <w:p w14:paraId="40C3F597" w14:textId="7199B128" w:rsidR="000C539C" w:rsidRPr="00185B9A" w:rsidRDefault="000C539C">
      <w:pPr>
        <w:pStyle w:val="TableofFigures"/>
        <w:tabs>
          <w:tab w:val="right" w:leader="dot" w:pos="9016"/>
        </w:tabs>
        <w:rPr>
          <w:rFonts w:eastAsiaTheme="minorEastAsia"/>
          <w:noProof/>
          <w:sz w:val="24"/>
          <w:szCs w:val="24"/>
          <w:lang w:eastAsia="en-AU"/>
        </w:rPr>
      </w:pPr>
      <w:hyperlink w:anchor="_Toc168290197" w:history="1">
        <w:r w:rsidRPr="00185B9A">
          <w:rPr>
            <w:rStyle w:val="Hyperlink"/>
            <w:noProof/>
            <w:sz w:val="24"/>
            <w:szCs w:val="24"/>
          </w:rPr>
          <w:t>Figure 3. ANOVA Box Plot</w:t>
        </w:r>
        <w:r w:rsidRPr="00185B9A">
          <w:rPr>
            <w:noProof/>
            <w:webHidden/>
            <w:sz w:val="24"/>
            <w:szCs w:val="24"/>
          </w:rPr>
          <w:tab/>
        </w:r>
        <w:r w:rsidRPr="00185B9A">
          <w:rPr>
            <w:noProof/>
            <w:webHidden/>
            <w:sz w:val="24"/>
            <w:szCs w:val="24"/>
          </w:rPr>
          <w:fldChar w:fldCharType="begin"/>
        </w:r>
        <w:r w:rsidRPr="00185B9A">
          <w:rPr>
            <w:noProof/>
            <w:webHidden/>
            <w:sz w:val="24"/>
            <w:szCs w:val="24"/>
          </w:rPr>
          <w:instrText xml:space="preserve"> PAGEREF _Toc168290197 \h </w:instrText>
        </w:r>
        <w:r w:rsidRPr="00185B9A">
          <w:rPr>
            <w:noProof/>
            <w:webHidden/>
            <w:sz w:val="24"/>
            <w:szCs w:val="24"/>
          </w:rPr>
        </w:r>
        <w:r w:rsidRPr="00185B9A">
          <w:rPr>
            <w:noProof/>
            <w:webHidden/>
            <w:sz w:val="24"/>
            <w:szCs w:val="24"/>
          </w:rPr>
          <w:fldChar w:fldCharType="separate"/>
        </w:r>
        <w:r w:rsidR="00176182">
          <w:rPr>
            <w:noProof/>
            <w:webHidden/>
            <w:sz w:val="24"/>
            <w:szCs w:val="24"/>
          </w:rPr>
          <w:t>5</w:t>
        </w:r>
        <w:r w:rsidRPr="00185B9A">
          <w:rPr>
            <w:noProof/>
            <w:webHidden/>
            <w:sz w:val="24"/>
            <w:szCs w:val="24"/>
          </w:rPr>
          <w:fldChar w:fldCharType="end"/>
        </w:r>
      </w:hyperlink>
    </w:p>
    <w:p w14:paraId="38B1867C" w14:textId="76C98EE8" w:rsidR="000C539C" w:rsidRPr="00185B9A" w:rsidRDefault="000C539C">
      <w:pPr>
        <w:pStyle w:val="TableofFigures"/>
        <w:tabs>
          <w:tab w:val="right" w:leader="dot" w:pos="9016"/>
        </w:tabs>
        <w:rPr>
          <w:rFonts w:eastAsiaTheme="minorEastAsia"/>
          <w:noProof/>
          <w:sz w:val="24"/>
          <w:szCs w:val="24"/>
          <w:lang w:eastAsia="en-AU"/>
        </w:rPr>
      </w:pPr>
      <w:hyperlink w:anchor="_Toc168290198" w:history="1">
        <w:r w:rsidRPr="00185B9A">
          <w:rPr>
            <w:rStyle w:val="Hyperlink"/>
            <w:noProof/>
            <w:sz w:val="24"/>
            <w:szCs w:val="24"/>
          </w:rPr>
          <w:t>Figure 4. Motor Acceleration Raw Signals at 1V, 2V, and 3V</w:t>
        </w:r>
        <w:r w:rsidRPr="00185B9A">
          <w:rPr>
            <w:noProof/>
            <w:webHidden/>
            <w:sz w:val="24"/>
            <w:szCs w:val="24"/>
          </w:rPr>
          <w:tab/>
        </w:r>
        <w:r w:rsidRPr="00185B9A">
          <w:rPr>
            <w:noProof/>
            <w:webHidden/>
            <w:sz w:val="24"/>
            <w:szCs w:val="24"/>
          </w:rPr>
          <w:fldChar w:fldCharType="begin"/>
        </w:r>
        <w:r w:rsidRPr="00185B9A">
          <w:rPr>
            <w:noProof/>
            <w:webHidden/>
            <w:sz w:val="24"/>
            <w:szCs w:val="24"/>
          </w:rPr>
          <w:instrText xml:space="preserve"> PAGEREF _Toc168290198 \h </w:instrText>
        </w:r>
        <w:r w:rsidRPr="00185B9A">
          <w:rPr>
            <w:noProof/>
            <w:webHidden/>
            <w:sz w:val="24"/>
            <w:szCs w:val="24"/>
          </w:rPr>
        </w:r>
        <w:r w:rsidRPr="00185B9A">
          <w:rPr>
            <w:noProof/>
            <w:webHidden/>
            <w:sz w:val="24"/>
            <w:szCs w:val="24"/>
          </w:rPr>
          <w:fldChar w:fldCharType="separate"/>
        </w:r>
        <w:r w:rsidR="00176182">
          <w:rPr>
            <w:noProof/>
            <w:webHidden/>
            <w:sz w:val="24"/>
            <w:szCs w:val="24"/>
          </w:rPr>
          <w:t>6</w:t>
        </w:r>
        <w:r w:rsidRPr="00185B9A">
          <w:rPr>
            <w:noProof/>
            <w:webHidden/>
            <w:sz w:val="24"/>
            <w:szCs w:val="24"/>
          </w:rPr>
          <w:fldChar w:fldCharType="end"/>
        </w:r>
      </w:hyperlink>
    </w:p>
    <w:p w14:paraId="0D811AB7" w14:textId="14FBCC24" w:rsidR="000C539C" w:rsidRPr="00185B9A" w:rsidRDefault="000C539C">
      <w:pPr>
        <w:pStyle w:val="TableofFigures"/>
        <w:tabs>
          <w:tab w:val="right" w:leader="dot" w:pos="9016"/>
        </w:tabs>
        <w:rPr>
          <w:rFonts w:eastAsiaTheme="minorEastAsia"/>
          <w:noProof/>
          <w:sz w:val="24"/>
          <w:szCs w:val="24"/>
          <w:lang w:eastAsia="en-AU"/>
        </w:rPr>
      </w:pPr>
      <w:hyperlink w:anchor="_Toc168290199" w:history="1">
        <w:r w:rsidRPr="00185B9A">
          <w:rPr>
            <w:rStyle w:val="Hyperlink"/>
            <w:noProof/>
            <w:sz w:val="24"/>
            <w:szCs w:val="24"/>
          </w:rPr>
          <w:t>Figure 5. Raw and Filtered Signals of Motor Acceleration</w:t>
        </w:r>
        <w:r w:rsidRPr="00185B9A">
          <w:rPr>
            <w:noProof/>
            <w:webHidden/>
            <w:sz w:val="24"/>
            <w:szCs w:val="24"/>
          </w:rPr>
          <w:tab/>
        </w:r>
        <w:r w:rsidRPr="00185B9A">
          <w:rPr>
            <w:noProof/>
            <w:webHidden/>
            <w:sz w:val="24"/>
            <w:szCs w:val="24"/>
          </w:rPr>
          <w:fldChar w:fldCharType="begin"/>
        </w:r>
        <w:r w:rsidRPr="00185B9A">
          <w:rPr>
            <w:noProof/>
            <w:webHidden/>
            <w:sz w:val="24"/>
            <w:szCs w:val="24"/>
          </w:rPr>
          <w:instrText xml:space="preserve"> PAGEREF _Toc168290199 \h </w:instrText>
        </w:r>
        <w:r w:rsidRPr="00185B9A">
          <w:rPr>
            <w:noProof/>
            <w:webHidden/>
            <w:sz w:val="24"/>
            <w:szCs w:val="24"/>
          </w:rPr>
        </w:r>
        <w:r w:rsidRPr="00185B9A">
          <w:rPr>
            <w:noProof/>
            <w:webHidden/>
            <w:sz w:val="24"/>
            <w:szCs w:val="24"/>
          </w:rPr>
          <w:fldChar w:fldCharType="separate"/>
        </w:r>
        <w:r w:rsidR="00176182">
          <w:rPr>
            <w:noProof/>
            <w:webHidden/>
            <w:sz w:val="24"/>
            <w:szCs w:val="24"/>
          </w:rPr>
          <w:t>7</w:t>
        </w:r>
        <w:r w:rsidRPr="00185B9A">
          <w:rPr>
            <w:noProof/>
            <w:webHidden/>
            <w:sz w:val="24"/>
            <w:szCs w:val="24"/>
          </w:rPr>
          <w:fldChar w:fldCharType="end"/>
        </w:r>
      </w:hyperlink>
    </w:p>
    <w:p w14:paraId="2CEAA5E3" w14:textId="35A20598" w:rsidR="000C539C" w:rsidRPr="00185B9A" w:rsidRDefault="000C539C">
      <w:pPr>
        <w:pStyle w:val="TableofFigures"/>
        <w:tabs>
          <w:tab w:val="right" w:leader="dot" w:pos="9016"/>
        </w:tabs>
        <w:rPr>
          <w:rFonts w:eastAsiaTheme="minorEastAsia"/>
          <w:noProof/>
          <w:sz w:val="24"/>
          <w:szCs w:val="24"/>
          <w:lang w:eastAsia="en-AU"/>
        </w:rPr>
      </w:pPr>
      <w:hyperlink w:anchor="_Toc168290200" w:history="1">
        <w:r w:rsidRPr="00185B9A">
          <w:rPr>
            <w:rStyle w:val="Hyperlink"/>
            <w:noProof/>
            <w:sz w:val="24"/>
            <w:szCs w:val="24"/>
          </w:rPr>
          <w:t>Figure 6. Raw Signal Single-sided Frequency Spectrum</w:t>
        </w:r>
        <w:r w:rsidRPr="00185B9A">
          <w:rPr>
            <w:noProof/>
            <w:webHidden/>
            <w:sz w:val="24"/>
            <w:szCs w:val="24"/>
          </w:rPr>
          <w:tab/>
        </w:r>
        <w:r w:rsidRPr="00185B9A">
          <w:rPr>
            <w:noProof/>
            <w:webHidden/>
            <w:sz w:val="24"/>
            <w:szCs w:val="24"/>
          </w:rPr>
          <w:fldChar w:fldCharType="begin"/>
        </w:r>
        <w:r w:rsidRPr="00185B9A">
          <w:rPr>
            <w:noProof/>
            <w:webHidden/>
            <w:sz w:val="24"/>
            <w:szCs w:val="24"/>
          </w:rPr>
          <w:instrText xml:space="preserve"> PAGEREF _Toc168290200 \h </w:instrText>
        </w:r>
        <w:r w:rsidRPr="00185B9A">
          <w:rPr>
            <w:noProof/>
            <w:webHidden/>
            <w:sz w:val="24"/>
            <w:szCs w:val="24"/>
          </w:rPr>
        </w:r>
        <w:r w:rsidRPr="00185B9A">
          <w:rPr>
            <w:noProof/>
            <w:webHidden/>
            <w:sz w:val="24"/>
            <w:szCs w:val="24"/>
          </w:rPr>
          <w:fldChar w:fldCharType="separate"/>
        </w:r>
        <w:r w:rsidR="00176182">
          <w:rPr>
            <w:noProof/>
            <w:webHidden/>
            <w:sz w:val="24"/>
            <w:szCs w:val="24"/>
          </w:rPr>
          <w:t>9</w:t>
        </w:r>
        <w:r w:rsidRPr="00185B9A">
          <w:rPr>
            <w:noProof/>
            <w:webHidden/>
            <w:sz w:val="24"/>
            <w:szCs w:val="24"/>
          </w:rPr>
          <w:fldChar w:fldCharType="end"/>
        </w:r>
      </w:hyperlink>
    </w:p>
    <w:p w14:paraId="40EAD346" w14:textId="31F3877B" w:rsidR="000C539C" w:rsidRPr="00185B9A" w:rsidRDefault="000C539C">
      <w:pPr>
        <w:pStyle w:val="TableofFigures"/>
        <w:tabs>
          <w:tab w:val="right" w:leader="dot" w:pos="9016"/>
        </w:tabs>
        <w:rPr>
          <w:rFonts w:eastAsiaTheme="minorEastAsia"/>
          <w:noProof/>
          <w:sz w:val="24"/>
          <w:szCs w:val="24"/>
          <w:lang w:eastAsia="en-AU"/>
        </w:rPr>
      </w:pPr>
      <w:hyperlink w:anchor="_Toc168290201" w:history="1">
        <w:r w:rsidRPr="00185B9A">
          <w:rPr>
            <w:rStyle w:val="Hyperlink"/>
            <w:noProof/>
            <w:sz w:val="24"/>
            <w:szCs w:val="24"/>
          </w:rPr>
          <w:t>Figure 7. Filtered Signal Single-sided Frequency Spectrum</w:t>
        </w:r>
        <w:r w:rsidRPr="00185B9A">
          <w:rPr>
            <w:noProof/>
            <w:webHidden/>
            <w:sz w:val="24"/>
            <w:szCs w:val="24"/>
          </w:rPr>
          <w:tab/>
        </w:r>
        <w:r w:rsidRPr="00185B9A">
          <w:rPr>
            <w:noProof/>
            <w:webHidden/>
            <w:sz w:val="24"/>
            <w:szCs w:val="24"/>
          </w:rPr>
          <w:fldChar w:fldCharType="begin"/>
        </w:r>
        <w:r w:rsidRPr="00185B9A">
          <w:rPr>
            <w:noProof/>
            <w:webHidden/>
            <w:sz w:val="24"/>
            <w:szCs w:val="24"/>
          </w:rPr>
          <w:instrText xml:space="preserve"> PAGEREF _Toc168290201 \h </w:instrText>
        </w:r>
        <w:r w:rsidRPr="00185B9A">
          <w:rPr>
            <w:noProof/>
            <w:webHidden/>
            <w:sz w:val="24"/>
            <w:szCs w:val="24"/>
          </w:rPr>
        </w:r>
        <w:r w:rsidRPr="00185B9A">
          <w:rPr>
            <w:noProof/>
            <w:webHidden/>
            <w:sz w:val="24"/>
            <w:szCs w:val="24"/>
          </w:rPr>
          <w:fldChar w:fldCharType="separate"/>
        </w:r>
        <w:r w:rsidR="00176182">
          <w:rPr>
            <w:noProof/>
            <w:webHidden/>
            <w:sz w:val="24"/>
            <w:szCs w:val="24"/>
          </w:rPr>
          <w:t>9</w:t>
        </w:r>
        <w:r w:rsidRPr="00185B9A">
          <w:rPr>
            <w:noProof/>
            <w:webHidden/>
            <w:sz w:val="24"/>
            <w:szCs w:val="24"/>
          </w:rPr>
          <w:fldChar w:fldCharType="end"/>
        </w:r>
      </w:hyperlink>
    </w:p>
    <w:p w14:paraId="48A3D169" w14:textId="0BB80E28" w:rsidR="00D27F1F" w:rsidRPr="00185B9A" w:rsidRDefault="00A03CC9" w:rsidP="00542F03">
      <w:pPr>
        <w:jc w:val="both"/>
        <w:rPr>
          <w:sz w:val="24"/>
          <w:szCs w:val="24"/>
        </w:rPr>
      </w:pPr>
      <w:r w:rsidRPr="00185B9A">
        <w:rPr>
          <w:sz w:val="24"/>
          <w:szCs w:val="24"/>
        </w:rPr>
        <w:fldChar w:fldCharType="end"/>
      </w:r>
    </w:p>
    <w:p w14:paraId="156CDF33" w14:textId="5519B858" w:rsidR="000C539C" w:rsidRPr="00185B9A" w:rsidRDefault="0073086B">
      <w:pPr>
        <w:pStyle w:val="TableofFigures"/>
        <w:tabs>
          <w:tab w:val="right" w:leader="dot" w:pos="9016"/>
        </w:tabs>
        <w:rPr>
          <w:rFonts w:eastAsiaTheme="minorEastAsia"/>
          <w:noProof/>
          <w:sz w:val="24"/>
          <w:szCs w:val="24"/>
          <w:lang w:eastAsia="en-AU"/>
        </w:rPr>
      </w:pPr>
      <w:r w:rsidRPr="00185B9A">
        <w:rPr>
          <w:sz w:val="24"/>
          <w:szCs w:val="24"/>
        </w:rPr>
        <w:fldChar w:fldCharType="begin"/>
      </w:r>
      <w:r w:rsidRPr="00185B9A">
        <w:rPr>
          <w:sz w:val="24"/>
          <w:szCs w:val="24"/>
        </w:rPr>
        <w:instrText xml:space="preserve"> TOC \h \z \c "Table" </w:instrText>
      </w:r>
      <w:r w:rsidRPr="00185B9A">
        <w:rPr>
          <w:sz w:val="24"/>
          <w:szCs w:val="24"/>
        </w:rPr>
        <w:fldChar w:fldCharType="separate"/>
      </w:r>
      <w:hyperlink w:anchor="_Toc168290202" w:history="1">
        <w:r w:rsidR="000C539C" w:rsidRPr="00185B9A">
          <w:rPr>
            <w:rStyle w:val="Hyperlink"/>
            <w:noProof/>
            <w:sz w:val="24"/>
            <w:szCs w:val="24"/>
          </w:rPr>
          <w:t>Table 1. Mean, Standard Deviation and SNR of Raw Signals</w:t>
        </w:r>
        <w:r w:rsidR="000C539C" w:rsidRPr="00185B9A">
          <w:rPr>
            <w:noProof/>
            <w:webHidden/>
            <w:sz w:val="24"/>
            <w:szCs w:val="24"/>
          </w:rPr>
          <w:tab/>
        </w:r>
        <w:r w:rsidR="000C539C" w:rsidRPr="00185B9A">
          <w:rPr>
            <w:noProof/>
            <w:webHidden/>
            <w:sz w:val="24"/>
            <w:szCs w:val="24"/>
          </w:rPr>
          <w:fldChar w:fldCharType="begin"/>
        </w:r>
        <w:r w:rsidR="000C539C" w:rsidRPr="00185B9A">
          <w:rPr>
            <w:noProof/>
            <w:webHidden/>
            <w:sz w:val="24"/>
            <w:szCs w:val="24"/>
          </w:rPr>
          <w:instrText xml:space="preserve"> PAGEREF _Toc168290202 \h </w:instrText>
        </w:r>
        <w:r w:rsidR="000C539C" w:rsidRPr="00185B9A">
          <w:rPr>
            <w:noProof/>
            <w:webHidden/>
            <w:sz w:val="24"/>
            <w:szCs w:val="24"/>
          </w:rPr>
        </w:r>
        <w:r w:rsidR="000C539C" w:rsidRPr="00185B9A">
          <w:rPr>
            <w:noProof/>
            <w:webHidden/>
            <w:sz w:val="24"/>
            <w:szCs w:val="24"/>
          </w:rPr>
          <w:fldChar w:fldCharType="separate"/>
        </w:r>
        <w:r w:rsidR="00176182">
          <w:rPr>
            <w:noProof/>
            <w:webHidden/>
            <w:sz w:val="24"/>
            <w:szCs w:val="24"/>
          </w:rPr>
          <w:t>6</w:t>
        </w:r>
        <w:r w:rsidR="000C539C" w:rsidRPr="00185B9A">
          <w:rPr>
            <w:noProof/>
            <w:webHidden/>
            <w:sz w:val="24"/>
            <w:szCs w:val="24"/>
          </w:rPr>
          <w:fldChar w:fldCharType="end"/>
        </w:r>
      </w:hyperlink>
    </w:p>
    <w:p w14:paraId="0CBB7229" w14:textId="67AFEBFB" w:rsidR="000C539C" w:rsidRPr="00185B9A" w:rsidRDefault="000C539C">
      <w:pPr>
        <w:pStyle w:val="TableofFigures"/>
        <w:tabs>
          <w:tab w:val="right" w:leader="dot" w:pos="9016"/>
        </w:tabs>
        <w:rPr>
          <w:rFonts w:eastAsiaTheme="minorEastAsia"/>
          <w:noProof/>
          <w:sz w:val="24"/>
          <w:szCs w:val="24"/>
          <w:lang w:eastAsia="en-AU"/>
        </w:rPr>
      </w:pPr>
      <w:hyperlink w:anchor="_Toc168290203" w:history="1">
        <w:r w:rsidRPr="00185B9A">
          <w:rPr>
            <w:rStyle w:val="Hyperlink"/>
            <w:noProof/>
            <w:sz w:val="24"/>
            <w:szCs w:val="24"/>
          </w:rPr>
          <w:t>Table 2. Mean, Standard Deviation and SNR of Filtered Signals at various Cut-off Frequencies</w:t>
        </w:r>
        <w:r w:rsidRPr="00185B9A">
          <w:rPr>
            <w:noProof/>
            <w:webHidden/>
            <w:sz w:val="24"/>
            <w:szCs w:val="24"/>
          </w:rPr>
          <w:tab/>
        </w:r>
        <w:r w:rsidRPr="00185B9A">
          <w:rPr>
            <w:noProof/>
            <w:webHidden/>
            <w:sz w:val="24"/>
            <w:szCs w:val="24"/>
          </w:rPr>
          <w:fldChar w:fldCharType="begin"/>
        </w:r>
        <w:r w:rsidRPr="00185B9A">
          <w:rPr>
            <w:noProof/>
            <w:webHidden/>
            <w:sz w:val="24"/>
            <w:szCs w:val="24"/>
          </w:rPr>
          <w:instrText xml:space="preserve"> PAGEREF _Toc168290203 \h </w:instrText>
        </w:r>
        <w:r w:rsidRPr="00185B9A">
          <w:rPr>
            <w:noProof/>
            <w:webHidden/>
            <w:sz w:val="24"/>
            <w:szCs w:val="24"/>
          </w:rPr>
        </w:r>
        <w:r w:rsidRPr="00185B9A">
          <w:rPr>
            <w:noProof/>
            <w:webHidden/>
            <w:sz w:val="24"/>
            <w:szCs w:val="24"/>
          </w:rPr>
          <w:fldChar w:fldCharType="separate"/>
        </w:r>
        <w:r w:rsidR="00176182">
          <w:rPr>
            <w:noProof/>
            <w:webHidden/>
            <w:sz w:val="24"/>
            <w:szCs w:val="24"/>
          </w:rPr>
          <w:t>7</w:t>
        </w:r>
        <w:r w:rsidRPr="00185B9A">
          <w:rPr>
            <w:noProof/>
            <w:webHidden/>
            <w:sz w:val="24"/>
            <w:szCs w:val="24"/>
          </w:rPr>
          <w:fldChar w:fldCharType="end"/>
        </w:r>
      </w:hyperlink>
    </w:p>
    <w:p w14:paraId="68B67449" w14:textId="0E173F14" w:rsidR="00D37782" w:rsidRDefault="0073086B" w:rsidP="00542F03">
      <w:pPr>
        <w:jc w:val="both"/>
      </w:pPr>
      <w:r w:rsidRPr="00185B9A">
        <w:rPr>
          <w:sz w:val="24"/>
          <w:szCs w:val="24"/>
        </w:rPr>
        <w:fldChar w:fldCharType="end"/>
      </w:r>
    </w:p>
    <w:p w14:paraId="2B1C998D" w14:textId="6543AB6D" w:rsidR="00D27F1F" w:rsidRDefault="00D27F1F" w:rsidP="00FD565D">
      <w:pPr>
        <w:jc w:val="both"/>
      </w:pPr>
      <w:r>
        <w:br w:type="page"/>
      </w:r>
    </w:p>
    <w:p w14:paraId="6BA55367" w14:textId="5E3717D4" w:rsidR="003A53EC" w:rsidRPr="001D4D6E" w:rsidRDefault="000043A8" w:rsidP="00542F03">
      <w:pPr>
        <w:pStyle w:val="Heading1"/>
        <w:numPr>
          <w:ilvl w:val="0"/>
          <w:numId w:val="1"/>
        </w:numPr>
        <w:jc w:val="both"/>
        <w:rPr>
          <w:rFonts w:ascii="Calibri" w:hAnsi="Calibri" w:cs="Calibri"/>
          <w:color w:val="auto"/>
          <w:sz w:val="32"/>
          <w:szCs w:val="32"/>
        </w:rPr>
      </w:pPr>
      <w:bookmarkStart w:id="0" w:name="_Toc168290170"/>
      <w:r w:rsidRPr="001D4D6E">
        <w:rPr>
          <w:rFonts w:ascii="Calibri" w:hAnsi="Calibri" w:cs="Calibri"/>
          <w:color w:val="auto"/>
          <w:sz w:val="32"/>
          <w:szCs w:val="32"/>
        </w:rPr>
        <w:lastRenderedPageBreak/>
        <w:t>INTRODUCTION</w:t>
      </w:r>
      <w:bookmarkEnd w:id="0"/>
    </w:p>
    <w:p w14:paraId="4BB6696B" w14:textId="000780C1" w:rsidR="00D565EF" w:rsidRPr="00453BB9" w:rsidRDefault="00F72107" w:rsidP="00542F03">
      <w:pPr>
        <w:jc w:val="both"/>
        <w:rPr>
          <w:rFonts w:ascii="Calibri" w:hAnsi="Calibri" w:cs="Calibri"/>
          <w:sz w:val="24"/>
          <w:szCs w:val="24"/>
        </w:rPr>
      </w:pPr>
      <w:r>
        <w:rPr>
          <w:rFonts w:ascii="Calibri" w:hAnsi="Calibri" w:cs="Calibri"/>
          <w:sz w:val="24"/>
          <w:szCs w:val="24"/>
        </w:rPr>
        <w:t>In this assignment, we aim to analyse the acceleration data from a DC motor at various speeds and design a digital filter to minim</w:t>
      </w:r>
      <w:r w:rsidR="008C3212">
        <w:rPr>
          <w:rFonts w:ascii="Calibri" w:hAnsi="Calibri" w:cs="Calibri"/>
          <w:sz w:val="24"/>
          <w:szCs w:val="24"/>
        </w:rPr>
        <w:t xml:space="preserve">ise the noise. The motor’s acceleration data is captured at three different </w:t>
      </w:r>
      <w:r w:rsidR="009E70D1">
        <w:rPr>
          <w:rFonts w:ascii="Calibri" w:hAnsi="Calibri" w:cs="Calibri"/>
          <w:sz w:val="24"/>
          <w:szCs w:val="24"/>
        </w:rPr>
        <w:t xml:space="preserve">speeds: 1V, 2V, and 3V. The data is first assessed for noise </w:t>
      </w:r>
      <w:r w:rsidR="0027233F">
        <w:rPr>
          <w:rFonts w:ascii="Calibri" w:hAnsi="Calibri" w:cs="Calibri"/>
          <w:sz w:val="24"/>
          <w:szCs w:val="24"/>
        </w:rPr>
        <w:t>characteristics by applying sta</w:t>
      </w:r>
      <w:r w:rsidR="00276E9B">
        <w:rPr>
          <w:rFonts w:ascii="Calibri" w:hAnsi="Calibri" w:cs="Calibri"/>
          <w:sz w:val="24"/>
          <w:szCs w:val="24"/>
        </w:rPr>
        <w:t>tistical methods</w:t>
      </w:r>
      <w:r w:rsidR="005146F9">
        <w:rPr>
          <w:rFonts w:ascii="Calibri" w:hAnsi="Calibri" w:cs="Calibri"/>
          <w:sz w:val="24"/>
          <w:szCs w:val="24"/>
        </w:rPr>
        <w:t>, including mean, standard deviation,</w:t>
      </w:r>
      <w:r w:rsidR="00C15C02">
        <w:rPr>
          <w:rFonts w:ascii="Calibri" w:hAnsi="Calibri" w:cs="Calibri"/>
          <w:sz w:val="24"/>
          <w:szCs w:val="24"/>
        </w:rPr>
        <w:t xml:space="preserve"> signal-to-noise ratio (SNR),</w:t>
      </w:r>
      <w:r w:rsidR="005146F9">
        <w:rPr>
          <w:rFonts w:ascii="Calibri" w:hAnsi="Calibri" w:cs="Calibri"/>
          <w:sz w:val="24"/>
          <w:szCs w:val="24"/>
        </w:rPr>
        <w:t xml:space="preserve"> and ANOVA</w:t>
      </w:r>
      <w:r w:rsidR="00276E9B">
        <w:rPr>
          <w:rFonts w:ascii="Calibri" w:hAnsi="Calibri" w:cs="Calibri"/>
          <w:sz w:val="24"/>
          <w:szCs w:val="24"/>
        </w:rPr>
        <w:t xml:space="preserve">. Subsequently, an appropriate digital filter is designed </w:t>
      </w:r>
      <w:r w:rsidR="003E3C44">
        <w:rPr>
          <w:rFonts w:ascii="Calibri" w:hAnsi="Calibri" w:cs="Calibri"/>
          <w:sz w:val="24"/>
          <w:szCs w:val="24"/>
        </w:rPr>
        <w:t xml:space="preserve">and applied to the data to enhance signal quality. The effectiveness of the filtering process is evaluated through </w:t>
      </w:r>
      <w:r w:rsidR="009A6281">
        <w:rPr>
          <w:rFonts w:ascii="Calibri" w:hAnsi="Calibri" w:cs="Calibri"/>
          <w:sz w:val="24"/>
          <w:szCs w:val="24"/>
        </w:rPr>
        <w:t>statistical analysis</w:t>
      </w:r>
      <w:r w:rsidR="00C15C02">
        <w:rPr>
          <w:rFonts w:ascii="Calibri" w:hAnsi="Calibri" w:cs="Calibri"/>
          <w:sz w:val="24"/>
          <w:szCs w:val="24"/>
        </w:rPr>
        <w:t xml:space="preserve"> by comparing the SNR before and after filtering</w:t>
      </w:r>
      <w:r w:rsidR="009A6281">
        <w:rPr>
          <w:rFonts w:ascii="Calibri" w:hAnsi="Calibri" w:cs="Calibri"/>
          <w:sz w:val="24"/>
          <w:szCs w:val="24"/>
        </w:rPr>
        <w:t xml:space="preserve">. </w:t>
      </w:r>
      <w:r w:rsidR="00C35FA1">
        <w:rPr>
          <w:rFonts w:ascii="Calibri" w:hAnsi="Calibri" w:cs="Calibri"/>
          <w:sz w:val="24"/>
          <w:szCs w:val="24"/>
        </w:rPr>
        <w:t>Additionally, the report address</w:t>
      </w:r>
      <w:r w:rsidR="00C15C02">
        <w:rPr>
          <w:rFonts w:ascii="Calibri" w:hAnsi="Calibri" w:cs="Calibri"/>
          <w:sz w:val="24"/>
          <w:szCs w:val="24"/>
        </w:rPr>
        <w:t>es</w:t>
      </w:r>
      <w:r w:rsidR="00C35FA1">
        <w:rPr>
          <w:rFonts w:ascii="Calibri" w:hAnsi="Calibri" w:cs="Calibri"/>
          <w:sz w:val="24"/>
          <w:szCs w:val="24"/>
        </w:rPr>
        <w:t xml:space="preserve"> ethical considerations related to the</w:t>
      </w:r>
      <w:r w:rsidR="00453BB9">
        <w:rPr>
          <w:rFonts w:ascii="Calibri" w:hAnsi="Calibri" w:cs="Calibri"/>
          <w:sz w:val="24"/>
          <w:szCs w:val="24"/>
        </w:rPr>
        <w:t xml:space="preserve"> experiment and provide a detailed methodology for replicating the study.</w:t>
      </w:r>
    </w:p>
    <w:p w14:paraId="662435F7" w14:textId="1990273D" w:rsidR="000043A8" w:rsidRPr="001D4D6E" w:rsidRDefault="000043A8" w:rsidP="00542F03">
      <w:pPr>
        <w:pStyle w:val="ListParagraph"/>
        <w:numPr>
          <w:ilvl w:val="0"/>
          <w:numId w:val="1"/>
        </w:numPr>
        <w:jc w:val="both"/>
        <w:outlineLvl w:val="0"/>
        <w:rPr>
          <w:rFonts w:ascii="Calibri" w:hAnsi="Calibri" w:cs="Calibri"/>
          <w:sz w:val="32"/>
          <w:szCs w:val="32"/>
        </w:rPr>
      </w:pPr>
      <w:bookmarkStart w:id="1" w:name="_Toc168290171"/>
      <w:r w:rsidRPr="001D4D6E">
        <w:rPr>
          <w:rFonts w:ascii="Calibri" w:hAnsi="Calibri" w:cs="Calibri"/>
          <w:sz w:val="32"/>
          <w:szCs w:val="32"/>
        </w:rPr>
        <w:t>M</w:t>
      </w:r>
      <w:r w:rsidR="00C27359" w:rsidRPr="001D4D6E">
        <w:rPr>
          <w:rFonts w:ascii="Calibri" w:hAnsi="Calibri" w:cs="Calibri"/>
          <w:sz w:val="32"/>
          <w:szCs w:val="32"/>
        </w:rPr>
        <w:t>ETHODOLOGY</w:t>
      </w:r>
      <w:bookmarkEnd w:id="1"/>
    </w:p>
    <w:p w14:paraId="650D2355" w14:textId="4683A01A" w:rsidR="006235FA" w:rsidRDefault="006235FA" w:rsidP="000C539C">
      <w:pPr>
        <w:pStyle w:val="ListParagraph"/>
        <w:numPr>
          <w:ilvl w:val="1"/>
          <w:numId w:val="1"/>
        </w:numPr>
        <w:jc w:val="both"/>
        <w:outlineLvl w:val="1"/>
        <w:rPr>
          <w:rFonts w:ascii="Calibri" w:hAnsi="Calibri" w:cs="Calibri"/>
          <w:sz w:val="24"/>
          <w:szCs w:val="24"/>
        </w:rPr>
      </w:pPr>
      <w:bookmarkStart w:id="2" w:name="_Toc168290172"/>
      <w:r>
        <w:rPr>
          <w:rFonts w:ascii="Calibri" w:hAnsi="Calibri" w:cs="Calibri"/>
          <w:sz w:val="24"/>
          <w:szCs w:val="24"/>
        </w:rPr>
        <w:t>Experiment Procedure and Data Acquisition</w:t>
      </w:r>
      <w:bookmarkEnd w:id="2"/>
    </w:p>
    <w:p w14:paraId="54FA5C78" w14:textId="0C48DA9F" w:rsidR="006235FA" w:rsidRDefault="005D0640" w:rsidP="006235FA">
      <w:pPr>
        <w:jc w:val="both"/>
        <w:rPr>
          <w:rFonts w:ascii="Calibri" w:hAnsi="Calibri" w:cs="Calibri"/>
          <w:sz w:val="24"/>
          <w:szCs w:val="24"/>
        </w:rPr>
      </w:pPr>
      <w:r>
        <w:rPr>
          <w:rFonts w:ascii="Calibri" w:hAnsi="Calibri" w:cs="Calibri"/>
          <w:sz w:val="24"/>
          <w:szCs w:val="24"/>
        </w:rPr>
        <w:t>In this experiment, we use</w:t>
      </w:r>
      <w:r w:rsidR="00287D0E">
        <w:rPr>
          <w:rFonts w:ascii="Calibri" w:hAnsi="Calibri" w:cs="Calibri"/>
          <w:sz w:val="24"/>
          <w:szCs w:val="24"/>
        </w:rPr>
        <w:t>d</w:t>
      </w:r>
      <w:r>
        <w:rPr>
          <w:rFonts w:ascii="Calibri" w:hAnsi="Calibri" w:cs="Calibri"/>
          <w:sz w:val="24"/>
          <w:szCs w:val="24"/>
        </w:rPr>
        <w:t xml:space="preserve"> </w:t>
      </w:r>
      <w:r w:rsidR="00523FD5">
        <w:rPr>
          <w:rFonts w:ascii="Calibri" w:hAnsi="Calibri" w:cs="Calibri"/>
          <w:sz w:val="24"/>
          <w:szCs w:val="24"/>
        </w:rPr>
        <w:t xml:space="preserve">a </w:t>
      </w:r>
      <w:r w:rsidR="004734CC">
        <w:rPr>
          <w:rFonts w:ascii="Calibri" w:hAnsi="Calibri" w:cs="Calibri"/>
          <w:sz w:val="24"/>
          <w:szCs w:val="24"/>
        </w:rPr>
        <w:t xml:space="preserve">Maxon </w:t>
      </w:r>
      <w:r w:rsidR="00523FD5">
        <w:rPr>
          <w:rFonts w:ascii="Calibri" w:hAnsi="Calibri" w:cs="Calibri"/>
          <w:sz w:val="24"/>
          <w:szCs w:val="24"/>
        </w:rPr>
        <w:t>DC motor</w:t>
      </w:r>
      <w:r w:rsidR="004734CC">
        <w:rPr>
          <w:rFonts w:ascii="Calibri" w:hAnsi="Calibri" w:cs="Calibri"/>
          <w:sz w:val="24"/>
          <w:szCs w:val="24"/>
        </w:rPr>
        <w:t xml:space="preserve"> with an imbalance mass rotor</w:t>
      </w:r>
      <w:r w:rsidR="000954EF">
        <w:rPr>
          <w:rFonts w:ascii="Calibri" w:hAnsi="Calibri" w:cs="Calibri"/>
          <w:sz w:val="24"/>
          <w:szCs w:val="24"/>
        </w:rPr>
        <w:t>, motor drive and encoder</w:t>
      </w:r>
      <w:r w:rsidR="00523FD5">
        <w:rPr>
          <w:rFonts w:ascii="Calibri" w:hAnsi="Calibri" w:cs="Calibri"/>
          <w:sz w:val="24"/>
          <w:szCs w:val="24"/>
        </w:rPr>
        <w:t>,</w:t>
      </w:r>
      <w:r w:rsidR="000954EF">
        <w:rPr>
          <w:rFonts w:ascii="Calibri" w:hAnsi="Calibri" w:cs="Calibri"/>
          <w:sz w:val="24"/>
          <w:szCs w:val="24"/>
        </w:rPr>
        <w:t xml:space="preserve"> connected to a charged </w:t>
      </w:r>
      <w:r w:rsidR="009E67B8">
        <w:rPr>
          <w:rFonts w:ascii="Calibri" w:hAnsi="Calibri" w:cs="Calibri"/>
          <w:sz w:val="24"/>
          <w:szCs w:val="24"/>
        </w:rPr>
        <w:t>accelerometer and charged amplifier</w:t>
      </w:r>
      <w:r w:rsidR="00E067A8">
        <w:rPr>
          <w:rFonts w:ascii="Calibri" w:hAnsi="Calibri" w:cs="Calibri"/>
          <w:sz w:val="24"/>
          <w:szCs w:val="24"/>
        </w:rPr>
        <w:t xml:space="preserve"> (figure 1)</w:t>
      </w:r>
      <w:r w:rsidR="009E67B8">
        <w:rPr>
          <w:rFonts w:ascii="Calibri" w:hAnsi="Calibri" w:cs="Calibri"/>
          <w:sz w:val="24"/>
          <w:szCs w:val="24"/>
        </w:rPr>
        <w:t xml:space="preserve">. </w:t>
      </w:r>
      <w:r w:rsidR="00287D0E">
        <w:rPr>
          <w:rFonts w:ascii="Calibri" w:hAnsi="Calibri" w:cs="Calibri"/>
          <w:sz w:val="24"/>
          <w:szCs w:val="24"/>
        </w:rPr>
        <w:t>The signal is digitized and acquired by the USB-6351 DAQ Board</w:t>
      </w:r>
      <w:r w:rsidR="00C40ADA">
        <w:rPr>
          <w:rFonts w:ascii="Calibri" w:hAnsi="Calibri" w:cs="Calibri"/>
          <w:sz w:val="24"/>
          <w:szCs w:val="24"/>
        </w:rPr>
        <w:t xml:space="preserve"> and</w:t>
      </w:r>
      <w:r w:rsidR="00523FD5">
        <w:rPr>
          <w:rFonts w:ascii="Calibri" w:hAnsi="Calibri" w:cs="Calibri"/>
          <w:sz w:val="24"/>
          <w:szCs w:val="24"/>
        </w:rPr>
        <w:t xml:space="preserve"> sampled at a frequency of 10 kHz</w:t>
      </w:r>
      <w:r w:rsidR="00C40ADA">
        <w:rPr>
          <w:rFonts w:ascii="Calibri" w:hAnsi="Calibri" w:cs="Calibri"/>
          <w:sz w:val="24"/>
          <w:szCs w:val="24"/>
        </w:rPr>
        <w:t xml:space="preserve">, which outputs the </w:t>
      </w:r>
      <w:r w:rsidR="00187E08">
        <w:rPr>
          <w:rFonts w:ascii="Calibri" w:hAnsi="Calibri" w:cs="Calibri"/>
          <w:sz w:val="24"/>
          <w:szCs w:val="24"/>
        </w:rPr>
        <w:t>acceleration, speed, and current signals through the LABVIEW program</w:t>
      </w:r>
      <w:r w:rsidR="00A50317">
        <w:rPr>
          <w:rFonts w:ascii="Calibri" w:hAnsi="Calibri" w:cs="Calibri"/>
          <w:sz w:val="24"/>
          <w:szCs w:val="24"/>
        </w:rPr>
        <w:t xml:space="preserve"> and generates raw data files</w:t>
      </w:r>
      <w:r w:rsidR="00523FD5">
        <w:rPr>
          <w:rFonts w:ascii="Calibri" w:hAnsi="Calibri" w:cs="Calibri"/>
          <w:sz w:val="24"/>
          <w:szCs w:val="24"/>
        </w:rPr>
        <w:t>.</w:t>
      </w:r>
      <w:r w:rsidR="00DF4875">
        <w:rPr>
          <w:rFonts w:ascii="Calibri" w:hAnsi="Calibri" w:cs="Calibri"/>
          <w:sz w:val="24"/>
          <w:szCs w:val="24"/>
        </w:rPr>
        <w:t xml:space="preserve"> For the analysis, we focused on the acceleration component of the DC motor </w:t>
      </w:r>
      <w:r w:rsidR="00902334">
        <w:rPr>
          <w:rFonts w:ascii="Calibri" w:hAnsi="Calibri" w:cs="Calibri"/>
          <w:sz w:val="24"/>
          <w:szCs w:val="24"/>
        </w:rPr>
        <w:t xml:space="preserve">when </w:t>
      </w:r>
      <w:r w:rsidR="00952EC8">
        <w:rPr>
          <w:rFonts w:ascii="Calibri" w:hAnsi="Calibri" w:cs="Calibri"/>
          <w:sz w:val="24"/>
          <w:szCs w:val="24"/>
        </w:rPr>
        <w:t>the motor speed is set to 1V, 2V, and 3V</w:t>
      </w:r>
      <w:r w:rsidR="008A1881">
        <w:rPr>
          <w:rFonts w:ascii="Calibri" w:hAnsi="Calibri" w:cs="Calibri"/>
          <w:sz w:val="24"/>
          <w:szCs w:val="24"/>
        </w:rPr>
        <w:t>. At each voltage level, the data is recorded for 1 second</w:t>
      </w:r>
      <w:r w:rsidR="00257D30">
        <w:rPr>
          <w:rFonts w:ascii="Calibri" w:hAnsi="Calibri" w:cs="Calibri"/>
          <w:sz w:val="24"/>
          <w:szCs w:val="24"/>
        </w:rPr>
        <w:t>.</w:t>
      </w:r>
      <w:r w:rsidR="00E92B85">
        <w:rPr>
          <w:rFonts w:ascii="Calibri" w:hAnsi="Calibri" w:cs="Calibri"/>
          <w:sz w:val="24"/>
          <w:szCs w:val="24"/>
        </w:rPr>
        <w:t xml:space="preserve"> </w:t>
      </w:r>
      <w:r w:rsidR="009C09B7">
        <w:rPr>
          <w:rFonts w:ascii="Calibri" w:hAnsi="Calibri" w:cs="Calibri"/>
          <w:sz w:val="24"/>
          <w:szCs w:val="24"/>
        </w:rPr>
        <w:t xml:space="preserve">The acceleration is measured by the vibration </w:t>
      </w:r>
      <w:r w:rsidR="004064D0">
        <w:rPr>
          <w:rFonts w:ascii="Calibri" w:hAnsi="Calibri" w:cs="Calibri"/>
          <w:sz w:val="24"/>
          <w:szCs w:val="24"/>
        </w:rPr>
        <w:t>at the bottom of the motor, which outputs an oscillated digital signal.</w:t>
      </w:r>
    </w:p>
    <w:p w14:paraId="3789E627" w14:textId="77777777" w:rsidR="00E067A8" w:rsidRDefault="003E2CEF" w:rsidP="00E067A8">
      <w:pPr>
        <w:keepNext/>
        <w:jc w:val="center"/>
      </w:pPr>
      <w:r w:rsidRPr="003E2CEF">
        <w:rPr>
          <w:rFonts w:ascii="Calibri" w:hAnsi="Calibri" w:cs="Calibri"/>
          <w:noProof/>
          <w:sz w:val="24"/>
          <w:szCs w:val="24"/>
        </w:rPr>
        <w:drawing>
          <wp:inline distT="0" distB="0" distL="0" distR="0" wp14:anchorId="2155E18A" wp14:editId="09C18913">
            <wp:extent cx="3725761" cy="1789103"/>
            <wp:effectExtent l="0" t="0" r="8255" b="1905"/>
            <wp:docPr id="213030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02706" name=""/>
                    <pic:cNvPicPr/>
                  </pic:nvPicPr>
                  <pic:blipFill>
                    <a:blip r:embed="rId8"/>
                    <a:stretch>
                      <a:fillRect/>
                    </a:stretch>
                  </pic:blipFill>
                  <pic:spPr>
                    <a:xfrm>
                      <a:off x="0" y="0"/>
                      <a:ext cx="3767522" cy="1809156"/>
                    </a:xfrm>
                    <a:prstGeom prst="rect">
                      <a:avLst/>
                    </a:prstGeom>
                  </pic:spPr>
                </pic:pic>
              </a:graphicData>
            </a:graphic>
          </wp:inline>
        </w:drawing>
      </w:r>
    </w:p>
    <w:p w14:paraId="65D43717" w14:textId="5ABDF6EF" w:rsidR="00C4310F" w:rsidRPr="006235FA" w:rsidRDefault="00E067A8" w:rsidP="00E067A8">
      <w:pPr>
        <w:pStyle w:val="Caption"/>
        <w:jc w:val="center"/>
        <w:rPr>
          <w:rFonts w:ascii="Calibri" w:hAnsi="Calibri" w:cs="Calibri"/>
          <w:sz w:val="24"/>
          <w:szCs w:val="24"/>
        </w:rPr>
      </w:pPr>
      <w:bookmarkStart w:id="3" w:name="_Toc168290195"/>
      <w:r>
        <w:t xml:space="preserve">Figure </w:t>
      </w:r>
      <w:r>
        <w:fldChar w:fldCharType="begin"/>
      </w:r>
      <w:r>
        <w:instrText xml:space="preserve"> SEQ Figure \* ARABIC </w:instrText>
      </w:r>
      <w:r>
        <w:fldChar w:fldCharType="separate"/>
      </w:r>
      <w:r w:rsidR="00176182">
        <w:rPr>
          <w:noProof/>
        </w:rPr>
        <w:t>1</w:t>
      </w:r>
      <w:r>
        <w:fldChar w:fldCharType="end"/>
      </w:r>
      <w:r>
        <w:t>. DC motor with imbalanced mass rotor (left) and charged amplifier (right)</w:t>
      </w:r>
      <w:bookmarkEnd w:id="3"/>
    </w:p>
    <w:p w14:paraId="38242840" w14:textId="683F7234" w:rsidR="00D91863" w:rsidRDefault="00D91863" w:rsidP="000C539C">
      <w:pPr>
        <w:pStyle w:val="ListParagraph"/>
        <w:numPr>
          <w:ilvl w:val="1"/>
          <w:numId w:val="1"/>
        </w:numPr>
        <w:jc w:val="both"/>
        <w:outlineLvl w:val="1"/>
        <w:rPr>
          <w:rFonts w:ascii="Calibri" w:hAnsi="Calibri" w:cs="Calibri"/>
          <w:sz w:val="24"/>
          <w:szCs w:val="24"/>
        </w:rPr>
      </w:pPr>
      <w:bookmarkStart w:id="4" w:name="_Toc168290173"/>
      <w:r>
        <w:rPr>
          <w:rFonts w:ascii="Calibri" w:hAnsi="Calibri" w:cs="Calibri"/>
          <w:sz w:val="24"/>
          <w:szCs w:val="24"/>
        </w:rPr>
        <w:t>Data Loading and Preprocessing</w:t>
      </w:r>
      <w:bookmarkEnd w:id="4"/>
    </w:p>
    <w:p w14:paraId="06CC8339" w14:textId="2ED8BAC4" w:rsidR="00CA7258" w:rsidRPr="00CA7258" w:rsidRDefault="00CA7258" w:rsidP="00CA7258">
      <w:pPr>
        <w:jc w:val="both"/>
        <w:rPr>
          <w:rFonts w:ascii="Calibri" w:hAnsi="Calibri" w:cs="Calibri"/>
          <w:sz w:val="24"/>
          <w:szCs w:val="24"/>
        </w:rPr>
      </w:pPr>
      <w:r>
        <w:rPr>
          <w:rFonts w:ascii="Calibri" w:hAnsi="Calibri" w:cs="Calibri"/>
          <w:sz w:val="24"/>
          <w:szCs w:val="24"/>
        </w:rPr>
        <w:t xml:space="preserve">The initial step </w:t>
      </w:r>
      <w:r w:rsidR="00523FD5">
        <w:rPr>
          <w:rFonts w:ascii="Calibri" w:hAnsi="Calibri" w:cs="Calibri"/>
          <w:sz w:val="24"/>
          <w:szCs w:val="24"/>
        </w:rPr>
        <w:t xml:space="preserve">after data acquisition </w:t>
      </w:r>
      <w:r>
        <w:rPr>
          <w:rFonts w:ascii="Calibri" w:hAnsi="Calibri" w:cs="Calibri"/>
          <w:sz w:val="24"/>
          <w:szCs w:val="24"/>
        </w:rPr>
        <w:t>involves loading the acceleration data captured from a DC motor. The</w:t>
      </w:r>
      <w:r w:rsidR="00A50317">
        <w:rPr>
          <w:rFonts w:ascii="Calibri" w:hAnsi="Calibri" w:cs="Calibri"/>
          <w:sz w:val="24"/>
          <w:szCs w:val="24"/>
        </w:rPr>
        <w:t xml:space="preserve"> raw</w:t>
      </w:r>
      <w:r>
        <w:rPr>
          <w:rFonts w:ascii="Calibri" w:hAnsi="Calibri" w:cs="Calibri"/>
          <w:sz w:val="24"/>
          <w:szCs w:val="24"/>
        </w:rPr>
        <w:t xml:space="preserve"> data is obtained from a ‘.</w:t>
      </w:r>
      <w:proofErr w:type="spellStart"/>
      <w:r>
        <w:rPr>
          <w:rFonts w:ascii="Calibri" w:hAnsi="Calibri" w:cs="Calibri"/>
          <w:sz w:val="24"/>
          <w:szCs w:val="24"/>
        </w:rPr>
        <w:t>lvm</w:t>
      </w:r>
      <w:proofErr w:type="spellEnd"/>
      <w:r>
        <w:rPr>
          <w:rFonts w:ascii="Calibri" w:hAnsi="Calibri" w:cs="Calibri"/>
          <w:sz w:val="24"/>
          <w:szCs w:val="24"/>
        </w:rPr>
        <w:t xml:space="preserve">’ file, which contains time and acceleration measurements at various speeds. </w:t>
      </w:r>
      <w:r w:rsidR="002F2029">
        <w:rPr>
          <w:rFonts w:ascii="Calibri" w:hAnsi="Calibri" w:cs="Calibri"/>
          <w:sz w:val="24"/>
          <w:szCs w:val="24"/>
        </w:rPr>
        <w:t>The data file is loaded into MATLAB</w:t>
      </w:r>
      <w:r w:rsidR="00F04599">
        <w:rPr>
          <w:rFonts w:ascii="Calibri" w:hAnsi="Calibri" w:cs="Calibri"/>
          <w:sz w:val="24"/>
          <w:szCs w:val="24"/>
        </w:rPr>
        <w:t xml:space="preserve"> </w:t>
      </w:r>
      <w:r w:rsidR="00FB5157">
        <w:rPr>
          <w:rFonts w:ascii="Calibri" w:hAnsi="Calibri" w:cs="Calibri"/>
          <w:sz w:val="24"/>
          <w:szCs w:val="24"/>
        </w:rPr>
        <w:t>for plotting</w:t>
      </w:r>
      <w:r w:rsidR="00D91ABD">
        <w:rPr>
          <w:rFonts w:ascii="Calibri" w:hAnsi="Calibri" w:cs="Calibri"/>
          <w:sz w:val="24"/>
          <w:szCs w:val="24"/>
        </w:rPr>
        <w:t xml:space="preserve"> the acceleration [V] with respect to time [s].</w:t>
      </w:r>
    </w:p>
    <w:p w14:paraId="29329484" w14:textId="1FECC09F" w:rsidR="008C2C6C" w:rsidRDefault="008C2C6C" w:rsidP="000C539C">
      <w:pPr>
        <w:pStyle w:val="ListParagraph"/>
        <w:numPr>
          <w:ilvl w:val="1"/>
          <w:numId w:val="1"/>
        </w:numPr>
        <w:jc w:val="both"/>
        <w:outlineLvl w:val="1"/>
        <w:rPr>
          <w:rFonts w:ascii="Calibri" w:hAnsi="Calibri" w:cs="Calibri"/>
          <w:sz w:val="24"/>
          <w:szCs w:val="24"/>
        </w:rPr>
      </w:pPr>
      <w:bookmarkStart w:id="5" w:name="_Toc168290174"/>
      <w:r>
        <w:rPr>
          <w:rFonts w:ascii="Calibri" w:hAnsi="Calibri" w:cs="Calibri"/>
          <w:sz w:val="24"/>
          <w:szCs w:val="24"/>
        </w:rPr>
        <w:t>Statistical Noise Assessment</w:t>
      </w:r>
      <w:bookmarkEnd w:id="5"/>
    </w:p>
    <w:p w14:paraId="59FCF10C" w14:textId="089A9709" w:rsidR="000A763C" w:rsidRPr="006235FA" w:rsidRDefault="002015A6" w:rsidP="006235FA">
      <w:pPr>
        <w:jc w:val="both"/>
        <w:rPr>
          <w:rFonts w:ascii="Calibri" w:hAnsi="Calibri" w:cs="Calibri"/>
          <w:sz w:val="24"/>
          <w:szCs w:val="24"/>
        </w:rPr>
      </w:pPr>
      <w:r>
        <w:rPr>
          <w:rFonts w:ascii="Calibri" w:hAnsi="Calibri" w:cs="Calibri"/>
          <w:sz w:val="24"/>
          <w:szCs w:val="24"/>
        </w:rPr>
        <w:t xml:space="preserve">Mean and standard deviation are necessary </w:t>
      </w:r>
      <w:r w:rsidR="00943B15">
        <w:rPr>
          <w:rFonts w:ascii="Calibri" w:hAnsi="Calibri" w:cs="Calibri"/>
          <w:sz w:val="24"/>
          <w:szCs w:val="24"/>
        </w:rPr>
        <w:t>components to evaluate the noise in the signal. The mean represents the central value of the signal. It is calculated using the following equation:</w:t>
      </w:r>
    </w:p>
    <w:p w14:paraId="3836BFCB" w14:textId="68CD4570" w:rsidR="000A763C" w:rsidRPr="00943B15" w:rsidRDefault="000A763C" w:rsidP="000A763C">
      <w:pPr>
        <w:jc w:val="both"/>
        <w:rPr>
          <w:rFonts w:ascii="Calibri" w:eastAsiaTheme="minorEastAsia" w:hAnsi="Calibri" w:cs="Calibri"/>
          <w:sz w:val="24"/>
          <w:szCs w:val="24"/>
        </w:rPr>
      </w:pPr>
      <m:oMathPara>
        <m:oMath>
          <m:r>
            <w:rPr>
              <w:rFonts w:ascii="Cambria Math" w:hAnsi="Cambria Math" w:cs="Calibri"/>
              <w:sz w:val="24"/>
              <w:szCs w:val="24"/>
            </w:rPr>
            <w:lastRenderedPageBreak/>
            <m:t>μ=</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N</m:t>
              </m:r>
            </m:den>
          </m:f>
          <m:r>
            <w:rPr>
              <w:rFonts w:ascii="Cambria Math" w:hAnsi="Cambria Math" w:cs="Calibri"/>
              <w:sz w:val="24"/>
              <w:szCs w:val="24"/>
            </w:rPr>
            <m:t xml:space="preserve"> </m:t>
          </m:r>
          <m:nary>
            <m:naryPr>
              <m:chr m:val="∑"/>
              <m:limLoc m:val="undOvr"/>
              <m:ctrlPr>
                <w:rPr>
                  <w:rFonts w:ascii="Cambria Math" w:hAnsi="Cambria Math" w:cs="Calibri"/>
                  <w:i/>
                  <w:sz w:val="24"/>
                  <w:szCs w:val="24"/>
                </w:rPr>
              </m:ctrlPr>
            </m:naryPr>
            <m:sub>
              <m:r>
                <w:rPr>
                  <w:rFonts w:ascii="Cambria Math" w:hAnsi="Cambria Math" w:cs="Calibri"/>
                  <w:sz w:val="24"/>
                  <w:szCs w:val="24"/>
                </w:rPr>
                <m:t>i=0</m:t>
              </m:r>
            </m:sub>
            <m:sup>
              <m:r>
                <w:rPr>
                  <w:rFonts w:ascii="Cambria Math" w:hAnsi="Cambria Math" w:cs="Calibri"/>
                  <w:sz w:val="24"/>
                  <w:szCs w:val="24"/>
                </w:rPr>
                <m:t>N-1</m:t>
              </m:r>
            </m:sup>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e>
          </m:nary>
        </m:oMath>
      </m:oMathPara>
    </w:p>
    <w:p w14:paraId="5D08F921" w14:textId="22E0B666" w:rsidR="00943B15" w:rsidRDefault="00943B15" w:rsidP="000A763C">
      <w:pPr>
        <w:jc w:val="both"/>
        <w:rPr>
          <w:rFonts w:ascii="Calibri" w:eastAsiaTheme="minorEastAsia" w:hAnsi="Calibri" w:cs="Calibri"/>
          <w:sz w:val="24"/>
          <w:szCs w:val="24"/>
        </w:rPr>
      </w:pPr>
      <w:r>
        <w:rPr>
          <w:rFonts w:ascii="Calibri" w:eastAsiaTheme="minorEastAsia" w:hAnsi="Calibri" w:cs="Calibri"/>
          <w:sz w:val="24"/>
          <w:szCs w:val="24"/>
        </w:rPr>
        <w:t xml:space="preserve">where </w:t>
      </w:r>
      <w:r w:rsidR="00730440">
        <w:rPr>
          <w:rFonts w:ascii="Calibri" w:eastAsiaTheme="minorEastAsia" w:hAnsi="Calibri" w:cs="Calibri"/>
          <w:sz w:val="24"/>
          <w:szCs w:val="24"/>
        </w:rPr>
        <w:t xml:space="preserve">N is the number of samples, and </w:t>
      </w:r>
      <w:r w:rsidR="006E30DA">
        <w:rPr>
          <w:rFonts w:ascii="Calibri" w:eastAsiaTheme="minorEastAsia" w:hAnsi="Calibri" w:cs="Calibri"/>
          <w:sz w:val="24"/>
          <w:szCs w:val="24"/>
        </w:rPr>
        <w:t xml:space="preserve">x is the signal value at index each index </w:t>
      </w:r>
      <w:proofErr w:type="spellStart"/>
      <w:r w:rsidR="006E30DA">
        <w:rPr>
          <w:rFonts w:ascii="Calibri" w:eastAsiaTheme="minorEastAsia" w:hAnsi="Calibri" w:cs="Calibri"/>
          <w:sz w:val="24"/>
          <w:szCs w:val="24"/>
        </w:rPr>
        <w:t>i</w:t>
      </w:r>
      <w:proofErr w:type="spellEnd"/>
      <w:r w:rsidR="006E30DA">
        <w:rPr>
          <w:rFonts w:ascii="Calibri" w:eastAsiaTheme="minorEastAsia" w:hAnsi="Calibri" w:cs="Calibri"/>
          <w:sz w:val="24"/>
          <w:szCs w:val="24"/>
        </w:rPr>
        <w:t>.</w:t>
      </w:r>
    </w:p>
    <w:p w14:paraId="337CEBA9" w14:textId="6B38D6BC" w:rsidR="005F329D" w:rsidRPr="006740B3" w:rsidRDefault="00EF6A90" w:rsidP="000A763C">
      <w:pPr>
        <w:jc w:val="both"/>
        <w:rPr>
          <w:rFonts w:ascii="Calibri" w:eastAsiaTheme="minorEastAsia" w:hAnsi="Calibri" w:cs="Calibri"/>
          <w:sz w:val="24"/>
          <w:szCs w:val="24"/>
        </w:rPr>
      </w:pPr>
      <w:r>
        <w:rPr>
          <w:rFonts w:ascii="Calibri" w:eastAsiaTheme="minorEastAsia" w:hAnsi="Calibri" w:cs="Calibri"/>
          <w:sz w:val="24"/>
          <w:szCs w:val="24"/>
        </w:rPr>
        <w:t>Along with mean, standard deviation further quantifies the noise level</w:t>
      </w:r>
      <w:r w:rsidR="00B96441">
        <w:rPr>
          <w:rFonts w:ascii="Calibri" w:eastAsiaTheme="minorEastAsia" w:hAnsi="Calibri" w:cs="Calibri"/>
          <w:sz w:val="24"/>
          <w:szCs w:val="24"/>
        </w:rPr>
        <w:t xml:space="preserve"> by measuring how far the signal fluctuates from the mean</w:t>
      </w:r>
      <w:r>
        <w:rPr>
          <w:rFonts w:ascii="Calibri" w:eastAsiaTheme="minorEastAsia" w:hAnsi="Calibri" w:cs="Calibri"/>
          <w:sz w:val="24"/>
          <w:szCs w:val="24"/>
        </w:rPr>
        <w:t xml:space="preserve">. It is calculated by </w:t>
      </w:r>
      <w:r w:rsidR="00CC3ADB">
        <w:rPr>
          <w:rFonts w:ascii="Calibri" w:eastAsiaTheme="minorEastAsia" w:hAnsi="Calibri" w:cs="Calibri"/>
          <w:sz w:val="24"/>
          <w:szCs w:val="24"/>
        </w:rPr>
        <w:t>the following formula</w:t>
      </w:r>
      <w:r w:rsidR="001A09A6">
        <w:rPr>
          <w:rFonts w:ascii="Calibri" w:eastAsiaTheme="minorEastAsia" w:hAnsi="Calibri" w:cs="Calibri"/>
          <w:sz w:val="24"/>
          <w:szCs w:val="24"/>
        </w:rPr>
        <w:t>:</w:t>
      </w:r>
    </w:p>
    <w:p w14:paraId="08E55BD0" w14:textId="4D15571F" w:rsidR="006740B3" w:rsidRPr="001A09A6" w:rsidRDefault="00000000" w:rsidP="000A763C">
      <w:pPr>
        <w:jc w:val="both"/>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σ</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N-1</m:t>
              </m:r>
            </m:den>
          </m:f>
          <m:nary>
            <m:naryPr>
              <m:chr m:val="∑"/>
              <m:limLoc m:val="undOvr"/>
              <m:ctrlPr>
                <w:rPr>
                  <w:rFonts w:ascii="Cambria Math" w:eastAsiaTheme="minorEastAsia" w:hAnsi="Cambria Math" w:cs="Calibri"/>
                  <w:i/>
                  <w:sz w:val="24"/>
                  <w:szCs w:val="24"/>
                </w:rPr>
              </m:ctrlPr>
            </m:naryPr>
            <m:sub>
              <m:r>
                <w:rPr>
                  <w:rFonts w:ascii="Cambria Math" w:eastAsiaTheme="minorEastAsia" w:hAnsi="Cambria Math" w:cs="Calibri"/>
                  <w:sz w:val="24"/>
                  <w:szCs w:val="24"/>
                </w:rPr>
                <m:t>i=0</m:t>
              </m:r>
            </m:sub>
            <m:sup>
              <m:r>
                <w:rPr>
                  <w:rFonts w:ascii="Cambria Math" w:eastAsiaTheme="minorEastAsia" w:hAnsi="Cambria Math" w:cs="Calibri"/>
                  <w:sz w:val="24"/>
                  <w:szCs w:val="24"/>
                </w:rPr>
                <m:t>N-1</m:t>
              </m:r>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x</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-μ</m:t>
                      </m:r>
                    </m:e>
                  </m:d>
                </m:e>
                <m:sup>
                  <m:r>
                    <w:rPr>
                      <w:rFonts w:ascii="Cambria Math" w:eastAsiaTheme="minorEastAsia" w:hAnsi="Cambria Math" w:cs="Calibri"/>
                      <w:sz w:val="24"/>
                      <w:szCs w:val="24"/>
                    </w:rPr>
                    <m:t>2</m:t>
                  </m:r>
                </m:sup>
              </m:sSup>
            </m:e>
          </m:nary>
        </m:oMath>
      </m:oMathPara>
    </w:p>
    <w:p w14:paraId="13B3EDB6" w14:textId="2E83C54A" w:rsidR="008066DF" w:rsidRDefault="008066DF" w:rsidP="008066DF">
      <w:pPr>
        <w:jc w:val="both"/>
        <w:rPr>
          <w:rFonts w:ascii="Calibri" w:eastAsiaTheme="minorEastAsia" w:hAnsi="Calibri" w:cs="Calibri"/>
          <w:sz w:val="24"/>
          <w:szCs w:val="24"/>
        </w:rPr>
      </w:pPr>
      <w:r>
        <w:rPr>
          <w:rFonts w:ascii="Calibri" w:eastAsiaTheme="minorEastAsia" w:hAnsi="Calibri" w:cs="Calibri"/>
          <w:sz w:val="24"/>
          <w:szCs w:val="24"/>
        </w:rPr>
        <w:t xml:space="preserve">With mean and standard deviation, the signal-to-noise ratio (SNR) can be </w:t>
      </w:r>
      <w:r w:rsidR="006A5443">
        <w:rPr>
          <w:rFonts w:ascii="Calibri" w:eastAsiaTheme="minorEastAsia" w:hAnsi="Calibri" w:cs="Calibri"/>
          <w:sz w:val="24"/>
          <w:szCs w:val="24"/>
        </w:rPr>
        <w:t xml:space="preserve">acquired by taking the </w:t>
      </w:r>
      <w:r w:rsidR="007B3435">
        <w:rPr>
          <w:rFonts w:ascii="Calibri" w:eastAsiaTheme="minorEastAsia" w:hAnsi="Calibri" w:cs="Calibri"/>
          <w:sz w:val="24"/>
          <w:szCs w:val="24"/>
        </w:rPr>
        <w:t>division between mean and standard deviation</w:t>
      </w:r>
      <w:r w:rsidR="00944C60">
        <w:rPr>
          <w:rFonts w:ascii="Calibri" w:eastAsiaTheme="minorEastAsia" w:hAnsi="Calibri" w:cs="Calibri"/>
          <w:sz w:val="24"/>
          <w:szCs w:val="24"/>
        </w:rPr>
        <w:t xml:space="preserve"> (Smith 1997)</w:t>
      </w:r>
      <w:r w:rsidR="0041333B">
        <w:rPr>
          <w:rFonts w:ascii="Calibri" w:eastAsiaTheme="minorEastAsia" w:hAnsi="Calibri" w:cs="Calibri"/>
          <w:sz w:val="24"/>
          <w:szCs w:val="24"/>
        </w:rPr>
        <w:t>.</w:t>
      </w:r>
    </w:p>
    <w:p w14:paraId="0361BCC9" w14:textId="6FD5FB95" w:rsidR="00F560EB" w:rsidRPr="002022A8" w:rsidRDefault="007B3435" w:rsidP="00F560EB">
      <w:pPr>
        <w:jc w:val="both"/>
        <w:rPr>
          <w:rFonts w:ascii="Calibri" w:eastAsiaTheme="minorEastAsia" w:hAnsi="Calibri" w:cs="Calibri"/>
          <w:sz w:val="24"/>
          <w:szCs w:val="24"/>
        </w:rPr>
      </w:pPr>
      <m:oMathPara>
        <m:oMath>
          <m:r>
            <w:rPr>
              <w:rFonts w:ascii="Cambria Math" w:eastAsiaTheme="minorEastAsia" w:hAnsi="Cambria Math" w:cs="Calibri"/>
              <w:sz w:val="24"/>
              <w:szCs w:val="24"/>
            </w:rPr>
            <m:t>SNR=</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μ</m:t>
              </m:r>
            </m:num>
            <m:den>
              <m:r>
                <w:rPr>
                  <w:rFonts w:ascii="Cambria Math" w:eastAsiaTheme="minorEastAsia" w:hAnsi="Cambria Math" w:cs="Calibri"/>
                  <w:sz w:val="24"/>
                  <w:szCs w:val="24"/>
                </w:rPr>
                <m:t>σ</m:t>
              </m:r>
            </m:den>
          </m:f>
        </m:oMath>
      </m:oMathPara>
    </w:p>
    <w:p w14:paraId="3FE6266C" w14:textId="0BC21417" w:rsidR="00094C4B" w:rsidRDefault="002022A8" w:rsidP="00F560EB">
      <w:pPr>
        <w:jc w:val="both"/>
        <w:rPr>
          <w:rFonts w:ascii="Calibri" w:hAnsi="Calibri" w:cs="Calibri"/>
          <w:sz w:val="24"/>
          <w:szCs w:val="24"/>
        </w:rPr>
      </w:pPr>
      <w:r>
        <w:rPr>
          <w:rFonts w:ascii="Calibri" w:hAnsi="Calibri" w:cs="Calibri"/>
          <w:sz w:val="24"/>
          <w:szCs w:val="24"/>
        </w:rPr>
        <w:t>The error assessment involves evaluating the noise characteristics in the acceleration data recorded at different motor speeds (1V, 2V, 3V). From the collected data, the noise is estimated by subtracting the mean value of the signal. This helps isolate the random variations in the data, which is considered as noise. To determine if there are statistically significant differences in the noise levels across the various speed settings</w:t>
      </w:r>
      <w:r w:rsidR="000E4915">
        <w:rPr>
          <w:rFonts w:ascii="Calibri" w:hAnsi="Calibri" w:cs="Calibri"/>
          <w:sz w:val="24"/>
          <w:szCs w:val="24"/>
        </w:rPr>
        <w:t xml:space="preserve">, we apply the </w:t>
      </w:r>
      <w:r w:rsidR="003C46A1">
        <w:rPr>
          <w:rFonts w:ascii="Calibri" w:hAnsi="Calibri" w:cs="Calibri"/>
          <w:sz w:val="24"/>
          <w:szCs w:val="24"/>
        </w:rPr>
        <w:t xml:space="preserve">analysis of variance (ANOVA) test </w:t>
      </w:r>
      <w:r w:rsidR="0008313E">
        <w:rPr>
          <w:rFonts w:ascii="Calibri" w:hAnsi="Calibri" w:cs="Calibri"/>
          <w:sz w:val="24"/>
          <w:szCs w:val="24"/>
        </w:rPr>
        <w:fldChar w:fldCharType="begin"/>
      </w:r>
      <w:r w:rsidR="0008313E">
        <w:rPr>
          <w:rFonts w:ascii="Calibri" w:hAnsi="Calibri" w:cs="Calibri"/>
          <w:sz w:val="24"/>
          <w:szCs w:val="24"/>
        </w:rPr>
        <w:instrText xml:space="preserve"> ADDIN EN.CITE &lt;EndNote&gt;&lt;Cite&gt;&lt;Author&gt;Assaad&lt;/Author&gt;&lt;Year&gt;2014&lt;/Year&gt;&lt;RecNum&gt;30&lt;/RecNum&gt;&lt;DisplayText&gt;(Assaad, Zhou et al. 2014)&lt;/DisplayText&gt;&lt;record&gt;&lt;rec-number&gt;30&lt;/rec-number&gt;&lt;foreign-keys&gt;&lt;key app="EN" db-id="srprtrranfvd56ertvzx92zjeetxaddsxwwf" timestamp="1717357829"&gt;30&lt;/key&gt;&lt;/foreign-keys&gt;&lt;ref-type name="Journal Article"&gt;17&lt;/ref-type&gt;&lt;contributors&gt;&lt;authors&gt;&lt;author&gt;Assaad, Houssein I.&lt;/author&gt;&lt;author&gt;Zhou, Lan&lt;/author&gt;&lt;author&gt;Carroll, Raymond J.&lt;/author&gt;&lt;author&gt;Wu, Guoyao&lt;/author&gt;&lt;/authors&gt;&lt;/contributors&gt;&lt;titles&gt;&lt;title&gt;Rapid publication-ready MS-Word tables for one-way ANOVA&lt;/title&gt;&lt;secondary-title&gt;SpringerPlus&lt;/secondary-title&gt;&lt;/titles&gt;&lt;periodical&gt;&lt;full-title&gt;SpringerPlus&lt;/full-title&gt;&lt;/periodical&gt;&lt;pages&gt;474&lt;/pages&gt;&lt;volume&gt;3&lt;/volume&gt;&lt;number&gt;1&lt;/number&gt;&lt;dates&gt;&lt;year&gt;2014&lt;/year&gt;&lt;pub-dates&gt;&lt;date&gt;2014/08/27&lt;/date&gt;&lt;/pub-dates&gt;&lt;/dates&gt;&lt;isbn&gt;2193-1801&lt;/isbn&gt;&lt;urls&gt;&lt;related-urls&gt;&lt;url&gt;https://doi.org/10.1186/2193-1801-3-474&lt;/url&gt;&lt;/related-urls&gt;&lt;/urls&gt;&lt;electronic-resource-num&gt;10.1186/2193-1801-3-474&lt;/electronic-resource-num&gt;&lt;/record&gt;&lt;/Cite&gt;&lt;/EndNote&gt;</w:instrText>
      </w:r>
      <w:r w:rsidR="0008313E">
        <w:rPr>
          <w:rFonts w:ascii="Calibri" w:hAnsi="Calibri" w:cs="Calibri"/>
          <w:sz w:val="24"/>
          <w:szCs w:val="24"/>
        </w:rPr>
        <w:fldChar w:fldCharType="separate"/>
      </w:r>
      <w:r w:rsidR="0008313E">
        <w:rPr>
          <w:rFonts w:ascii="Calibri" w:hAnsi="Calibri" w:cs="Calibri"/>
          <w:noProof/>
          <w:sz w:val="24"/>
          <w:szCs w:val="24"/>
        </w:rPr>
        <w:t>(Assaad, Zhou et al. 2014)</w:t>
      </w:r>
      <w:r w:rsidR="0008313E">
        <w:rPr>
          <w:rFonts w:ascii="Calibri" w:hAnsi="Calibri" w:cs="Calibri"/>
          <w:sz w:val="24"/>
          <w:szCs w:val="24"/>
        </w:rPr>
        <w:fldChar w:fldCharType="end"/>
      </w:r>
      <w:r w:rsidR="002D38F5">
        <w:rPr>
          <w:rFonts w:ascii="Calibri" w:hAnsi="Calibri" w:cs="Calibri"/>
          <w:sz w:val="24"/>
          <w:szCs w:val="24"/>
        </w:rPr>
        <w:t xml:space="preserve">. </w:t>
      </w:r>
    </w:p>
    <w:p w14:paraId="5950F47E" w14:textId="5F68950A" w:rsidR="00252AF9" w:rsidRPr="00F560EB" w:rsidRDefault="002D38F5" w:rsidP="00F560EB">
      <w:pPr>
        <w:jc w:val="both"/>
        <w:rPr>
          <w:rFonts w:ascii="Calibri" w:hAnsi="Calibri" w:cs="Calibri"/>
          <w:sz w:val="24"/>
          <w:szCs w:val="24"/>
        </w:rPr>
      </w:pPr>
      <w:r>
        <w:rPr>
          <w:rFonts w:ascii="Calibri" w:hAnsi="Calibri" w:cs="Calibri"/>
          <w:sz w:val="24"/>
          <w:szCs w:val="24"/>
        </w:rPr>
        <w:t xml:space="preserve">ANOVA works by partitioning the total </w:t>
      </w:r>
      <w:r w:rsidR="005402BE">
        <w:rPr>
          <w:rFonts w:ascii="Calibri" w:hAnsi="Calibri" w:cs="Calibri"/>
          <w:sz w:val="24"/>
          <w:szCs w:val="24"/>
        </w:rPr>
        <w:t xml:space="preserve">variability of the data into variability between groups and within groups. The F-statistic is calculated to determine if the between-group variability is significantly greater than the within-group. A p-value </w:t>
      </w:r>
      <w:r w:rsidR="008372DF">
        <w:rPr>
          <w:rFonts w:ascii="Calibri" w:hAnsi="Calibri" w:cs="Calibri"/>
          <w:sz w:val="24"/>
          <w:szCs w:val="24"/>
        </w:rPr>
        <w:t xml:space="preserve">will be obtained to test the null hypothesis, </w:t>
      </w:r>
      <w:r w:rsidR="00094C4B">
        <w:rPr>
          <w:rFonts w:ascii="Calibri" w:hAnsi="Calibri" w:cs="Calibri"/>
          <w:sz w:val="24"/>
          <w:szCs w:val="24"/>
        </w:rPr>
        <w:t>where</w:t>
      </w:r>
      <w:r w:rsidR="008372DF">
        <w:rPr>
          <w:rFonts w:ascii="Calibri" w:hAnsi="Calibri" w:cs="Calibri"/>
          <w:sz w:val="24"/>
          <w:szCs w:val="24"/>
        </w:rPr>
        <w:t xml:space="preserve"> all group means</w:t>
      </w:r>
      <w:r w:rsidR="00094C4B">
        <w:rPr>
          <w:rFonts w:ascii="Calibri" w:hAnsi="Calibri" w:cs="Calibri"/>
          <w:sz w:val="24"/>
          <w:szCs w:val="24"/>
        </w:rPr>
        <w:t xml:space="preserve"> are equal. If the p-value from the ANOVA test is less than a chosen significance level, such as 0.05, we reject the null hypothesis, indicating that at least one group mean is different</w:t>
      </w:r>
      <w:r w:rsidR="0018200B">
        <w:rPr>
          <w:rFonts w:ascii="Calibri" w:hAnsi="Calibri" w:cs="Calibri"/>
          <w:sz w:val="24"/>
          <w:szCs w:val="24"/>
        </w:rPr>
        <w:t>. This informs us if different filtering strategies are n</w:t>
      </w:r>
      <w:r w:rsidR="00C944BA">
        <w:rPr>
          <w:rFonts w:ascii="Calibri" w:hAnsi="Calibri" w:cs="Calibri"/>
          <w:sz w:val="24"/>
          <w:szCs w:val="24"/>
        </w:rPr>
        <w:t>ecessary</w:t>
      </w:r>
      <w:r w:rsidR="0018200B">
        <w:rPr>
          <w:rFonts w:ascii="Calibri" w:hAnsi="Calibri" w:cs="Calibri"/>
          <w:sz w:val="24"/>
          <w:szCs w:val="24"/>
        </w:rPr>
        <w:t xml:space="preserve"> </w:t>
      </w:r>
      <w:r w:rsidR="00A97678">
        <w:rPr>
          <w:rFonts w:ascii="Calibri" w:hAnsi="Calibri" w:cs="Calibri"/>
          <w:sz w:val="24"/>
          <w:szCs w:val="24"/>
        </w:rPr>
        <w:t>for each speed setting.</w:t>
      </w:r>
    </w:p>
    <w:p w14:paraId="01325C5E" w14:textId="525003F8" w:rsidR="008C2C6C" w:rsidRDefault="008C2C6C" w:rsidP="000C539C">
      <w:pPr>
        <w:pStyle w:val="ListParagraph"/>
        <w:numPr>
          <w:ilvl w:val="1"/>
          <w:numId w:val="1"/>
        </w:numPr>
        <w:jc w:val="both"/>
        <w:outlineLvl w:val="1"/>
        <w:rPr>
          <w:rFonts w:ascii="Calibri" w:hAnsi="Calibri" w:cs="Calibri"/>
          <w:sz w:val="24"/>
          <w:szCs w:val="24"/>
        </w:rPr>
      </w:pPr>
      <w:bookmarkStart w:id="6" w:name="_Toc168290175"/>
      <w:r>
        <w:rPr>
          <w:rFonts w:ascii="Calibri" w:hAnsi="Calibri" w:cs="Calibri"/>
          <w:sz w:val="24"/>
          <w:szCs w:val="24"/>
        </w:rPr>
        <w:t>Digital Filter Design</w:t>
      </w:r>
      <w:bookmarkEnd w:id="6"/>
    </w:p>
    <w:p w14:paraId="0043009B" w14:textId="76823490" w:rsidR="002B603C" w:rsidRDefault="002B603C" w:rsidP="00FA63D1">
      <w:pPr>
        <w:jc w:val="both"/>
        <w:rPr>
          <w:rFonts w:ascii="Calibri" w:hAnsi="Calibri" w:cs="Calibri"/>
          <w:sz w:val="24"/>
          <w:szCs w:val="24"/>
        </w:rPr>
      </w:pPr>
      <w:r>
        <w:rPr>
          <w:rFonts w:ascii="Calibri" w:hAnsi="Calibri" w:cs="Calibri"/>
          <w:sz w:val="24"/>
          <w:szCs w:val="24"/>
        </w:rPr>
        <w:t xml:space="preserve">A digital filter </w:t>
      </w:r>
      <w:r w:rsidR="00321826">
        <w:rPr>
          <w:rFonts w:ascii="Calibri" w:hAnsi="Calibri" w:cs="Calibri"/>
          <w:sz w:val="24"/>
          <w:szCs w:val="24"/>
        </w:rPr>
        <w:t>will be</w:t>
      </w:r>
      <w:r>
        <w:rPr>
          <w:rFonts w:ascii="Calibri" w:hAnsi="Calibri" w:cs="Calibri"/>
          <w:sz w:val="24"/>
          <w:szCs w:val="24"/>
        </w:rPr>
        <w:t xml:space="preserve"> designed to remove high-frequency noise from the acceleration signals.</w:t>
      </w:r>
      <w:r w:rsidR="00FA63D1">
        <w:rPr>
          <w:rFonts w:ascii="Calibri" w:hAnsi="Calibri" w:cs="Calibri"/>
          <w:sz w:val="24"/>
          <w:szCs w:val="24"/>
        </w:rPr>
        <w:t xml:space="preserve"> </w:t>
      </w:r>
      <w:r>
        <w:rPr>
          <w:rFonts w:ascii="Calibri" w:hAnsi="Calibri" w:cs="Calibri"/>
          <w:sz w:val="24"/>
          <w:szCs w:val="24"/>
        </w:rPr>
        <w:t>A Butterworth low-pass filter is chosen for its flat frequency response in the passband</w:t>
      </w:r>
      <w:r w:rsidR="002161FA">
        <w:rPr>
          <w:rFonts w:ascii="Calibri" w:hAnsi="Calibri" w:cs="Calibri"/>
          <w:sz w:val="24"/>
          <w:szCs w:val="24"/>
        </w:rPr>
        <w:t xml:space="preserve">, ensuring </w:t>
      </w:r>
      <w:r w:rsidR="009239AB">
        <w:rPr>
          <w:rFonts w:ascii="Calibri" w:hAnsi="Calibri" w:cs="Calibri"/>
          <w:sz w:val="24"/>
          <w:szCs w:val="24"/>
        </w:rPr>
        <w:t>minimal signal distortion while effectively attenuating high-frequency noise</w:t>
      </w:r>
      <w:r>
        <w:rPr>
          <w:rFonts w:ascii="Calibri" w:hAnsi="Calibri" w:cs="Calibri"/>
          <w:sz w:val="24"/>
          <w:szCs w:val="24"/>
        </w:rPr>
        <w:t>.</w:t>
      </w:r>
      <w:r w:rsidR="00FA63D1">
        <w:rPr>
          <w:rFonts w:ascii="Calibri" w:hAnsi="Calibri" w:cs="Calibri"/>
          <w:sz w:val="24"/>
          <w:szCs w:val="24"/>
        </w:rPr>
        <w:t xml:space="preserve"> </w:t>
      </w:r>
      <w:r w:rsidRPr="00FA63D1">
        <w:rPr>
          <w:rFonts w:ascii="Calibri" w:hAnsi="Calibri" w:cs="Calibri"/>
          <w:sz w:val="24"/>
          <w:szCs w:val="24"/>
        </w:rPr>
        <w:t>The filter parameters, including the cut-off frequency and the filter order, are determined based on the noise characteristics observed in the data.</w:t>
      </w:r>
      <w:r w:rsidR="007256E1">
        <w:rPr>
          <w:rFonts w:ascii="Calibri" w:hAnsi="Calibri" w:cs="Calibri"/>
          <w:sz w:val="24"/>
          <w:szCs w:val="24"/>
        </w:rPr>
        <w:t xml:space="preserve"> The Butterworth filter is widely </w:t>
      </w:r>
      <w:r w:rsidR="002E595A">
        <w:rPr>
          <w:rFonts w:ascii="Calibri" w:hAnsi="Calibri" w:cs="Calibri"/>
          <w:sz w:val="24"/>
          <w:szCs w:val="24"/>
        </w:rPr>
        <w:t>recognised for its smooth frequency response, making it suitable for various applications</w:t>
      </w:r>
      <w:r w:rsidR="00CA4F8B">
        <w:rPr>
          <w:rFonts w:ascii="Calibri" w:hAnsi="Calibri" w:cs="Calibri"/>
          <w:sz w:val="24"/>
          <w:szCs w:val="24"/>
        </w:rPr>
        <w:t>, including biomedical signal processing</w:t>
      </w:r>
      <w:r w:rsidR="00D97DC9">
        <w:rPr>
          <w:rFonts w:ascii="Calibri" w:hAnsi="Calibri" w:cs="Calibri"/>
          <w:sz w:val="24"/>
          <w:szCs w:val="24"/>
        </w:rPr>
        <w:t xml:space="preserve"> </w:t>
      </w:r>
      <w:r w:rsidR="00E40ACD">
        <w:rPr>
          <w:rFonts w:ascii="Calibri" w:hAnsi="Calibri" w:cs="Calibri"/>
          <w:sz w:val="24"/>
          <w:szCs w:val="24"/>
        </w:rPr>
        <w:fldChar w:fldCharType="begin"/>
      </w:r>
      <w:r w:rsidR="00E40ACD">
        <w:rPr>
          <w:rFonts w:ascii="Calibri" w:hAnsi="Calibri" w:cs="Calibri"/>
          <w:sz w:val="24"/>
          <w:szCs w:val="24"/>
        </w:rPr>
        <w:instrText xml:space="preserve"> ADDIN EN.CITE &lt;EndNote&gt;&lt;Cite&gt;&lt;Author&gt;Kumngern&lt;/Author&gt;&lt;Year&gt;2020&lt;/Year&gt;&lt;RecNum&gt;31&lt;/RecNum&gt;&lt;DisplayText&gt;(Kumngern, Aupithak et al. 2020)&lt;/DisplayText&gt;&lt;record&gt;&lt;rec-number&gt;31&lt;/rec-number&gt;&lt;foreign-keys&gt;&lt;key app="EN" db-id="srprtrranfvd56ertvzx92zjeetxaddsxwwf" timestamp="1717360050"&gt;31&lt;/key&gt;&lt;/foreign-keys&gt;&lt;ref-type name="Electronic Article"&gt;43&lt;/ref-type&gt;&lt;contributors&gt;&lt;authors&gt;&lt;author&gt;Kumngern, Montree&lt;/author&gt;&lt;author&gt;Aupithak, Nattharinee&lt;/author&gt;&lt;author&gt;Khateb, Fabian&lt;/author&gt;&lt;author&gt;Kulej, Tomasz&lt;/author&gt;&lt;/authors&gt;&lt;/contributors&gt;&lt;titles&gt;&lt;title&gt;0.5 V Fifth-Order Butterworth Low-Pass Filter Using Multiple-Input OTA for ECG Applications&lt;/title&gt;&lt;secondary-title&gt;Sensors&lt;/secondary-title&gt;&lt;/titles&gt;&lt;periodical&gt;&lt;full-title&gt;Sensors&lt;/full-title&gt;&lt;/periodical&gt;&lt;volume&gt;20&lt;/volume&gt;&lt;number&gt;24&lt;/number&gt;&lt;keywords&gt;&lt;keyword&gt;fifth-order low-pass filter&lt;/keyword&gt;&lt;keyword&gt;operational transconductance amplifier&lt;/keyword&gt;&lt;keyword&gt;multiple-input bulk-driven technique&lt;/keyword&gt;&lt;keyword&gt;subthreshold region&lt;/keyword&gt;&lt;keyword&gt;nanopower&lt;/keyword&gt;&lt;/keywords&gt;&lt;dates&gt;&lt;year&gt;2020&lt;/year&gt;&lt;/dates&gt;&lt;isbn&gt;1424-8220&lt;/isbn&gt;&lt;urls&gt;&lt;/urls&gt;&lt;electronic-resource-num&gt;10.3390/s20247343&lt;/electronic-resource-num&gt;&lt;/record&gt;&lt;/Cite&gt;&lt;/EndNote&gt;</w:instrText>
      </w:r>
      <w:r w:rsidR="00E40ACD">
        <w:rPr>
          <w:rFonts w:ascii="Calibri" w:hAnsi="Calibri" w:cs="Calibri"/>
          <w:sz w:val="24"/>
          <w:szCs w:val="24"/>
        </w:rPr>
        <w:fldChar w:fldCharType="separate"/>
      </w:r>
      <w:r w:rsidR="00E40ACD">
        <w:rPr>
          <w:rFonts w:ascii="Calibri" w:hAnsi="Calibri" w:cs="Calibri"/>
          <w:noProof/>
          <w:sz w:val="24"/>
          <w:szCs w:val="24"/>
        </w:rPr>
        <w:t>(Kumngern, Aupithak et al. 2020)</w:t>
      </w:r>
      <w:r w:rsidR="00E40ACD">
        <w:rPr>
          <w:rFonts w:ascii="Calibri" w:hAnsi="Calibri" w:cs="Calibri"/>
          <w:sz w:val="24"/>
          <w:szCs w:val="24"/>
        </w:rPr>
        <w:fldChar w:fldCharType="end"/>
      </w:r>
      <w:r w:rsidR="00CA4F8B">
        <w:rPr>
          <w:rFonts w:ascii="Calibri" w:hAnsi="Calibri" w:cs="Calibri"/>
          <w:sz w:val="24"/>
          <w:szCs w:val="24"/>
        </w:rPr>
        <w:t xml:space="preserve"> and motor control systems</w:t>
      </w:r>
      <w:r w:rsidR="00965AC6">
        <w:rPr>
          <w:rFonts w:ascii="Calibri" w:hAnsi="Calibri" w:cs="Calibri"/>
          <w:sz w:val="24"/>
          <w:szCs w:val="24"/>
        </w:rPr>
        <w:t xml:space="preserve">. For instance, </w:t>
      </w:r>
      <w:proofErr w:type="spellStart"/>
      <w:r w:rsidR="00C60686">
        <w:rPr>
          <w:rFonts w:ascii="Calibri" w:hAnsi="Calibri" w:cs="Calibri"/>
          <w:sz w:val="24"/>
          <w:szCs w:val="24"/>
        </w:rPr>
        <w:t>Psychalinos</w:t>
      </w:r>
      <w:proofErr w:type="spellEnd"/>
      <w:r w:rsidR="00C60686">
        <w:rPr>
          <w:rFonts w:ascii="Calibri" w:hAnsi="Calibri" w:cs="Calibri"/>
          <w:sz w:val="24"/>
          <w:szCs w:val="24"/>
        </w:rPr>
        <w:t xml:space="preserve"> and </w:t>
      </w:r>
      <w:proofErr w:type="spellStart"/>
      <w:r w:rsidR="00EE5681">
        <w:rPr>
          <w:rFonts w:ascii="Calibri" w:hAnsi="Calibri" w:cs="Calibri"/>
          <w:sz w:val="24"/>
          <w:szCs w:val="24"/>
        </w:rPr>
        <w:t>Elwakil</w:t>
      </w:r>
      <w:proofErr w:type="spellEnd"/>
      <w:r w:rsidR="00EE5681">
        <w:rPr>
          <w:rFonts w:ascii="Calibri" w:hAnsi="Calibri" w:cs="Calibri"/>
          <w:sz w:val="24"/>
          <w:szCs w:val="24"/>
        </w:rPr>
        <w:t xml:space="preserve"> (2023) demonstrated the advantages of Butterworth filters </w:t>
      </w:r>
      <w:r w:rsidR="004B296E">
        <w:rPr>
          <w:rFonts w:ascii="Calibri" w:hAnsi="Calibri" w:cs="Calibri"/>
          <w:sz w:val="24"/>
          <w:szCs w:val="24"/>
        </w:rPr>
        <w:t>in terms of controllable cut-off frequencies and reconfigurable designs, highlighting</w:t>
      </w:r>
      <w:r w:rsidR="00EE4C6A">
        <w:rPr>
          <w:rFonts w:ascii="Calibri" w:hAnsi="Calibri" w:cs="Calibri"/>
          <w:sz w:val="24"/>
          <w:szCs w:val="24"/>
        </w:rPr>
        <w:t xml:space="preserve"> their effectiveness in different contexts.</w:t>
      </w:r>
    </w:p>
    <w:p w14:paraId="5F2D3EDB" w14:textId="48901FC5" w:rsidR="000C63A5" w:rsidRPr="00FA63D1" w:rsidRDefault="00965AC6" w:rsidP="00FA63D1">
      <w:pPr>
        <w:jc w:val="both"/>
        <w:rPr>
          <w:rFonts w:ascii="Calibri" w:hAnsi="Calibri" w:cs="Calibri"/>
          <w:sz w:val="24"/>
          <w:szCs w:val="24"/>
        </w:rPr>
      </w:pPr>
      <w:r>
        <w:rPr>
          <w:rFonts w:ascii="Calibri" w:hAnsi="Calibri" w:cs="Calibri"/>
          <w:sz w:val="24"/>
          <w:szCs w:val="24"/>
        </w:rPr>
        <w:t>Finally, t</w:t>
      </w:r>
      <w:r w:rsidR="008B1B85">
        <w:rPr>
          <w:rFonts w:ascii="Calibri" w:hAnsi="Calibri" w:cs="Calibri"/>
          <w:sz w:val="24"/>
          <w:szCs w:val="24"/>
        </w:rPr>
        <w:t xml:space="preserve">o evaluate the effectiveness of the low-pass filter, SNR values of the original and filtered signals </w:t>
      </w:r>
      <w:r w:rsidR="00F96293">
        <w:rPr>
          <w:rFonts w:ascii="Calibri" w:hAnsi="Calibri" w:cs="Calibri"/>
          <w:sz w:val="24"/>
          <w:szCs w:val="24"/>
        </w:rPr>
        <w:t xml:space="preserve">will be compared. An increase in SNR after filtering indicates successful </w:t>
      </w:r>
      <w:r w:rsidR="00DF0B4F">
        <w:rPr>
          <w:rFonts w:ascii="Calibri" w:hAnsi="Calibri" w:cs="Calibri"/>
          <w:sz w:val="24"/>
          <w:szCs w:val="24"/>
        </w:rPr>
        <w:t>noise reduction.</w:t>
      </w:r>
    </w:p>
    <w:p w14:paraId="67496E8A" w14:textId="0394303A" w:rsidR="00770942" w:rsidRPr="001D4D6E" w:rsidRDefault="00B41848" w:rsidP="00542F03">
      <w:pPr>
        <w:pStyle w:val="ListParagraph"/>
        <w:numPr>
          <w:ilvl w:val="0"/>
          <w:numId w:val="1"/>
        </w:numPr>
        <w:jc w:val="both"/>
        <w:outlineLvl w:val="0"/>
        <w:rPr>
          <w:rFonts w:ascii="Calibri" w:hAnsi="Calibri" w:cs="Calibri"/>
          <w:sz w:val="32"/>
          <w:szCs w:val="32"/>
        </w:rPr>
      </w:pPr>
      <w:bookmarkStart w:id="7" w:name="_Toc168290176"/>
      <w:r w:rsidRPr="001D4D6E">
        <w:rPr>
          <w:rFonts w:ascii="Calibri" w:hAnsi="Calibri" w:cs="Calibri"/>
          <w:sz w:val="32"/>
          <w:szCs w:val="32"/>
        </w:rPr>
        <w:lastRenderedPageBreak/>
        <w:t>ERROR ASSESSMENT</w:t>
      </w:r>
      <w:bookmarkEnd w:id="7"/>
    </w:p>
    <w:p w14:paraId="1937CA5F" w14:textId="3506656E" w:rsidR="000043A8" w:rsidRDefault="00FE6A33" w:rsidP="00542F03">
      <w:pPr>
        <w:jc w:val="both"/>
        <w:rPr>
          <w:rFonts w:ascii="Calibri" w:hAnsi="Calibri" w:cs="Calibri"/>
          <w:sz w:val="24"/>
          <w:szCs w:val="24"/>
        </w:rPr>
      </w:pPr>
      <w:r>
        <w:rPr>
          <w:rFonts w:ascii="Calibri" w:hAnsi="Calibri" w:cs="Calibri"/>
          <w:sz w:val="24"/>
          <w:szCs w:val="24"/>
        </w:rPr>
        <w:t xml:space="preserve">To </w:t>
      </w:r>
      <w:r w:rsidR="007E0913">
        <w:rPr>
          <w:rFonts w:ascii="Calibri" w:hAnsi="Calibri" w:cs="Calibri"/>
          <w:sz w:val="24"/>
          <w:szCs w:val="24"/>
        </w:rPr>
        <w:t xml:space="preserve">evaluate the noise levels in the acceleration data at </w:t>
      </w:r>
      <w:r w:rsidR="003267DA">
        <w:rPr>
          <w:rFonts w:ascii="Calibri" w:hAnsi="Calibri" w:cs="Calibri"/>
          <w:sz w:val="24"/>
          <w:szCs w:val="24"/>
        </w:rPr>
        <w:t>various motor speeds, a one-way ANOVA was performed</w:t>
      </w:r>
      <w:r w:rsidR="003A7C73">
        <w:rPr>
          <w:rFonts w:ascii="Calibri" w:hAnsi="Calibri" w:cs="Calibri"/>
          <w:sz w:val="24"/>
          <w:szCs w:val="24"/>
        </w:rPr>
        <w:t xml:space="preserve"> in MATLAB</w:t>
      </w:r>
      <w:r w:rsidR="00CB5F09">
        <w:rPr>
          <w:rFonts w:ascii="Calibri" w:hAnsi="Calibri" w:cs="Calibri"/>
          <w:sz w:val="24"/>
          <w:szCs w:val="24"/>
        </w:rPr>
        <w:t xml:space="preserve">, assuming the </w:t>
      </w:r>
      <w:r w:rsidR="00AF6974">
        <w:rPr>
          <w:rFonts w:ascii="Calibri" w:hAnsi="Calibri" w:cs="Calibri"/>
          <w:sz w:val="24"/>
          <w:szCs w:val="24"/>
        </w:rPr>
        <w:t>noise is the deviation of the acceleration data from its mean value</w:t>
      </w:r>
      <w:r w:rsidR="003267DA">
        <w:rPr>
          <w:rFonts w:ascii="Calibri" w:hAnsi="Calibri" w:cs="Calibri"/>
          <w:sz w:val="24"/>
          <w:szCs w:val="24"/>
        </w:rPr>
        <w:t xml:space="preserve">. </w:t>
      </w:r>
      <w:r w:rsidR="003C0B21">
        <w:rPr>
          <w:rFonts w:ascii="Calibri" w:hAnsi="Calibri" w:cs="Calibri"/>
          <w:sz w:val="24"/>
          <w:szCs w:val="24"/>
        </w:rPr>
        <w:t>The goal was to determine whether there were statistically significant differences in the noise characteristics across these three conditions.</w:t>
      </w:r>
    </w:p>
    <w:p w14:paraId="18D6512A" w14:textId="77777777" w:rsidR="0082579D" w:rsidRDefault="00EF517D" w:rsidP="0082579D">
      <w:pPr>
        <w:keepNext/>
        <w:jc w:val="center"/>
      </w:pPr>
      <w:r>
        <w:rPr>
          <w:rFonts w:ascii="Calibri" w:hAnsi="Calibri" w:cs="Calibri"/>
          <w:noProof/>
          <w:sz w:val="24"/>
          <w:szCs w:val="24"/>
        </w:rPr>
        <w:drawing>
          <wp:inline distT="0" distB="0" distL="0" distR="0" wp14:anchorId="5B684F3E" wp14:editId="0B321BA2">
            <wp:extent cx="4203700" cy="798835"/>
            <wp:effectExtent l="0" t="0" r="6350" b="1270"/>
            <wp:docPr id="89493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31653" name="Picture 894931653"/>
                    <pic:cNvPicPr/>
                  </pic:nvPicPr>
                  <pic:blipFill rotWithShape="1">
                    <a:blip r:embed="rId9">
                      <a:extLst>
                        <a:ext uri="{28A0092B-C50C-407E-A947-70E740481C1C}">
                          <a14:useLocalDpi xmlns:a14="http://schemas.microsoft.com/office/drawing/2010/main" val="0"/>
                        </a:ext>
                      </a:extLst>
                    </a:blip>
                    <a:srcRect l="-111" t="23256" r="29024" b="7543"/>
                    <a:stretch/>
                  </pic:blipFill>
                  <pic:spPr bwMode="auto">
                    <a:xfrm>
                      <a:off x="0" y="0"/>
                      <a:ext cx="4360186" cy="828572"/>
                    </a:xfrm>
                    <a:prstGeom prst="rect">
                      <a:avLst/>
                    </a:prstGeom>
                    <a:ln>
                      <a:noFill/>
                    </a:ln>
                    <a:extLst>
                      <a:ext uri="{53640926-AAD7-44D8-BBD7-CCE9431645EC}">
                        <a14:shadowObscured xmlns:a14="http://schemas.microsoft.com/office/drawing/2010/main"/>
                      </a:ext>
                    </a:extLst>
                  </pic:spPr>
                </pic:pic>
              </a:graphicData>
            </a:graphic>
          </wp:inline>
        </w:drawing>
      </w:r>
    </w:p>
    <w:p w14:paraId="6D96D6B4" w14:textId="1A52DFCD" w:rsidR="005637EA" w:rsidRDefault="0082579D" w:rsidP="0082579D">
      <w:pPr>
        <w:pStyle w:val="Caption"/>
        <w:jc w:val="center"/>
        <w:rPr>
          <w:rFonts w:ascii="Calibri" w:hAnsi="Calibri" w:cs="Calibri"/>
          <w:sz w:val="24"/>
          <w:szCs w:val="24"/>
        </w:rPr>
      </w:pPr>
      <w:bookmarkStart w:id="8" w:name="_Toc168290196"/>
      <w:r>
        <w:t xml:space="preserve">Figure </w:t>
      </w:r>
      <w:r>
        <w:fldChar w:fldCharType="begin"/>
      </w:r>
      <w:r>
        <w:instrText xml:space="preserve"> SEQ Figure \* ARABIC </w:instrText>
      </w:r>
      <w:r>
        <w:fldChar w:fldCharType="separate"/>
      </w:r>
      <w:r w:rsidR="00176182">
        <w:rPr>
          <w:noProof/>
        </w:rPr>
        <w:t>2</w:t>
      </w:r>
      <w:r>
        <w:fldChar w:fldCharType="end"/>
      </w:r>
      <w:r>
        <w:t>. ANOVA Table</w:t>
      </w:r>
      <w:bookmarkEnd w:id="8"/>
    </w:p>
    <w:p w14:paraId="45F302BC" w14:textId="77777777" w:rsidR="0082579D" w:rsidRDefault="0082579D" w:rsidP="0082579D">
      <w:pPr>
        <w:keepNext/>
        <w:jc w:val="center"/>
      </w:pPr>
      <w:r>
        <w:rPr>
          <w:rFonts w:ascii="Calibri" w:hAnsi="Calibri" w:cs="Calibri"/>
          <w:noProof/>
          <w:sz w:val="24"/>
          <w:szCs w:val="24"/>
        </w:rPr>
        <w:drawing>
          <wp:inline distT="0" distB="0" distL="0" distR="0" wp14:anchorId="4F1627FA" wp14:editId="3D4C3A8C">
            <wp:extent cx="4116881" cy="3092450"/>
            <wp:effectExtent l="0" t="0" r="0" b="0"/>
            <wp:docPr id="1271971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71277" name="Picture 1271971277"/>
                    <pic:cNvPicPr/>
                  </pic:nvPicPr>
                  <pic:blipFill>
                    <a:blip r:embed="rId10">
                      <a:extLst>
                        <a:ext uri="{28A0092B-C50C-407E-A947-70E740481C1C}">
                          <a14:useLocalDpi xmlns:a14="http://schemas.microsoft.com/office/drawing/2010/main" val="0"/>
                        </a:ext>
                      </a:extLst>
                    </a:blip>
                    <a:stretch>
                      <a:fillRect/>
                    </a:stretch>
                  </pic:blipFill>
                  <pic:spPr>
                    <a:xfrm>
                      <a:off x="0" y="0"/>
                      <a:ext cx="4139795" cy="3109662"/>
                    </a:xfrm>
                    <a:prstGeom prst="rect">
                      <a:avLst/>
                    </a:prstGeom>
                  </pic:spPr>
                </pic:pic>
              </a:graphicData>
            </a:graphic>
          </wp:inline>
        </w:drawing>
      </w:r>
    </w:p>
    <w:p w14:paraId="59819D85" w14:textId="617DCB4C" w:rsidR="0082579D" w:rsidRDefault="0082579D" w:rsidP="0082579D">
      <w:pPr>
        <w:pStyle w:val="Caption"/>
        <w:jc w:val="center"/>
        <w:rPr>
          <w:rFonts w:ascii="Calibri" w:hAnsi="Calibri" w:cs="Calibri"/>
          <w:sz w:val="24"/>
          <w:szCs w:val="24"/>
        </w:rPr>
      </w:pPr>
      <w:bookmarkStart w:id="9" w:name="_Toc168290197"/>
      <w:r>
        <w:t xml:space="preserve">Figure </w:t>
      </w:r>
      <w:r>
        <w:fldChar w:fldCharType="begin"/>
      </w:r>
      <w:r>
        <w:instrText xml:space="preserve"> SEQ Figure \* ARABIC </w:instrText>
      </w:r>
      <w:r>
        <w:fldChar w:fldCharType="separate"/>
      </w:r>
      <w:r w:rsidR="00176182">
        <w:rPr>
          <w:noProof/>
        </w:rPr>
        <w:t>3</w:t>
      </w:r>
      <w:r>
        <w:fldChar w:fldCharType="end"/>
      </w:r>
      <w:r>
        <w:t>. ANOVA Box Plot</w:t>
      </w:r>
      <w:bookmarkEnd w:id="9"/>
    </w:p>
    <w:p w14:paraId="70D8250D" w14:textId="35022753" w:rsidR="003B5261" w:rsidRDefault="003B5261" w:rsidP="00542F03">
      <w:pPr>
        <w:jc w:val="both"/>
        <w:rPr>
          <w:rFonts w:ascii="Calibri" w:hAnsi="Calibri" w:cs="Calibri"/>
          <w:sz w:val="24"/>
          <w:szCs w:val="24"/>
        </w:rPr>
      </w:pPr>
      <w:r>
        <w:rPr>
          <w:rFonts w:ascii="Calibri" w:hAnsi="Calibri" w:cs="Calibri"/>
          <w:sz w:val="24"/>
          <w:szCs w:val="24"/>
        </w:rPr>
        <w:t>The ANOVA table</w:t>
      </w:r>
      <w:r w:rsidR="00655CCC">
        <w:rPr>
          <w:rFonts w:ascii="Calibri" w:hAnsi="Calibri" w:cs="Calibri"/>
          <w:sz w:val="24"/>
          <w:szCs w:val="24"/>
        </w:rPr>
        <w:t xml:space="preserve"> and box plot</w:t>
      </w:r>
      <w:r>
        <w:rPr>
          <w:rFonts w:ascii="Calibri" w:hAnsi="Calibri" w:cs="Calibri"/>
          <w:sz w:val="24"/>
          <w:szCs w:val="24"/>
        </w:rPr>
        <w:t xml:space="preserve"> </w:t>
      </w:r>
      <w:r w:rsidR="00C00B3B">
        <w:rPr>
          <w:rFonts w:ascii="Calibri" w:hAnsi="Calibri" w:cs="Calibri"/>
          <w:sz w:val="24"/>
          <w:szCs w:val="24"/>
        </w:rPr>
        <w:t>are</w:t>
      </w:r>
      <w:r>
        <w:rPr>
          <w:rFonts w:ascii="Calibri" w:hAnsi="Calibri" w:cs="Calibri"/>
          <w:sz w:val="24"/>
          <w:szCs w:val="24"/>
        </w:rPr>
        <w:t xml:space="preserve"> shown in figure </w:t>
      </w:r>
      <w:r w:rsidR="002D36BA">
        <w:rPr>
          <w:rFonts w:ascii="Calibri" w:hAnsi="Calibri" w:cs="Calibri"/>
          <w:sz w:val="24"/>
          <w:szCs w:val="24"/>
        </w:rPr>
        <w:t>2</w:t>
      </w:r>
      <w:r>
        <w:rPr>
          <w:rFonts w:ascii="Calibri" w:hAnsi="Calibri" w:cs="Calibri"/>
          <w:sz w:val="24"/>
          <w:szCs w:val="24"/>
        </w:rPr>
        <w:t xml:space="preserve"> and </w:t>
      </w:r>
      <w:r w:rsidR="002D36BA">
        <w:rPr>
          <w:rFonts w:ascii="Calibri" w:hAnsi="Calibri" w:cs="Calibri"/>
          <w:sz w:val="24"/>
          <w:szCs w:val="24"/>
        </w:rPr>
        <w:t>3</w:t>
      </w:r>
      <w:r w:rsidR="00655CCC">
        <w:rPr>
          <w:rFonts w:ascii="Calibri" w:hAnsi="Calibri" w:cs="Calibri"/>
          <w:sz w:val="24"/>
          <w:szCs w:val="24"/>
        </w:rPr>
        <w:t xml:space="preserve">, respectively. </w:t>
      </w:r>
      <w:r w:rsidR="000F3574">
        <w:rPr>
          <w:rFonts w:ascii="Calibri" w:hAnsi="Calibri" w:cs="Calibri"/>
          <w:sz w:val="24"/>
          <w:szCs w:val="24"/>
        </w:rPr>
        <w:t xml:space="preserve">The box plot displays the </w:t>
      </w:r>
      <w:r w:rsidR="00004A47">
        <w:rPr>
          <w:rFonts w:ascii="Calibri" w:hAnsi="Calibri" w:cs="Calibri"/>
          <w:sz w:val="24"/>
          <w:szCs w:val="24"/>
        </w:rPr>
        <w:t>distribution</w:t>
      </w:r>
      <w:r w:rsidR="00F627D1">
        <w:rPr>
          <w:rFonts w:ascii="Calibri" w:hAnsi="Calibri" w:cs="Calibri"/>
          <w:sz w:val="24"/>
          <w:szCs w:val="24"/>
        </w:rPr>
        <w:t xml:space="preserve"> of noise data for each speed</w:t>
      </w:r>
      <w:r w:rsidR="00234D5B">
        <w:rPr>
          <w:rFonts w:ascii="Calibri" w:hAnsi="Calibri" w:cs="Calibri"/>
          <w:sz w:val="24"/>
          <w:szCs w:val="24"/>
        </w:rPr>
        <w:t xml:space="preserve">. When the speed is set at 1V, the noise data shows a relatively tight distribution with a median around 0 </w:t>
      </w:r>
      <w:r w:rsidR="00E52D4D">
        <w:rPr>
          <w:rFonts w:ascii="Calibri" w:hAnsi="Calibri" w:cs="Calibri"/>
          <w:sz w:val="24"/>
          <w:szCs w:val="24"/>
        </w:rPr>
        <w:t xml:space="preserve">and </w:t>
      </w:r>
      <w:r w:rsidR="00880597">
        <w:rPr>
          <w:rFonts w:ascii="Calibri" w:hAnsi="Calibri" w:cs="Calibri"/>
          <w:sz w:val="24"/>
          <w:szCs w:val="24"/>
        </w:rPr>
        <w:t>rang</w:t>
      </w:r>
      <w:r w:rsidR="001667EA">
        <w:rPr>
          <w:rFonts w:ascii="Calibri" w:hAnsi="Calibri" w:cs="Calibri"/>
          <w:sz w:val="24"/>
          <w:szCs w:val="24"/>
        </w:rPr>
        <w:t xml:space="preserve">e of 4 (from -2 to 2). </w:t>
      </w:r>
      <w:r w:rsidR="002E2114">
        <w:rPr>
          <w:rFonts w:ascii="Calibri" w:hAnsi="Calibri" w:cs="Calibri"/>
          <w:sz w:val="24"/>
          <w:szCs w:val="24"/>
        </w:rPr>
        <w:t xml:space="preserve">At 2V, the noise data has a wider distribution compared to </w:t>
      </w:r>
      <w:r w:rsidR="00716DD5">
        <w:rPr>
          <w:rFonts w:ascii="Calibri" w:hAnsi="Calibri" w:cs="Calibri"/>
          <w:sz w:val="24"/>
          <w:szCs w:val="24"/>
        </w:rPr>
        <w:t xml:space="preserve">the former, with </w:t>
      </w:r>
      <w:r w:rsidR="0061049D">
        <w:rPr>
          <w:rFonts w:ascii="Calibri" w:hAnsi="Calibri" w:cs="Calibri"/>
          <w:sz w:val="24"/>
          <w:szCs w:val="24"/>
        </w:rPr>
        <w:t xml:space="preserve">a similar median of 0 and </w:t>
      </w:r>
      <w:r w:rsidR="00223999">
        <w:rPr>
          <w:rFonts w:ascii="Calibri" w:hAnsi="Calibri" w:cs="Calibri"/>
          <w:sz w:val="24"/>
          <w:szCs w:val="24"/>
        </w:rPr>
        <w:t xml:space="preserve">ranges from -5 to 5. </w:t>
      </w:r>
      <w:r w:rsidR="00612937">
        <w:rPr>
          <w:rFonts w:ascii="Calibri" w:hAnsi="Calibri" w:cs="Calibri"/>
          <w:sz w:val="24"/>
          <w:szCs w:val="24"/>
        </w:rPr>
        <w:t xml:space="preserve">There </w:t>
      </w:r>
      <w:r w:rsidR="001C06AD">
        <w:rPr>
          <w:rFonts w:ascii="Calibri" w:hAnsi="Calibri" w:cs="Calibri"/>
          <w:sz w:val="24"/>
          <w:szCs w:val="24"/>
        </w:rPr>
        <w:t>are several outliers indicating more variability. At the speed of 3V, the noise data distribution</w:t>
      </w:r>
      <w:r w:rsidR="00E93E08">
        <w:rPr>
          <w:rFonts w:ascii="Calibri" w:hAnsi="Calibri" w:cs="Calibri"/>
          <w:sz w:val="24"/>
          <w:szCs w:val="24"/>
        </w:rPr>
        <w:t xml:space="preserve"> is </w:t>
      </w:r>
      <w:proofErr w:type="gramStart"/>
      <w:r w:rsidR="00E93E08">
        <w:rPr>
          <w:rFonts w:ascii="Calibri" w:hAnsi="Calibri" w:cs="Calibri"/>
          <w:sz w:val="24"/>
          <w:szCs w:val="24"/>
        </w:rPr>
        <w:t>similar to</w:t>
      </w:r>
      <w:proofErr w:type="gramEnd"/>
      <w:r w:rsidR="00E93E08">
        <w:rPr>
          <w:rFonts w:ascii="Calibri" w:hAnsi="Calibri" w:cs="Calibri"/>
          <w:sz w:val="24"/>
          <w:szCs w:val="24"/>
        </w:rPr>
        <w:t xml:space="preserve"> 1V but with more outliers, showing slightly more variability</w:t>
      </w:r>
      <w:r w:rsidR="001F2923">
        <w:rPr>
          <w:rFonts w:ascii="Calibri" w:hAnsi="Calibri" w:cs="Calibri"/>
          <w:sz w:val="24"/>
          <w:szCs w:val="24"/>
        </w:rPr>
        <w:t>.</w:t>
      </w:r>
    </w:p>
    <w:p w14:paraId="72C7C3AD" w14:textId="4C1769FD" w:rsidR="001F2923" w:rsidRDefault="001F2923" w:rsidP="00542F03">
      <w:pPr>
        <w:jc w:val="both"/>
        <w:rPr>
          <w:rFonts w:ascii="Calibri" w:hAnsi="Calibri" w:cs="Calibri"/>
          <w:sz w:val="24"/>
          <w:szCs w:val="24"/>
        </w:rPr>
      </w:pPr>
      <w:r>
        <w:rPr>
          <w:rFonts w:ascii="Calibri" w:hAnsi="Calibri" w:cs="Calibri"/>
          <w:sz w:val="24"/>
          <w:szCs w:val="24"/>
        </w:rPr>
        <w:t>The ANOVA analysis resulted in a F-statistic of 5.</w:t>
      </w:r>
      <w:r w:rsidR="00270D53">
        <w:rPr>
          <w:rFonts w:ascii="Calibri" w:hAnsi="Calibri" w:cs="Calibri"/>
          <w:sz w:val="24"/>
          <w:szCs w:val="24"/>
        </w:rPr>
        <w:t xml:space="preserve">28e-30 with a p-value of 1. This indicates that there is no significant difference between the noise levels at three different speeds. The p-value greater than </w:t>
      </w:r>
      <w:r w:rsidR="005E3AD3">
        <w:rPr>
          <w:rFonts w:ascii="Calibri" w:hAnsi="Calibri" w:cs="Calibri"/>
          <w:sz w:val="24"/>
          <w:szCs w:val="24"/>
        </w:rPr>
        <w:t>0.05 suggests that any observed differences in the noise levels are likely due to random variation rather than a true underlying difference between the groups.</w:t>
      </w:r>
    </w:p>
    <w:p w14:paraId="52AA8EA2" w14:textId="5F56F229" w:rsidR="003C0B21" w:rsidRPr="00B41848" w:rsidRDefault="005734F9" w:rsidP="00542F03">
      <w:pPr>
        <w:jc w:val="both"/>
        <w:rPr>
          <w:rFonts w:ascii="Calibri" w:hAnsi="Calibri" w:cs="Calibri"/>
          <w:sz w:val="24"/>
          <w:szCs w:val="24"/>
        </w:rPr>
      </w:pPr>
      <w:r>
        <w:rPr>
          <w:rFonts w:ascii="Calibri" w:hAnsi="Calibri" w:cs="Calibri"/>
          <w:sz w:val="24"/>
          <w:szCs w:val="24"/>
        </w:rPr>
        <w:t xml:space="preserve">Overall, the results of the ANOVA analysis indicate that the noise levels are statistically similar across the different motor speeds. Therefore, the same filtering strategy can be applied </w:t>
      </w:r>
      <w:r>
        <w:rPr>
          <w:rFonts w:ascii="Calibri" w:hAnsi="Calibri" w:cs="Calibri"/>
          <w:sz w:val="24"/>
          <w:szCs w:val="24"/>
        </w:rPr>
        <w:lastRenderedPageBreak/>
        <w:t xml:space="preserve">uniformly across all </w:t>
      </w:r>
      <w:r w:rsidR="006128D6">
        <w:rPr>
          <w:rFonts w:ascii="Calibri" w:hAnsi="Calibri" w:cs="Calibri"/>
          <w:sz w:val="24"/>
          <w:szCs w:val="24"/>
        </w:rPr>
        <w:t xml:space="preserve">scenarios. This finding simplifies the filter design process, as a single filter configuration can be expected to perform consistently </w:t>
      </w:r>
      <w:r w:rsidR="0066048F">
        <w:rPr>
          <w:rFonts w:ascii="Calibri" w:hAnsi="Calibri" w:cs="Calibri"/>
          <w:sz w:val="24"/>
          <w:szCs w:val="24"/>
        </w:rPr>
        <w:t>for the acceleration data at 1V, 2V, and 3V.</w:t>
      </w:r>
      <w:r w:rsidR="00F446E4">
        <w:rPr>
          <w:rFonts w:ascii="Calibri" w:hAnsi="Calibri" w:cs="Calibri"/>
          <w:sz w:val="24"/>
          <w:szCs w:val="24"/>
        </w:rPr>
        <w:t xml:space="preserve"> The next steps involve designing and applying a Butterworth low-pass filter to the acceleration data, assessing its </w:t>
      </w:r>
      <w:r w:rsidR="00684332">
        <w:rPr>
          <w:rFonts w:ascii="Calibri" w:hAnsi="Calibri" w:cs="Calibri"/>
          <w:sz w:val="24"/>
          <w:szCs w:val="24"/>
        </w:rPr>
        <w:t>performance in reducing noise and improving the signal-to-noise ratio.</w:t>
      </w:r>
    </w:p>
    <w:p w14:paraId="28D20CA6" w14:textId="1AA6A9B8" w:rsidR="000043A8" w:rsidRPr="001D4D6E" w:rsidRDefault="008B2449" w:rsidP="00542F03">
      <w:pPr>
        <w:pStyle w:val="ListParagraph"/>
        <w:numPr>
          <w:ilvl w:val="0"/>
          <w:numId w:val="1"/>
        </w:numPr>
        <w:jc w:val="both"/>
        <w:outlineLvl w:val="0"/>
        <w:rPr>
          <w:rFonts w:ascii="Calibri" w:hAnsi="Calibri" w:cs="Calibri"/>
          <w:sz w:val="32"/>
          <w:szCs w:val="32"/>
        </w:rPr>
      </w:pPr>
      <w:bookmarkStart w:id="10" w:name="_Toc168290177"/>
      <w:r w:rsidRPr="001D4D6E">
        <w:rPr>
          <w:rFonts w:ascii="Calibri" w:hAnsi="Calibri" w:cs="Calibri"/>
          <w:sz w:val="32"/>
          <w:szCs w:val="32"/>
        </w:rPr>
        <w:t>DIGITAL FILTER DESIGN</w:t>
      </w:r>
      <w:bookmarkEnd w:id="10"/>
    </w:p>
    <w:p w14:paraId="7D0441BA" w14:textId="04BC2D0F" w:rsidR="00D31091" w:rsidRPr="000A5C72" w:rsidRDefault="00D31091" w:rsidP="00542F03">
      <w:pPr>
        <w:jc w:val="both"/>
        <w:rPr>
          <w:rFonts w:ascii="Calibri" w:hAnsi="Calibri" w:cs="Calibri"/>
          <w:sz w:val="24"/>
          <w:szCs w:val="24"/>
        </w:rPr>
      </w:pPr>
      <w:r>
        <w:rPr>
          <w:rFonts w:ascii="Calibri" w:hAnsi="Calibri" w:cs="Calibri"/>
          <w:sz w:val="24"/>
          <w:szCs w:val="24"/>
        </w:rPr>
        <w:t xml:space="preserve">The raw signals from the three datasets are plotted in figure 4, capturing motor acceleration at motor speeds of 1V, 2V, and 3V, respectively. From these plots, it is evident that </w:t>
      </w:r>
      <w:proofErr w:type="gramStart"/>
      <w:r>
        <w:rPr>
          <w:rFonts w:ascii="Calibri" w:hAnsi="Calibri" w:cs="Calibri"/>
          <w:sz w:val="24"/>
          <w:szCs w:val="24"/>
        </w:rPr>
        <w:t>the majority of</w:t>
      </w:r>
      <w:proofErr w:type="gramEnd"/>
      <w:r>
        <w:rPr>
          <w:rFonts w:ascii="Calibri" w:hAnsi="Calibri" w:cs="Calibri"/>
          <w:sz w:val="24"/>
          <w:szCs w:val="24"/>
        </w:rPr>
        <w:t xml:space="preserve"> the noise components are high frequency, indicating that a low-pass filter is appropriate for filtering the raw signals.</w:t>
      </w:r>
    </w:p>
    <w:p w14:paraId="674CA070" w14:textId="77777777" w:rsidR="00C02C11" w:rsidRDefault="003C470A" w:rsidP="00C02C11">
      <w:pPr>
        <w:keepNext/>
        <w:jc w:val="center"/>
      </w:pPr>
      <w:r>
        <w:rPr>
          <w:rFonts w:ascii="Calibri" w:hAnsi="Calibri" w:cs="Calibri"/>
          <w:noProof/>
        </w:rPr>
        <w:drawing>
          <wp:inline distT="0" distB="0" distL="0" distR="0" wp14:anchorId="7AAD65B0" wp14:editId="180FA64F">
            <wp:extent cx="5746653" cy="3682868"/>
            <wp:effectExtent l="0" t="0" r="6985" b="0"/>
            <wp:docPr id="1242603229" name="Picture 6" descr="A blue line graph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03229" name="Picture 6" descr="A blue line graph with black text&#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6647" t="3985" r="6603" b="4185"/>
                    <a:stretch/>
                  </pic:blipFill>
                  <pic:spPr bwMode="auto">
                    <a:xfrm>
                      <a:off x="0" y="0"/>
                      <a:ext cx="5772666" cy="3699539"/>
                    </a:xfrm>
                    <a:prstGeom prst="rect">
                      <a:avLst/>
                    </a:prstGeom>
                    <a:ln>
                      <a:noFill/>
                    </a:ln>
                    <a:extLst>
                      <a:ext uri="{53640926-AAD7-44D8-BBD7-CCE9431645EC}">
                        <a14:shadowObscured xmlns:a14="http://schemas.microsoft.com/office/drawing/2010/main"/>
                      </a:ext>
                    </a:extLst>
                  </pic:spPr>
                </pic:pic>
              </a:graphicData>
            </a:graphic>
          </wp:inline>
        </w:drawing>
      </w:r>
    </w:p>
    <w:p w14:paraId="74B25BE9" w14:textId="41C7653E" w:rsidR="002B2ED6" w:rsidRDefault="00C02C11" w:rsidP="00C02C11">
      <w:pPr>
        <w:pStyle w:val="Caption"/>
        <w:jc w:val="center"/>
      </w:pPr>
      <w:bookmarkStart w:id="11" w:name="_Toc168290198"/>
      <w:r>
        <w:t xml:space="preserve">Figure </w:t>
      </w:r>
      <w:r>
        <w:fldChar w:fldCharType="begin"/>
      </w:r>
      <w:r>
        <w:instrText xml:space="preserve"> SEQ Figure \* ARABIC </w:instrText>
      </w:r>
      <w:r>
        <w:fldChar w:fldCharType="separate"/>
      </w:r>
      <w:r w:rsidR="00176182">
        <w:rPr>
          <w:noProof/>
        </w:rPr>
        <w:t>4</w:t>
      </w:r>
      <w:r>
        <w:fldChar w:fldCharType="end"/>
      </w:r>
      <w:r>
        <w:t>. Motor Acceleration Raw Signals at 1V, 2V, and 3V</w:t>
      </w:r>
      <w:bookmarkEnd w:id="11"/>
    </w:p>
    <w:p w14:paraId="2571A827" w14:textId="205EEFCC" w:rsidR="00D31091" w:rsidRPr="002F1879" w:rsidRDefault="00D31091" w:rsidP="002F1879">
      <w:pPr>
        <w:rPr>
          <w:rFonts w:ascii="Calibri" w:hAnsi="Calibri" w:cs="Calibri"/>
          <w:sz w:val="24"/>
          <w:szCs w:val="24"/>
        </w:rPr>
      </w:pPr>
      <w:r>
        <w:rPr>
          <w:rFonts w:ascii="Calibri" w:hAnsi="Calibri" w:cs="Calibri"/>
          <w:sz w:val="24"/>
          <w:szCs w:val="24"/>
        </w:rPr>
        <w:t>To quantify the noise level, we first examine the mean and standard deviation of the raw data, which are then used to calculate the signal-to</w:t>
      </w:r>
      <w:r w:rsidR="00B952F7">
        <w:rPr>
          <w:rFonts w:ascii="Calibri" w:hAnsi="Calibri" w:cs="Calibri"/>
          <w:sz w:val="24"/>
          <w:szCs w:val="24"/>
        </w:rPr>
        <w:t>-noise ratio (SNR). Table 1 lists these parameters for each motor speed. The low SNR values indicate a significant presence of noise in the original signals</w:t>
      </w:r>
      <w:r w:rsidR="00D37751">
        <w:rPr>
          <w:rFonts w:ascii="Calibri" w:hAnsi="Calibri" w:cs="Calibri"/>
          <w:sz w:val="24"/>
          <w:szCs w:val="24"/>
        </w:rPr>
        <w:t xml:space="preserve"> to be filtered.</w:t>
      </w:r>
    </w:p>
    <w:p w14:paraId="0436E888" w14:textId="130EC481" w:rsidR="00886B64" w:rsidRDefault="00886B64" w:rsidP="00886B64">
      <w:pPr>
        <w:pStyle w:val="Caption"/>
        <w:keepNext/>
        <w:jc w:val="center"/>
      </w:pPr>
      <w:bookmarkStart w:id="12" w:name="_Toc168290202"/>
      <w:r>
        <w:t xml:space="preserve">Table </w:t>
      </w:r>
      <w:r>
        <w:fldChar w:fldCharType="begin"/>
      </w:r>
      <w:r>
        <w:instrText xml:space="preserve"> SEQ Table \* ARABIC </w:instrText>
      </w:r>
      <w:r>
        <w:fldChar w:fldCharType="separate"/>
      </w:r>
      <w:r w:rsidR="00176182">
        <w:rPr>
          <w:noProof/>
        </w:rPr>
        <w:t>1</w:t>
      </w:r>
      <w:r>
        <w:fldChar w:fldCharType="end"/>
      </w:r>
      <w:r>
        <w:t>. Mean, Standard Deviation and SNR of Raw Signals</w:t>
      </w:r>
      <w:bookmarkEnd w:id="12"/>
    </w:p>
    <w:tbl>
      <w:tblPr>
        <w:tblStyle w:val="PlainTable3"/>
        <w:tblW w:w="0" w:type="auto"/>
        <w:jc w:val="center"/>
        <w:tblLook w:val="04A0" w:firstRow="1" w:lastRow="0" w:firstColumn="1" w:lastColumn="0" w:noHBand="0" w:noVBand="1"/>
      </w:tblPr>
      <w:tblGrid>
        <w:gridCol w:w="1803"/>
        <w:gridCol w:w="1316"/>
        <w:gridCol w:w="2693"/>
        <w:gridCol w:w="1400"/>
      </w:tblGrid>
      <w:tr w:rsidR="00474CB9" w14:paraId="6E6BC9C9" w14:textId="77777777" w:rsidTr="001F45F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tcPr>
          <w:p w14:paraId="4E59EFD6" w14:textId="79C412E5" w:rsidR="00474CB9" w:rsidRDefault="00A24521" w:rsidP="00A24521">
            <w:pPr>
              <w:jc w:val="center"/>
              <w:rPr>
                <w:rFonts w:ascii="Calibri" w:hAnsi="Calibri" w:cs="Calibri"/>
                <w:sz w:val="24"/>
                <w:szCs w:val="24"/>
              </w:rPr>
            </w:pPr>
            <w:r>
              <w:rPr>
                <w:rFonts w:ascii="Calibri" w:hAnsi="Calibri" w:cs="Calibri"/>
                <w:sz w:val="24"/>
                <w:szCs w:val="24"/>
              </w:rPr>
              <w:t>Motor speed</w:t>
            </w:r>
          </w:p>
        </w:tc>
        <w:tc>
          <w:tcPr>
            <w:tcW w:w="1316" w:type="dxa"/>
          </w:tcPr>
          <w:p w14:paraId="6B52C2C6" w14:textId="6099889D" w:rsidR="00474CB9" w:rsidRDefault="00474CB9" w:rsidP="00A245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Mean</w:t>
            </w:r>
          </w:p>
        </w:tc>
        <w:tc>
          <w:tcPr>
            <w:tcW w:w="2693" w:type="dxa"/>
          </w:tcPr>
          <w:p w14:paraId="6107248F" w14:textId="3EF4688E" w:rsidR="00474CB9" w:rsidRDefault="00474CB9" w:rsidP="00A245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Standard deviation</w:t>
            </w:r>
          </w:p>
        </w:tc>
        <w:tc>
          <w:tcPr>
            <w:tcW w:w="1400" w:type="dxa"/>
          </w:tcPr>
          <w:p w14:paraId="6A125AE3" w14:textId="24BCC21C" w:rsidR="00474CB9" w:rsidRDefault="00474CB9" w:rsidP="00A245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SNR</w:t>
            </w:r>
          </w:p>
        </w:tc>
      </w:tr>
      <w:tr w:rsidR="00474CB9" w14:paraId="5BE828E3" w14:textId="77777777" w:rsidTr="001F4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829141D" w14:textId="4AB9CD02" w:rsidR="00474CB9" w:rsidRPr="002F1879" w:rsidRDefault="00A24521" w:rsidP="00A24521">
            <w:pPr>
              <w:jc w:val="center"/>
              <w:rPr>
                <w:rFonts w:ascii="Calibri" w:hAnsi="Calibri" w:cs="Calibri"/>
                <w:b w:val="0"/>
                <w:bCs w:val="0"/>
                <w:sz w:val="24"/>
                <w:szCs w:val="24"/>
              </w:rPr>
            </w:pPr>
            <w:r w:rsidRPr="002F1879">
              <w:rPr>
                <w:rFonts w:ascii="Calibri" w:hAnsi="Calibri" w:cs="Calibri"/>
                <w:b w:val="0"/>
                <w:bCs w:val="0"/>
                <w:sz w:val="24"/>
                <w:szCs w:val="24"/>
              </w:rPr>
              <w:t>1V</w:t>
            </w:r>
          </w:p>
        </w:tc>
        <w:tc>
          <w:tcPr>
            <w:tcW w:w="1316" w:type="dxa"/>
          </w:tcPr>
          <w:p w14:paraId="1AF56C30" w14:textId="690ABB98" w:rsidR="00474CB9" w:rsidRDefault="0030745C"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0.010</w:t>
            </w:r>
          </w:p>
        </w:tc>
        <w:tc>
          <w:tcPr>
            <w:tcW w:w="2693" w:type="dxa"/>
          </w:tcPr>
          <w:p w14:paraId="54442422" w14:textId="3874CB85" w:rsidR="00474CB9" w:rsidRDefault="00A24521"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1.495</w:t>
            </w:r>
          </w:p>
        </w:tc>
        <w:tc>
          <w:tcPr>
            <w:tcW w:w="1400" w:type="dxa"/>
          </w:tcPr>
          <w:p w14:paraId="552B1D1E" w14:textId="77333473" w:rsidR="00474CB9" w:rsidRDefault="00A24521"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0.007</w:t>
            </w:r>
          </w:p>
        </w:tc>
      </w:tr>
      <w:tr w:rsidR="00474CB9" w14:paraId="4F6B526E" w14:textId="77777777" w:rsidTr="001F45F2">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747580AD" w14:textId="2E7A8755" w:rsidR="00474CB9" w:rsidRPr="002F1879" w:rsidRDefault="00A24521" w:rsidP="00A24521">
            <w:pPr>
              <w:jc w:val="center"/>
              <w:rPr>
                <w:rFonts w:ascii="Calibri" w:hAnsi="Calibri" w:cs="Calibri"/>
                <w:b w:val="0"/>
                <w:bCs w:val="0"/>
                <w:sz w:val="24"/>
                <w:szCs w:val="24"/>
              </w:rPr>
            </w:pPr>
            <w:r w:rsidRPr="002F1879">
              <w:rPr>
                <w:rFonts w:ascii="Calibri" w:hAnsi="Calibri" w:cs="Calibri"/>
                <w:b w:val="0"/>
                <w:bCs w:val="0"/>
                <w:sz w:val="24"/>
                <w:szCs w:val="24"/>
              </w:rPr>
              <w:t>2V</w:t>
            </w:r>
          </w:p>
        </w:tc>
        <w:tc>
          <w:tcPr>
            <w:tcW w:w="1316" w:type="dxa"/>
          </w:tcPr>
          <w:p w14:paraId="5AD6627C" w14:textId="2908E17B" w:rsidR="00474CB9" w:rsidRDefault="0030745C" w:rsidP="00A245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0.015</w:t>
            </w:r>
          </w:p>
        </w:tc>
        <w:tc>
          <w:tcPr>
            <w:tcW w:w="2693" w:type="dxa"/>
          </w:tcPr>
          <w:p w14:paraId="6D8D0FC7" w14:textId="7D667056" w:rsidR="00474CB9" w:rsidRDefault="00A24521" w:rsidP="00A245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2.164</w:t>
            </w:r>
          </w:p>
        </w:tc>
        <w:tc>
          <w:tcPr>
            <w:tcW w:w="1400" w:type="dxa"/>
          </w:tcPr>
          <w:p w14:paraId="57A3323D" w14:textId="2CB96972" w:rsidR="00474CB9" w:rsidRDefault="00A24521" w:rsidP="00A245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0.007</w:t>
            </w:r>
          </w:p>
        </w:tc>
      </w:tr>
      <w:tr w:rsidR="00474CB9" w14:paraId="79604919" w14:textId="77777777" w:rsidTr="001F4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63461EC0" w14:textId="68BA0E00" w:rsidR="00474CB9" w:rsidRPr="002F1879" w:rsidRDefault="00A24521" w:rsidP="00A24521">
            <w:pPr>
              <w:jc w:val="center"/>
              <w:rPr>
                <w:rFonts w:ascii="Calibri" w:hAnsi="Calibri" w:cs="Calibri"/>
                <w:b w:val="0"/>
                <w:bCs w:val="0"/>
                <w:sz w:val="24"/>
                <w:szCs w:val="24"/>
              </w:rPr>
            </w:pPr>
            <w:r w:rsidRPr="002F1879">
              <w:rPr>
                <w:rFonts w:ascii="Calibri" w:hAnsi="Calibri" w:cs="Calibri"/>
                <w:b w:val="0"/>
                <w:bCs w:val="0"/>
                <w:sz w:val="24"/>
                <w:szCs w:val="24"/>
              </w:rPr>
              <w:t>3V</w:t>
            </w:r>
          </w:p>
        </w:tc>
        <w:tc>
          <w:tcPr>
            <w:tcW w:w="1316" w:type="dxa"/>
          </w:tcPr>
          <w:p w14:paraId="14168EF5" w14:textId="320E60DF" w:rsidR="00474CB9" w:rsidRDefault="0030745C"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0.027</w:t>
            </w:r>
          </w:p>
        </w:tc>
        <w:tc>
          <w:tcPr>
            <w:tcW w:w="2693" w:type="dxa"/>
          </w:tcPr>
          <w:p w14:paraId="4077135D" w14:textId="356F4904" w:rsidR="00474CB9" w:rsidRDefault="00A24521"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2.162</w:t>
            </w:r>
          </w:p>
        </w:tc>
        <w:tc>
          <w:tcPr>
            <w:tcW w:w="1400" w:type="dxa"/>
          </w:tcPr>
          <w:p w14:paraId="332E9FC4" w14:textId="19ED9C11" w:rsidR="00474CB9" w:rsidRDefault="00A24521"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0.011</w:t>
            </w:r>
          </w:p>
        </w:tc>
      </w:tr>
    </w:tbl>
    <w:p w14:paraId="0060560E" w14:textId="1BB3589E" w:rsidR="004F69A8" w:rsidRDefault="00793C9D" w:rsidP="0084175F">
      <w:pPr>
        <w:spacing w:before="240"/>
        <w:jc w:val="both"/>
        <w:rPr>
          <w:rFonts w:ascii="Calibri" w:hAnsi="Calibri" w:cs="Calibri"/>
          <w:sz w:val="24"/>
          <w:szCs w:val="24"/>
        </w:rPr>
      </w:pPr>
      <w:r>
        <w:rPr>
          <w:rFonts w:ascii="Calibri" w:hAnsi="Calibri" w:cs="Calibri"/>
          <w:sz w:val="24"/>
          <w:szCs w:val="24"/>
        </w:rPr>
        <w:lastRenderedPageBreak/>
        <w:t>In MATLAB</w:t>
      </w:r>
      <w:r w:rsidR="00EC6BC6">
        <w:rPr>
          <w:rFonts w:ascii="Calibri" w:hAnsi="Calibri" w:cs="Calibri"/>
          <w:sz w:val="24"/>
          <w:szCs w:val="24"/>
        </w:rPr>
        <w:t>,</w:t>
      </w:r>
      <w:r>
        <w:rPr>
          <w:rFonts w:ascii="Calibri" w:hAnsi="Calibri" w:cs="Calibri"/>
          <w:sz w:val="24"/>
          <w:szCs w:val="24"/>
        </w:rPr>
        <w:t xml:space="preserve"> a</w:t>
      </w:r>
      <w:r w:rsidR="005E4035">
        <w:rPr>
          <w:rFonts w:ascii="Calibri" w:hAnsi="Calibri" w:cs="Calibri"/>
          <w:sz w:val="24"/>
          <w:szCs w:val="24"/>
        </w:rPr>
        <w:t xml:space="preserve"> </w:t>
      </w:r>
      <w:r w:rsidR="001A3CFC">
        <w:rPr>
          <w:rFonts w:ascii="Calibri" w:hAnsi="Calibri" w:cs="Calibri"/>
          <w:sz w:val="24"/>
          <w:szCs w:val="24"/>
        </w:rPr>
        <w:t>4</w:t>
      </w:r>
      <w:r w:rsidR="001A3CFC" w:rsidRPr="001A3CFC">
        <w:rPr>
          <w:rFonts w:ascii="Calibri" w:hAnsi="Calibri" w:cs="Calibri"/>
          <w:sz w:val="24"/>
          <w:szCs w:val="24"/>
          <w:vertAlign w:val="superscript"/>
        </w:rPr>
        <w:t>th</w:t>
      </w:r>
      <w:r w:rsidR="005E4035">
        <w:rPr>
          <w:rFonts w:ascii="Calibri" w:hAnsi="Calibri" w:cs="Calibri"/>
          <w:sz w:val="24"/>
          <w:szCs w:val="24"/>
        </w:rPr>
        <w:t xml:space="preserve"> order Butterworth filter</w:t>
      </w:r>
      <w:r w:rsidR="00EC6BC6">
        <w:rPr>
          <w:rFonts w:ascii="Calibri" w:hAnsi="Calibri" w:cs="Calibri"/>
          <w:sz w:val="24"/>
          <w:szCs w:val="24"/>
        </w:rPr>
        <w:t xml:space="preserve"> was designed</w:t>
      </w:r>
      <w:r w:rsidR="005E4035">
        <w:rPr>
          <w:rFonts w:ascii="Calibri" w:hAnsi="Calibri" w:cs="Calibri"/>
          <w:sz w:val="24"/>
          <w:szCs w:val="24"/>
        </w:rPr>
        <w:t xml:space="preserve"> </w:t>
      </w:r>
      <w:r w:rsidR="00EC6BC6">
        <w:rPr>
          <w:rFonts w:ascii="Calibri" w:hAnsi="Calibri" w:cs="Calibri"/>
          <w:sz w:val="24"/>
          <w:szCs w:val="24"/>
        </w:rPr>
        <w:t>to</w:t>
      </w:r>
      <w:r w:rsidR="005E4035">
        <w:rPr>
          <w:rFonts w:ascii="Calibri" w:hAnsi="Calibri" w:cs="Calibri"/>
          <w:sz w:val="24"/>
          <w:szCs w:val="24"/>
        </w:rPr>
        <w:t xml:space="preserve"> </w:t>
      </w:r>
      <w:r w:rsidR="002903FC">
        <w:rPr>
          <w:rFonts w:ascii="Calibri" w:hAnsi="Calibri" w:cs="Calibri"/>
          <w:sz w:val="24"/>
          <w:szCs w:val="24"/>
        </w:rPr>
        <w:t xml:space="preserve">eliminates the high frequency components </w:t>
      </w:r>
      <w:r w:rsidR="00EC6BC6">
        <w:rPr>
          <w:rFonts w:ascii="Calibri" w:hAnsi="Calibri" w:cs="Calibri"/>
          <w:sz w:val="24"/>
          <w:szCs w:val="24"/>
        </w:rPr>
        <w:t>while retaining</w:t>
      </w:r>
      <w:r w:rsidR="004F69A8">
        <w:rPr>
          <w:rFonts w:ascii="Calibri" w:hAnsi="Calibri" w:cs="Calibri"/>
          <w:sz w:val="24"/>
          <w:szCs w:val="24"/>
        </w:rPr>
        <w:t xml:space="preserve"> important lower frequency components.</w:t>
      </w:r>
      <w:r w:rsidR="00D162A7">
        <w:rPr>
          <w:rFonts w:ascii="Calibri" w:hAnsi="Calibri" w:cs="Calibri"/>
          <w:sz w:val="24"/>
          <w:szCs w:val="24"/>
        </w:rPr>
        <w:t xml:space="preserve"> T</w:t>
      </w:r>
      <w:r w:rsidR="00F111FA">
        <w:rPr>
          <w:rFonts w:ascii="Calibri" w:hAnsi="Calibri" w:cs="Calibri"/>
          <w:sz w:val="24"/>
          <w:szCs w:val="24"/>
        </w:rPr>
        <w:t xml:space="preserve">he sampling </w:t>
      </w:r>
      <w:r w:rsidR="00F626CC">
        <w:rPr>
          <w:rFonts w:ascii="Calibri" w:hAnsi="Calibri" w:cs="Calibri"/>
          <w:sz w:val="24"/>
          <w:szCs w:val="24"/>
        </w:rPr>
        <w:t>frequency</w:t>
      </w:r>
      <w:r w:rsidR="00F111FA">
        <w:rPr>
          <w:rFonts w:ascii="Calibri" w:hAnsi="Calibri" w:cs="Calibri"/>
          <w:sz w:val="24"/>
          <w:szCs w:val="24"/>
        </w:rPr>
        <w:t xml:space="preserve"> of the filter </w:t>
      </w:r>
      <w:r w:rsidR="00F626CC">
        <w:rPr>
          <w:rFonts w:ascii="Calibri" w:hAnsi="Calibri" w:cs="Calibri"/>
          <w:sz w:val="24"/>
          <w:szCs w:val="24"/>
        </w:rPr>
        <w:t>chosen</w:t>
      </w:r>
      <w:r w:rsidR="00307E82">
        <w:rPr>
          <w:rFonts w:ascii="Calibri" w:hAnsi="Calibri" w:cs="Calibri"/>
          <w:sz w:val="24"/>
          <w:szCs w:val="24"/>
        </w:rPr>
        <w:t xml:space="preserve"> 10 kHz, which is the same as </w:t>
      </w:r>
      <w:r w:rsidR="00F626CC">
        <w:rPr>
          <w:rFonts w:ascii="Calibri" w:hAnsi="Calibri" w:cs="Calibri"/>
          <w:sz w:val="24"/>
          <w:szCs w:val="24"/>
        </w:rPr>
        <w:t xml:space="preserve">the sampling rate when collecting the data. </w:t>
      </w:r>
      <w:r w:rsidR="008A15B0">
        <w:rPr>
          <w:rFonts w:ascii="Calibri" w:hAnsi="Calibri" w:cs="Calibri"/>
          <w:sz w:val="24"/>
          <w:szCs w:val="24"/>
        </w:rPr>
        <w:t>S</w:t>
      </w:r>
      <w:r w:rsidR="00D45601">
        <w:rPr>
          <w:rFonts w:ascii="Calibri" w:hAnsi="Calibri" w:cs="Calibri"/>
          <w:sz w:val="24"/>
          <w:szCs w:val="24"/>
        </w:rPr>
        <w:t xml:space="preserve">ince there are a lot of high frequency noises, the </w:t>
      </w:r>
      <w:r w:rsidR="008A15B0">
        <w:rPr>
          <w:rFonts w:ascii="Calibri" w:hAnsi="Calibri" w:cs="Calibri"/>
          <w:sz w:val="24"/>
          <w:szCs w:val="24"/>
        </w:rPr>
        <w:t>cut-off frequency is selected between 100 Hz and 500 Hz.</w:t>
      </w:r>
    </w:p>
    <w:p w14:paraId="3D43288C" w14:textId="698CA4BB" w:rsidR="005414E5" w:rsidRDefault="005414E5" w:rsidP="00542F03">
      <w:pPr>
        <w:jc w:val="both"/>
        <w:rPr>
          <w:rFonts w:ascii="Calibri" w:hAnsi="Calibri" w:cs="Calibri"/>
          <w:sz w:val="24"/>
          <w:szCs w:val="24"/>
        </w:rPr>
      </w:pPr>
      <w:r>
        <w:rPr>
          <w:rFonts w:ascii="Calibri" w:hAnsi="Calibri" w:cs="Calibri"/>
          <w:sz w:val="24"/>
          <w:szCs w:val="24"/>
        </w:rPr>
        <w:t>A 4</w:t>
      </w:r>
      <w:r w:rsidRPr="005414E5">
        <w:rPr>
          <w:rFonts w:ascii="Calibri" w:hAnsi="Calibri" w:cs="Calibri"/>
          <w:sz w:val="24"/>
          <w:szCs w:val="24"/>
          <w:vertAlign w:val="superscript"/>
        </w:rPr>
        <w:t>th</w:t>
      </w:r>
      <w:r>
        <w:rPr>
          <w:rFonts w:ascii="Calibri" w:hAnsi="Calibri" w:cs="Calibri"/>
          <w:sz w:val="24"/>
          <w:szCs w:val="24"/>
        </w:rPr>
        <w:t xml:space="preserve"> order Butterworth filter was designed in MATLAB to remove high-frequency components while preserving </w:t>
      </w:r>
      <w:r w:rsidR="000E7105">
        <w:rPr>
          <w:rFonts w:ascii="Calibri" w:hAnsi="Calibri" w:cs="Calibri"/>
          <w:sz w:val="24"/>
          <w:szCs w:val="24"/>
        </w:rPr>
        <w:t>important low-frequency components. The filter’s sampling frequency is 10kHz, matching the data acquisition sampling rate. Considering the high level of high-frequency noise, the cut-off frequencies were chosen between 100 Hz and 500 Hz.</w:t>
      </w:r>
    </w:p>
    <w:p w14:paraId="25322884" w14:textId="198F35C3" w:rsidR="008A15B0" w:rsidRDefault="008A15B0" w:rsidP="008A15B0">
      <w:pPr>
        <w:pStyle w:val="Caption"/>
        <w:keepNext/>
        <w:jc w:val="center"/>
      </w:pPr>
      <w:bookmarkStart w:id="13" w:name="_Toc168290203"/>
      <w:r>
        <w:t xml:space="preserve">Table </w:t>
      </w:r>
      <w:r>
        <w:fldChar w:fldCharType="begin"/>
      </w:r>
      <w:r>
        <w:instrText xml:space="preserve"> SEQ Table \* ARABIC </w:instrText>
      </w:r>
      <w:r>
        <w:fldChar w:fldCharType="separate"/>
      </w:r>
      <w:r w:rsidR="00176182">
        <w:rPr>
          <w:noProof/>
        </w:rPr>
        <w:t>2</w:t>
      </w:r>
      <w:r>
        <w:fldChar w:fldCharType="end"/>
      </w:r>
      <w:r>
        <w:t>. Mean, Standard Deviation and SNR of Filtered Signals at various Cut-off Frequencies</w:t>
      </w:r>
      <w:bookmarkEnd w:id="13"/>
    </w:p>
    <w:tbl>
      <w:tblPr>
        <w:tblStyle w:val="PlainTable3"/>
        <w:tblW w:w="0" w:type="auto"/>
        <w:jc w:val="center"/>
        <w:tblLook w:val="04A0" w:firstRow="1" w:lastRow="0" w:firstColumn="1" w:lastColumn="0" w:noHBand="0" w:noVBand="1"/>
      </w:tblPr>
      <w:tblGrid>
        <w:gridCol w:w="2404"/>
        <w:gridCol w:w="1697"/>
        <w:gridCol w:w="1144"/>
        <w:gridCol w:w="2552"/>
        <w:gridCol w:w="1229"/>
      </w:tblGrid>
      <w:tr w:rsidR="008A15B0" w14:paraId="4D08BE2F" w14:textId="77777777" w:rsidTr="00957AC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04" w:type="dxa"/>
          </w:tcPr>
          <w:p w14:paraId="104903F5" w14:textId="77777777" w:rsidR="008A15B0" w:rsidRDefault="008A15B0" w:rsidP="00957AC7">
            <w:pPr>
              <w:jc w:val="center"/>
              <w:rPr>
                <w:rFonts w:ascii="Calibri" w:hAnsi="Calibri" w:cs="Calibri"/>
                <w:sz w:val="24"/>
                <w:szCs w:val="24"/>
              </w:rPr>
            </w:pPr>
            <w:r>
              <w:rPr>
                <w:rFonts w:ascii="Calibri" w:hAnsi="Calibri" w:cs="Calibri"/>
                <w:sz w:val="24"/>
                <w:szCs w:val="24"/>
              </w:rPr>
              <w:t>Cut-off frequency</w:t>
            </w:r>
          </w:p>
        </w:tc>
        <w:tc>
          <w:tcPr>
            <w:tcW w:w="1697" w:type="dxa"/>
          </w:tcPr>
          <w:p w14:paraId="5C2983BA" w14:textId="77777777" w:rsidR="008A15B0" w:rsidRDefault="008A15B0" w:rsidP="00957AC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Motor speed</w:t>
            </w:r>
          </w:p>
        </w:tc>
        <w:tc>
          <w:tcPr>
            <w:tcW w:w="1144" w:type="dxa"/>
          </w:tcPr>
          <w:p w14:paraId="3FAF597A" w14:textId="77777777" w:rsidR="008A15B0" w:rsidRDefault="008A15B0" w:rsidP="00957AC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Mean</w:t>
            </w:r>
          </w:p>
        </w:tc>
        <w:tc>
          <w:tcPr>
            <w:tcW w:w="2552" w:type="dxa"/>
          </w:tcPr>
          <w:p w14:paraId="45086E2B" w14:textId="77777777" w:rsidR="008A15B0" w:rsidRDefault="008A15B0" w:rsidP="00957AC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Standard deviation</w:t>
            </w:r>
          </w:p>
        </w:tc>
        <w:tc>
          <w:tcPr>
            <w:tcW w:w="1229" w:type="dxa"/>
          </w:tcPr>
          <w:p w14:paraId="6F774115" w14:textId="77777777" w:rsidR="008A15B0" w:rsidRDefault="008A15B0" w:rsidP="00957AC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SNR</w:t>
            </w:r>
          </w:p>
        </w:tc>
      </w:tr>
      <w:tr w:rsidR="008A15B0" w14:paraId="3490C2CD" w14:textId="77777777" w:rsidTr="00957A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4" w:space="0" w:color="7F7F7F" w:themeColor="text1" w:themeTint="80"/>
            </w:tcBorders>
          </w:tcPr>
          <w:p w14:paraId="6374FF24" w14:textId="77777777" w:rsidR="008A15B0" w:rsidRPr="00984030" w:rsidRDefault="008A15B0" w:rsidP="00957AC7">
            <w:pPr>
              <w:jc w:val="center"/>
              <w:rPr>
                <w:rFonts w:ascii="Calibri" w:hAnsi="Calibri" w:cs="Calibri"/>
                <w:caps w:val="0"/>
                <w:sz w:val="24"/>
                <w:szCs w:val="24"/>
              </w:rPr>
            </w:pPr>
          </w:p>
          <w:p w14:paraId="1A6D01C4" w14:textId="77777777" w:rsidR="008A15B0" w:rsidRPr="00984030" w:rsidRDefault="008A15B0" w:rsidP="00957AC7">
            <w:pPr>
              <w:jc w:val="center"/>
              <w:rPr>
                <w:rFonts w:ascii="Calibri" w:hAnsi="Calibri" w:cs="Calibri"/>
                <w:sz w:val="24"/>
                <w:szCs w:val="24"/>
              </w:rPr>
            </w:pPr>
            <w:r w:rsidRPr="00984030">
              <w:rPr>
                <w:rFonts w:ascii="Calibri" w:hAnsi="Calibri" w:cs="Calibri"/>
                <w:sz w:val="24"/>
                <w:szCs w:val="24"/>
              </w:rPr>
              <w:t>500 hz</w:t>
            </w:r>
          </w:p>
        </w:tc>
        <w:tc>
          <w:tcPr>
            <w:tcW w:w="1697" w:type="dxa"/>
            <w:tcBorders>
              <w:top w:val="single" w:sz="4" w:space="0" w:color="7F7F7F" w:themeColor="text1" w:themeTint="80"/>
              <w:right w:val="single" w:sz="4" w:space="0" w:color="auto"/>
            </w:tcBorders>
          </w:tcPr>
          <w:p w14:paraId="62E96F14" w14:textId="77777777" w:rsidR="008A15B0" w:rsidRPr="0098403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1V</w:t>
            </w:r>
          </w:p>
        </w:tc>
        <w:tc>
          <w:tcPr>
            <w:tcW w:w="1144" w:type="dxa"/>
            <w:tcBorders>
              <w:top w:val="single" w:sz="4" w:space="0" w:color="7F7F7F" w:themeColor="text1" w:themeTint="80"/>
              <w:left w:val="single" w:sz="4" w:space="0" w:color="auto"/>
            </w:tcBorders>
          </w:tcPr>
          <w:p w14:paraId="305738EB"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0.011</w:t>
            </w:r>
          </w:p>
        </w:tc>
        <w:tc>
          <w:tcPr>
            <w:tcW w:w="2552" w:type="dxa"/>
            <w:tcBorders>
              <w:top w:val="single" w:sz="4" w:space="0" w:color="7F7F7F" w:themeColor="text1" w:themeTint="80"/>
            </w:tcBorders>
          </w:tcPr>
          <w:p w14:paraId="1D2F635E"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0.058</w:t>
            </w:r>
          </w:p>
        </w:tc>
        <w:tc>
          <w:tcPr>
            <w:tcW w:w="1229" w:type="dxa"/>
            <w:tcBorders>
              <w:top w:val="single" w:sz="4" w:space="0" w:color="7F7F7F" w:themeColor="text1" w:themeTint="80"/>
            </w:tcBorders>
          </w:tcPr>
          <w:p w14:paraId="3E03D860"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0.182</w:t>
            </w:r>
          </w:p>
        </w:tc>
      </w:tr>
      <w:tr w:rsidR="008A15B0" w14:paraId="7B197B27" w14:textId="77777777" w:rsidTr="00957AC7">
        <w:trPr>
          <w:jc w:val="center"/>
        </w:trPr>
        <w:tc>
          <w:tcPr>
            <w:cnfStyle w:val="001000000000" w:firstRow="0" w:lastRow="0" w:firstColumn="1" w:lastColumn="0" w:oddVBand="0" w:evenVBand="0" w:oddHBand="0" w:evenHBand="0" w:firstRowFirstColumn="0" w:firstRowLastColumn="0" w:lastRowFirstColumn="0" w:lastRowLastColumn="0"/>
            <w:tcW w:w="2404" w:type="dxa"/>
            <w:vMerge/>
          </w:tcPr>
          <w:p w14:paraId="308E09D7" w14:textId="77777777" w:rsidR="008A15B0" w:rsidRPr="00984030" w:rsidRDefault="008A15B0" w:rsidP="00957AC7">
            <w:pPr>
              <w:jc w:val="center"/>
              <w:rPr>
                <w:rFonts w:ascii="Calibri" w:hAnsi="Calibri" w:cs="Calibri"/>
                <w:sz w:val="24"/>
                <w:szCs w:val="24"/>
              </w:rPr>
            </w:pPr>
          </w:p>
        </w:tc>
        <w:tc>
          <w:tcPr>
            <w:tcW w:w="1697" w:type="dxa"/>
            <w:tcBorders>
              <w:right w:val="single" w:sz="4" w:space="0" w:color="auto"/>
            </w:tcBorders>
          </w:tcPr>
          <w:p w14:paraId="541C4F00" w14:textId="77777777" w:rsidR="008A15B0" w:rsidRPr="0098403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2V</w:t>
            </w:r>
          </w:p>
        </w:tc>
        <w:tc>
          <w:tcPr>
            <w:tcW w:w="1144" w:type="dxa"/>
            <w:tcBorders>
              <w:left w:val="single" w:sz="4" w:space="0" w:color="auto"/>
            </w:tcBorders>
          </w:tcPr>
          <w:p w14:paraId="5D0FA14B"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0.013</w:t>
            </w:r>
          </w:p>
        </w:tc>
        <w:tc>
          <w:tcPr>
            <w:tcW w:w="2552" w:type="dxa"/>
          </w:tcPr>
          <w:p w14:paraId="3BABA279"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0.185</w:t>
            </w:r>
          </w:p>
        </w:tc>
        <w:tc>
          <w:tcPr>
            <w:tcW w:w="1229" w:type="dxa"/>
          </w:tcPr>
          <w:p w14:paraId="4284C8D5"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0.072</w:t>
            </w:r>
          </w:p>
        </w:tc>
      </w:tr>
      <w:tr w:rsidR="008A15B0" w14:paraId="01C4A33B" w14:textId="77777777" w:rsidTr="00957A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vMerge/>
            <w:tcBorders>
              <w:bottom w:val="single" w:sz="4" w:space="0" w:color="auto"/>
            </w:tcBorders>
          </w:tcPr>
          <w:p w14:paraId="1B9676F7" w14:textId="77777777" w:rsidR="008A15B0" w:rsidRPr="00984030" w:rsidRDefault="008A15B0" w:rsidP="00957AC7">
            <w:pPr>
              <w:jc w:val="center"/>
              <w:rPr>
                <w:rFonts w:ascii="Calibri" w:hAnsi="Calibri" w:cs="Calibri"/>
                <w:sz w:val="24"/>
                <w:szCs w:val="24"/>
              </w:rPr>
            </w:pPr>
          </w:p>
        </w:tc>
        <w:tc>
          <w:tcPr>
            <w:tcW w:w="1697" w:type="dxa"/>
            <w:tcBorders>
              <w:bottom w:val="single" w:sz="4" w:space="0" w:color="auto"/>
              <w:right w:val="single" w:sz="4" w:space="0" w:color="auto"/>
            </w:tcBorders>
          </w:tcPr>
          <w:p w14:paraId="765E9581" w14:textId="77777777" w:rsidR="008A15B0" w:rsidRPr="0098403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3V</w:t>
            </w:r>
          </w:p>
        </w:tc>
        <w:tc>
          <w:tcPr>
            <w:tcW w:w="1144" w:type="dxa"/>
            <w:tcBorders>
              <w:left w:val="single" w:sz="4" w:space="0" w:color="auto"/>
              <w:bottom w:val="single" w:sz="4" w:space="0" w:color="auto"/>
            </w:tcBorders>
          </w:tcPr>
          <w:p w14:paraId="259A6369"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0.025</w:t>
            </w:r>
          </w:p>
        </w:tc>
        <w:tc>
          <w:tcPr>
            <w:tcW w:w="2552" w:type="dxa"/>
            <w:tcBorders>
              <w:bottom w:val="single" w:sz="4" w:space="0" w:color="auto"/>
            </w:tcBorders>
          </w:tcPr>
          <w:p w14:paraId="2EE47C33"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0.349</w:t>
            </w:r>
          </w:p>
        </w:tc>
        <w:tc>
          <w:tcPr>
            <w:tcW w:w="1229" w:type="dxa"/>
            <w:tcBorders>
              <w:bottom w:val="single" w:sz="4" w:space="0" w:color="auto"/>
            </w:tcBorders>
          </w:tcPr>
          <w:p w14:paraId="0E7D8E31"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0.072</w:t>
            </w:r>
          </w:p>
        </w:tc>
      </w:tr>
      <w:tr w:rsidR="008A15B0" w14:paraId="41D02783" w14:textId="77777777" w:rsidTr="00957AC7">
        <w:trPr>
          <w:jc w:val="center"/>
        </w:trPr>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4" w:space="0" w:color="auto"/>
            </w:tcBorders>
          </w:tcPr>
          <w:p w14:paraId="6FB6AF1A" w14:textId="77777777" w:rsidR="008A15B0" w:rsidRPr="00984030" w:rsidRDefault="008A15B0" w:rsidP="00957AC7">
            <w:pPr>
              <w:jc w:val="center"/>
              <w:rPr>
                <w:rFonts w:ascii="Calibri" w:hAnsi="Calibri" w:cs="Calibri"/>
                <w:caps w:val="0"/>
                <w:sz w:val="24"/>
                <w:szCs w:val="24"/>
              </w:rPr>
            </w:pPr>
          </w:p>
          <w:p w14:paraId="4E6859C7" w14:textId="77777777" w:rsidR="008A15B0" w:rsidRPr="00984030" w:rsidRDefault="008A15B0" w:rsidP="00957AC7">
            <w:pPr>
              <w:jc w:val="center"/>
              <w:rPr>
                <w:rFonts w:ascii="Calibri" w:hAnsi="Calibri" w:cs="Calibri"/>
                <w:sz w:val="24"/>
                <w:szCs w:val="24"/>
              </w:rPr>
            </w:pPr>
            <w:r w:rsidRPr="00984030">
              <w:rPr>
                <w:rFonts w:ascii="Calibri" w:hAnsi="Calibri" w:cs="Calibri"/>
                <w:sz w:val="24"/>
                <w:szCs w:val="24"/>
              </w:rPr>
              <w:t>200 hz</w:t>
            </w:r>
          </w:p>
        </w:tc>
        <w:tc>
          <w:tcPr>
            <w:tcW w:w="1697" w:type="dxa"/>
            <w:tcBorders>
              <w:top w:val="single" w:sz="4" w:space="0" w:color="auto"/>
              <w:right w:val="single" w:sz="4" w:space="0" w:color="auto"/>
            </w:tcBorders>
          </w:tcPr>
          <w:p w14:paraId="14491644" w14:textId="77777777" w:rsidR="008A15B0" w:rsidRPr="0098403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1V</w:t>
            </w:r>
          </w:p>
        </w:tc>
        <w:tc>
          <w:tcPr>
            <w:tcW w:w="1144" w:type="dxa"/>
            <w:tcBorders>
              <w:top w:val="single" w:sz="4" w:space="0" w:color="auto"/>
              <w:left w:val="single" w:sz="4" w:space="0" w:color="auto"/>
            </w:tcBorders>
          </w:tcPr>
          <w:p w14:paraId="52E7E28D"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0.010</w:t>
            </w:r>
          </w:p>
        </w:tc>
        <w:tc>
          <w:tcPr>
            <w:tcW w:w="2552" w:type="dxa"/>
            <w:tcBorders>
              <w:top w:val="single" w:sz="4" w:space="0" w:color="auto"/>
            </w:tcBorders>
          </w:tcPr>
          <w:p w14:paraId="24EB2FBD"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0.040</w:t>
            </w:r>
          </w:p>
        </w:tc>
        <w:tc>
          <w:tcPr>
            <w:tcW w:w="1229" w:type="dxa"/>
            <w:tcBorders>
              <w:top w:val="single" w:sz="4" w:space="0" w:color="auto"/>
            </w:tcBorders>
          </w:tcPr>
          <w:p w14:paraId="6D932A71"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0.249</w:t>
            </w:r>
          </w:p>
        </w:tc>
      </w:tr>
      <w:tr w:rsidR="008A15B0" w14:paraId="6BCE566B" w14:textId="77777777" w:rsidTr="00957A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vMerge/>
          </w:tcPr>
          <w:p w14:paraId="6988AD2C" w14:textId="77777777" w:rsidR="008A15B0" w:rsidRPr="00984030" w:rsidRDefault="008A15B0" w:rsidP="00957AC7">
            <w:pPr>
              <w:jc w:val="center"/>
              <w:rPr>
                <w:rFonts w:ascii="Calibri" w:hAnsi="Calibri" w:cs="Calibri"/>
                <w:sz w:val="24"/>
                <w:szCs w:val="24"/>
              </w:rPr>
            </w:pPr>
          </w:p>
        </w:tc>
        <w:tc>
          <w:tcPr>
            <w:tcW w:w="1697" w:type="dxa"/>
            <w:tcBorders>
              <w:right w:val="single" w:sz="4" w:space="0" w:color="auto"/>
            </w:tcBorders>
          </w:tcPr>
          <w:p w14:paraId="3B684FFE" w14:textId="77777777" w:rsidR="008A15B0" w:rsidRPr="0098403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2V</w:t>
            </w:r>
          </w:p>
        </w:tc>
        <w:tc>
          <w:tcPr>
            <w:tcW w:w="1144" w:type="dxa"/>
            <w:tcBorders>
              <w:left w:val="single" w:sz="4" w:space="0" w:color="auto"/>
            </w:tcBorders>
          </w:tcPr>
          <w:p w14:paraId="2BD1A967"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0.013</w:t>
            </w:r>
          </w:p>
        </w:tc>
        <w:tc>
          <w:tcPr>
            <w:tcW w:w="2552" w:type="dxa"/>
          </w:tcPr>
          <w:p w14:paraId="255C9E00"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0.133</w:t>
            </w:r>
          </w:p>
        </w:tc>
        <w:tc>
          <w:tcPr>
            <w:tcW w:w="1229" w:type="dxa"/>
          </w:tcPr>
          <w:p w14:paraId="6D2627B6"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0.096</w:t>
            </w:r>
          </w:p>
        </w:tc>
      </w:tr>
      <w:tr w:rsidR="008A15B0" w14:paraId="1330192D" w14:textId="77777777" w:rsidTr="00957AC7">
        <w:trPr>
          <w:jc w:val="center"/>
        </w:trPr>
        <w:tc>
          <w:tcPr>
            <w:cnfStyle w:val="001000000000" w:firstRow="0" w:lastRow="0" w:firstColumn="1" w:lastColumn="0" w:oddVBand="0" w:evenVBand="0" w:oddHBand="0" w:evenHBand="0" w:firstRowFirstColumn="0" w:firstRowLastColumn="0" w:lastRowFirstColumn="0" w:lastRowLastColumn="0"/>
            <w:tcW w:w="2404" w:type="dxa"/>
            <w:vMerge/>
            <w:tcBorders>
              <w:bottom w:val="single" w:sz="4" w:space="0" w:color="auto"/>
            </w:tcBorders>
          </w:tcPr>
          <w:p w14:paraId="65D636E3" w14:textId="77777777" w:rsidR="008A15B0" w:rsidRPr="00984030" w:rsidRDefault="008A15B0" w:rsidP="00957AC7">
            <w:pPr>
              <w:jc w:val="center"/>
              <w:rPr>
                <w:rFonts w:ascii="Calibri" w:hAnsi="Calibri" w:cs="Calibri"/>
                <w:sz w:val="24"/>
                <w:szCs w:val="24"/>
              </w:rPr>
            </w:pPr>
          </w:p>
        </w:tc>
        <w:tc>
          <w:tcPr>
            <w:tcW w:w="1697" w:type="dxa"/>
            <w:tcBorders>
              <w:bottom w:val="single" w:sz="4" w:space="0" w:color="auto"/>
              <w:right w:val="single" w:sz="4" w:space="0" w:color="auto"/>
            </w:tcBorders>
          </w:tcPr>
          <w:p w14:paraId="66049195" w14:textId="77777777" w:rsidR="008A15B0" w:rsidRPr="0098403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3V</w:t>
            </w:r>
          </w:p>
        </w:tc>
        <w:tc>
          <w:tcPr>
            <w:tcW w:w="1144" w:type="dxa"/>
            <w:tcBorders>
              <w:left w:val="single" w:sz="4" w:space="0" w:color="auto"/>
              <w:bottom w:val="single" w:sz="4" w:space="0" w:color="auto"/>
            </w:tcBorders>
          </w:tcPr>
          <w:p w14:paraId="5851E947"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0.026</w:t>
            </w:r>
          </w:p>
        </w:tc>
        <w:tc>
          <w:tcPr>
            <w:tcW w:w="2552" w:type="dxa"/>
            <w:tcBorders>
              <w:bottom w:val="single" w:sz="4" w:space="0" w:color="auto"/>
            </w:tcBorders>
          </w:tcPr>
          <w:p w14:paraId="596F3510"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0.224</w:t>
            </w:r>
          </w:p>
        </w:tc>
        <w:tc>
          <w:tcPr>
            <w:tcW w:w="1229" w:type="dxa"/>
            <w:tcBorders>
              <w:bottom w:val="single" w:sz="4" w:space="0" w:color="auto"/>
            </w:tcBorders>
          </w:tcPr>
          <w:p w14:paraId="1A5392B6"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0.116</w:t>
            </w:r>
          </w:p>
        </w:tc>
      </w:tr>
      <w:tr w:rsidR="008A15B0" w14:paraId="539EEABA" w14:textId="77777777" w:rsidTr="00957A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4" w:space="0" w:color="auto"/>
            </w:tcBorders>
          </w:tcPr>
          <w:p w14:paraId="37428AA5" w14:textId="77777777" w:rsidR="008A15B0" w:rsidRPr="00984030" w:rsidRDefault="008A15B0" w:rsidP="00957AC7">
            <w:pPr>
              <w:jc w:val="center"/>
              <w:rPr>
                <w:rFonts w:ascii="Calibri" w:hAnsi="Calibri" w:cs="Calibri"/>
                <w:caps w:val="0"/>
                <w:sz w:val="24"/>
                <w:szCs w:val="24"/>
              </w:rPr>
            </w:pPr>
          </w:p>
          <w:p w14:paraId="0ECDB7BB" w14:textId="77777777" w:rsidR="008A15B0" w:rsidRPr="00984030" w:rsidRDefault="008A15B0" w:rsidP="00957AC7">
            <w:pPr>
              <w:jc w:val="center"/>
              <w:rPr>
                <w:rFonts w:ascii="Calibri" w:hAnsi="Calibri" w:cs="Calibri"/>
                <w:sz w:val="24"/>
                <w:szCs w:val="24"/>
              </w:rPr>
            </w:pPr>
            <w:r w:rsidRPr="00984030">
              <w:rPr>
                <w:rFonts w:ascii="Calibri" w:hAnsi="Calibri" w:cs="Calibri"/>
                <w:sz w:val="24"/>
                <w:szCs w:val="24"/>
              </w:rPr>
              <w:t>100 hz</w:t>
            </w:r>
          </w:p>
        </w:tc>
        <w:tc>
          <w:tcPr>
            <w:tcW w:w="1697" w:type="dxa"/>
            <w:tcBorders>
              <w:top w:val="single" w:sz="4" w:space="0" w:color="auto"/>
              <w:right w:val="single" w:sz="4" w:space="0" w:color="auto"/>
            </w:tcBorders>
          </w:tcPr>
          <w:p w14:paraId="050E47F8" w14:textId="77777777" w:rsidR="008A15B0" w:rsidRPr="0098403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1V</w:t>
            </w:r>
          </w:p>
        </w:tc>
        <w:tc>
          <w:tcPr>
            <w:tcW w:w="1144" w:type="dxa"/>
            <w:tcBorders>
              <w:top w:val="single" w:sz="4" w:space="0" w:color="auto"/>
              <w:left w:val="single" w:sz="4" w:space="0" w:color="auto"/>
            </w:tcBorders>
          </w:tcPr>
          <w:p w14:paraId="0FEBB011"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0.009</w:t>
            </w:r>
          </w:p>
        </w:tc>
        <w:tc>
          <w:tcPr>
            <w:tcW w:w="2552" w:type="dxa"/>
            <w:tcBorders>
              <w:top w:val="single" w:sz="4" w:space="0" w:color="auto"/>
            </w:tcBorders>
          </w:tcPr>
          <w:p w14:paraId="5FCE2DC7"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0.034</w:t>
            </w:r>
          </w:p>
        </w:tc>
        <w:tc>
          <w:tcPr>
            <w:tcW w:w="1229" w:type="dxa"/>
            <w:tcBorders>
              <w:top w:val="single" w:sz="4" w:space="0" w:color="auto"/>
            </w:tcBorders>
          </w:tcPr>
          <w:p w14:paraId="03BF0E94"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0.277</w:t>
            </w:r>
          </w:p>
        </w:tc>
      </w:tr>
      <w:tr w:rsidR="008A15B0" w14:paraId="0FE83382" w14:textId="77777777" w:rsidTr="00957AC7">
        <w:trPr>
          <w:jc w:val="center"/>
        </w:trPr>
        <w:tc>
          <w:tcPr>
            <w:cnfStyle w:val="001000000000" w:firstRow="0" w:lastRow="0" w:firstColumn="1" w:lastColumn="0" w:oddVBand="0" w:evenVBand="0" w:oddHBand="0" w:evenHBand="0" w:firstRowFirstColumn="0" w:firstRowLastColumn="0" w:lastRowFirstColumn="0" w:lastRowLastColumn="0"/>
            <w:tcW w:w="2404" w:type="dxa"/>
            <w:vMerge/>
          </w:tcPr>
          <w:p w14:paraId="129FCCCC" w14:textId="77777777" w:rsidR="008A15B0" w:rsidRPr="002F1879" w:rsidRDefault="008A15B0" w:rsidP="00957AC7">
            <w:pPr>
              <w:jc w:val="center"/>
              <w:rPr>
                <w:rFonts w:ascii="Calibri" w:hAnsi="Calibri" w:cs="Calibri"/>
                <w:b w:val="0"/>
                <w:bCs w:val="0"/>
                <w:sz w:val="24"/>
                <w:szCs w:val="24"/>
              </w:rPr>
            </w:pPr>
          </w:p>
        </w:tc>
        <w:tc>
          <w:tcPr>
            <w:tcW w:w="1697" w:type="dxa"/>
            <w:tcBorders>
              <w:right w:val="single" w:sz="4" w:space="0" w:color="auto"/>
            </w:tcBorders>
          </w:tcPr>
          <w:p w14:paraId="17805ED1" w14:textId="77777777" w:rsidR="008A15B0" w:rsidRPr="0098403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2V</w:t>
            </w:r>
          </w:p>
        </w:tc>
        <w:tc>
          <w:tcPr>
            <w:tcW w:w="1144" w:type="dxa"/>
            <w:tcBorders>
              <w:left w:val="single" w:sz="4" w:space="0" w:color="auto"/>
            </w:tcBorders>
          </w:tcPr>
          <w:p w14:paraId="32C22DF3"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0.010</w:t>
            </w:r>
          </w:p>
        </w:tc>
        <w:tc>
          <w:tcPr>
            <w:tcW w:w="2552" w:type="dxa"/>
          </w:tcPr>
          <w:p w14:paraId="5E699BB1"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0.151</w:t>
            </w:r>
          </w:p>
        </w:tc>
        <w:tc>
          <w:tcPr>
            <w:tcW w:w="1229" w:type="dxa"/>
          </w:tcPr>
          <w:p w14:paraId="1486BC08"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0.068</w:t>
            </w:r>
          </w:p>
        </w:tc>
      </w:tr>
      <w:tr w:rsidR="008A15B0" w14:paraId="5D90D622" w14:textId="77777777" w:rsidTr="00957A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vMerge/>
          </w:tcPr>
          <w:p w14:paraId="5A0CC955" w14:textId="77777777" w:rsidR="008A15B0" w:rsidRPr="002F1879" w:rsidRDefault="008A15B0" w:rsidP="00957AC7">
            <w:pPr>
              <w:jc w:val="center"/>
              <w:rPr>
                <w:rFonts w:ascii="Calibri" w:hAnsi="Calibri" w:cs="Calibri"/>
                <w:b w:val="0"/>
                <w:bCs w:val="0"/>
                <w:sz w:val="24"/>
                <w:szCs w:val="24"/>
              </w:rPr>
            </w:pPr>
          </w:p>
        </w:tc>
        <w:tc>
          <w:tcPr>
            <w:tcW w:w="1697" w:type="dxa"/>
            <w:tcBorders>
              <w:right w:val="single" w:sz="4" w:space="0" w:color="auto"/>
            </w:tcBorders>
          </w:tcPr>
          <w:p w14:paraId="3794AA2E" w14:textId="77777777" w:rsidR="008A15B0" w:rsidRPr="0098403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3V</w:t>
            </w:r>
          </w:p>
        </w:tc>
        <w:tc>
          <w:tcPr>
            <w:tcW w:w="1144" w:type="dxa"/>
            <w:tcBorders>
              <w:left w:val="single" w:sz="4" w:space="0" w:color="auto"/>
            </w:tcBorders>
          </w:tcPr>
          <w:p w14:paraId="5D517A8E"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0.027</w:t>
            </w:r>
          </w:p>
        </w:tc>
        <w:tc>
          <w:tcPr>
            <w:tcW w:w="2552" w:type="dxa"/>
          </w:tcPr>
          <w:p w14:paraId="19D77D3E"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0.175</w:t>
            </w:r>
          </w:p>
        </w:tc>
        <w:tc>
          <w:tcPr>
            <w:tcW w:w="1229" w:type="dxa"/>
          </w:tcPr>
          <w:p w14:paraId="7AEC7D53"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0.153</w:t>
            </w:r>
          </w:p>
        </w:tc>
      </w:tr>
    </w:tbl>
    <w:p w14:paraId="60FD8247" w14:textId="6931335A" w:rsidR="004812A7" w:rsidRDefault="00F62A12" w:rsidP="000C759A">
      <w:pPr>
        <w:spacing w:before="240"/>
        <w:jc w:val="both"/>
        <w:rPr>
          <w:rFonts w:ascii="Calibri" w:hAnsi="Calibri" w:cs="Calibri"/>
          <w:sz w:val="24"/>
          <w:szCs w:val="24"/>
        </w:rPr>
      </w:pPr>
      <w:r>
        <w:rPr>
          <w:rFonts w:ascii="Calibri" w:hAnsi="Calibri" w:cs="Calibri"/>
          <w:sz w:val="24"/>
          <w:szCs w:val="24"/>
        </w:rPr>
        <w:t xml:space="preserve">After applying the low-pass filter to the digital signals, the SNR values were recalculated to evaluate the effectiveness of the filter. Table 2 shows that filtering at a cut-off frequency of 100 Hz significantly improves the SNR values in comparison to the original signals. Figure 5 illustrates the comparison </w:t>
      </w:r>
      <w:r w:rsidR="00924194">
        <w:rPr>
          <w:rFonts w:ascii="Calibri" w:hAnsi="Calibri" w:cs="Calibri"/>
          <w:sz w:val="24"/>
          <w:szCs w:val="24"/>
        </w:rPr>
        <w:t xml:space="preserve">between the raw and filtered signals. Additionally, the single-sided frequency spectrum analysis reveals differences in frequency component </w:t>
      </w:r>
      <w:r w:rsidR="00B96B27">
        <w:rPr>
          <w:rFonts w:ascii="Calibri" w:hAnsi="Calibri" w:cs="Calibri"/>
          <w:sz w:val="24"/>
          <w:szCs w:val="24"/>
        </w:rPr>
        <w:t>at various motor speeds, unlike the original signals which exhibit consistent frequencies across different speeds.</w:t>
      </w:r>
    </w:p>
    <w:p w14:paraId="0A5A13B4" w14:textId="3060D261" w:rsidR="00887FDC" w:rsidRDefault="00245B0D" w:rsidP="00887FDC">
      <w:pPr>
        <w:keepNext/>
        <w:jc w:val="center"/>
      </w:pPr>
      <w:r>
        <w:rPr>
          <w:noProof/>
        </w:rPr>
        <w:drawing>
          <wp:inline distT="0" distB="0" distL="0" distR="0" wp14:anchorId="0D738E0F" wp14:editId="3338B1A1">
            <wp:extent cx="5912001" cy="2787650"/>
            <wp:effectExtent l="0" t="0" r="0" b="0"/>
            <wp:docPr id="69305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57551" name="Picture 693057551"/>
                    <pic:cNvPicPr/>
                  </pic:nvPicPr>
                  <pic:blipFill rotWithShape="1">
                    <a:blip r:embed="rId12">
                      <a:extLst>
                        <a:ext uri="{28A0092B-C50C-407E-A947-70E740481C1C}">
                          <a14:useLocalDpi xmlns:a14="http://schemas.microsoft.com/office/drawing/2010/main" val="0"/>
                        </a:ext>
                      </a:extLst>
                    </a:blip>
                    <a:srcRect l="9359" t="2487" r="9109" b="1630"/>
                    <a:stretch/>
                  </pic:blipFill>
                  <pic:spPr bwMode="auto">
                    <a:xfrm>
                      <a:off x="0" y="0"/>
                      <a:ext cx="5938224" cy="2800015"/>
                    </a:xfrm>
                    <a:prstGeom prst="rect">
                      <a:avLst/>
                    </a:prstGeom>
                    <a:ln>
                      <a:noFill/>
                    </a:ln>
                    <a:extLst>
                      <a:ext uri="{53640926-AAD7-44D8-BBD7-CCE9431645EC}">
                        <a14:shadowObscured xmlns:a14="http://schemas.microsoft.com/office/drawing/2010/main"/>
                      </a:ext>
                    </a:extLst>
                  </pic:spPr>
                </pic:pic>
              </a:graphicData>
            </a:graphic>
          </wp:inline>
        </w:drawing>
      </w:r>
    </w:p>
    <w:p w14:paraId="7085C20E" w14:textId="233898C9" w:rsidR="00587901" w:rsidRDefault="00887FDC" w:rsidP="00887FDC">
      <w:pPr>
        <w:pStyle w:val="Caption"/>
        <w:jc w:val="center"/>
        <w:rPr>
          <w:rFonts w:ascii="Calibri" w:hAnsi="Calibri" w:cs="Calibri"/>
        </w:rPr>
      </w:pPr>
      <w:bookmarkStart w:id="14" w:name="_Toc168290199"/>
      <w:r>
        <w:t xml:space="preserve">Figure </w:t>
      </w:r>
      <w:r>
        <w:fldChar w:fldCharType="begin"/>
      </w:r>
      <w:r>
        <w:instrText xml:space="preserve"> SEQ Figure \* ARABIC </w:instrText>
      </w:r>
      <w:r>
        <w:fldChar w:fldCharType="separate"/>
      </w:r>
      <w:r w:rsidR="00176182">
        <w:rPr>
          <w:noProof/>
        </w:rPr>
        <w:t>5</w:t>
      </w:r>
      <w:r>
        <w:fldChar w:fldCharType="end"/>
      </w:r>
      <w:r>
        <w:t>. Raw and Filtered Signals of Motor Acceleration</w:t>
      </w:r>
      <w:bookmarkEnd w:id="14"/>
    </w:p>
    <w:p w14:paraId="1F8BF657" w14:textId="77777777" w:rsidR="004812A7" w:rsidRPr="00793C9D" w:rsidRDefault="004812A7" w:rsidP="004812A7">
      <w:pPr>
        <w:spacing w:before="240"/>
        <w:jc w:val="both"/>
        <w:rPr>
          <w:rFonts w:ascii="Calibri" w:hAnsi="Calibri" w:cs="Calibri"/>
          <w:sz w:val="24"/>
          <w:szCs w:val="24"/>
        </w:rPr>
      </w:pPr>
      <w:r>
        <w:rPr>
          <w:rFonts w:ascii="Calibri" w:hAnsi="Calibri" w:cs="Calibri"/>
          <w:sz w:val="24"/>
          <w:szCs w:val="24"/>
        </w:rPr>
        <w:lastRenderedPageBreak/>
        <w:t>Overall, the application of a 4</w:t>
      </w:r>
      <w:r w:rsidRPr="00B96B27">
        <w:rPr>
          <w:rFonts w:ascii="Calibri" w:hAnsi="Calibri" w:cs="Calibri"/>
          <w:sz w:val="24"/>
          <w:szCs w:val="24"/>
          <w:vertAlign w:val="superscript"/>
        </w:rPr>
        <w:t>th</w:t>
      </w:r>
      <w:r>
        <w:rPr>
          <w:rFonts w:ascii="Calibri" w:hAnsi="Calibri" w:cs="Calibri"/>
          <w:sz w:val="24"/>
          <w:szCs w:val="24"/>
        </w:rPr>
        <w:t xml:space="preserve"> order Butterworth </w:t>
      </w:r>
      <w:proofErr w:type="gramStart"/>
      <w:r>
        <w:rPr>
          <w:rFonts w:ascii="Calibri" w:hAnsi="Calibri" w:cs="Calibri"/>
          <w:sz w:val="24"/>
          <w:szCs w:val="24"/>
        </w:rPr>
        <w:t>low-pass</w:t>
      </w:r>
      <w:proofErr w:type="gramEnd"/>
      <w:r>
        <w:rPr>
          <w:rFonts w:ascii="Calibri" w:hAnsi="Calibri" w:cs="Calibri"/>
          <w:sz w:val="24"/>
          <w:szCs w:val="24"/>
        </w:rPr>
        <w:t xml:space="preserve"> filter reduced high frequency noise in the motor acceleration signals, as evidenced by improved SNR values. A cut-off frequency of 100 Hz provides the best results, enhancing the quality of the signals. The frequency spectrum analysis further highlights the differences in frequency content at various motor speeds, demonstrating the filter’s effectiveness in improving the signals’ quality.</w:t>
      </w:r>
    </w:p>
    <w:p w14:paraId="5213F2D3" w14:textId="4872C409" w:rsidR="00DF5A92" w:rsidRDefault="00DF5A92" w:rsidP="00542F03">
      <w:pPr>
        <w:pStyle w:val="ListParagraph"/>
        <w:numPr>
          <w:ilvl w:val="0"/>
          <w:numId w:val="1"/>
        </w:numPr>
        <w:jc w:val="both"/>
        <w:outlineLvl w:val="0"/>
        <w:rPr>
          <w:rFonts w:ascii="Calibri" w:hAnsi="Calibri" w:cs="Calibri"/>
          <w:sz w:val="32"/>
          <w:szCs w:val="32"/>
        </w:rPr>
      </w:pPr>
      <w:bookmarkStart w:id="15" w:name="_Toc168290178"/>
      <w:r w:rsidRPr="001D4D6E">
        <w:rPr>
          <w:rFonts w:ascii="Calibri" w:hAnsi="Calibri" w:cs="Calibri"/>
          <w:sz w:val="32"/>
          <w:szCs w:val="32"/>
        </w:rPr>
        <w:t>ETHICAL IMPLICATION</w:t>
      </w:r>
      <w:bookmarkEnd w:id="15"/>
    </w:p>
    <w:p w14:paraId="4B730329" w14:textId="52109029" w:rsidR="001321F5" w:rsidRPr="00485BEF" w:rsidRDefault="00713A1A" w:rsidP="00485BEF">
      <w:pPr>
        <w:jc w:val="both"/>
        <w:rPr>
          <w:rFonts w:ascii="Calibri" w:hAnsi="Calibri" w:cs="Calibri"/>
          <w:sz w:val="24"/>
          <w:szCs w:val="24"/>
        </w:rPr>
      </w:pPr>
      <w:r>
        <w:rPr>
          <w:rFonts w:ascii="Calibri" w:hAnsi="Calibri" w:cs="Calibri"/>
          <w:sz w:val="24"/>
          <w:szCs w:val="24"/>
        </w:rPr>
        <w:t xml:space="preserve">For this experiment, </w:t>
      </w:r>
      <w:r w:rsidR="00BE37C0">
        <w:rPr>
          <w:rFonts w:ascii="Calibri" w:hAnsi="Calibri" w:cs="Calibri"/>
          <w:sz w:val="24"/>
          <w:szCs w:val="24"/>
        </w:rPr>
        <w:t xml:space="preserve">the data is collected using a </w:t>
      </w:r>
      <w:r w:rsidR="00023FEF">
        <w:rPr>
          <w:rFonts w:ascii="Calibri" w:hAnsi="Calibri" w:cs="Calibri"/>
          <w:sz w:val="24"/>
          <w:szCs w:val="24"/>
        </w:rPr>
        <w:t>DC motor and Data Acquisition (DAQ) Board in a</w:t>
      </w:r>
      <w:r w:rsidR="00FC121D">
        <w:rPr>
          <w:rFonts w:ascii="Calibri" w:hAnsi="Calibri" w:cs="Calibri"/>
          <w:sz w:val="24"/>
          <w:szCs w:val="24"/>
        </w:rPr>
        <w:t xml:space="preserve"> controlled</w:t>
      </w:r>
      <w:r w:rsidR="00023FEF">
        <w:rPr>
          <w:rFonts w:ascii="Calibri" w:hAnsi="Calibri" w:cs="Calibri"/>
          <w:sz w:val="24"/>
          <w:szCs w:val="24"/>
        </w:rPr>
        <w:t xml:space="preserve"> laboratory</w:t>
      </w:r>
      <w:r w:rsidR="00FC121D">
        <w:rPr>
          <w:rFonts w:ascii="Calibri" w:hAnsi="Calibri" w:cs="Calibri"/>
          <w:sz w:val="24"/>
          <w:szCs w:val="24"/>
        </w:rPr>
        <w:t xml:space="preserve"> environment</w:t>
      </w:r>
      <w:r w:rsidR="00D754A2">
        <w:rPr>
          <w:rFonts w:ascii="Calibri" w:hAnsi="Calibri" w:cs="Calibri"/>
          <w:sz w:val="24"/>
          <w:szCs w:val="24"/>
        </w:rPr>
        <w:t>, ensuring minimal external interference.</w:t>
      </w:r>
      <w:r w:rsidR="002F0902">
        <w:rPr>
          <w:rFonts w:ascii="Calibri" w:hAnsi="Calibri" w:cs="Calibri"/>
          <w:sz w:val="24"/>
          <w:szCs w:val="24"/>
        </w:rPr>
        <w:t xml:space="preserve"> The only human involvement was by the experiment conductor. Additionally, the recorded acceleration data does not involve any </w:t>
      </w:r>
      <w:r w:rsidR="0065148B">
        <w:rPr>
          <w:rFonts w:ascii="Calibri" w:hAnsi="Calibri" w:cs="Calibri"/>
          <w:sz w:val="24"/>
          <w:szCs w:val="24"/>
        </w:rPr>
        <w:t>personal identifiers, such as GPS signals or body movement tracking</w:t>
      </w:r>
      <w:r w:rsidR="00D346C6">
        <w:rPr>
          <w:rFonts w:ascii="Calibri" w:hAnsi="Calibri" w:cs="Calibri"/>
          <w:sz w:val="24"/>
          <w:szCs w:val="24"/>
        </w:rPr>
        <w:t xml:space="preserve">, ensuring that there are no privacy concerns </w:t>
      </w:r>
      <w:r w:rsidR="00C57849">
        <w:rPr>
          <w:rFonts w:ascii="Calibri" w:hAnsi="Calibri" w:cs="Calibri"/>
          <w:sz w:val="24"/>
          <w:szCs w:val="24"/>
        </w:rPr>
        <w:t>(</w:t>
      </w:r>
      <w:r w:rsidR="00896BB3">
        <w:rPr>
          <w:rFonts w:ascii="Calibri" w:hAnsi="Calibri" w:cs="Calibri"/>
          <w:sz w:val="24"/>
          <w:szCs w:val="24"/>
        </w:rPr>
        <w:t>McMenemy 2021</w:t>
      </w:r>
      <w:r w:rsidR="00C57849">
        <w:rPr>
          <w:rFonts w:ascii="Calibri" w:hAnsi="Calibri" w:cs="Calibri"/>
          <w:sz w:val="24"/>
          <w:szCs w:val="24"/>
        </w:rPr>
        <w:t xml:space="preserve">). </w:t>
      </w:r>
      <w:r w:rsidR="00D346C6">
        <w:rPr>
          <w:rFonts w:ascii="Calibri" w:hAnsi="Calibri" w:cs="Calibri"/>
          <w:sz w:val="24"/>
          <w:szCs w:val="24"/>
        </w:rPr>
        <w:t>Consequently</w:t>
      </w:r>
      <w:r w:rsidR="00C57849">
        <w:rPr>
          <w:rFonts w:ascii="Calibri" w:hAnsi="Calibri" w:cs="Calibri"/>
          <w:sz w:val="24"/>
          <w:szCs w:val="24"/>
        </w:rPr>
        <w:t xml:space="preserve">, there </w:t>
      </w:r>
      <w:r w:rsidR="00485BEF">
        <w:rPr>
          <w:rFonts w:ascii="Calibri" w:hAnsi="Calibri" w:cs="Calibri"/>
          <w:sz w:val="24"/>
          <w:szCs w:val="24"/>
        </w:rPr>
        <w:t xml:space="preserve">is no ethical implications </w:t>
      </w:r>
      <w:r w:rsidR="00C31D08">
        <w:rPr>
          <w:rFonts w:ascii="Calibri" w:hAnsi="Calibri" w:cs="Calibri"/>
          <w:sz w:val="24"/>
          <w:szCs w:val="24"/>
        </w:rPr>
        <w:t>associated with</w:t>
      </w:r>
      <w:r w:rsidR="00485BEF">
        <w:rPr>
          <w:rFonts w:ascii="Calibri" w:hAnsi="Calibri" w:cs="Calibri"/>
          <w:sz w:val="24"/>
          <w:szCs w:val="24"/>
        </w:rPr>
        <w:t xml:space="preserve"> this report.</w:t>
      </w:r>
    </w:p>
    <w:p w14:paraId="014B3971" w14:textId="4C492537" w:rsidR="001321F5" w:rsidRPr="001D4D6E" w:rsidRDefault="001321F5" w:rsidP="00542F03">
      <w:pPr>
        <w:pStyle w:val="ListParagraph"/>
        <w:numPr>
          <w:ilvl w:val="0"/>
          <w:numId w:val="1"/>
        </w:numPr>
        <w:jc w:val="both"/>
        <w:outlineLvl w:val="0"/>
        <w:rPr>
          <w:rFonts w:ascii="Calibri" w:hAnsi="Calibri" w:cs="Calibri"/>
          <w:sz w:val="32"/>
          <w:szCs w:val="32"/>
        </w:rPr>
      </w:pPr>
      <w:bookmarkStart w:id="16" w:name="_Toc168290179"/>
      <w:r>
        <w:rPr>
          <w:rFonts w:ascii="Calibri" w:hAnsi="Calibri" w:cs="Calibri"/>
          <w:sz w:val="32"/>
          <w:szCs w:val="32"/>
        </w:rPr>
        <w:t>CONCLUSION</w:t>
      </w:r>
      <w:bookmarkEnd w:id="16"/>
    </w:p>
    <w:p w14:paraId="201FBA91" w14:textId="1E736E36" w:rsidR="00EC009F" w:rsidRDefault="00CC480D" w:rsidP="00542F03">
      <w:pPr>
        <w:jc w:val="both"/>
        <w:rPr>
          <w:rFonts w:ascii="Calibri" w:hAnsi="Calibri" w:cs="Calibri"/>
          <w:sz w:val="24"/>
          <w:szCs w:val="24"/>
        </w:rPr>
      </w:pPr>
      <w:r>
        <w:rPr>
          <w:rFonts w:ascii="Calibri" w:hAnsi="Calibri" w:cs="Calibri"/>
          <w:sz w:val="24"/>
          <w:szCs w:val="24"/>
        </w:rPr>
        <w:t xml:space="preserve">In this paper, we have </w:t>
      </w:r>
      <w:r w:rsidR="00D52C53">
        <w:rPr>
          <w:rFonts w:ascii="Calibri" w:hAnsi="Calibri" w:cs="Calibri"/>
          <w:sz w:val="24"/>
          <w:szCs w:val="24"/>
        </w:rPr>
        <w:t xml:space="preserve">analysed the acceleration data from a DC motor operating at different speeds </w:t>
      </w:r>
      <w:r w:rsidR="00603A0A">
        <w:rPr>
          <w:rFonts w:ascii="Calibri" w:hAnsi="Calibri" w:cs="Calibri"/>
          <w:sz w:val="24"/>
          <w:szCs w:val="24"/>
        </w:rPr>
        <w:t>and designed an effective digital filter to minimise noise. The initial statistical analysis revealed significant</w:t>
      </w:r>
      <w:r w:rsidR="0022042A">
        <w:rPr>
          <w:rFonts w:ascii="Calibri" w:hAnsi="Calibri" w:cs="Calibri"/>
          <w:sz w:val="24"/>
          <w:szCs w:val="24"/>
        </w:rPr>
        <w:t>ly high frequency noise in the raw acceleration signals. Through the application of ANOVA, we determined that the noise levels were statistically</w:t>
      </w:r>
      <w:r w:rsidR="00EC009F">
        <w:rPr>
          <w:rFonts w:ascii="Calibri" w:hAnsi="Calibri" w:cs="Calibri"/>
          <w:sz w:val="24"/>
          <w:szCs w:val="24"/>
        </w:rPr>
        <w:t xml:space="preserve"> similar across the various motor speeds, allowing us to apply a uniform filtering strategy.</w:t>
      </w:r>
      <w:r w:rsidR="001A54CD">
        <w:rPr>
          <w:rFonts w:ascii="Calibri" w:hAnsi="Calibri" w:cs="Calibri"/>
          <w:sz w:val="24"/>
          <w:szCs w:val="24"/>
        </w:rPr>
        <w:t xml:space="preserve"> </w:t>
      </w:r>
      <w:r w:rsidR="00EC009F">
        <w:rPr>
          <w:rFonts w:ascii="Calibri" w:hAnsi="Calibri" w:cs="Calibri"/>
          <w:sz w:val="24"/>
          <w:szCs w:val="24"/>
        </w:rPr>
        <w:t>A 4</w:t>
      </w:r>
      <w:r w:rsidR="00EC009F" w:rsidRPr="00EC009F">
        <w:rPr>
          <w:rFonts w:ascii="Calibri" w:hAnsi="Calibri" w:cs="Calibri"/>
          <w:sz w:val="24"/>
          <w:szCs w:val="24"/>
          <w:vertAlign w:val="superscript"/>
        </w:rPr>
        <w:t>th</w:t>
      </w:r>
      <w:r w:rsidR="00EC009F">
        <w:rPr>
          <w:rFonts w:ascii="Calibri" w:hAnsi="Calibri" w:cs="Calibri"/>
          <w:sz w:val="24"/>
          <w:szCs w:val="24"/>
        </w:rPr>
        <w:t xml:space="preserve"> order Butterworth low-pass filter was implemented, with a cut-off frequency optimised between 100 Hz and 500 Hz. The filtered signals exhibited improved signal-to-noise ratio (SNR), with a cut-off frequency of 100 Hz yielding the best results. The Butterworth filter’s smooth f</w:t>
      </w:r>
      <w:r w:rsidR="001A54CD">
        <w:rPr>
          <w:rFonts w:ascii="Calibri" w:hAnsi="Calibri" w:cs="Calibri"/>
          <w:sz w:val="24"/>
          <w:szCs w:val="24"/>
        </w:rPr>
        <w:t xml:space="preserve">requency response ensured minimal signal distortion while attenuating high frequency noise. </w:t>
      </w:r>
    </w:p>
    <w:p w14:paraId="2CED87C0" w14:textId="3462882D" w:rsidR="00BE297E" w:rsidRDefault="001A54CD" w:rsidP="00036C2E">
      <w:pPr>
        <w:jc w:val="both"/>
        <w:rPr>
          <w:rFonts w:ascii="Calibri" w:eastAsiaTheme="majorEastAsia" w:hAnsi="Calibri" w:cs="Calibri"/>
          <w:sz w:val="32"/>
          <w:szCs w:val="32"/>
        </w:rPr>
      </w:pPr>
      <w:r>
        <w:rPr>
          <w:rFonts w:ascii="Calibri" w:hAnsi="Calibri" w:cs="Calibri"/>
          <w:sz w:val="24"/>
          <w:szCs w:val="24"/>
        </w:rPr>
        <w:t xml:space="preserve">Overall, the findings demonstrate that a </w:t>
      </w:r>
      <w:r w:rsidR="00925784">
        <w:rPr>
          <w:rFonts w:ascii="Calibri" w:hAnsi="Calibri" w:cs="Calibri"/>
          <w:sz w:val="24"/>
          <w:szCs w:val="24"/>
        </w:rPr>
        <w:t xml:space="preserve">more well-designed Butterworth low-pass filter can </w:t>
      </w:r>
      <w:r w:rsidR="004F6A1F">
        <w:rPr>
          <w:rFonts w:ascii="Calibri" w:hAnsi="Calibri" w:cs="Calibri"/>
          <w:sz w:val="24"/>
          <w:szCs w:val="24"/>
        </w:rPr>
        <w:t xml:space="preserve">be developed to further enhance the quality of motor acceleration signals by reducing high-frequency noise. This methodology can </w:t>
      </w:r>
      <w:r w:rsidR="009A6468">
        <w:rPr>
          <w:rFonts w:ascii="Calibri" w:hAnsi="Calibri" w:cs="Calibri"/>
          <w:sz w:val="24"/>
          <w:szCs w:val="24"/>
        </w:rPr>
        <w:t>be applied in various practical applications where noise reduction is crucial for accurate signal analysis.</w:t>
      </w:r>
    </w:p>
    <w:p w14:paraId="51E47BBF" w14:textId="12F71BAD" w:rsidR="00F25237" w:rsidRDefault="00F25237" w:rsidP="00542F03">
      <w:pPr>
        <w:pStyle w:val="Heading1"/>
        <w:jc w:val="both"/>
        <w:rPr>
          <w:rFonts w:ascii="Calibri" w:hAnsi="Calibri" w:cs="Calibri"/>
          <w:color w:val="auto"/>
          <w:sz w:val="32"/>
          <w:szCs w:val="32"/>
        </w:rPr>
      </w:pPr>
      <w:bookmarkStart w:id="17" w:name="_Toc168290180"/>
      <w:r w:rsidRPr="001D4D6E">
        <w:rPr>
          <w:rFonts w:ascii="Calibri" w:hAnsi="Calibri" w:cs="Calibri"/>
          <w:color w:val="auto"/>
          <w:sz w:val="32"/>
          <w:szCs w:val="32"/>
        </w:rPr>
        <w:t>REFERENCES</w:t>
      </w:r>
      <w:bookmarkEnd w:id="17"/>
    </w:p>
    <w:p w14:paraId="6695FBDF" w14:textId="77777777" w:rsidR="00EA153B" w:rsidRPr="0008313E" w:rsidRDefault="00EA153B" w:rsidP="000C4CAF">
      <w:pPr>
        <w:pStyle w:val="EndNoteBibliography"/>
        <w:spacing w:before="240"/>
        <w:jc w:val="both"/>
        <w:rPr>
          <w:rFonts w:ascii="Arial" w:hAnsi="Arial" w:cs="Arial"/>
          <w:noProof w:val="0"/>
          <w:color w:val="222222"/>
          <w:sz w:val="20"/>
          <w:szCs w:val="20"/>
          <w:shd w:val="clear" w:color="auto" w:fill="FFFFFF"/>
          <w:lang w:val="en-AU"/>
        </w:rPr>
      </w:pPr>
      <w:r w:rsidRPr="0008313E">
        <w:rPr>
          <w:rFonts w:ascii="Arial" w:hAnsi="Arial" w:cs="Arial"/>
          <w:noProof w:val="0"/>
          <w:color w:val="222222"/>
          <w:sz w:val="20"/>
          <w:szCs w:val="20"/>
          <w:shd w:val="clear" w:color="auto" w:fill="FFFFFF"/>
          <w:lang w:val="en-AU"/>
        </w:rPr>
        <w:t>Assaad, H. I., et al. (2014). "Rapid publication-ready MS-Word tables for one-way ANOVA." SpringerPlus 3(1): 474.</w:t>
      </w:r>
    </w:p>
    <w:p w14:paraId="22EC75E0" w14:textId="77777777" w:rsidR="00EA153B" w:rsidRPr="00EB7E7E" w:rsidRDefault="00EA153B" w:rsidP="00EB7E7E">
      <w:pPr>
        <w:pStyle w:val="EndNoteBibliography"/>
        <w:jc w:val="both"/>
        <w:rPr>
          <w:rFonts w:ascii="Arial" w:hAnsi="Arial" w:cs="Arial"/>
          <w:noProof w:val="0"/>
          <w:color w:val="222222"/>
          <w:sz w:val="20"/>
          <w:szCs w:val="20"/>
          <w:shd w:val="clear" w:color="auto" w:fill="FFFFFF"/>
          <w:lang w:val="en-AU"/>
        </w:rPr>
      </w:pPr>
      <w:proofErr w:type="spellStart"/>
      <w:r w:rsidRPr="00EB7E7E">
        <w:rPr>
          <w:rFonts w:ascii="Arial" w:hAnsi="Arial" w:cs="Arial"/>
          <w:noProof w:val="0"/>
          <w:color w:val="222222"/>
          <w:sz w:val="20"/>
          <w:szCs w:val="20"/>
          <w:shd w:val="clear" w:color="auto" w:fill="FFFFFF"/>
          <w:lang w:val="en-AU"/>
        </w:rPr>
        <w:t>Kumngern</w:t>
      </w:r>
      <w:proofErr w:type="spellEnd"/>
      <w:r w:rsidRPr="00EB7E7E">
        <w:rPr>
          <w:rFonts w:ascii="Arial" w:hAnsi="Arial" w:cs="Arial"/>
          <w:noProof w:val="0"/>
          <w:color w:val="222222"/>
          <w:sz w:val="20"/>
          <w:szCs w:val="20"/>
          <w:shd w:val="clear" w:color="auto" w:fill="FFFFFF"/>
          <w:lang w:val="en-AU"/>
        </w:rPr>
        <w:t>, M., et al. (2020) 0.5 V Fifth-Order Butterworth Low-Pass Filter Using Multiple-Input OTA for ECG Applications. Sensors 20,  DOI: 10.3390/s20247343</w:t>
      </w:r>
      <w:r w:rsidRPr="00EB7E7E">
        <w:rPr>
          <w:rFonts w:ascii="Arial" w:hAnsi="Arial" w:cs="Arial"/>
          <w:noProof w:val="0"/>
          <w:color w:val="222222"/>
          <w:sz w:val="20"/>
          <w:szCs w:val="20"/>
          <w:shd w:val="clear" w:color="auto" w:fill="FFFFFF"/>
          <w:lang w:val="en-AU"/>
        </w:rPr>
        <w:t>.</w:t>
      </w:r>
    </w:p>
    <w:p w14:paraId="6472E060" w14:textId="77777777" w:rsidR="00EA153B" w:rsidRDefault="00EA153B" w:rsidP="00EB7E7E">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McMenemy, D., 2021. Ethical Issues of Digital Signal Processing. In </w:t>
      </w:r>
      <w:r>
        <w:rPr>
          <w:rFonts w:ascii="Arial" w:hAnsi="Arial" w:cs="Arial"/>
          <w:i/>
          <w:iCs/>
          <w:color w:val="222222"/>
          <w:sz w:val="20"/>
          <w:szCs w:val="20"/>
          <w:shd w:val="clear" w:color="auto" w:fill="FFFFFF"/>
        </w:rPr>
        <w:t>Intelligent Computing for Interactive System Design: Statistics, Digital Signal Processing, and Machine Learning in Practice</w:t>
      </w:r>
      <w:r>
        <w:rPr>
          <w:rFonts w:ascii="Arial" w:hAnsi="Arial" w:cs="Arial"/>
          <w:color w:val="222222"/>
          <w:sz w:val="20"/>
          <w:szCs w:val="20"/>
          <w:shd w:val="clear" w:color="auto" w:fill="FFFFFF"/>
        </w:rPr>
        <w:t> (pp. 141-142).</w:t>
      </w:r>
    </w:p>
    <w:p w14:paraId="2616A016" w14:textId="77777777" w:rsidR="00EA153B" w:rsidRPr="00EB7E7E" w:rsidRDefault="00EA153B" w:rsidP="00EB7E7E">
      <w:pPr>
        <w:autoSpaceDE w:val="0"/>
        <w:autoSpaceDN w:val="0"/>
        <w:adjustRightInd w:val="0"/>
        <w:spacing w:after="0" w:line="240" w:lineRule="auto"/>
        <w:jc w:val="both"/>
        <w:rPr>
          <w:rFonts w:ascii="Arial" w:hAnsi="Arial" w:cs="Arial"/>
          <w:color w:val="222222"/>
          <w:sz w:val="20"/>
          <w:szCs w:val="20"/>
          <w:shd w:val="clear" w:color="auto" w:fill="FFFFFF"/>
        </w:rPr>
      </w:pPr>
      <w:r w:rsidRPr="00EB7E7E">
        <w:rPr>
          <w:rFonts w:ascii="Arial" w:hAnsi="Arial" w:cs="Arial"/>
          <w:color w:val="222222"/>
          <w:sz w:val="20"/>
          <w:szCs w:val="20"/>
          <w:shd w:val="clear" w:color="auto" w:fill="FFFFFF"/>
        </w:rPr>
        <w:t xml:space="preserve">Nako, J., </w:t>
      </w:r>
      <w:proofErr w:type="spellStart"/>
      <w:r w:rsidRPr="00EB7E7E">
        <w:rPr>
          <w:rFonts w:ascii="Arial" w:hAnsi="Arial" w:cs="Arial"/>
          <w:color w:val="222222"/>
          <w:sz w:val="20"/>
          <w:szCs w:val="20"/>
          <w:shd w:val="clear" w:color="auto" w:fill="FFFFFF"/>
        </w:rPr>
        <w:t>Psychalinos</w:t>
      </w:r>
      <w:proofErr w:type="spellEnd"/>
      <w:r w:rsidRPr="00EB7E7E">
        <w:rPr>
          <w:rFonts w:ascii="Arial" w:hAnsi="Arial" w:cs="Arial"/>
          <w:color w:val="222222"/>
          <w:sz w:val="20"/>
          <w:szCs w:val="20"/>
          <w:shd w:val="clear" w:color="auto" w:fill="FFFFFF"/>
        </w:rPr>
        <w:t xml:space="preserve">, C. and </w:t>
      </w:r>
      <w:proofErr w:type="spellStart"/>
      <w:r w:rsidRPr="00EB7E7E">
        <w:rPr>
          <w:rFonts w:ascii="Arial" w:hAnsi="Arial" w:cs="Arial"/>
          <w:color w:val="222222"/>
          <w:sz w:val="20"/>
          <w:szCs w:val="20"/>
          <w:shd w:val="clear" w:color="auto" w:fill="FFFFFF"/>
        </w:rPr>
        <w:t>Elwakil</w:t>
      </w:r>
      <w:proofErr w:type="spellEnd"/>
      <w:r w:rsidRPr="00EB7E7E">
        <w:rPr>
          <w:rFonts w:ascii="Arial" w:hAnsi="Arial" w:cs="Arial"/>
          <w:color w:val="222222"/>
          <w:sz w:val="20"/>
          <w:szCs w:val="20"/>
          <w:shd w:val="clear" w:color="auto" w:fill="FFFFFF"/>
        </w:rPr>
        <w:t>, A. S. (2023) 'A 1 + α Order Generalized Butterworth Filter Structure and Its Field Programmable Analog Array Implementation', Electronics, 12(5). DOI: 10.3390/electronics12051225.</w:t>
      </w:r>
    </w:p>
    <w:p w14:paraId="4D084455" w14:textId="77777777" w:rsidR="00EA153B" w:rsidRDefault="00EA153B" w:rsidP="00EA153B">
      <w:pPr>
        <w:spacing w:before="2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Smith, S.W., 1997. The scientist and engineer's guide to digital signal processing (pp. 13-17).</w:t>
      </w:r>
    </w:p>
    <w:p w14:paraId="5A13C4BA" w14:textId="51627488" w:rsidR="00532D85" w:rsidRDefault="00532D85" w:rsidP="00532D85">
      <w:pPr>
        <w:pStyle w:val="Heading1"/>
        <w:rPr>
          <w:rFonts w:ascii="Calibri" w:hAnsi="Calibri" w:cs="Calibri"/>
          <w:color w:val="auto"/>
          <w:sz w:val="32"/>
          <w:szCs w:val="32"/>
        </w:rPr>
      </w:pPr>
      <w:bookmarkStart w:id="18" w:name="_Toc168290181"/>
      <w:r w:rsidRPr="00532D85">
        <w:rPr>
          <w:rFonts w:ascii="Calibri" w:hAnsi="Calibri" w:cs="Calibri"/>
          <w:color w:val="auto"/>
          <w:sz w:val="32"/>
          <w:szCs w:val="32"/>
        </w:rPr>
        <w:lastRenderedPageBreak/>
        <w:t>APPENDIX A</w:t>
      </w:r>
      <w:bookmarkEnd w:id="18"/>
    </w:p>
    <w:p w14:paraId="118424BC" w14:textId="29659F67" w:rsidR="00970E46" w:rsidRDefault="006D3E82" w:rsidP="00970E46">
      <w:pPr>
        <w:keepNext/>
        <w:jc w:val="center"/>
      </w:pPr>
      <w:r>
        <w:rPr>
          <w:noProof/>
        </w:rPr>
        <w:drawing>
          <wp:inline distT="0" distB="0" distL="0" distR="0" wp14:anchorId="3AA0F4A8" wp14:editId="2E531053">
            <wp:extent cx="5831840" cy="3124200"/>
            <wp:effectExtent l="0" t="0" r="0" b="0"/>
            <wp:docPr id="1307414890" name="Picture 7" descr="A diagram of a pow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14890" name="Picture 7" descr="A diagram of a power line&#10;&#10;Description automatically generated"/>
                    <pic:cNvPicPr/>
                  </pic:nvPicPr>
                  <pic:blipFill rotWithShape="1">
                    <a:blip r:embed="rId13">
                      <a:extLst>
                        <a:ext uri="{28A0092B-C50C-407E-A947-70E740481C1C}">
                          <a14:useLocalDpi xmlns:a14="http://schemas.microsoft.com/office/drawing/2010/main" val="0"/>
                        </a:ext>
                      </a:extLst>
                    </a:blip>
                    <a:srcRect l="9528" t="4130" r="6714" b="2937"/>
                    <a:stretch/>
                  </pic:blipFill>
                  <pic:spPr bwMode="auto">
                    <a:xfrm>
                      <a:off x="0" y="0"/>
                      <a:ext cx="5849275" cy="3133540"/>
                    </a:xfrm>
                    <a:prstGeom prst="rect">
                      <a:avLst/>
                    </a:prstGeom>
                    <a:ln>
                      <a:noFill/>
                    </a:ln>
                    <a:extLst>
                      <a:ext uri="{53640926-AAD7-44D8-BBD7-CCE9431645EC}">
                        <a14:shadowObscured xmlns:a14="http://schemas.microsoft.com/office/drawing/2010/main"/>
                      </a:ext>
                    </a:extLst>
                  </pic:spPr>
                </pic:pic>
              </a:graphicData>
            </a:graphic>
          </wp:inline>
        </w:drawing>
      </w:r>
    </w:p>
    <w:p w14:paraId="62BAE61A" w14:textId="7E1DEBD8" w:rsidR="00D07A46" w:rsidRDefault="00970E46" w:rsidP="00970E46">
      <w:pPr>
        <w:pStyle w:val="Caption"/>
        <w:jc w:val="center"/>
      </w:pPr>
      <w:bookmarkStart w:id="19" w:name="_Toc168290200"/>
      <w:r>
        <w:t xml:space="preserve">Figure </w:t>
      </w:r>
      <w:r>
        <w:fldChar w:fldCharType="begin"/>
      </w:r>
      <w:r>
        <w:instrText xml:space="preserve"> SEQ Figure \* ARABIC </w:instrText>
      </w:r>
      <w:r>
        <w:fldChar w:fldCharType="separate"/>
      </w:r>
      <w:r w:rsidR="00176182">
        <w:rPr>
          <w:noProof/>
        </w:rPr>
        <w:t>6</w:t>
      </w:r>
      <w:r>
        <w:fldChar w:fldCharType="end"/>
      </w:r>
      <w:r>
        <w:t>. Raw Signal Single-sided Frequency Spectrum</w:t>
      </w:r>
      <w:bookmarkEnd w:id="19"/>
    </w:p>
    <w:p w14:paraId="204B3A92" w14:textId="77777777" w:rsidR="00FD3ABB" w:rsidRPr="00FD3ABB" w:rsidRDefault="00FD3ABB" w:rsidP="00FD3ABB"/>
    <w:p w14:paraId="1F5D2668" w14:textId="715FA831" w:rsidR="00970E46" w:rsidRDefault="006D3E82" w:rsidP="00970E46">
      <w:pPr>
        <w:keepNext/>
        <w:jc w:val="center"/>
      </w:pPr>
      <w:r>
        <w:rPr>
          <w:noProof/>
        </w:rPr>
        <w:drawing>
          <wp:inline distT="0" distB="0" distL="0" distR="0" wp14:anchorId="7DC4506A" wp14:editId="273A50EC">
            <wp:extent cx="5783642" cy="3079115"/>
            <wp:effectExtent l="0" t="0" r="7620" b="6985"/>
            <wp:docPr id="1026262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62769" name="Picture 1026262769"/>
                    <pic:cNvPicPr/>
                  </pic:nvPicPr>
                  <pic:blipFill rotWithShape="1">
                    <a:blip r:embed="rId14">
                      <a:extLst>
                        <a:ext uri="{28A0092B-C50C-407E-A947-70E740481C1C}">
                          <a14:useLocalDpi xmlns:a14="http://schemas.microsoft.com/office/drawing/2010/main" val="0"/>
                        </a:ext>
                      </a:extLst>
                    </a:blip>
                    <a:srcRect l="7534" t="3215" r="6936" b="2411"/>
                    <a:stretch/>
                  </pic:blipFill>
                  <pic:spPr bwMode="auto">
                    <a:xfrm>
                      <a:off x="0" y="0"/>
                      <a:ext cx="5818911" cy="3097892"/>
                    </a:xfrm>
                    <a:prstGeom prst="rect">
                      <a:avLst/>
                    </a:prstGeom>
                    <a:ln>
                      <a:noFill/>
                    </a:ln>
                    <a:extLst>
                      <a:ext uri="{53640926-AAD7-44D8-BBD7-CCE9431645EC}">
                        <a14:shadowObscured xmlns:a14="http://schemas.microsoft.com/office/drawing/2010/main"/>
                      </a:ext>
                    </a:extLst>
                  </pic:spPr>
                </pic:pic>
              </a:graphicData>
            </a:graphic>
          </wp:inline>
        </w:drawing>
      </w:r>
    </w:p>
    <w:p w14:paraId="6F18F7E7" w14:textId="2F9A1E8D" w:rsidR="00532D85" w:rsidRPr="00532D85" w:rsidRDefault="00970E46" w:rsidP="00FD3ABB">
      <w:pPr>
        <w:pStyle w:val="Caption"/>
        <w:jc w:val="center"/>
      </w:pPr>
      <w:bookmarkStart w:id="20" w:name="_Toc168290201"/>
      <w:r>
        <w:t xml:space="preserve">Figure </w:t>
      </w:r>
      <w:r>
        <w:fldChar w:fldCharType="begin"/>
      </w:r>
      <w:r>
        <w:instrText xml:space="preserve"> SEQ Figure \* ARABIC </w:instrText>
      </w:r>
      <w:r>
        <w:fldChar w:fldCharType="separate"/>
      </w:r>
      <w:r w:rsidR="00176182">
        <w:rPr>
          <w:noProof/>
        </w:rPr>
        <w:t>7</w:t>
      </w:r>
      <w:r>
        <w:fldChar w:fldCharType="end"/>
      </w:r>
      <w:r>
        <w:t>. Filtered</w:t>
      </w:r>
      <w:r w:rsidRPr="00D226C9">
        <w:t xml:space="preserve"> Signal Single-sided Frequency Spectrum</w:t>
      </w:r>
      <w:bookmarkEnd w:id="20"/>
    </w:p>
    <w:sectPr w:rsidR="00532D85" w:rsidRPr="00532D8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DBFBF" w14:textId="77777777" w:rsidR="003606C5" w:rsidRDefault="003606C5" w:rsidP="00D56224">
      <w:pPr>
        <w:spacing w:after="0" w:line="240" w:lineRule="auto"/>
      </w:pPr>
      <w:r>
        <w:separator/>
      </w:r>
    </w:p>
  </w:endnote>
  <w:endnote w:type="continuationSeparator" w:id="0">
    <w:p w14:paraId="7D470E3D" w14:textId="77777777" w:rsidR="003606C5" w:rsidRDefault="003606C5" w:rsidP="00D5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7813276"/>
      <w:docPartObj>
        <w:docPartGallery w:val="Page Numbers (Bottom of Page)"/>
        <w:docPartUnique/>
      </w:docPartObj>
    </w:sdtPr>
    <w:sdtEndPr>
      <w:rPr>
        <w:noProof/>
      </w:rPr>
    </w:sdtEndPr>
    <w:sdtContent>
      <w:p w14:paraId="734ABD49" w14:textId="3422BD71" w:rsidR="00D56224" w:rsidRDefault="00D562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0CB3BC" w14:textId="77777777" w:rsidR="00D56224" w:rsidRDefault="00D56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C73C5" w14:textId="77777777" w:rsidR="003606C5" w:rsidRDefault="003606C5" w:rsidP="00D56224">
      <w:pPr>
        <w:spacing w:after="0" w:line="240" w:lineRule="auto"/>
      </w:pPr>
      <w:r>
        <w:separator/>
      </w:r>
    </w:p>
  </w:footnote>
  <w:footnote w:type="continuationSeparator" w:id="0">
    <w:p w14:paraId="3ACAF438" w14:textId="77777777" w:rsidR="003606C5" w:rsidRDefault="003606C5" w:rsidP="00D56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D1391"/>
    <w:multiLevelType w:val="multilevel"/>
    <w:tmpl w:val="875A19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3543B7"/>
    <w:multiLevelType w:val="hybridMultilevel"/>
    <w:tmpl w:val="3E56F6D0"/>
    <w:lvl w:ilvl="0" w:tplc="905CB368">
      <w:start w:val="4"/>
      <w:numFmt w:val="bullet"/>
      <w:lvlText w:val="-"/>
      <w:lvlJc w:val="left"/>
      <w:pPr>
        <w:ind w:left="720" w:hanging="360"/>
      </w:pPr>
      <w:rPr>
        <w:rFonts w:ascii="Aptos" w:eastAsiaTheme="minorHAnsi" w:hAnsi="Aptos" w:cstheme="minorBidi"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24165B"/>
    <w:multiLevelType w:val="hybridMultilevel"/>
    <w:tmpl w:val="AF223EA4"/>
    <w:lvl w:ilvl="0" w:tplc="48626914">
      <w:start w:val="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53128324">
    <w:abstractNumId w:val="0"/>
  </w:num>
  <w:num w:numId="2" w16cid:durableId="590282883">
    <w:abstractNumId w:val="1"/>
  </w:num>
  <w:num w:numId="3" w16cid:durableId="883710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Aptos&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prtrranfvd56ertvzx92zjeetxaddsxwwf&quot;&gt;My EndNote Library&lt;record-ids&gt;&lt;item&gt;30&lt;/item&gt;&lt;item&gt;31&lt;/item&gt;&lt;/record-ids&gt;&lt;/item&gt;&lt;/Libraries&gt;"/>
  </w:docVars>
  <w:rsids>
    <w:rsidRoot w:val="00310CAD"/>
    <w:rsid w:val="000043A8"/>
    <w:rsid w:val="00004A47"/>
    <w:rsid w:val="00023FEF"/>
    <w:rsid w:val="0002533B"/>
    <w:rsid w:val="000316F2"/>
    <w:rsid w:val="00036C2E"/>
    <w:rsid w:val="00074A3C"/>
    <w:rsid w:val="0008313E"/>
    <w:rsid w:val="000942F9"/>
    <w:rsid w:val="00094C4B"/>
    <w:rsid w:val="000954EF"/>
    <w:rsid w:val="000A5C72"/>
    <w:rsid w:val="000A763C"/>
    <w:rsid w:val="000C4CAF"/>
    <w:rsid w:val="000C539C"/>
    <w:rsid w:val="000C63A5"/>
    <w:rsid w:val="000C759A"/>
    <w:rsid w:val="000E1F86"/>
    <w:rsid w:val="000E4915"/>
    <w:rsid w:val="000E7105"/>
    <w:rsid w:val="000F3574"/>
    <w:rsid w:val="000F3AF0"/>
    <w:rsid w:val="00100CF2"/>
    <w:rsid w:val="001321F5"/>
    <w:rsid w:val="0013493B"/>
    <w:rsid w:val="001628B6"/>
    <w:rsid w:val="001667EA"/>
    <w:rsid w:val="00172EEF"/>
    <w:rsid w:val="00176182"/>
    <w:rsid w:val="0018200B"/>
    <w:rsid w:val="00185B9A"/>
    <w:rsid w:val="00187E08"/>
    <w:rsid w:val="00194210"/>
    <w:rsid w:val="001A09A6"/>
    <w:rsid w:val="001A3CFC"/>
    <w:rsid w:val="001A54CD"/>
    <w:rsid w:val="001C06AD"/>
    <w:rsid w:val="001D22FE"/>
    <w:rsid w:val="001D4D6E"/>
    <w:rsid w:val="001D7371"/>
    <w:rsid w:val="001F2923"/>
    <w:rsid w:val="001F45F2"/>
    <w:rsid w:val="002015A6"/>
    <w:rsid w:val="002022A8"/>
    <w:rsid w:val="002058C0"/>
    <w:rsid w:val="002161FA"/>
    <w:rsid w:val="00216288"/>
    <w:rsid w:val="0021745E"/>
    <w:rsid w:val="0022042A"/>
    <w:rsid w:val="00223594"/>
    <w:rsid w:val="00223999"/>
    <w:rsid w:val="0022426E"/>
    <w:rsid w:val="00234D5B"/>
    <w:rsid w:val="00245B0D"/>
    <w:rsid w:val="00252AF9"/>
    <w:rsid w:val="00257D30"/>
    <w:rsid w:val="00260495"/>
    <w:rsid w:val="00270D53"/>
    <w:rsid w:val="0027233F"/>
    <w:rsid w:val="00273002"/>
    <w:rsid w:val="00276E9B"/>
    <w:rsid w:val="00287D0E"/>
    <w:rsid w:val="002903FC"/>
    <w:rsid w:val="002B2ED6"/>
    <w:rsid w:val="002B603C"/>
    <w:rsid w:val="002D178E"/>
    <w:rsid w:val="002D36BA"/>
    <w:rsid w:val="002D38F5"/>
    <w:rsid w:val="002D687E"/>
    <w:rsid w:val="002E2114"/>
    <w:rsid w:val="002E595A"/>
    <w:rsid w:val="002F0902"/>
    <w:rsid w:val="002F1879"/>
    <w:rsid w:val="002F2029"/>
    <w:rsid w:val="0030745C"/>
    <w:rsid w:val="00307E82"/>
    <w:rsid w:val="00310CAD"/>
    <w:rsid w:val="00320618"/>
    <w:rsid w:val="00321826"/>
    <w:rsid w:val="003267DA"/>
    <w:rsid w:val="00343D16"/>
    <w:rsid w:val="00354D4B"/>
    <w:rsid w:val="003606C5"/>
    <w:rsid w:val="0038465C"/>
    <w:rsid w:val="003A234C"/>
    <w:rsid w:val="003A53EC"/>
    <w:rsid w:val="003A7C73"/>
    <w:rsid w:val="003A7E93"/>
    <w:rsid w:val="003B5261"/>
    <w:rsid w:val="003C0B21"/>
    <w:rsid w:val="003C46A1"/>
    <w:rsid w:val="003C470A"/>
    <w:rsid w:val="003D41A0"/>
    <w:rsid w:val="003E0B37"/>
    <w:rsid w:val="003E2CEF"/>
    <w:rsid w:val="003E3C44"/>
    <w:rsid w:val="003E6B8E"/>
    <w:rsid w:val="004064D0"/>
    <w:rsid w:val="0041333B"/>
    <w:rsid w:val="00435DB4"/>
    <w:rsid w:val="00451390"/>
    <w:rsid w:val="00453BB9"/>
    <w:rsid w:val="004657B3"/>
    <w:rsid w:val="004734CC"/>
    <w:rsid w:val="00474CB9"/>
    <w:rsid w:val="00475089"/>
    <w:rsid w:val="00476479"/>
    <w:rsid w:val="004812A7"/>
    <w:rsid w:val="00483F27"/>
    <w:rsid w:val="00485BEF"/>
    <w:rsid w:val="00487361"/>
    <w:rsid w:val="0049418D"/>
    <w:rsid w:val="004B296E"/>
    <w:rsid w:val="004E17D4"/>
    <w:rsid w:val="004F69A8"/>
    <w:rsid w:val="004F6A1F"/>
    <w:rsid w:val="00504C7C"/>
    <w:rsid w:val="00513F94"/>
    <w:rsid w:val="005146F9"/>
    <w:rsid w:val="00516733"/>
    <w:rsid w:val="00523FD5"/>
    <w:rsid w:val="00532D85"/>
    <w:rsid w:val="00540191"/>
    <w:rsid w:val="005402BE"/>
    <w:rsid w:val="005414E5"/>
    <w:rsid w:val="00542F03"/>
    <w:rsid w:val="005637EA"/>
    <w:rsid w:val="005734F9"/>
    <w:rsid w:val="00587901"/>
    <w:rsid w:val="005A30CD"/>
    <w:rsid w:val="005B70B5"/>
    <w:rsid w:val="005D0640"/>
    <w:rsid w:val="005D3D89"/>
    <w:rsid w:val="005E3AD3"/>
    <w:rsid w:val="005E4035"/>
    <w:rsid w:val="005F329D"/>
    <w:rsid w:val="00603A0A"/>
    <w:rsid w:val="0061049D"/>
    <w:rsid w:val="006128D6"/>
    <w:rsid w:val="00612937"/>
    <w:rsid w:val="006130D7"/>
    <w:rsid w:val="006235FA"/>
    <w:rsid w:val="00631B9A"/>
    <w:rsid w:val="00633109"/>
    <w:rsid w:val="0065148B"/>
    <w:rsid w:val="00655CCC"/>
    <w:rsid w:val="0066048F"/>
    <w:rsid w:val="006679E0"/>
    <w:rsid w:val="006740B3"/>
    <w:rsid w:val="00684332"/>
    <w:rsid w:val="00690316"/>
    <w:rsid w:val="006A1E36"/>
    <w:rsid w:val="006A5443"/>
    <w:rsid w:val="006C54E1"/>
    <w:rsid w:val="006D3E82"/>
    <w:rsid w:val="006E30DA"/>
    <w:rsid w:val="00713A1A"/>
    <w:rsid w:val="00716DD5"/>
    <w:rsid w:val="007254F1"/>
    <w:rsid w:val="007256E1"/>
    <w:rsid w:val="0072615D"/>
    <w:rsid w:val="00730440"/>
    <w:rsid w:val="0073086B"/>
    <w:rsid w:val="00746021"/>
    <w:rsid w:val="00770942"/>
    <w:rsid w:val="00783FAE"/>
    <w:rsid w:val="00793C9D"/>
    <w:rsid w:val="007B1F8A"/>
    <w:rsid w:val="007B3435"/>
    <w:rsid w:val="007D02DD"/>
    <w:rsid w:val="007D0A18"/>
    <w:rsid w:val="007D6B8A"/>
    <w:rsid w:val="007E0913"/>
    <w:rsid w:val="007E0BCD"/>
    <w:rsid w:val="007E63C9"/>
    <w:rsid w:val="007F118F"/>
    <w:rsid w:val="007F559B"/>
    <w:rsid w:val="007F74BC"/>
    <w:rsid w:val="00803831"/>
    <w:rsid w:val="008066DF"/>
    <w:rsid w:val="0082579D"/>
    <w:rsid w:val="008372DF"/>
    <w:rsid w:val="0084175F"/>
    <w:rsid w:val="008507D1"/>
    <w:rsid w:val="00875942"/>
    <w:rsid w:val="00880597"/>
    <w:rsid w:val="008820BA"/>
    <w:rsid w:val="00886B64"/>
    <w:rsid w:val="00887FDC"/>
    <w:rsid w:val="00896BB3"/>
    <w:rsid w:val="008A15B0"/>
    <w:rsid w:val="008A1881"/>
    <w:rsid w:val="008B1B85"/>
    <w:rsid w:val="008B2449"/>
    <w:rsid w:val="008C219A"/>
    <w:rsid w:val="008C2C6C"/>
    <w:rsid w:val="008C3212"/>
    <w:rsid w:val="008C4B0E"/>
    <w:rsid w:val="008C55FC"/>
    <w:rsid w:val="008E3995"/>
    <w:rsid w:val="008E5F1F"/>
    <w:rsid w:val="008F674E"/>
    <w:rsid w:val="0090188E"/>
    <w:rsid w:val="00902334"/>
    <w:rsid w:val="009239AB"/>
    <w:rsid w:val="00924194"/>
    <w:rsid w:val="00925784"/>
    <w:rsid w:val="0093698B"/>
    <w:rsid w:val="00943B15"/>
    <w:rsid w:val="00944C60"/>
    <w:rsid w:val="00944CE8"/>
    <w:rsid w:val="009520BD"/>
    <w:rsid w:val="00952EC8"/>
    <w:rsid w:val="009532F9"/>
    <w:rsid w:val="00957154"/>
    <w:rsid w:val="00965403"/>
    <w:rsid w:val="00965AC6"/>
    <w:rsid w:val="00970E46"/>
    <w:rsid w:val="00984030"/>
    <w:rsid w:val="009A4BC0"/>
    <w:rsid w:val="009A6281"/>
    <w:rsid w:val="009A6468"/>
    <w:rsid w:val="009C09B7"/>
    <w:rsid w:val="009D71C5"/>
    <w:rsid w:val="009E67B8"/>
    <w:rsid w:val="009E70D1"/>
    <w:rsid w:val="009F3978"/>
    <w:rsid w:val="00A02CF9"/>
    <w:rsid w:val="00A03CC9"/>
    <w:rsid w:val="00A2259F"/>
    <w:rsid w:val="00A24521"/>
    <w:rsid w:val="00A24754"/>
    <w:rsid w:val="00A24786"/>
    <w:rsid w:val="00A50317"/>
    <w:rsid w:val="00A53E79"/>
    <w:rsid w:val="00A568CA"/>
    <w:rsid w:val="00A622F0"/>
    <w:rsid w:val="00A72323"/>
    <w:rsid w:val="00A7399E"/>
    <w:rsid w:val="00A950D3"/>
    <w:rsid w:val="00A97678"/>
    <w:rsid w:val="00AA246B"/>
    <w:rsid w:val="00AA7E0E"/>
    <w:rsid w:val="00AF6974"/>
    <w:rsid w:val="00AF7620"/>
    <w:rsid w:val="00B321AD"/>
    <w:rsid w:val="00B41848"/>
    <w:rsid w:val="00B53B89"/>
    <w:rsid w:val="00B71C5F"/>
    <w:rsid w:val="00B816FA"/>
    <w:rsid w:val="00B845CE"/>
    <w:rsid w:val="00B952F7"/>
    <w:rsid w:val="00B96441"/>
    <w:rsid w:val="00B96B27"/>
    <w:rsid w:val="00BA68F0"/>
    <w:rsid w:val="00BB38AF"/>
    <w:rsid w:val="00BC3127"/>
    <w:rsid w:val="00BE297E"/>
    <w:rsid w:val="00BE37C0"/>
    <w:rsid w:val="00C00B3B"/>
    <w:rsid w:val="00C02C11"/>
    <w:rsid w:val="00C15C02"/>
    <w:rsid w:val="00C27359"/>
    <w:rsid w:val="00C31D08"/>
    <w:rsid w:val="00C35FA1"/>
    <w:rsid w:val="00C40ADA"/>
    <w:rsid w:val="00C4310F"/>
    <w:rsid w:val="00C43685"/>
    <w:rsid w:val="00C57849"/>
    <w:rsid w:val="00C60686"/>
    <w:rsid w:val="00C944BA"/>
    <w:rsid w:val="00C95590"/>
    <w:rsid w:val="00CA4F8B"/>
    <w:rsid w:val="00CA7258"/>
    <w:rsid w:val="00CB486D"/>
    <w:rsid w:val="00CB5F09"/>
    <w:rsid w:val="00CC3ADB"/>
    <w:rsid w:val="00CC480D"/>
    <w:rsid w:val="00CC5AC5"/>
    <w:rsid w:val="00CD45AB"/>
    <w:rsid w:val="00D07A46"/>
    <w:rsid w:val="00D162A7"/>
    <w:rsid w:val="00D27F1F"/>
    <w:rsid w:val="00D31091"/>
    <w:rsid w:val="00D346C6"/>
    <w:rsid w:val="00D36321"/>
    <w:rsid w:val="00D37751"/>
    <w:rsid w:val="00D37782"/>
    <w:rsid w:val="00D41387"/>
    <w:rsid w:val="00D45601"/>
    <w:rsid w:val="00D52C53"/>
    <w:rsid w:val="00D56224"/>
    <w:rsid w:val="00D565EF"/>
    <w:rsid w:val="00D754A2"/>
    <w:rsid w:val="00D75EC3"/>
    <w:rsid w:val="00D91863"/>
    <w:rsid w:val="00D91ABD"/>
    <w:rsid w:val="00D97DC9"/>
    <w:rsid w:val="00DB0826"/>
    <w:rsid w:val="00DE3728"/>
    <w:rsid w:val="00DE54BA"/>
    <w:rsid w:val="00DE59DC"/>
    <w:rsid w:val="00DF0088"/>
    <w:rsid w:val="00DF0B4F"/>
    <w:rsid w:val="00DF4875"/>
    <w:rsid w:val="00DF5A92"/>
    <w:rsid w:val="00E067A8"/>
    <w:rsid w:val="00E13F64"/>
    <w:rsid w:val="00E378CA"/>
    <w:rsid w:val="00E40ACD"/>
    <w:rsid w:val="00E507F3"/>
    <w:rsid w:val="00E52D4D"/>
    <w:rsid w:val="00E55ABF"/>
    <w:rsid w:val="00E92B85"/>
    <w:rsid w:val="00E93E08"/>
    <w:rsid w:val="00EA153B"/>
    <w:rsid w:val="00EB7E7E"/>
    <w:rsid w:val="00EC009F"/>
    <w:rsid w:val="00EC1540"/>
    <w:rsid w:val="00EC6BC6"/>
    <w:rsid w:val="00EE4C6A"/>
    <w:rsid w:val="00EE5681"/>
    <w:rsid w:val="00EF517D"/>
    <w:rsid w:val="00EF6A90"/>
    <w:rsid w:val="00F01A1F"/>
    <w:rsid w:val="00F02802"/>
    <w:rsid w:val="00F030B8"/>
    <w:rsid w:val="00F04599"/>
    <w:rsid w:val="00F05DF3"/>
    <w:rsid w:val="00F111FA"/>
    <w:rsid w:val="00F25237"/>
    <w:rsid w:val="00F34F05"/>
    <w:rsid w:val="00F3753F"/>
    <w:rsid w:val="00F446E4"/>
    <w:rsid w:val="00F560EB"/>
    <w:rsid w:val="00F626CC"/>
    <w:rsid w:val="00F627D1"/>
    <w:rsid w:val="00F62A12"/>
    <w:rsid w:val="00F669E8"/>
    <w:rsid w:val="00F72107"/>
    <w:rsid w:val="00F76CF5"/>
    <w:rsid w:val="00F901F1"/>
    <w:rsid w:val="00F92ACA"/>
    <w:rsid w:val="00F949A9"/>
    <w:rsid w:val="00F96293"/>
    <w:rsid w:val="00F96D81"/>
    <w:rsid w:val="00FA63D1"/>
    <w:rsid w:val="00FB5157"/>
    <w:rsid w:val="00FC121D"/>
    <w:rsid w:val="00FD3ABB"/>
    <w:rsid w:val="00FD565D"/>
    <w:rsid w:val="00FE6A33"/>
    <w:rsid w:val="00FF29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F2ED9"/>
  <w15:chartTrackingRefBased/>
  <w15:docId w15:val="{6AF65189-3BB5-4A65-BA57-6161540C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CAD"/>
    <w:rPr>
      <w:rFonts w:eastAsiaTheme="majorEastAsia" w:cstheme="majorBidi"/>
      <w:color w:val="272727" w:themeColor="text1" w:themeTint="D8"/>
    </w:rPr>
  </w:style>
  <w:style w:type="paragraph" w:styleId="Title">
    <w:name w:val="Title"/>
    <w:basedOn w:val="Normal"/>
    <w:next w:val="Normal"/>
    <w:link w:val="TitleChar"/>
    <w:uiPriority w:val="10"/>
    <w:qFormat/>
    <w:rsid w:val="00310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CAD"/>
    <w:pPr>
      <w:spacing w:before="160"/>
      <w:jc w:val="center"/>
    </w:pPr>
    <w:rPr>
      <w:i/>
      <w:iCs/>
      <w:color w:val="404040" w:themeColor="text1" w:themeTint="BF"/>
    </w:rPr>
  </w:style>
  <w:style w:type="character" w:customStyle="1" w:styleId="QuoteChar">
    <w:name w:val="Quote Char"/>
    <w:basedOn w:val="DefaultParagraphFont"/>
    <w:link w:val="Quote"/>
    <w:uiPriority w:val="29"/>
    <w:rsid w:val="00310CAD"/>
    <w:rPr>
      <w:i/>
      <w:iCs/>
      <w:color w:val="404040" w:themeColor="text1" w:themeTint="BF"/>
    </w:rPr>
  </w:style>
  <w:style w:type="paragraph" w:styleId="ListParagraph">
    <w:name w:val="List Paragraph"/>
    <w:basedOn w:val="Normal"/>
    <w:uiPriority w:val="34"/>
    <w:qFormat/>
    <w:rsid w:val="00310CAD"/>
    <w:pPr>
      <w:ind w:left="720"/>
      <w:contextualSpacing/>
    </w:pPr>
  </w:style>
  <w:style w:type="character" w:styleId="IntenseEmphasis">
    <w:name w:val="Intense Emphasis"/>
    <w:basedOn w:val="DefaultParagraphFont"/>
    <w:uiPriority w:val="21"/>
    <w:qFormat/>
    <w:rsid w:val="00310CAD"/>
    <w:rPr>
      <w:i/>
      <w:iCs/>
      <w:color w:val="0F4761" w:themeColor="accent1" w:themeShade="BF"/>
    </w:rPr>
  </w:style>
  <w:style w:type="paragraph" w:styleId="IntenseQuote">
    <w:name w:val="Intense Quote"/>
    <w:basedOn w:val="Normal"/>
    <w:next w:val="Normal"/>
    <w:link w:val="IntenseQuoteChar"/>
    <w:uiPriority w:val="30"/>
    <w:qFormat/>
    <w:rsid w:val="00310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CAD"/>
    <w:rPr>
      <w:i/>
      <w:iCs/>
      <w:color w:val="0F4761" w:themeColor="accent1" w:themeShade="BF"/>
    </w:rPr>
  </w:style>
  <w:style w:type="character" w:styleId="IntenseReference">
    <w:name w:val="Intense Reference"/>
    <w:basedOn w:val="DefaultParagraphFont"/>
    <w:uiPriority w:val="32"/>
    <w:qFormat/>
    <w:rsid w:val="00310CAD"/>
    <w:rPr>
      <w:b/>
      <w:bCs/>
      <w:smallCaps/>
      <w:color w:val="0F4761" w:themeColor="accent1" w:themeShade="BF"/>
      <w:spacing w:val="5"/>
    </w:rPr>
  </w:style>
  <w:style w:type="paragraph" w:styleId="TOCHeading">
    <w:name w:val="TOC Heading"/>
    <w:basedOn w:val="Heading1"/>
    <w:next w:val="Normal"/>
    <w:uiPriority w:val="39"/>
    <w:unhideWhenUsed/>
    <w:qFormat/>
    <w:rsid w:val="007254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E1F86"/>
    <w:pPr>
      <w:spacing w:after="100"/>
    </w:pPr>
  </w:style>
  <w:style w:type="character" w:styleId="Hyperlink">
    <w:name w:val="Hyperlink"/>
    <w:basedOn w:val="DefaultParagraphFont"/>
    <w:uiPriority w:val="99"/>
    <w:unhideWhenUsed/>
    <w:rsid w:val="000E1F86"/>
    <w:rPr>
      <w:color w:val="467886" w:themeColor="hyperlink"/>
      <w:u w:val="single"/>
    </w:rPr>
  </w:style>
  <w:style w:type="character" w:styleId="PlaceholderText">
    <w:name w:val="Placeholder Text"/>
    <w:basedOn w:val="DefaultParagraphFont"/>
    <w:uiPriority w:val="99"/>
    <w:semiHidden/>
    <w:rsid w:val="00435DB4"/>
    <w:rPr>
      <w:color w:val="666666"/>
    </w:rPr>
  </w:style>
  <w:style w:type="paragraph" w:styleId="Caption">
    <w:name w:val="caption"/>
    <w:basedOn w:val="Normal"/>
    <w:next w:val="Normal"/>
    <w:uiPriority w:val="35"/>
    <w:unhideWhenUsed/>
    <w:qFormat/>
    <w:rsid w:val="00E067A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F0B4F"/>
    <w:pPr>
      <w:spacing w:after="0"/>
    </w:pPr>
  </w:style>
  <w:style w:type="paragraph" w:styleId="Header">
    <w:name w:val="header"/>
    <w:basedOn w:val="Normal"/>
    <w:link w:val="HeaderChar"/>
    <w:uiPriority w:val="99"/>
    <w:unhideWhenUsed/>
    <w:rsid w:val="00D56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224"/>
  </w:style>
  <w:style w:type="paragraph" w:styleId="Footer">
    <w:name w:val="footer"/>
    <w:basedOn w:val="Normal"/>
    <w:link w:val="FooterChar"/>
    <w:uiPriority w:val="99"/>
    <w:unhideWhenUsed/>
    <w:rsid w:val="00D56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224"/>
  </w:style>
  <w:style w:type="table" w:styleId="TableGrid">
    <w:name w:val="Table Grid"/>
    <w:basedOn w:val="TableNormal"/>
    <w:uiPriority w:val="39"/>
    <w:rsid w:val="0047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74C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245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F45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Title">
    <w:name w:val="EndNote Bibliography Title"/>
    <w:basedOn w:val="Normal"/>
    <w:link w:val="EndNoteBibliographyTitleChar"/>
    <w:rsid w:val="0008313E"/>
    <w:pPr>
      <w:spacing w:after="0"/>
      <w:jc w:val="center"/>
    </w:pPr>
    <w:rPr>
      <w:rFonts w:ascii="Aptos" w:hAnsi="Aptos"/>
      <w:noProof/>
      <w:sz w:val="18"/>
      <w:lang w:val="en-US"/>
    </w:rPr>
  </w:style>
  <w:style w:type="character" w:customStyle="1" w:styleId="EndNoteBibliographyTitleChar">
    <w:name w:val="EndNote Bibliography Title Char"/>
    <w:basedOn w:val="DefaultParagraphFont"/>
    <w:link w:val="EndNoteBibliographyTitle"/>
    <w:rsid w:val="0008313E"/>
    <w:rPr>
      <w:rFonts w:ascii="Aptos" w:hAnsi="Aptos"/>
      <w:noProof/>
      <w:sz w:val="18"/>
      <w:lang w:val="en-US"/>
    </w:rPr>
  </w:style>
  <w:style w:type="paragraph" w:customStyle="1" w:styleId="EndNoteBibliography">
    <w:name w:val="EndNote Bibliography"/>
    <w:basedOn w:val="Normal"/>
    <w:link w:val="EndNoteBibliographyChar"/>
    <w:rsid w:val="0008313E"/>
    <w:pPr>
      <w:spacing w:line="240" w:lineRule="auto"/>
      <w:jc w:val="center"/>
    </w:pPr>
    <w:rPr>
      <w:rFonts w:ascii="Aptos" w:hAnsi="Aptos"/>
      <w:noProof/>
      <w:sz w:val="18"/>
      <w:lang w:val="en-US"/>
    </w:rPr>
  </w:style>
  <w:style w:type="character" w:customStyle="1" w:styleId="EndNoteBibliographyChar">
    <w:name w:val="EndNote Bibliography Char"/>
    <w:basedOn w:val="DefaultParagraphFont"/>
    <w:link w:val="EndNoteBibliography"/>
    <w:rsid w:val="0008313E"/>
    <w:rPr>
      <w:rFonts w:ascii="Aptos" w:hAnsi="Aptos"/>
      <w:noProof/>
      <w:sz w:val="18"/>
      <w:lang w:val="en-US"/>
    </w:rPr>
  </w:style>
  <w:style w:type="paragraph" w:styleId="TOC2">
    <w:name w:val="toc 2"/>
    <w:basedOn w:val="Normal"/>
    <w:next w:val="Normal"/>
    <w:autoRedefine/>
    <w:uiPriority w:val="39"/>
    <w:unhideWhenUsed/>
    <w:rsid w:val="000C53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F18BC-49A5-4322-9A6D-C00647E7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8677</TotalTime>
  <Pages>9</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344</cp:revision>
  <cp:lastPrinted>2024-06-02T20:58:00Z</cp:lastPrinted>
  <dcterms:created xsi:type="dcterms:W3CDTF">2024-05-27T11:08:00Z</dcterms:created>
  <dcterms:modified xsi:type="dcterms:W3CDTF">2024-06-02T20:58:00Z</dcterms:modified>
</cp:coreProperties>
</file>