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76F7312" w:rsidP="5603B588" w:rsidRDefault="276F7312" w14:paraId="2FB1FAAF" w14:textId="105C041B">
      <w:pPr>
        <w:pStyle w:val="Normal"/>
      </w:pPr>
      <w:r w:rsidR="276F7312">
        <w:drawing>
          <wp:inline wp14:editId="1ED4D480" wp14:anchorId="61BD0149">
            <wp:extent cx="5591175" cy="7953376"/>
            <wp:effectExtent l="0" t="0" r="0" b="0"/>
            <wp:docPr id="154915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fc60bfccc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9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DDB1006">
      <w:r w:rsidR="221D1056">
        <w:rPr/>
        <w:t>Introduction</w:t>
      </w:r>
    </w:p>
    <w:p w:rsidR="221D1056" w:rsidP="5603B588" w:rsidRDefault="221D1056" w14:paraId="5F63E5E8" w14:textId="7D5FE267">
      <w:pPr>
        <w:pStyle w:val="Normal"/>
      </w:pPr>
      <w:r w:rsidRPr="5603B588" w:rsidR="221D10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 Integrated Learning links classroom theory to the real-world through hands-on practice. It offers the chance to improve interpersonal skills, </w:t>
      </w:r>
      <w:r w:rsidRPr="5603B588" w:rsidR="221D1056">
        <w:rPr>
          <w:rFonts w:ascii="Aptos" w:hAnsi="Aptos" w:eastAsia="Aptos" w:cs="Aptos"/>
          <w:noProof w:val="0"/>
          <w:sz w:val="24"/>
          <w:szCs w:val="24"/>
          <w:lang w:val="en-US"/>
        </w:rPr>
        <w:t>acquire</w:t>
      </w:r>
      <w:r w:rsidRPr="5603B588" w:rsidR="221D10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industry-relevant skills, and gain firsthand knowledge of workplace dynamics. WIL aims to improve employability while fostering both professional and personal development.</w:t>
      </w:r>
    </w:p>
    <w:p w:rsidR="535525C1" w:rsidP="5603B588" w:rsidRDefault="535525C1" w14:paraId="477C0D44" w14:textId="28BF35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>Skills learned</w:t>
      </w:r>
    </w:p>
    <w:p w:rsidR="535525C1" w:rsidP="5603B588" w:rsidRDefault="535525C1" w14:paraId="3679839F" w14:textId="64CED850">
      <w:pPr>
        <w:pStyle w:val="Normal"/>
      </w:pP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>I participated in a variety of team exercises, including staff meetings, brainstorming sessions, and feedback sessions.</w:t>
      </w: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exchanges helped my </w:t>
      </w: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active listening, and clear </w:t>
      </w: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>communication</w:t>
      </w: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603B588" w:rsidR="53552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of which were critical for group tasks.</w:t>
      </w:r>
    </w:p>
    <w:p w:rsidR="279AB48B" w:rsidP="5603B588" w:rsidRDefault="279AB48B" w14:paraId="065E7033" w14:textId="64F8B6EB">
      <w:pPr>
        <w:pStyle w:val="Normal"/>
      </w:pPr>
      <w:r w:rsidRPr="5603B588" w:rsidR="279AB4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Throughout my WIL, time management was critical. I </w:t>
      </w:r>
      <w:r w:rsidRPr="5603B588" w:rsidR="279AB48B">
        <w:rPr>
          <w:rFonts w:ascii="Aptos" w:hAnsi="Aptos" w:eastAsia="Aptos" w:cs="Aptos"/>
          <w:noProof w:val="0"/>
          <w:sz w:val="24"/>
          <w:szCs w:val="24"/>
          <w:lang w:val="en-US"/>
        </w:rPr>
        <w:t>showed problem</w:t>
      </w:r>
      <w:r w:rsidRPr="5603B588" w:rsidR="279AB48B">
        <w:rPr>
          <w:rFonts w:ascii="Aptos" w:hAnsi="Aptos" w:eastAsia="Aptos" w:cs="Aptos"/>
          <w:noProof w:val="0"/>
          <w:sz w:val="24"/>
          <w:szCs w:val="24"/>
          <w:lang w:val="en-US"/>
        </w:rPr>
        <w:t>-solving skills under duress by efficiently prioritizing activities to meet deadlines and rapidly adapting to resolve unforeseen challenges.</w:t>
      </w:r>
    </w:p>
    <w:p w:rsidR="279AB48B" w:rsidP="5603B588" w:rsidRDefault="279AB48B" w14:paraId="41B73B1B" w14:textId="2E3D1AB1">
      <w:pPr>
        <w:pStyle w:val="Normal"/>
      </w:pPr>
      <w:r w:rsidRPr="5603B588" w:rsidR="279AB48B">
        <w:rPr>
          <w:rFonts w:ascii="Aptos" w:hAnsi="Aptos" w:eastAsia="Aptos" w:cs="Aptos"/>
          <w:noProof w:val="0"/>
          <w:sz w:val="24"/>
          <w:szCs w:val="24"/>
          <w:lang w:val="en-US"/>
        </w:rPr>
        <w:t>Role in the Team</w:t>
      </w:r>
    </w:p>
    <w:p w:rsidR="268D29F6" w:rsidP="5603B588" w:rsidRDefault="268D29F6" w14:paraId="5AE0B90E" w14:textId="397918DE">
      <w:pPr>
        <w:pStyle w:val="Normal"/>
      </w:pP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worked closely with my teammates and reported to 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>Maduvha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member of my team. My responsibilities included both learning and contributing. I oversaw ensuring that everyone had a task to 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>ccomplish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 actively supported the team's goals by making sure that assignments were finished quickly.</w:t>
      </w:r>
    </w:p>
    <w:p w:rsidR="268D29F6" w:rsidP="5603B588" w:rsidRDefault="268D29F6" w14:paraId="66A8A32F" w14:textId="0CD368B3">
      <w:pPr>
        <w:pStyle w:val="Normal"/>
      </w:pP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>Research, Technology, and Presentation of Information</w:t>
      </w:r>
    </w:p>
    <w:p w:rsidR="268D29F6" w:rsidP="5603B588" w:rsidRDefault="268D29F6" w14:paraId="655FE40E" w14:textId="73ADC8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carried out research for the network diagram and overview in WIL. I obtained information from </w:t>
      </w:r>
      <w:r w:rsidRPr="5603B588" w:rsidR="2E007C2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>ntern</w:t>
      </w:r>
      <w:r w:rsidRPr="5603B588" w:rsidR="5CCD7EEE">
        <w:rPr>
          <w:rFonts w:ascii="Aptos" w:hAnsi="Aptos" w:eastAsia="Aptos" w:cs="Aptos"/>
          <w:noProof w:val="0"/>
          <w:sz w:val="24"/>
          <w:szCs w:val="24"/>
          <w:lang w:val="en-US"/>
        </w:rPr>
        <w:t>et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resources, and trustworthy internet databases. I clearly arranged and presented this data using tools like </w:t>
      </w:r>
      <w:r w:rsidRPr="5603B588" w:rsidR="67BC3E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MS </w:t>
      </w:r>
      <w:r w:rsidRPr="5603B588" w:rsidR="67BC3EF6">
        <w:rPr>
          <w:rFonts w:ascii="Aptos" w:hAnsi="Aptos" w:eastAsia="Aptos" w:cs="Aptos"/>
          <w:noProof w:val="0"/>
          <w:sz w:val="24"/>
          <w:szCs w:val="24"/>
          <w:lang w:val="en-US"/>
        </w:rPr>
        <w:t>Word document</w:t>
      </w:r>
      <w:r w:rsidRPr="5603B588" w:rsidR="268D29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enabling the team to make defensible choices.</w:t>
      </w:r>
    </w:p>
    <w:p w:rsidR="70EC111A" w:rsidP="5603B588" w:rsidRDefault="70EC111A" w14:paraId="5052A2CB" w14:textId="6CE55719">
      <w:pPr>
        <w:pStyle w:val="Normal"/>
      </w:pPr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>Personal Strengths and Weaknesses</w:t>
      </w:r>
    </w:p>
    <w:p w:rsidR="70EC111A" w:rsidRDefault="70EC111A" w14:paraId="73386D0D" w14:textId="4A7C125E"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Strengths: </w:t>
      </w:r>
    </w:p>
    <w:p w:rsidR="70EC111A" w:rsidRDefault="70EC111A" w14:paraId="4653AE9E" w14:textId="61159141"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>demonstrated</w:t>
      </w:r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strengths in organization, analytical thinking, adaptability, teamwork, and effective communication during my WIL experience.</w:t>
      </w:r>
    </w:p>
    <w:p w:rsidR="70EC111A" w:rsidRDefault="70EC111A" w14:paraId="721B83BE" w14:textId="3D37717D"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Weaknesses: </w:t>
      </w:r>
    </w:p>
    <w:p w:rsidR="70EC111A" w:rsidRDefault="70EC111A" w14:paraId="520CB06A" w14:textId="67A461B0"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>A few tasks proved difficult, e.g., working under pressure</w:t>
      </w:r>
      <w:r w:rsidRPr="5603B588" w:rsidR="760A3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603B588" w:rsidR="760A3FAF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5603B588" w:rsidR="70EC1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better, I intend to look for training in these areas and create plans to deal with comparable difficulties with greater assurance in the future.</w:t>
      </w:r>
    </w:p>
    <w:p w:rsidR="5603B588" w:rsidP="5603B588" w:rsidRDefault="5603B588" w14:paraId="4ED4CD97" w14:textId="0E31B60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03B588" w:rsidP="5603B588" w:rsidRDefault="5603B588" w14:paraId="10126CD3" w14:textId="673D1FE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03B588" w:rsidP="5603B588" w:rsidRDefault="5603B588" w14:paraId="2D448710" w14:textId="3C4FAE1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66E5DA" w:rsidP="5603B588" w:rsidRDefault="2366E5DA" w14:paraId="44E0E65A" w14:textId="061F62DF">
      <w:pPr>
        <w:pStyle w:val="Normal"/>
      </w:pPr>
      <w:r w:rsidRPr="5603B588" w:rsidR="2366E5DA">
        <w:rPr>
          <w:rFonts w:ascii="Aptos" w:hAnsi="Aptos" w:eastAsia="Aptos" w:cs="Aptos"/>
          <w:noProof w:val="0"/>
          <w:sz w:val="24"/>
          <w:szCs w:val="24"/>
          <w:lang w:val="en-US"/>
        </w:rPr>
        <w:t>Stakeholder Relationship</w:t>
      </w:r>
    </w:p>
    <w:p w:rsidR="2366E5DA" w:rsidRDefault="2366E5DA" w14:paraId="06D1B962" w14:textId="62EF832A">
      <w:r w:rsidRPr="5603B588" w:rsidR="2366E5DA">
        <w:rPr>
          <w:rFonts w:ascii="Aptos" w:hAnsi="Aptos" w:eastAsia="Aptos" w:cs="Aptos"/>
          <w:noProof w:val="0"/>
          <w:sz w:val="24"/>
          <w:szCs w:val="24"/>
          <w:lang w:val="en-US"/>
        </w:rPr>
        <w:t>I had a relationship with the WIL Coordinator/mentor that was encouraging. Seeking advice was made simple by effective communication</w:t>
      </w:r>
      <w:r w:rsidRPr="5603B588" w:rsidR="1AF127A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603B588" w:rsidR="2366E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want to continue being more aggressive in my communication going forward </w:t>
      </w:r>
      <w:r w:rsidRPr="5603B588" w:rsidR="28CBDDEE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5603B588" w:rsidR="2366E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even more solid mentor ties.</w:t>
      </w:r>
    </w:p>
    <w:p w:rsidR="2C2B5508" w:rsidP="5603B588" w:rsidRDefault="2C2B5508" w14:paraId="7007290B" w14:textId="2A659B7F">
      <w:pPr>
        <w:pStyle w:val="Normal"/>
      </w:pPr>
      <w:r w:rsidRPr="5603B588" w:rsidR="2C2B5508">
        <w:rPr>
          <w:rFonts w:ascii="Aptos" w:hAnsi="Aptos" w:eastAsia="Aptos" w:cs="Aptos"/>
          <w:noProof w:val="0"/>
          <w:sz w:val="24"/>
          <w:szCs w:val="24"/>
          <w:lang w:val="en-US"/>
        </w:rPr>
        <w:t>Impact</w:t>
      </w:r>
    </w:p>
    <w:p w:rsidR="2C2B5508" w:rsidP="5603B588" w:rsidRDefault="2C2B5508" w14:paraId="6E8310C1" w14:textId="57A08DD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3B588" w:rsidR="2C2B5508">
        <w:rPr>
          <w:rFonts w:ascii="Aptos" w:hAnsi="Aptos" w:eastAsia="Aptos" w:cs="Aptos"/>
          <w:noProof w:val="0"/>
          <w:sz w:val="24"/>
          <w:szCs w:val="24"/>
          <w:lang w:val="en-US"/>
        </w:rPr>
        <w:t>I think that the group</w:t>
      </w:r>
      <w:r w:rsidRPr="5603B588" w:rsidR="2C2B5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03B588" w:rsidR="2C2B5508">
        <w:rPr>
          <w:rFonts w:ascii="Aptos" w:hAnsi="Aptos" w:eastAsia="Aptos" w:cs="Aptos"/>
          <w:noProof w:val="0"/>
          <w:sz w:val="24"/>
          <w:szCs w:val="24"/>
          <w:lang w:val="en-US"/>
        </w:rPr>
        <w:t>benefited</w:t>
      </w:r>
      <w:r w:rsidRPr="5603B588" w:rsidR="2C2B5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my contributions, which include supporting a team </w:t>
      </w:r>
      <w:r w:rsidRPr="5603B588" w:rsidR="2C2B5508">
        <w:rPr>
          <w:rFonts w:ascii="Aptos" w:hAnsi="Aptos" w:eastAsia="Aptos" w:cs="Aptos"/>
          <w:noProof w:val="0"/>
          <w:sz w:val="24"/>
          <w:szCs w:val="24"/>
          <w:lang w:val="en-US"/>
        </w:rPr>
        <w:t>objective</w:t>
      </w:r>
      <w:r w:rsidRPr="5603B588" w:rsidR="2C2B5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My dependability and team support helped my members, which promoted unity and efficiency within the team. </w:t>
      </w:r>
    </w:p>
    <w:p w:rsidR="7013FE90" w:rsidP="5603B588" w:rsidRDefault="7013FE90" w14:paraId="4D44260A" w14:textId="00BB7881">
      <w:pPr>
        <w:pStyle w:val="Normal"/>
      </w:pPr>
      <w:r w:rsidRPr="5603B588" w:rsidR="7013FE90">
        <w:rPr>
          <w:rFonts w:ascii="Aptos" w:hAnsi="Aptos" w:eastAsia="Aptos" w:cs="Aptos"/>
          <w:noProof w:val="0"/>
          <w:sz w:val="24"/>
          <w:szCs w:val="24"/>
          <w:lang w:val="en-US"/>
        </w:rPr>
        <w:t>Conclusion</w:t>
      </w:r>
    </w:p>
    <w:p w:rsidR="7013FE90" w:rsidP="5603B588" w:rsidRDefault="7013FE90" w14:paraId="47EEB5C1" w14:textId="737FC89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03B588" w:rsidR="7013FE90">
        <w:rPr>
          <w:rFonts w:ascii="Aptos" w:hAnsi="Aptos" w:eastAsia="Aptos" w:cs="Aptos"/>
          <w:noProof w:val="0"/>
          <w:sz w:val="24"/>
          <w:szCs w:val="24"/>
          <w:lang w:val="en-US"/>
        </w:rPr>
        <w:t>In conclusion, I gained a thorough awareness of workplace standards, and the abilities I will need for my future profession thanks to my WIL experience. My technical an</w:t>
      </w:r>
      <w:r w:rsidRPr="5603B588" w:rsidR="7013FE90">
        <w:rPr>
          <w:rFonts w:ascii="Aptos" w:hAnsi="Aptos" w:eastAsia="Aptos" w:cs="Aptos"/>
          <w:noProof w:val="0"/>
          <w:sz w:val="24"/>
          <w:szCs w:val="24"/>
          <w:lang w:val="en-US"/>
        </w:rPr>
        <w:t>d interpersonal abilities improved, I learned how to handle professional situations, and my career objectives were cemented as a result of the experience.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6EF0C"/>
    <w:rsid w:val="0BAA8AA6"/>
    <w:rsid w:val="145A5D45"/>
    <w:rsid w:val="15AD62C3"/>
    <w:rsid w:val="18823D56"/>
    <w:rsid w:val="1AF127A5"/>
    <w:rsid w:val="1D54637F"/>
    <w:rsid w:val="1DD6EF0C"/>
    <w:rsid w:val="21D3DEAE"/>
    <w:rsid w:val="221D1056"/>
    <w:rsid w:val="2251B563"/>
    <w:rsid w:val="2366E5DA"/>
    <w:rsid w:val="248F5F6C"/>
    <w:rsid w:val="25616F2A"/>
    <w:rsid w:val="2563B1BF"/>
    <w:rsid w:val="268D29F6"/>
    <w:rsid w:val="276F7312"/>
    <w:rsid w:val="279AB48B"/>
    <w:rsid w:val="28CBDDEE"/>
    <w:rsid w:val="2B8E0D4F"/>
    <w:rsid w:val="2C2B5508"/>
    <w:rsid w:val="2E007C29"/>
    <w:rsid w:val="3290B1B1"/>
    <w:rsid w:val="348230FB"/>
    <w:rsid w:val="35AE24D5"/>
    <w:rsid w:val="42EB1EA5"/>
    <w:rsid w:val="4640D7C8"/>
    <w:rsid w:val="47C4808B"/>
    <w:rsid w:val="50BD0352"/>
    <w:rsid w:val="516EA7E1"/>
    <w:rsid w:val="535525C1"/>
    <w:rsid w:val="55F6BDD3"/>
    <w:rsid w:val="5603B588"/>
    <w:rsid w:val="5C3B7919"/>
    <w:rsid w:val="5CCD7EEE"/>
    <w:rsid w:val="67754402"/>
    <w:rsid w:val="67BC3EF6"/>
    <w:rsid w:val="6DB01B4E"/>
    <w:rsid w:val="7013FE90"/>
    <w:rsid w:val="70EC111A"/>
    <w:rsid w:val="760A3FAF"/>
    <w:rsid w:val="7952E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EF0C"/>
  <w15:chartTrackingRefBased/>
  <w15:docId w15:val="{BFDA9D42-5A73-47A4-B23B-2A98C6740E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3fc60bfccc4c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2024-11-01T11:28:28.3668607Z</dcterms:created>
  <dcterms:modified xsi:type="dcterms:W3CDTF">2024-11-01T11:50:28.3443571Z</dcterms:modified>
  <dc:creator>Ntsako Granth Majozi</dc:creator>
  <lastModifiedBy>Ntsako Granth Majozi</lastModifiedBy>
</coreProperties>
</file>