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A site dedicated to the designs and work of Nicholas Summers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2888" cx="264968"/>
            <wp:effectExtent t="0" b="0" r="0" l="0"/>
            <wp:docPr id="8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42888" cx="26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NTSummers.com will focus on the past, present, and future work that is/was designed, produced, and published by Nicholas Summers. This site has an emphasis on the best of the best that Nick has created, and will be used as a portfolio site to show employers that Nick is available for work and ready to task on new, challenging tasks.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2888" cx="264968"/>
            <wp:effectExtent t="0" b="0" r="0" l="0"/>
            <wp:docPr id="6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42888" cx="26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-114299</wp:posOffset>
            </wp:positionH>
            <wp:positionV relativeFrom="paragraph">
              <wp:posOffset>9525</wp:posOffset>
            </wp:positionV>
            <wp:extent cy="1066800" cx="1066800"/>
            <wp:effectExtent t="0" b="0" r="0" l="0"/>
            <wp:wrapSquare distR="114300" distT="114300" distB="114300" wrapText="bothSides" distL="114300"/>
            <wp:docPr id="1" name="image00.jpg" descr="images"/>
            <a:graphic>
              <a:graphicData uri="http://schemas.openxmlformats.org/drawingml/2006/picture">
                <pic:pic>
                  <pic:nvPicPr>
                    <pic:cNvPr id="0" name="image00.jpg" descr="images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66800" cx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Recruiters/Headhunters/Employer - </w:t>
      </w:r>
      <w:r w:rsidRPr="00000000" w:rsidR="00000000" w:rsidDel="00000000">
        <w:rPr>
          <w:rtl w:val="0"/>
        </w:rPr>
        <w:t xml:space="preserve">I want to have the site show that I’m available for employment, as well as act as a platform to show off my work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9525</wp:posOffset>
            </wp:positionH>
            <wp:positionV relativeFrom="paragraph">
              <wp:posOffset>161925</wp:posOffset>
            </wp:positionV>
            <wp:extent cy="1066800" cx="822960"/>
            <wp:effectExtent t="0" b="0" r="0" l="0"/>
            <wp:wrapSquare distR="114300" distT="114300" distB="114300" wrapText="bothSides" distL="114300"/>
            <wp:docPr id="5" name="image01.jpg" descr="26235-004-2B787C37.jpg"/>
            <a:graphic>
              <a:graphicData uri="http://schemas.openxmlformats.org/drawingml/2006/picture">
                <pic:pic>
                  <pic:nvPicPr>
                    <pic:cNvPr id="0" name="image01.jpg" descr="26235-004-2B787C37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66800" cx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Designers - </w:t>
      </w:r>
      <w:r w:rsidRPr="00000000" w:rsidR="00000000" w:rsidDel="00000000">
        <w:rPr>
          <w:rtl w:val="0"/>
        </w:rPr>
        <w:t xml:space="preserve">I want my site to push the boundary of design, and to have designers look at and give feedback about my 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2724150</wp:posOffset>
            </wp:positionH>
            <wp:positionV relativeFrom="paragraph">
              <wp:posOffset>47625</wp:posOffset>
            </wp:positionV>
            <wp:extent cy="242888" cx="264968"/>
            <wp:effectExtent t="0" b="0" r="0" l="0"/>
            <wp:wrapSquare distR="114300" distT="114300" distB="114300" wrapText="bothSides" distL="114300"/>
            <wp:docPr id="7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42888" cx="264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38100</wp:posOffset>
            </wp:positionH>
            <wp:positionV relativeFrom="paragraph">
              <wp:posOffset>104775</wp:posOffset>
            </wp:positionV>
            <wp:extent cy="1152525" cx="1724025"/>
            <wp:effectExtent t="0" b="0" r="0" l="0"/>
            <wp:wrapSquare distR="114300" distT="114300" distB="114300" wrapText="bothSides" distL="114300"/>
            <wp:docPr id="3" name="image02.jpg" descr="541315d1e1242.jpeg"/>
            <a:graphic>
              <a:graphicData uri="http://schemas.openxmlformats.org/drawingml/2006/picture">
                <pic:pic>
                  <pic:nvPicPr>
                    <pic:cNvPr id="0" name="image02.jpg" descr="541315d1e1242.jpe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52525" cx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3962400</wp:posOffset>
            </wp:positionH>
            <wp:positionV relativeFrom="paragraph">
              <wp:posOffset>104775</wp:posOffset>
            </wp:positionV>
            <wp:extent cy="1123950" cx="1724025"/>
            <wp:effectExtent t="0" b="0" r="0" l="0"/>
            <wp:wrapSquare distR="114300" distT="114300" distB="114300" wrapText="bothSides" distL="114300"/>
            <wp:docPr id="4" name="image07.jpg" descr="garden-website.jpg"/>
            <a:graphic>
              <a:graphicData uri="http://schemas.openxmlformats.org/drawingml/2006/picture">
                <pic:pic>
                  <pic:nvPicPr>
                    <pic:cNvPr id="0" name="image07.jpg" descr="garden-website.jp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23950" cx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2000250</wp:posOffset>
            </wp:positionH>
            <wp:positionV relativeFrom="paragraph">
              <wp:posOffset>104775</wp:posOffset>
            </wp:positionV>
            <wp:extent cy="1152525" cx="1724025"/>
            <wp:effectExtent t="0" b="0" r="0" l="0"/>
            <wp:wrapSquare distR="114300" distT="114300" distB="114300" wrapText="bothSides" distL="114300"/>
            <wp:docPr id="2" name="image03.jpg" descr="53f615b7c65ce.jpeg"/>
            <a:graphic>
              <a:graphicData uri="http://schemas.openxmlformats.org/drawingml/2006/picture">
                <pic:pic>
                  <pic:nvPicPr>
                    <pic:cNvPr id="0" name="image03.jpg" descr="53f615b7c65ce.jpe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52525" cx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1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http://briandelaney.com/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http://clementgrellier.fr/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http://gardenestudio.com.br/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03.jp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2.jpg" Type="http://schemas.openxmlformats.org/officeDocument/2006/relationships/image" Id="rId10"/><Relationship Target="styles.xml" Type="http://schemas.openxmlformats.org/officeDocument/2006/relationships/styles" Id="rId4"/><Relationship Target="media/image07.jpg" Type="http://schemas.openxmlformats.org/officeDocument/2006/relationships/image" Id="rId11"/><Relationship Target="numbering.xml" Type="http://schemas.openxmlformats.org/officeDocument/2006/relationships/numbering" Id="rId3"/><Relationship Target="media/image06.png" Type="http://schemas.openxmlformats.org/officeDocument/2006/relationships/image" Id="rId9"/><Relationship Target="media/image05.png" Type="http://schemas.openxmlformats.org/officeDocument/2006/relationships/image" Id="rId6"/><Relationship Target="media/image04.png" Type="http://schemas.openxmlformats.org/officeDocument/2006/relationships/image" Id="rId5"/><Relationship Target="media/image01.jpg" Type="http://schemas.openxmlformats.org/officeDocument/2006/relationships/image" Id="rId8"/><Relationship Target="media/image00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Summers Portfolio Pitchboard.docx</dc:title>
</cp:coreProperties>
</file>