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40AA2" w14:textId="77777777" w:rsidR="006F433D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A78B38E" w14:textId="77777777" w:rsidR="006F433D" w:rsidRDefault="00000000">
      <w:pPr>
        <w:spacing w:after="57" w:line="259" w:lineRule="auto"/>
        <w:ind w:left="-691" w:right="-70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B6391F4" wp14:editId="05E2FADC">
                <wp:extent cx="6677025" cy="771525"/>
                <wp:effectExtent l="0" t="0" r="0" b="0"/>
                <wp:docPr id="6329" name="Group 6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771525"/>
                          <a:chOff x="0" y="0"/>
                          <a:chExt cx="667702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8165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29" style="width:525.75pt;height:60.75pt;mso-position-horizontal-relative:char;mso-position-vertical-relative:line" coordsize="66770,7715">
                <v:shape id="Picture 7" style="position:absolute;width:18288;height:7715;left:0;top:0;" filled="f">
                  <v:imagedata r:id="rId7"/>
                </v:shape>
                <v:shape id="Picture 9" style="position:absolute;width:10953;height:5048;left:55816;top:1333;" filled="f">
                  <v:imagedata r:id="rId8"/>
                </v:shape>
              </v:group>
            </w:pict>
          </mc:Fallback>
        </mc:AlternateContent>
      </w:r>
    </w:p>
    <w:p w14:paraId="438D2C19" w14:textId="77777777" w:rsidR="006F433D" w:rsidRDefault="00000000">
      <w:pPr>
        <w:spacing w:after="0" w:line="259" w:lineRule="auto"/>
        <w:ind w:left="247" w:firstLine="0"/>
        <w:jc w:val="center"/>
      </w:pPr>
      <w:r>
        <w:rPr>
          <w:b/>
          <w:sz w:val="28"/>
        </w:rPr>
        <w:t xml:space="preserve">Solution Requirements </w:t>
      </w:r>
    </w:p>
    <w:p w14:paraId="19E188EF" w14:textId="77777777" w:rsidR="006F433D" w:rsidRDefault="00000000">
      <w:pPr>
        <w:spacing w:after="82" w:line="259" w:lineRule="auto"/>
        <w:ind w:left="0" w:firstLine="0"/>
      </w:pPr>
      <w:r>
        <w:rPr>
          <w:b/>
          <w:sz w:val="20"/>
        </w:rPr>
        <w:t xml:space="preserve"> </w:t>
      </w:r>
    </w:p>
    <w:p w14:paraId="7C4F0818" w14:textId="77777777" w:rsidR="006F433D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344" w:type="dxa"/>
        <w:tblInd w:w="20" w:type="dxa"/>
        <w:tblCellMar>
          <w:top w:w="9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2"/>
        <w:gridCol w:w="6122"/>
      </w:tblGrid>
      <w:tr w:rsidR="006F433D" w14:paraId="13661C47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EF687A9" w14:textId="77777777" w:rsidR="006F433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2BF63D7" w14:textId="77777777" w:rsidR="006F433D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July 2026 </w:t>
            </w:r>
          </w:p>
        </w:tc>
      </w:tr>
      <w:tr w:rsidR="006F433D" w14:paraId="78874CA3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F579C38" w14:textId="77777777" w:rsidR="006F433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10F4AC" w14:textId="61C7BFF2" w:rsidR="006F433D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color w:val="4B5563"/>
              </w:rPr>
              <w:t>SWTID-2026-</w:t>
            </w:r>
            <w:r w:rsidR="00E752AD">
              <w:rPr>
                <w:rFonts w:ascii="Calibri" w:eastAsia="Calibri" w:hAnsi="Calibri" w:cs="Calibri"/>
                <w:color w:val="4B5563"/>
              </w:rPr>
              <w:t>1483</w:t>
            </w:r>
          </w:p>
        </w:tc>
      </w:tr>
      <w:tr w:rsidR="006F433D" w14:paraId="5D41E374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994079E" w14:textId="77777777" w:rsidR="006F433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EF522B9" w14:textId="77777777" w:rsidR="006F433D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Credit card Approval Prediction</w:t>
            </w:r>
            <w:r>
              <w:t xml:space="preserve"> </w:t>
            </w:r>
          </w:p>
        </w:tc>
      </w:tr>
      <w:tr w:rsidR="006F433D" w14:paraId="746422E1" w14:textId="77777777">
        <w:trPr>
          <w:trHeight w:val="481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3BFC796" w14:textId="77777777" w:rsidR="006F433D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F58954B" w14:textId="77777777" w:rsidR="006F433D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409AFA43" w14:textId="77777777" w:rsidR="006F433D" w:rsidRDefault="00000000">
      <w:pPr>
        <w:spacing w:after="17" w:line="259" w:lineRule="auto"/>
        <w:ind w:left="0" w:firstLine="0"/>
      </w:pPr>
      <w:r>
        <w:rPr>
          <w:b/>
        </w:rPr>
        <w:t xml:space="preserve"> </w:t>
      </w:r>
    </w:p>
    <w:p w14:paraId="147FC52B" w14:textId="77777777" w:rsidR="006F433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4BBBA86" w14:textId="77777777" w:rsidR="006F433D" w:rsidRDefault="00000000">
      <w:pPr>
        <w:spacing w:after="3" w:line="259" w:lineRule="auto"/>
        <w:ind w:left="-5" w:hanging="10"/>
      </w:pPr>
      <w:r>
        <w:rPr>
          <w:b/>
        </w:rPr>
        <w:t xml:space="preserve">Define Functional and Non-Functional Requirements: </w:t>
      </w:r>
    </w:p>
    <w:p w14:paraId="30EF4720" w14:textId="77777777" w:rsidR="006F433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688630D" w14:textId="77777777" w:rsidR="006F433D" w:rsidRDefault="00000000">
      <w:pPr>
        <w:ind w:left="-15" w:firstLine="0"/>
      </w:pPr>
      <w:r>
        <w:t xml:space="preserve">Create a comprehensive list of requirements to define exactly what your solution will do and how well it will perform. </w:t>
      </w:r>
    </w:p>
    <w:p w14:paraId="194CCE0E" w14:textId="77777777" w:rsidR="006F433D" w:rsidRDefault="00000000">
      <w:pPr>
        <w:numPr>
          <w:ilvl w:val="0"/>
          <w:numId w:val="1"/>
        </w:numPr>
        <w:spacing w:after="12"/>
        <w:ind w:hanging="360"/>
      </w:pPr>
      <w:r>
        <w:rPr>
          <w:b/>
        </w:rPr>
        <w:t xml:space="preserve">Functional Requirements (FR) </w:t>
      </w:r>
      <w:r>
        <w:t xml:space="preserve">define specific </w:t>
      </w:r>
      <w:proofErr w:type="spellStart"/>
      <w:r>
        <w:t>behaviors</w:t>
      </w:r>
      <w:proofErr w:type="spellEnd"/>
      <w:r>
        <w:t xml:space="preserve">, functions, or features of the system (What the system should </w:t>
      </w:r>
      <w:r>
        <w:rPr>
          <w:i/>
        </w:rPr>
        <w:t>do</w:t>
      </w:r>
      <w:r>
        <w:t xml:space="preserve">). </w:t>
      </w:r>
    </w:p>
    <w:tbl>
      <w:tblPr>
        <w:tblStyle w:val="TableGrid"/>
        <w:tblpPr w:vertAnchor="page" w:horzAnchor="page" w:tblpX="1444" w:tblpY="13795"/>
        <w:tblOverlap w:val="never"/>
        <w:tblW w:w="9357" w:type="dxa"/>
        <w:tblInd w:w="0" w:type="dxa"/>
        <w:tblCellMar>
          <w:top w:w="45" w:type="dxa"/>
          <w:left w:w="10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37"/>
        <w:gridCol w:w="1846"/>
        <w:gridCol w:w="2876"/>
        <w:gridCol w:w="3898"/>
      </w:tblGrid>
      <w:tr w:rsidR="006F433D" w14:paraId="3CD75838" w14:textId="77777777">
        <w:trPr>
          <w:trHeight w:val="320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3289AAE1" w14:textId="77777777" w:rsidR="006F433D" w:rsidRDefault="00000000">
            <w:pPr>
              <w:spacing w:after="0" w:line="259" w:lineRule="auto"/>
              <w:ind w:left="16" w:firstLine="0"/>
            </w:pPr>
            <w:proofErr w:type="spellStart"/>
            <w:proofErr w:type="gramStart"/>
            <w:r>
              <w:rPr>
                <w:b/>
                <w:color w:val="FFFFFF"/>
              </w:rPr>
              <w:t>S.No</w:t>
            </w:r>
            <w:proofErr w:type="spellEnd"/>
            <w:proofErr w:type="gramEnd"/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666D51A1" w14:textId="77777777" w:rsidR="006F433D" w:rsidRDefault="00000000">
            <w:pPr>
              <w:spacing w:after="0" w:line="259" w:lineRule="auto"/>
              <w:ind w:left="80" w:firstLine="0"/>
            </w:pPr>
            <w:r>
              <w:rPr>
                <w:b/>
                <w:color w:val="FFFFFF"/>
              </w:rPr>
              <w:t xml:space="preserve">NFR Category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0AE169CE" w14:textId="77777777" w:rsidR="006F433D" w:rsidRDefault="00000000">
            <w:pPr>
              <w:spacing w:after="0" w:line="259" w:lineRule="auto"/>
              <w:ind w:left="20" w:firstLine="0"/>
            </w:pPr>
            <w:r>
              <w:rPr>
                <w:b/>
                <w:color w:val="FFFFFF"/>
              </w:rPr>
              <w:t xml:space="preserve">Requirement Description 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04A4AEEC" w14:textId="77777777" w:rsidR="006F433D" w:rsidRDefault="00000000">
            <w:pPr>
              <w:spacing w:after="0" w:line="259" w:lineRule="auto"/>
              <w:ind w:left="25" w:firstLine="0"/>
            </w:pPr>
            <w:r>
              <w:rPr>
                <w:b/>
                <w:color w:val="FFFFFF"/>
              </w:rPr>
              <w:t xml:space="preserve">Target Metric / Acceptance Criteria </w:t>
            </w:r>
          </w:p>
        </w:tc>
      </w:tr>
      <w:tr w:rsidR="006F433D" w14:paraId="349BB7E1" w14:textId="77777777">
        <w:trPr>
          <w:trHeight w:val="585"/>
        </w:trPr>
        <w:tc>
          <w:tcPr>
            <w:tcW w:w="737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C6036EF" w14:textId="77777777" w:rsidR="006F433D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lastRenderedPageBreak/>
              <w:t xml:space="preserve">1 </w:t>
            </w:r>
          </w:p>
        </w:tc>
        <w:tc>
          <w:tcPr>
            <w:tcW w:w="1846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2283975" w14:textId="77777777" w:rsidR="006F433D" w:rsidRDefault="00000000">
            <w:pPr>
              <w:spacing w:after="17" w:line="259" w:lineRule="auto"/>
              <w:ind w:left="0" w:firstLine="0"/>
              <w:jc w:val="both"/>
            </w:pPr>
            <w:r>
              <w:rPr>
                <w:b/>
              </w:rPr>
              <w:t xml:space="preserve">Performance &amp; </w:t>
            </w:r>
          </w:p>
          <w:p w14:paraId="5C30EDAE" w14:textId="77777777" w:rsidR="006F433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Speed</w:t>
            </w:r>
            <w:r>
              <w:t xml:space="preserve"> </w:t>
            </w:r>
          </w:p>
        </w:tc>
        <w:tc>
          <w:tcPr>
            <w:tcW w:w="2876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C1B248C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The system should generate credit card </w:t>
            </w:r>
          </w:p>
        </w:tc>
        <w:tc>
          <w:tcPr>
            <w:tcW w:w="3898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855F4C4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Prediction result displayed within </w:t>
            </w:r>
            <w:r>
              <w:rPr>
                <w:b/>
              </w:rPr>
              <w:t>2–3 seconds</w:t>
            </w:r>
            <w:r>
              <w:t xml:space="preserve">. </w:t>
            </w:r>
          </w:p>
        </w:tc>
      </w:tr>
    </w:tbl>
    <w:p w14:paraId="54EA00D0" w14:textId="77777777" w:rsidR="006F433D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Non-Functional Requirements (NFR) </w:t>
      </w:r>
      <w:r>
        <w:t xml:space="preserve">specify the criteria that judge the operation of a system, rather than specific </w:t>
      </w:r>
      <w:proofErr w:type="spellStart"/>
      <w:r>
        <w:t>behaviors</w:t>
      </w:r>
      <w:proofErr w:type="spellEnd"/>
      <w:r>
        <w:t xml:space="preserve"> (How the system should </w:t>
      </w:r>
      <w:r>
        <w:rPr>
          <w:i/>
        </w:rPr>
        <w:t>be</w:t>
      </w:r>
      <w:r>
        <w:t xml:space="preserve">). </w:t>
      </w:r>
    </w:p>
    <w:p w14:paraId="302E0FBE" w14:textId="77777777" w:rsidR="006F433D" w:rsidRDefault="00000000">
      <w:pPr>
        <w:spacing w:after="0"/>
        <w:ind w:left="-15" w:firstLine="0"/>
      </w:pPr>
      <w:r>
        <w:t xml:space="preserve">Fill out the descriptions and necessary details for each category provided below. </w:t>
      </w:r>
    </w:p>
    <w:p w14:paraId="721EC03D" w14:textId="77777777" w:rsidR="006F433D" w:rsidRDefault="00000000">
      <w:pPr>
        <w:spacing w:after="0" w:line="259" w:lineRule="auto"/>
        <w:ind w:left="0" w:firstLine="0"/>
      </w:pPr>
      <w:r>
        <w:t xml:space="preserve"> </w:t>
      </w:r>
    </w:p>
    <w:p w14:paraId="20C1EAA9" w14:textId="77777777" w:rsidR="006F433D" w:rsidRDefault="00000000">
      <w:pPr>
        <w:spacing w:after="3" w:line="259" w:lineRule="auto"/>
        <w:ind w:left="-5" w:hanging="10"/>
      </w:pPr>
      <w:r>
        <w:rPr>
          <w:b/>
        </w:rPr>
        <w:t xml:space="preserve">Step 1: Functional Requirements (FR) </w:t>
      </w:r>
    </w:p>
    <w:tbl>
      <w:tblPr>
        <w:tblStyle w:val="TableGrid"/>
        <w:tblW w:w="9357" w:type="dxa"/>
        <w:tblInd w:w="4" w:type="dxa"/>
        <w:tblCellMar>
          <w:top w:w="45" w:type="dxa"/>
          <w:left w:w="105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722"/>
        <w:gridCol w:w="1646"/>
        <w:gridCol w:w="5887"/>
        <w:gridCol w:w="1102"/>
      </w:tblGrid>
      <w:tr w:rsidR="006F433D" w14:paraId="53D43535" w14:textId="77777777">
        <w:trPr>
          <w:trHeight w:val="601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4A540AAB" w14:textId="77777777" w:rsidR="006F433D" w:rsidRDefault="00000000">
            <w:pPr>
              <w:spacing w:after="0" w:line="259" w:lineRule="auto"/>
              <w:ind w:left="6" w:firstLine="0"/>
              <w:jc w:val="both"/>
            </w:pPr>
            <w:proofErr w:type="spellStart"/>
            <w:proofErr w:type="gramStart"/>
            <w:r>
              <w:rPr>
                <w:b/>
                <w:color w:val="FFFFFF"/>
              </w:rPr>
              <w:t>S.No</w:t>
            </w:r>
            <w:proofErr w:type="spellEnd"/>
            <w:proofErr w:type="gramEnd"/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152A2195" w14:textId="77777777" w:rsidR="006F433D" w:rsidRDefault="00000000">
            <w:pPr>
              <w:spacing w:after="17" w:line="259" w:lineRule="auto"/>
              <w:ind w:left="40" w:firstLine="0"/>
            </w:pPr>
            <w:r>
              <w:rPr>
                <w:b/>
                <w:color w:val="FFFFFF"/>
              </w:rPr>
              <w:t xml:space="preserve">Requirement </w:t>
            </w:r>
          </w:p>
          <w:p w14:paraId="0C571458" w14:textId="77777777" w:rsidR="006F433D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color w:val="FFFFFF"/>
              </w:rPr>
              <w:t xml:space="preserve">Category 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03B424D3" w14:textId="77777777" w:rsidR="006F433D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color w:val="FFFFFF"/>
              </w:rPr>
              <w:t xml:space="preserve">Requirement Description 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30F5769D" w14:textId="77777777" w:rsidR="006F433D" w:rsidRDefault="00000000">
            <w:pPr>
              <w:spacing w:after="0" w:line="259" w:lineRule="auto"/>
              <w:ind w:left="60" w:firstLine="0"/>
            </w:pPr>
            <w:r>
              <w:rPr>
                <w:b/>
                <w:color w:val="FFFFFF"/>
              </w:rPr>
              <w:t xml:space="preserve">Priority </w:t>
            </w:r>
          </w:p>
        </w:tc>
      </w:tr>
      <w:tr w:rsidR="006F433D" w14:paraId="77BEF398" w14:textId="77777777">
        <w:trPr>
          <w:trHeight w:val="305"/>
        </w:trPr>
        <w:tc>
          <w:tcPr>
            <w:tcW w:w="722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F0A19BC" w14:textId="77777777" w:rsidR="006F433D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1 </w:t>
            </w:r>
          </w:p>
        </w:tc>
        <w:tc>
          <w:tcPr>
            <w:tcW w:w="1646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189EEDB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User Input </w:t>
            </w:r>
          </w:p>
        </w:tc>
        <w:tc>
          <w:tcPr>
            <w:tcW w:w="5887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39D0BD1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Allow users to enter applicant details through a web form. </w:t>
            </w:r>
          </w:p>
        </w:tc>
        <w:tc>
          <w:tcPr>
            <w:tcW w:w="1102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ADB3CF8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6F433D" w14:paraId="0E7B3A97" w14:textId="77777777">
        <w:trPr>
          <w:trHeight w:val="590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3941802" w14:textId="77777777" w:rsidR="006F433D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36A066E" w14:textId="77777777" w:rsidR="006F433D" w:rsidRDefault="00000000">
            <w:pPr>
              <w:spacing w:after="17" w:line="259" w:lineRule="auto"/>
              <w:ind w:left="0" w:firstLine="0"/>
            </w:pPr>
            <w:r>
              <w:t xml:space="preserve">Input </w:t>
            </w:r>
          </w:p>
          <w:p w14:paraId="65856D9F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Validation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ACB476D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Validate all mandatory fields and data formats before submission.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37FF231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6F433D" w14:paraId="38FBFB0D" w14:textId="77777777">
        <w:trPr>
          <w:trHeight w:val="595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8835ED7" w14:textId="77777777" w:rsidR="006F433D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3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2DA297C" w14:textId="77777777" w:rsidR="006F433D" w:rsidRDefault="00000000">
            <w:pPr>
              <w:spacing w:after="22" w:line="259" w:lineRule="auto"/>
              <w:ind w:left="0" w:firstLine="0"/>
            </w:pPr>
            <w:r>
              <w:t xml:space="preserve">Data </w:t>
            </w:r>
          </w:p>
          <w:p w14:paraId="1676498C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Processing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2F04EFC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Convert user input into the format required by the ML model.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812EC31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6F433D" w14:paraId="6A142E15" w14:textId="77777777">
        <w:trPr>
          <w:trHeight w:val="590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5DB071A" w14:textId="77777777" w:rsidR="006F433D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4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EAC4112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Prediction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149141A" w14:textId="77777777" w:rsidR="006F433D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Predict whether the credit card application is Approved or Rejected using the Random Forest model.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B94E4A4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6F433D" w14:paraId="1CD1AB34" w14:textId="77777777">
        <w:trPr>
          <w:trHeight w:val="595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338D8E9" w14:textId="77777777" w:rsidR="006F433D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5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6E63118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Result Display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7F64660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Display the prediction result to the user in a user-friendly format.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DF6B6DB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6F433D" w14:paraId="19FDE12D" w14:textId="77777777">
        <w:trPr>
          <w:trHeight w:val="591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2A1B3D9" w14:textId="77777777" w:rsidR="006F433D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6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07D4A07" w14:textId="77777777" w:rsidR="006F433D" w:rsidRDefault="00000000">
            <w:pPr>
              <w:spacing w:after="17" w:line="259" w:lineRule="auto"/>
              <w:ind w:left="0" w:firstLine="0"/>
            </w:pPr>
            <w:r>
              <w:t xml:space="preserve">Model </w:t>
            </w:r>
          </w:p>
          <w:p w14:paraId="618D98E0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Loading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02EBB45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Load the trained machine learning model during application startup.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BD3089A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6F433D" w14:paraId="31510D3C" w14:textId="77777777">
        <w:trPr>
          <w:trHeight w:val="590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BB43E1C" w14:textId="77777777" w:rsidR="006F433D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7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CBF8BF2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Error Handling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B68793D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Display appropriate error messages for invalid inputs or system errors.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1FFE715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Medium </w:t>
            </w:r>
          </w:p>
        </w:tc>
      </w:tr>
      <w:tr w:rsidR="006F433D" w14:paraId="005E6AB1" w14:textId="77777777">
        <w:trPr>
          <w:trHeight w:val="310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D759343" w14:textId="77777777" w:rsidR="006F433D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8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29F2A5C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User Interface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F28EE07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Provide an easy-to-use and responsive web interface.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0405DE2" w14:textId="77777777" w:rsidR="006F433D" w:rsidRDefault="00000000">
            <w:pPr>
              <w:spacing w:after="0" w:line="259" w:lineRule="auto"/>
              <w:ind w:left="5" w:firstLine="0"/>
            </w:pPr>
            <w:r>
              <w:t xml:space="preserve">Medium </w:t>
            </w:r>
          </w:p>
        </w:tc>
      </w:tr>
    </w:tbl>
    <w:p w14:paraId="412FB5A2" w14:textId="77777777" w:rsidR="006F433D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E57DD92" w14:textId="77777777" w:rsidR="006F433D" w:rsidRDefault="00000000">
      <w:pPr>
        <w:spacing w:after="165" w:line="259" w:lineRule="auto"/>
        <w:ind w:left="0" w:firstLine="0"/>
      </w:pPr>
      <w:r>
        <w:rPr>
          <w:b/>
          <w:sz w:val="6"/>
        </w:rPr>
        <w:t xml:space="preserve"> </w:t>
      </w:r>
    </w:p>
    <w:p w14:paraId="6BDC0A78" w14:textId="77777777" w:rsidR="006F433D" w:rsidRDefault="00000000">
      <w:pPr>
        <w:spacing w:after="3" w:line="259" w:lineRule="auto"/>
        <w:ind w:left="-5" w:hanging="10"/>
      </w:pPr>
      <w:r>
        <w:rPr>
          <w:b/>
        </w:rPr>
        <w:t xml:space="preserve">Step 2: Non-Functional Requirements (NFR) </w:t>
      </w:r>
    </w:p>
    <w:p w14:paraId="738A9507" w14:textId="77777777" w:rsidR="006F433D" w:rsidRDefault="00000000">
      <w:pPr>
        <w:spacing w:after="0" w:line="259" w:lineRule="auto"/>
        <w:ind w:left="0" w:firstLine="0"/>
      </w:pPr>
      <w:r>
        <w:rPr>
          <w:b/>
          <w:sz w:val="6"/>
        </w:rPr>
        <w:t xml:space="preserve"> </w:t>
      </w:r>
    </w:p>
    <w:p w14:paraId="26841C10" w14:textId="77777777" w:rsidR="006F433D" w:rsidRDefault="00000000">
      <w:pPr>
        <w:spacing w:after="0" w:line="259" w:lineRule="auto"/>
        <w:ind w:left="0" w:firstLine="0"/>
        <w:jc w:val="both"/>
      </w:pPr>
      <w:r>
        <w:rPr>
          <w:sz w:val="20"/>
        </w:rPr>
        <w:t xml:space="preserve"> </w:t>
      </w:r>
    </w:p>
    <w:p w14:paraId="353568A8" w14:textId="77777777" w:rsidR="006F433D" w:rsidRDefault="00000000">
      <w:pPr>
        <w:spacing w:after="6" w:line="259" w:lineRule="auto"/>
        <w:ind w:left="-691" w:right="-70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BE8CC1" wp14:editId="7C2AC936">
                <wp:extent cx="6677025" cy="771525"/>
                <wp:effectExtent l="0" t="0" r="0" b="0"/>
                <wp:docPr id="6332" name="Group 6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771525"/>
                          <a:chOff x="0" y="0"/>
                          <a:chExt cx="6677025" cy="771525"/>
                        </a:xfrm>
                      </wpg:grpSpPr>
                      <pic:pic xmlns:pic="http://schemas.openxmlformats.org/drawingml/2006/picture">
                        <pic:nvPicPr>
                          <pic:cNvPr id="569" name="Picture 5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" name="Picture 5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8165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2" style="width:525.75pt;height:60.75pt;mso-position-horizontal-relative:char;mso-position-vertical-relative:line" coordsize="66770,7715">
                <v:shape id="Picture 569" style="position:absolute;width:18288;height:7715;left:0;top:0;" filled="f">
                  <v:imagedata r:id="rId7"/>
                </v:shape>
                <v:shape id="Picture 571" style="position:absolute;width:10953;height:5048;left:55816;top:1333;" filled="f">
                  <v:imagedata r:id="rId8"/>
                </v:shape>
              </v:group>
            </w:pict>
          </mc:Fallback>
        </mc:AlternateContent>
      </w:r>
    </w:p>
    <w:tbl>
      <w:tblPr>
        <w:tblStyle w:val="TableGrid"/>
        <w:tblW w:w="9354" w:type="dxa"/>
        <w:tblInd w:w="5" w:type="dxa"/>
        <w:tblCellMar>
          <w:top w:w="50" w:type="dxa"/>
          <w:left w:w="10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736"/>
        <w:gridCol w:w="1846"/>
        <w:gridCol w:w="2876"/>
        <w:gridCol w:w="3896"/>
      </w:tblGrid>
      <w:tr w:rsidR="006F433D" w14:paraId="1D66CE5B" w14:textId="77777777">
        <w:trPr>
          <w:trHeight w:val="885"/>
        </w:trPr>
        <w:tc>
          <w:tcPr>
            <w:tcW w:w="73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CFCBC83" w14:textId="77777777" w:rsidR="006F433D" w:rsidRDefault="006F433D">
            <w:pPr>
              <w:spacing w:after="160" w:line="259" w:lineRule="auto"/>
              <w:ind w:left="0" w:firstLine="0"/>
            </w:pPr>
          </w:p>
        </w:tc>
        <w:tc>
          <w:tcPr>
            <w:tcW w:w="18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6D8D25E" w14:textId="77777777" w:rsidR="006F433D" w:rsidRDefault="006F433D">
            <w:pPr>
              <w:spacing w:after="160" w:line="259" w:lineRule="auto"/>
              <w:ind w:left="0" w:firstLine="0"/>
            </w:pPr>
          </w:p>
        </w:tc>
        <w:tc>
          <w:tcPr>
            <w:tcW w:w="287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70B45C1" w14:textId="77777777" w:rsidR="006F433D" w:rsidRDefault="00000000">
            <w:pPr>
              <w:spacing w:after="0" w:line="259" w:lineRule="auto"/>
              <w:ind w:left="0" w:right="417" w:firstLine="0"/>
              <w:jc w:val="both"/>
            </w:pPr>
            <w:r>
              <w:t xml:space="preserve">approval predictions quickly after the user submits the application. </w:t>
            </w:r>
          </w:p>
        </w:tc>
        <w:tc>
          <w:tcPr>
            <w:tcW w:w="389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67FBC46" w14:textId="77777777" w:rsidR="006F433D" w:rsidRDefault="006F433D">
            <w:pPr>
              <w:spacing w:after="160" w:line="259" w:lineRule="auto"/>
              <w:ind w:left="0" w:firstLine="0"/>
            </w:pPr>
          </w:p>
        </w:tc>
      </w:tr>
      <w:tr w:rsidR="006F433D" w14:paraId="1E1FBDD4" w14:textId="77777777">
        <w:trPr>
          <w:trHeight w:val="1756"/>
        </w:trPr>
        <w:tc>
          <w:tcPr>
            <w:tcW w:w="73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C073587" w14:textId="77777777" w:rsidR="006F433D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18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B9D45ED" w14:textId="77777777" w:rsidR="006F433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Scalability</w:t>
            </w:r>
            <w:r>
              <w:t xml:space="preserve"> </w:t>
            </w:r>
          </w:p>
        </w:tc>
        <w:tc>
          <w:tcPr>
            <w:tcW w:w="287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B904C52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The system should support multiple users accessing the application simultaneously without significant performance degradation. </w:t>
            </w:r>
          </w:p>
        </w:tc>
        <w:tc>
          <w:tcPr>
            <w:tcW w:w="389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9CCBA9B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Supports </w:t>
            </w:r>
            <w:r>
              <w:rPr>
                <w:b/>
              </w:rPr>
              <w:t>100+ concurrent users</w:t>
            </w:r>
            <w:r>
              <w:t xml:space="preserve"> with stable performance. </w:t>
            </w:r>
          </w:p>
        </w:tc>
      </w:tr>
      <w:tr w:rsidR="006F433D" w14:paraId="5B4732A2" w14:textId="77777777">
        <w:trPr>
          <w:trHeight w:val="1465"/>
        </w:trPr>
        <w:tc>
          <w:tcPr>
            <w:tcW w:w="73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2C2289C" w14:textId="77777777" w:rsidR="006F433D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3 </w:t>
            </w:r>
          </w:p>
        </w:tc>
        <w:tc>
          <w:tcPr>
            <w:tcW w:w="18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D9CC429" w14:textId="77777777" w:rsidR="006F433D" w:rsidRDefault="00000000">
            <w:pPr>
              <w:spacing w:after="17" w:line="259" w:lineRule="auto"/>
              <w:ind w:left="0" w:firstLine="0"/>
              <w:jc w:val="both"/>
            </w:pPr>
            <w:r>
              <w:rPr>
                <w:b/>
              </w:rPr>
              <w:t xml:space="preserve">Security &amp; Data </w:t>
            </w:r>
          </w:p>
          <w:p w14:paraId="721E2A6A" w14:textId="77777777" w:rsidR="006F433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Privacy</w:t>
            </w:r>
            <w:r>
              <w:t xml:space="preserve"> </w:t>
            </w:r>
          </w:p>
        </w:tc>
        <w:tc>
          <w:tcPr>
            <w:tcW w:w="287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A4E1654" w14:textId="77777777" w:rsidR="006F433D" w:rsidRDefault="00000000">
            <w:pPr>
              <w:spacing w:after="0" w:line="259" w:lineRule="auto"/>
              <w:ind w:left="0" w:right="136" w:firstLine="0"/>
              <w:jc w:val="both"/>
            </w:pPr>
            <w:r>
              <w:t xml:space="preserve">The system should protect applicant information and validate all user inputs to prevent unauthorized access or invalid data. </w:t>
            </w:r>
          </w:p>
        </w:tc>
        <w:tc>
          <w:tcPr>
            <w:tcW w:w="389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0BB44B1" w14:textId="77777777" w:rsidR="006F433D" w:rsidRDefault="00000000">
            <w:pPr>
              <w:spacing w:after="0" w:line="259" w:lineRule="auto"/>
              <w:ind w:left="0" w:right="69" w:firstLine="0"/>
              <w:jc w:val="both"/>
            </w:pPr>
            <w:r>
              <w:t xml:space="preserve">HTTPS deployment, server-side input validation, and secure storage of the ML model. </w:t>
            </w:r>
          </w:p>
        </w:tc>
      </w:tr>
      <w:tr w:rsidR="006F433D" w14:paraId="3B9F4470" w14:textId="77777777">
        <w:trPr>
          <w:trHeight w:val="1465"/>
        </w:trPr>
        <w:tc>
          <w:tcPr>
            <w:tcW w:w="73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56E6643" w14:textId="77777777" w:rsidR="006F433D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4 </w:t>
            </w:r>
          </w:p>
        </w:tc>
        <w:tc>
          <w:tcPr>
            <w:tcW w:w="18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7560A62" w14:textId="77777777" w:rsidR="006F433D" w:rsidRDefault="00000000">
            <w:pPr>
              <w:spacing w:after="17" w:line="259" w:lineRule="auto"/>
              <w:ind w:left="0" w:firstLine="0"/>
            </w:pPr>
            <w:r>
              <w:rPr>
                <w:b/>
              </w:rPr>
              <w:t xml:space="preserve">Reliability &amp; </w:t>
            </w:r>
          </w:p>
          <w:p w14:paraId="0AD9169D" w14:textId="77777777" w:rsidR="006F433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287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54543AD" w14:textId="77777777" w:rsidR="006F433D" w:rsidRDefault="00000000">
            <w:pPr>
              <w:spacing w:after="0" w:line="259" w:lineRule="auto"/>
              <w:ind w:left="0" w:right="445" w:firstLine="0"/>
              <w:jc w:val="both"/>
            </w:pPr>
            <w:r>
              <w:t xml:space="preserve">The application should provide consistent predictions and remain available during normal operation. </w:t>
            </w:r>
          </w:p>
        </w:tc>
        <w:tc>
          <w:tcPr>
            <w:tcW w:w="389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D4217FF" w14:textId="77777777" w:rsidR="006F433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99% uptime</w:t>
            </w:r>
            <w:r>
              <w:t xml:space="preserve"> with consistent prediction results for identical inputs. </w:t>
            </w:r>
          </w:p>
        </w:tc>
      </w:tr>
      <w:tr w:rsidR="006F433D" w14:paraId="05250095" w14:textId="77777777">
        <w:trPr>
          <w:trHeight w:val="1170"/>
        </w:trPr>
        <w:tc>
          <w:tcPr>
            <w:tcW w:w="73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8115C5E" w14:textId="77777777" w:rsidR="006F433D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5 </w:t>
            </w:r>
          </w:p>
        </w:tc>
        <w:tc>
          <w:tcPr>
            <w:tcW w:w="18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D1180A0" w14:textId="77777777" w:rsidR="006F433D" w:rsidRDefault="00000000">
            <w:pPr>
              <w:spacing w:after="17" w:line="259" w:lineRule="auto"/>
              <w:ind w:left="0" w:firstLine="0"/>
            </w:pPr>
            <w:r>
              <w:rPr>
                <w:b/>
              </w:rPr>
              <w:t xml:space="preserve">Usability &amp; </w:t>
            </w:r>
          </w:p>
          <w:p w14:paraId="23806B58" w14:textId="77777777" w:rsidR="006F433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Accessibility</w:t>
            </w:r>
            <w:r>
              <w:t xml:space="preserve"> </w:t>
            </w:r>
          </w:p>
        </w:tc>
        <w:tc>
          <w:tcPr>
            <w:tcW w:w="287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0A2D421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The application should have a simple, responsive, and easy-to-use interface for all users. </w:t>
            </w:r>
          </w:p>
        </w:tc>
        <w:tc>
          <w:tcPr>
            <w:tcW w:w="389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1B0C290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User can complete an application in </w:t>
            </w:r>
            <w:r>
              <w:rPr>
                <w:b/>
              </w:rPr>
              <w:t>under 5 minutes</w:t>
            </w:r>
            <w:r>
              <w:t xml:space="preserve">; compatible with desktop and mobile browsers. </w:t>
            </w:r>
          </w:p>
        </w:tc>
      </w:tr>
      <w:tr w:rsidR="006F433D" w14:paraId="1909669D" w14:textId="77777777">
        <w:trPr>
          <w:trHeight w:val="1466"/>
        </w:trPr>
        <w:tc>
          <w:tcPr>
            <w:tcW w:w="73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79407AD" w14:textId="77777777" w:rsidR="006F433D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6 </w:t>
            </w:r>
          </w:p>
        </w:tc>
        <w:tc>
          <w:tcPr>
            <w:tcW w:w="18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4F776DB" w14:textId="77777777" w:rsidR="006F433D" w:rsidRDefault="00000000">
            <w:pPr>
              <w:spacing w:after="17" w:line="259" w:lineRule="auto"/>
              <w:ind w:left="0" w:firstLine="0"/>
            </w:pPr>
            <w:r>
              <w:rPr>
                <w:b/>
              </w:rPr>
              <w:t xml:space="preserve">Maintainability </w:t>
            </w:r>
          </w:p>
          <w:p w14:paraId="24975E8A" w14:textId="77777777" w:rsidR="006F433D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&amp; Portability</w:t>
            </w:r>
            <w:r>
              <w:t xml:space="preserve"> </w:t>
            </w:r>
          </w:p>
        </w:tc>
        <w:tc>
          <w:tcPr>
            <w:tcW w:w="287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E12A9B3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The system should allow easy model updates and deployment on different platforms without major code changes. </w:t>
            </w:r>
          </w:p>
        </w:tc>
        <w:tc>
          <w:tcPr>
            <w:tcW w:w="389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D052281" w14:textId="77777777" w:rsidR="006F433D" w:rsidRDefault="00000000">
            <w:pPr>
              <w:spacing w:after="0" w:line="259" w:lineRule="auto"/>
              <w:ind w:left="0" w:firstLine="0"/>
            </w:pPr>
            <w:r>
              <w:t xml:space="preserve">Model can be replaced by updating the </w:t>
            </w:r>
            <w:r>
              <w:rPr>
                <w:rFonts w:ascii="Consolas" w:eastAsia="Consolas" w:hAnsi="Consolas" w:cs="Consolas"/>
                <w:b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</w:rPr>
              <w:t>pkl</w:t>
            </w:r>
            <w:proofErr w:type="spellEnd"/>
            <w:r>
              <w:t xml:space="preserve"> file; deployable on </w:t>
            </w:r>
            <w:r>
              <w:rPr>
                <w:b/>
              </w:rPr>
              <w:t>Render</w:t>
            </w:r>
            <w:r>
              <w:t xml:space="preserve">, </w:t>
            </w:r>
            <w:r>
              <w:rPr>
                <w:b/>
              </w:rPr>
              <w:t>Railway</w:t>
            </w:r>
            <w:r>
              <w:t xml:space="preserve">, or any Flask-supported cloud platform. </w:t>
            </w:r>
          </w:p>
        </w:tc>
      </w:tr>
    </w:tbl>
    <w:p w14:paraId="18B24DE9" w14:textId="77777777" w:rsidR="006F433D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6F433D">
      <w:pgSz w:w="12240" w:h="15840"/>
      <w:pgMar w:top="94" w:right="1683" w:bottom="114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37C17"/>
    <w:multiLevelType w:val="hybridMultilevel"/>
    <w:tmpl w:val="2A6A865A"/>
    <w:lvl w:ilvl="0" w:tplc="B866BA74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B66F82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684814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2A7BF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72023E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68567E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E84C3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C01A32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8E3D7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05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33D"/>
    <w:rsid w:val="006F433D"/>
    <w:rsid w:val="00702D5F"/>
    <w:rsid w:val="00E7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4259"/>
  <w15:docId w15:val="{9AB97288-244B-460E-95FE-473A2399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7" w:line="267" w:lineRule="auto"/>
      <w:ind w:left="370" w:hanging="37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Mounika Oruganti</dc:creator>
  <cp:keywords/>
  <cp:lastModifiedBy>Mounika Oruganti</cp:lastModifiedBy>
  <cp:revision>2</cp:revision>
  <dcterms:created xsi:type="dcterms:W3CDTF">2026-07-14T08:40:00Z</dcterms:created>
  <dcterms:modified xsi:type="dcterms:W3CDTF">2026-07-14T08:40:00Z</dcterms:modified>
</cp:coreProperties>
</file>