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83A2C" w14:textId="77777777" w:rsidR="00DC1737" w:rsidRPr="0093555C" w:rsidRDefault="00DC1737">
      <w:pPr>
        <w:rPr>
          <w:rFonts w:ascii="Times New Roman" w:hAnsi="Times New Roman" w:cs="Times New Roman"/>
          <w:sz w:val="24"/>
          <w:szCs w:val="24"/>
        </w:rPr>
        <w:sectPr w:rsidR="00DC1737" w:rsidRPr="0093555C" w:rsidSect="00481F5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3555C">
        <w:rPr>
          <w:rFonts w:ascii="Times New Roman" w:hAnsi="Times New Roman" w:cs="Times New Roman"/>
          <w:sz w:val="24"/>
          <w:szCs w:val="24"/>
        </w:rPr>
        <w:tab/>
      </w:r>
      <w:r w:rsidRPr="0093555C">
        <w:rPr>
          <w:rFonts w:ascii="Times New Roman" w:hAnsi="Times New Roman" w:cs="Times New Roman"/>
          <w:sz w:val="24"/>
          <w:szCs w:val="24"/>
        </w:rPr>
        <w:tab/>
      </w:r>
      <w:r w:rsidRPr="0093555C">
        <w:rPr>
          <w:rFonts w:ascii="Times New Roman" w:hAnsi="Times New Roman" w:cs="Times New Roman"/>
          <w:sz w:val="24"/>
          <w:szCs w:val="24"/>
        </w:rPr>
        <w:tab/>
      </w:r>
      <w:r w:rsidRPr="0093555C">
        <w:rPr>
          <w:rFonts w:ascii="Times New Roman" w:hAnsi="Times New Roman" w:cs="Times New Roman"/>
          <w:sz w:val="24"/>
          <w:szCs w:val="24"/>
        </w:rPr>
        <w:tab/>
      </w:r>
    </w:p>
    <w:p w14:paraId="65200321" w14:textId="34E75EDF" w:rsidR="00DC1737" w:rsidRPr="0093555C" w:rsidRDefault="00DC1737" w:rsidP="00481F5A">
      <w:pPr>
        <w:ind w:left="72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DC1737" w:rsidRPr="0093555C" w:rsidSect="00481F5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3555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81F5A" w:rsidRPr="009355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PEMBAJAKAN PERANGKAT LUNAK</w:t>
      </w:r>
    </w:p>
    <w:p w14:paraId="4D078AE0" w14:textId="15C50D65" w:rsidR="00AA2264" w:rsidRPr="0093555C" w:rsidRDefault="00481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Pembajakan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penyalinan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distribusi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fldChar w:fldCharType="begin"/>
      </w:r>
      <w:r w:rsidRPr="0093555C">
        <w:rPr>
          <w:rFonts w:ascii="Times New Roman" w:hAnsi="Times New Roman" w:cs="Times New Roman"/>
          <w:sz w:val="24"/>
          <w:szCs w:val="24"/>
        </w:rPr>
        <w:instrText xml:space="preserve"> HYPERLINK "https://id.wikipedia.org/wiki/Perangkat_lunak" \o "Perangkat lunak" </w:instrText>
      </w:r>
      <w:r w:rsidRPr="0093555C">
        <w:rPr>
          <w:rFonts w:ascii="Times New Roman" w:hAnsi="Times New Roman" w:cs="Times New Roman"/>
          <w:sz w:val="24"/>
          <w:szCs w:val="24"/>
        </w:rPr>
        <w:fldChar w:fldCharType="separate"/>
      </w:r>
      <w:r w:rsidRPr="009355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perangkat</w:t>
      </w:r>
      <w:proofErr w:type="spellEnd"/>
      <w:r w:rsidRPr="009355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9355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fldChar w:fldCharType="end"/>
      </w:r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ilegal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sah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Program" w:history="1">
        <w:r w:rsidRPr="0093555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</w:t>
        </w:r>
      </w:hyperlink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fldChar w:fldCharType="begin"/>
      </w:r>
      <w:r w:rsidRPr="0093555C">
        <w:rPr>
          <w:rFonts w:ascii="Times New Roman" w:hAnsi="Times New Roman" w:cs="Times New Roman"/>
          <w:sz w:val="24"/>
          <w:szCs w:val="24"/>
        </w:rPr>
        <w:instrText xml:space="preserve"> HYPERLINK "https://id.wikipedia.org/wiki/Aplikasi" \o "Aplikasi" </w:instrText>
      </w:r>
      <w:r w:rsidRPr="0093555C">
        <w:rPr>
          <w:rFonts w:ascii="Times New Roman" w:hAnsi="Times New Roman" w:cs="Times New Roman"/>
          <w:sz w:val="24"/>
          <w:szCs w:val="24"/>
        </w:rPr>
        <w:fldChar w:fldCharType="separate"/>
      </w:r>
      <w:r w:rsidRPr="009355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aplikasi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fldChar w:fldCharType="end"/>
      </w:r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izin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fldChar w:fldCharType="begin"/>
      </w:r>
      <w:r w:rsidRPr="0093555C">
        <w:rPr>
          <w:rFonts w:ascii="Times New Roman" w:hAnsi="Times New Roman" w:cs="Times New Roman"/>
          <w:sz w:val="24"/>
          <w:szCs w:val="24"/>
        </w:rPr>
        <w:instrText xml:space="preserve"> HYPERLINK "https://id.wikipedia.org/wiki/Komputer" \o "Komputer" </w:instrText>
      </w:r>
      <w:r w:rsidRPr="0093555C">
        <w:rPr>
          <w:rFonts w:ascii="Times New Roman" w:hAnsi="Times New Roman" w:cs="Times New Roman"/>
          <w:sz w:val="24"/>
          <w:szCs w:val="24"/>
        </w:rPr>
        <w:fldChar w:fldCharType="separate"/>
      </w:r>
      <w:r w:rsidRPr="009355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komputer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fldChar w:fldCharType="end"/>
      </w:r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membeli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berlisensi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berizin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pemilik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Jadi,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menyalin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memperbanyak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pembajakan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FA56C" w14:textId="30E4CF19" w:rsidR="0094413A" w:rsidRPr="0093555C" w:rsidRDefault="0094413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Pengembang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Inggris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93555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Software Developer</w:t>
      </w:r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komunitas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mengkhususkan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kategori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RDBMS, web server,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935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lain-lain.</w:t>
      </w:r>
    </w:p>
    <w:p w14:paraId="2835D131" w14:textId="77777777" w:rsidR="0094413A" w:rsidRPr="0094413A" w:rsidRDefault="0094413A" w:rsidP="009441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Beberapa</w:t>
      </w:r>
      <w:proofErr w:type="spellEnd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perusahaan</w:t>
      </w:r>
      <w:proofErr w:type="spellEnd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pengembang</w:t>
      </w:r>
      <w:proofErr w:type="spellEnd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perangkat</w:t>
      </w:r>
      <w:proofErr w:type="spellEnd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lunak</w:t>
      </w:r>
      <w:proofErr w:type="spellEnd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terkenal</w:t>
      </w:r>
      <w:proofErr w:type="spellEnd"/>
      <w:r w:rsidRPr="0094413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33A70A09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Microsoft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diantaranya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Windows dan Microsoft Office</w:t>
      </w:r>
    </w:p>
    <w:p w14:paraId="2A38CED1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Novell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SuSE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</w:t>
      </w:r>
    </w:p>
    <w:p w14:paraId="6062EFB5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Yayasan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Mediawiki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MediaWiki</w:t>
      </w:r>
      <w:proofErr w:type="spellEnd"/>
    </w:p>
    <w:p w14:paraId="4E92CD0B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Sun Microsystems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OpenOffice.org</w:t>
      </w:r>
    </w:p>
    <w:p w14:paraId="70D0F41D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Corel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Corel Graphic design</w:t>
      </w:r>
    </w:p>
    <w:p w14:paraId="1B31E390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Adobe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Macromedia dan Adobe Photoshop</w:t>
      </w:r>
    </w:p>
    <w:p w14:paraId="63F3DBDC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Yahoo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portal dan search engine internet</w:t>
      </w:r>
    </w:p>
    <w:p w14:paraId="1D466AE1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Google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search engine internet</w:t>
      </w:r>
    </w:p>
    <w:p w14:paraId="317EF90E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Norton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Norton Antivirus dan Norton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SystemWork</w:t>
      </w:r>
      <w:proofErr w:type="spellEnd"/>
    </w:p>
    <w:p w14:paraId="6F255437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Nero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membakar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(burn) dan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(write) cd/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dvd</w:t>
      </w:r>
      <w:proofErr w:type="spellEnd"/>
    </w:p>
    <w:p w14:paraId="061CC2C9" w14:textId="77777777" w:rsidR="0094413A" w:rsidRPr="0094413A" w:rsidRDefault="0094413A" w:rsidP="009441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Zetrosoft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applikasi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enterprise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54E9B06C" w14:textId="77777777" w:rsidR="0094413A" w:rsidRPr="0093555C" w:rsidRDefault="0094413A">
      <w:pPr>
        <w:rPr>
          <w:rFonts w:ascii="Times New Roman" w:hAnsi="Times New Roman" w:cs="Times New Roman"/>
          <w:sz w:val="24"/>
          <w:szCs w:val="24"/>
        </w:rPr>
      </w:pPr>
    </w:p>
    <w:p w14:paraId="6C45A94E" w14:textId="1B680A2D" w:rsidR="00481F5A" w:rsidRPr="00481F5A" w:rsidRDefault="00481F5A" w:rsidP="00481F5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pembajakan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berhubungan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ilegal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81F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berbagai</w:t>
      </w:r>
      <w:proofErr w:type="spellEnd"/>
      <w:r w:rsidRPr="00481F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481F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pembajakan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hyperlink r:id="rId6" w:anchor="cite_note-ilegal-3" w:history="1">
        <w:r w:rsidRPr="00481F5A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en-ID"/>
          </w:rPr>
          <w:t>]</w:t>
        </w:r>
      </w:hyperlink>
    </w:p>
    <w:p w14:paraId="477D0E1F" w14:textId="77777777" w:rsidR="00481F5A" w:rsidRPr="00481F5A" w:rsidRDefault="00481F5A" w:rsidP="00481F5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lisensi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23938D9C" w14:textId="77777777" w:rsidR="00481F5A" w:rsidRPr="00481F5A" w:rsidRDefault="00481F5A" w:rsidP="00481F5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lisensi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</w:p>
    <w:p w14:paraId="6EAC650C" w14:textId="77777777" w:rsidR="00481F5A" w:rsidRPr="00481F5A" w:rsidRDefault="00481F5A" w:rsidP="00481F5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81F5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key generator</w:t>
      </w:r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berlisensi</w:t>
      </w:r>
      <w:proofErr w:type="spellEnd"/>
    </w:p>
    <w:p w14:paraId="66AD7338" w14:textId="77777777" w:rsidR="00481F5A" w:rsidRPr="00481F5A" w:rsidRDefault="00481F5A" w:rsidP="00481F5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curian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menipu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membeli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lisensi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</w:p>
    <w:p w14:paraId="272A20E8" w14:textId="77777777" w:rsidR="00481F5A" w:rsidRPr="00481F5A" w:rsidRDefault="00481F5A" w:rsidP="00481F5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lisensi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internet dan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membuatnya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81F5A">
        <w:rPr>
          <w:rFonts w:ascii="Times New Roman" w:eastAsia="Times New Roman" w:hAnsi="Times New Roman" w:cs="Times New Roman"/>
          <w:sz w:val="24"/>
          <w:szCs w:val="24"/>
          <w:lang w:eastAsia="en-ID"/>
        </w:rPr>
        <w:t>diunduh</w:t>
      </w:r>
      <w:proofErr w:type="spellEnd"/>
    </w:p>
    <w:p w14:paraId="4289C7D0" w14:textId="4E1A7A6B" w:rsidR="00481F5A" w:rsidRPr="0093555C" w:rsidRDefault="00481F5A">
      <w:pPr>
        <w:rPr>
          <w:rFonts w:ascii="Times New Roman" w:hAnsi="Times New Roman" w:cs="Times New Roman"/>
          <w:sz w:val="24"/>
          <w:szCs w:val="24"/>
        </w:rPr>
      </w:pPr>
    </w:p>
    <w:p w14:paraId="68D730D0" w14:textId="22D1604D" w:rsidR="0094413A" w:rsidRPr="0093555C" w:rsidRDefault="0094413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</w:rPr>
        <w:t>Konsekuensi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</w:rPr>
        <w:t>pembajakan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3555C">
        <w:rPr>
          <w:rFonts w:ascii="Times New Roman" w:hAnsi="Times New Roman" w:cs="Times New Roman"/>
          <w:b/>
          <w:bCs/>
          <w:sz w:val="24"/>
          <w:szCs w:val="24"/>
        </w:rPr>
        <w:t>software ;</w:t>
      </w:r>
      <w:proofErr w:type="gramEnd"/>
    </w:p>
    <w:p w14:paraId="12C12859" w14:textId="77777777" w:rsidR="0094413A" w:rsidRPr="0094413A" w:rsidRDefault="0094413A" w:rsidP="0094413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Nilai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Indonesia,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pembajakan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merugikan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negeri.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bergairah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mengakibatkan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produsen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35940F" w14:textId="03CD43EF" w:rsidR="0094413A" w:rsidRPr="0094413A" w:rsidRDefault="0094413A" w:rsidP="009441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Kreativitas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terhambat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Karena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tingginya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pembajakan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mengakibatkan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enggan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terjun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software.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Indonesia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persaingan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apalagi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kancah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</w:p>
    <w:p w14:paraId="7D7DBFFD" w14:textId="615688C6" w:rsidR="0094413A" w:rsidRPr="0094413A" w:rsidRDefault="0094413A" w:rsidP="009441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menyebarnya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kode-kode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jahat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’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virus, spyware, rook-kit,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Karena,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terjamin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keamanannya</w:t>
      </w:r>
      <w:proofErr w:type="spellEnd"/>
    </w:p>
    <w:p w14:paraId="4BF7CF65" w14:textId="7EBF8C1C" w:rsidR="0094413A" w:rsidRPr="0093555C" w:rsidRDefault="0094413A" w:rsidP="0094413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94413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crash</w:t>
      </w: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Karena program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memadai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bila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terinfeksi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kode-kode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rusaknya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6EF98C" w14:textId="2AB5FDE2" w:rsidR="0094413A" w:rsidRPr="0093555C" w:rsidRDefault="0094413A" w:rsidP="0094413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3555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UU yang </w:t>
      </w:r>
      <w:proofErr w:type="spellStart"/>
      <w:r w:rsidRPr="0093555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mengatur</w:t>
      </w:r>
      <w:proofErr w:type="spellEnd"/>
      <w:r w:rsidRPr="0093555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555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tindak</w:t>
      </w:r>
      <w:proofErr w:type="spellEnd"/>
      <w:r w:rsidRPr="0093555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555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pembajakan</w:t>
      </w:r>
      <w:proofErr w:type="spellEnd"/>
      <w:r w:rsidRPr="0093555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software</w:t>
      </w:r>
    </w:p>
    <w:p w14:paraId="22D989CA" w14:textId="77777777" w:rsidR="0094413A" w:rsidRPr="0093555C" w:rsidRDefault="0094413A" w:rsidP="0094413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7076A2C" w14:textId="485A294F" w:rsidR="0094413A" w:rsidRPr="0093555C" w:rsidRDefault="0094413A" w:rsidP="0094413A">
      <w:pPr>
        <w:rPr>
          <w:rFonts w:ascii="Times New Roman" w:hAnsi="Times New Roman" w:cs="Times New Roman"/>
          <w:sz w:val="24"/>
          <w:szCs w:val="24"/>
        </w:rPr>
      </w:pPr>
      <w:r w:rsidRPr="0093555C">
        <w:rPr>
          <w:rFonts w:ascii="Times New Roman" w:hAnsi="Times New Roman" w:cs="Times New Roman"/>
          <w:sz w:val="24"/>
          <w:szCs w:val="24"/>
        </w:rPr>
        <w:t>1. 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No 19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(8)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No 19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instruksi-instruksi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>.</w:t>
      </w:r>
      <w:r w:rsidRPr="0093555C">
        <w:rPr>
          <w:rFonts w:ascii="Times New Roman" w:hAnsi="Times New Roman" w:cs="Times New Roman"/>
          <w:sz w:val="24"/>
          <w:szCs w:val="24"/>
        </w:rPr>
        <w:br/>
      </w:r>
      <w:r w:rsidRPr="0093555C">
        <w:rPr>
          <w:rFonts w:ascii="Times New Roman" w:hAnsi="Times New Roman" w:cs="Times New Roman"/>
          <w:sz w:val="24"/>
          <w:szCs w:val="24"/>
        </w:rPr>
        <w:br/>
        <w:t>2.      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27 UU ITE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2008: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diaksesnya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kesusilaan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45(1) KUHP.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paling lama 6(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Rp.1.000.000.000,00 (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milyar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rupiah).</w:t>
      </w:r>
      <w:r w:rsidRPr="0093555C">
        <w:rPr>
          <w:rFonts w:ascii="Times New Roman" w:hAnsi="Times New Roman" w:cs="Times New Roman"/>
          <w:sz w:val="24"/>
          <w:szCs w:val="24"/>
        </w:rPr>
        <w:br/>
      </w:r>
      <w:r w:rsidRPr="0093555C">
        <w:rPr>
          <w:rFonts w:ascii="Times New Roman" w:hAnsi="Times New Roman" w:cs="Times New Roman"/>
          <w:sz w:val="24"/>
          <w:szCs w:val="24"/>
        </w:rPr>
        <w:br/>
        <w:t>3.      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ITE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snegaja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computer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menerobos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menjebol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(cracking, hacking, illegal access).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dipidana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paling lama 8(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Rp.800.000.000,00 (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ratus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rupiah).</w:t>
      </w:r>
      <w:r w:rsidRPr="0093555C">
        <w:rPr>
          <w:rFonts w:ascii="Times New Roman" w:hAnsi="Times New Roman" w:cs="Times New Roman"/>
          <w:sz w:val="24"/>
          <w:szCs w:val="24"/>
        </w:rPr>
        <w:br/>
      </w:r>
      <w:r w:rsidRPr="0093555C">
        <w:rPr>
          <w:rFonts w:ascii="Times New Roman" w:hAnsi="Times New Roman" w:cs="Times New Roman"/>
          <w:sz w:val="24"/>
          <w:szCs w:val="24"/>
        </w:rPr>
        <w:br/>
        <w:t>4.      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ITE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2008: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>.</w:t>
      </w:r>
      <w:r w:rsidRPr="0093555C">
        <w:rPr>
          <w:rFonts w:ascii="Times New Roman" w:hAnsi="Times New Roman" w:cs="Times New Roman"/>
          <w:sz w:val="24"/>
          <w:szCs w:val="24"/>
        </w:rPr>
        <w:br/>
      </w:r>
      <w:r w:rsidRPr="0093555C">
        <w:rPr>
          <w:rFonts w:ascii="Times New Roman" w:hAnsi="Times New Roman" w:cs="Times New Roman"/>
          <w:sz w:val="24"/>
          <w:szCs w:val="24"/>
        </w:rPr>
        <w:br/>
        <w:t>5.      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ITE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55C">
        <w:rPr>
          <w:rFonts w:ascii="Times New Roman" w:hAnsi="Times New Roman" w:cs="Times New Roman"/>
          <w:sz w:val="24"/>
          <w:szCs w:val="24"/>
        </w:rPr>
        <w:t>2008 :</w:t>
      </w:r>
      <w:proofErr w:type="gram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5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555C">
        <w:rPr>
          <w:rFonts w:ascii="Times New Roman" w:hAnsi="Times New Roman" w:cs="Times New Roman"/>
          <w:sz w:val="24"/>
          <w:szCs w:val="24"/>
        </w:rPr>
        <w:t>.</w:t>
      </w:r>
    </w:p>
    <w:p w14:paraId="45EF9A2F" w14:textId="13FAD8CA" w:rsidR="0094413A" w:rsidRPr="0093555C" w:rsidRDefault="0094413A" w:rsidP="0094413A">
      <w:pPr>
        <w:rPr>
          <w:rFonts w:ascii="Times New Roman" w:hAnsi="Times New Roman" w:cs="Times New Roman"/>
          <w:sz w:val="24"/>
          <w:szCs w:val="24"/>
        </w:rPr>
      </w:pPr>
    </w:p>
    <w:p w14:paraId="45DBA5FE" w14:textId="77777777" w:rsidR="0093555C" w:rsidRDefault="0093555C" w:rsidP="009441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0696E" w14:textId="77777777" w:rsidR="0093555C" w:rsidRDefault="0093555C" w:rsidP="009441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C63E8" w14:textId="77777777" w:rsidR="0093555C" w:rsidRDefault="0093555C" w:rsidP="009441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0FD70" w14:textId="77777777" w:rsidR="0093555C" w:rsidRDefault="0093555C" w:rsidP="009441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B7D73" w14:textId="23617F65" w:rsidR="0094413A" w:rsidRDefault="0094413A" w:rsidP="009441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5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Peran </w:t>
      </w:r>
      <w:proofErr w:type="spellStart"/>
      <w:r w:rsidRPr="0093555C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3555C">
        <w:rPr>
          <w:rFonts w:ascii="Times New Roman" w:hAnsi="Times New Roman" w:cs="Times New Roman"/>
          <w:b/>
          <w:bCs/>
          <w:sz w:val="24"/>
          <w:szCs w:val="24"/>
        </w:rPr>
        <w:t>penegakan</w:t>
      </w:r>
      <w:proofErr w:type="spellEnd"/>
      <w:r w:rsidRPr="0093555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0A48404" w14:textId="12694295" w:rsidR="0093555C" w:rsidRDefault="0093555C" w:rsidP="009441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BF949" w14:textId="0672F929" w:rsidR="0093555C" w:rsidRPr="0093555C" w:rsidRDefault="0093555C" w:rsidP="009441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F774FD" wp14:editId="01E3F354">
            <wp:extent cx="4282440" cy="2049780"/>
            <wp:effectExtent l="0" t="0" r="381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1" t="13473" r="17065" b="22947"/>
                    <a:stretch/>
                  </pic:blipFill>
                  <pic:spPr bwMode="auto">
                    <a:xfrm>
                      <a:off x="0" y="0"/>
                      <a:ext cx="428244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F0E2F" w14:textId="77777777" w:rsidR="0094413A" w:rsidRPr="0094413A" w:rsidRDefault="0094413A" w:rsidP="0094413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Denpasar –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Kekayaan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Intelektual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(DJKI) Kementerian Hukum dan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Asasi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Kemenkumham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unit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Penyidikan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Penyelesaian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Sengketa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Kekayaan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Intelektual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(KI)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konsolidasi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pencegahan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 di Pusat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Rimo Trade Centre (RTC) Bali, Rabu (19/6/2019).</w:t>
      </w:r>
    </w:p>
    <w:p w14:paraId="45602360" w14:textId="77777777" w:rsidR="0094413A" w:rsidRPr="0094413A" w:rsidRDefault="0094413A" w:rsidP="0094413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Penindakan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Ronald S.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Lumbuun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upaya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memajukan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KI. Karena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(software)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berlisensi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alias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 </w:t>
      </w:r>
    </w:p>
    <w:p w14:paraId="1439EEEC" w14:textId="77777777" w:rsidR="0094413A" w:rsidRPr="0094413A" w:rsidRDefault="0094413A" w:rsidP="0094413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DJKI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pencegahan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KI,”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ujar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Irbar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8F8D6F" w14:textId="77777777" w:rsidR="0094413A" w:rsidRPr="0094413A" w:rsidRDefault="0094413A" w:rsidP="0094413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Seksi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Pencegahan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DJKI,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Anang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Pratama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pengarahan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gedung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para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toko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RTC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perihal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pelarangan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menjual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dilanjutkan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penempelan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pelarangan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menjual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sejumlah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31898E" w14:textId="77777777" w:rsidR="0094413A" w:rsidRPr="0094413A" w:rsidRDefault="0094413A" w:rsidP="0094413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melanggar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beresiko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terkena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semisal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malware.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maraknya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peredaran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bajakan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>berinvestasi</w:t>
      </w:r>
      <w:proofErr w:type="spellEnd"/>
      <w:r w:rsidRPr="009441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</w:t>
      </w:r>
    </w:p>
    <w:p w14:paraId="05E3B954" w14:textId="77777777" w:rsidR="0094413A" w:rsidRPr="0093555C" w:rsidRDefault="0094413A" w:rsidP="0094413A">
      <w:pPr>
        <w:rPr>
          <w:rFonts w:ascii="Times New Roman" w:hAnsi="Times New Roman" w:cs="Times New Roman"/>
          <w:sz w:val="24"/>
          <w:szCs w:val="24"/>
        </w:rPr>
      </w:pPr>
    </w:p>
    <w:p w14:paraId="0DB49568" w14:textId="63D479D7" w:rsidR="0094413A" w:rsidRPr="0093555C" w:rsidRDefault="0094413A" w:rsidP="0094413A">
      <w:pPr>
        <w:rPr>
          <w:rFonts w:ascii="Times New Roman" w:hAnsi="Times New Roman" w:cs="Times New Roman"/>
          <w:sz w:val="24"/>
          <w:szCs w:val="24"/>
        </w:rPr>
      </w:pPr>
    </w:p>
    <w:p w14:paraId="69531CBF" w14:textId="77777777" w:rsidR="0094413A" w:rsidRPr="0093555C" w:rsidRDefault="0094413A" w:rsidP="0094413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94413A" w:rsidRPr="0093555C" w:rsidSect="00481F5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172A"/>
    <w:multiLevelType w:val="multilevel"/>
    <w:tmpl w:val="CEB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55873"/>
    <w:multiLevelType w:val="multilevel"/>
    <w:tmpl w:val="EA62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86451"/>
    <w:multiLevelType w:val="multilevel"/>
    <w:tmpl w:val="48C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37"/>
    <w:rsid w:val="00481F5A"/>
    <w:rsid w:val="005B0357"/>
    <w:rsid w:val="0093555C"/>
    <w:rsid w:val="0094413A"/>
    <w:rsid w:val="009E08D1"/>
    <w:rsid w:val="00D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B54"/>
  <w15:chartTrackingRefBased/>
  <w15:docId w15:val="{4C31D278-1376-4A9E-88B9-29C116B5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F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4413A"/>
    <w:rPr>
      <w:i/>
      <w:iCs/>
    </w:rPr>
  </w:style>
  <w:style w:type="paragraph" w:styleId="ListParagraph">
    <w:name w:val="List Paragraph"/>
    <w:basedOn w:val="Normal"/>
    <w:uiPriority w:val="34"/>
    <w:qFormat/>
    <w:rsid w:val="0094413A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94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embajakan_perangkat_lunak" TargetMode="External"/><Relationship Id="rId5" Type="http://schemas.openxmlformats.org/officeDocument/2006/relationships/hyperlink" Target="https://id.wikipedia.org/wiki/Pro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05311940000020@mahasiswa.integra.its.ac.id</dc:creator>
  <cp:keywords/>
  <dc:description/>
  <cp:lastModifiedBy>NATASYA ABYGAIL NELWAN(575846)</cp:lastModifiedBy>
  <cp:revision>2</cp:revision>
  <dcterms:created xsi:type="dcterms:W3CDTF">2020-04-21T07:48:00Z</dcterms:created>
  <dcterms:modified xsi:type="dcterms:W3CDTF">2020-04-23T04:25:00Z</dcterms:modified>
</cp:coreProperties>
</file>