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F9108">
      <w:pPr>
        <w:jc w:val="left"/>
        <w:rPr>
          <w:color w:val="auto"/>
          <w:sz w:val="22"/>
          <w:szCs w:val="28"/>
        </w:rPr>
      </w:pPr>
      <w:r>
        <w:rPr>
          <w:rFonts w:ascii="Arial" w:hAnsi="Arial"/>
          <w:b/>
          <w:color w:val="auto"/>
          <w:sz w:val="52"/>
          <w:szCs w:val="28"/>
        </w:rPr>
        <w:t>BÁO CÁO TỔNG KẾT BÁO GIÁ API AI</w:t>
      </w:r>
    </w:p>
    <w:p w14:paraId="5A83A2EE">
      <w:pPr>
        <w:spacing w:after="240"/>
        <w:rPr>
          <w:color w:val="auto"/>
          <w:sz w:val="22"/>
          <w:szCs w:val="28"/>
        </w:rPr>
      </w:pPr>
      <w:r>
        <w:rPr>
          <w:rFonts w:ascii="Arial" w:hAnsi="Arial"/>
          <w:color w:val="auto"/>
          <w:sz w:val="28"/>
          <w:szCs w:val="28"/>
        </w:rPr>
        <w:t>Claude • Gemini Developer API • Seedance • ElevenLabs | Bản cập nhật có API đề xuất</w:t>
      </w:r>
      <w:bookmarkStart w:id="0" w:name="_GoBack"/>
      <w:bookmarkEnd w:id="0"/>
    </w:p>
    <w:p w14:paraId="0E14ADDF">
      <w:pPr>
        <w:pStyle w:val="165"/>
        <w:rPr>
          <w:color w:val="auto"/>
          <w:sz w:val="32"/>
          <w:szCs w:val="28"/>
        </w:rPr>
      </w:pPr>
      <w:r>
        <w:rPr>
          <w:color w:val="auto"/>
          <w:sz w:val="32"/>
          <w:szCs w:val="28"/>
        </w:rPr>
        <w:t>1. Tóm tắt điều hành</w:t>
      </w:r>
    </w:p>
    <w:tbl>
      <w:tblPr>
        <w:tblStyle w:val="12"/>
        <w:tblW w:w="0" w:type="auto"/>
        <w:jc w:val="center"/>
        <w:tblLayout w:type="fixed"/>
        <w:tblCellMar>
          <w:top w:w="0" w:type="dxa"/>
          <w:left w:w="108" w:type="dxa"/>
          <w:bottom w:w="0" w:type="dxa"/>
          <w:right w:w="108" w:type="dxa"/>
        </w:tblCellMar>
      </w:tblPr>
      <w:tblGrid>
        <w:gridCol w:w="2835"/>
        <w:gridCol w:w="6803"/>
      </w:tblGrid>
      <w:tr w14:paraId="00943D75">
        <w:tblPrEx>
          <w:tblCellMar>
            <w:top w:w="0" w:type="dxa"/>
            <w:left w:w="108" w:type="dxa"/>
            <w:bottom w:w="0" w:type="dxa"/>
            <w:right w:w="108" w:type="dxa"/>
          </w:tblCellMar>
        </w:tblPrEx>
        <w:trPr>
          <w:jc w:val="center"/>
        </w:trPr>
        <w:tc>
          <w:tcPr>
            <w:tcW w:w="5213" w:type="dxa"/>
            <w:shd w:val="clear" w:color="auto" w:fill="17365D"/>
            <w:tcMar>
              <w:top w:w="100" w:type="dxa"/>
              <w:left w:w="120" w:type="dxa"/>
              <w:bottom w:w="100" w:type="dxa"/>
              <w:right w:w="120" w:type="dxa"/>
            </w:tcMar>
          </w:tcPr>
          <w:p w14:paraId="018A6DE0">
            <w:pPr>
              <w:rPr>
                <w:color w:val="auto"/>
                <w:sz w:val="22"/>
                <w:szCs w:val="28"/>
              </w:rPr>
            </w:pPr>
            <w:r>
              <w:rPr>
                <w:rFonts w:ascii="Arial" w:hAnsi="Arial"/>
                <w:b/>
                <w:color w:val="auto"/>
                <w:sz w:val="22"/>
                <w:szCs w:val="28"/>
              </w:rPr>
              <w:t>LLM Planning</w:t>
            </w:r>
          </w:p>
        </w:tc>
        <w:tc>
          <w:tcPr>
            <w:tcW w:w="5213" w:type="dxa"/>
            <w:shd w:val="clear" w:color="auto" w:fill="E2F0D9"/>
            <w:tcMar>
              <w:top w:w="100" w:type="dxa"/>
              <w:left w:w="120" w:type="dxa"/>
              <w:bottom w:w="100" w:type="dxa"/>
              <w:right w:w="120" w:type="dxa"/>
            </w:tcMar>
          </w:tcPr>
          <w:p w14:paraId="0ABB33D3">
            <w:pPr>
              <w:rPr>
                <w:color w:val="auto"/>
                <w:sz w:val="22"/>
                <w:szCs w:val="28"/>
              </w:rPr>
            </w:pPr>
            <w:r>
              <w:rPr>
                <w:rFonts w:ascii="Arial" w:hAnsi="Arial"/>
                <w:b/>
                <w:color w:val="auto"/>
                <w:sz w:val="24"/>
                <w:szCs w:val="28"/>
              </w:rPr>
              <w:t>Claude Sonnet 5</w:t>
            </w:r>
          </w:p>
          <w:p w14:paraId="2AF08576">
            <w:pPr>
              <w:spacing w:before="40"/>
              <w:rPr>
                <w:color w:val="auto"/>
                <w:sz w:val="22"/>
                <w:szCs w:val="28"/>
              </w:rPr>
            </w:pPr>
            <w:r>
              <w:rPr>
                <w:rFonts w:ascii="Arial" w:hAnsi="Arial"/>
                <w:color w:val="auto"/>
                <w:sz w:val="20"/>
                <w:szCs w:val="28"/>
              </w:rPr>
              <w:t>Giá trong file nguồn: $2/MTok input + $10/MTok output đến 31/08/2026; từ 01/09/2026: $3/$15.</w:t>
            </w:r>
          </w:p>
        </w:tc>
      </w:tr>
    </w:tbl>
    <w:p w14:paraId="37A1D145">
      <w:pPr>
        <w:spacing w:after="20"/>
        <w:rPr>
          <w:color w:val="auto"/>
          <w:sz w:val="22"/>
          <w:szCs w:val="28"/>
        </w:rPr>
      </w:pPr>
    </w:p>
    <w:tbl>
      <w:tblPr>
        <w:tblStyle w:val="12"/>
        <w:tblW w:w="0" w:type="auto"/>
        <w:jc w:val="center"/>
        <w:tblLayout w:type="fixed"/>
        <w:tblCellMar>
          <w:top w:w="0" w:type="dxa"/>
          <w:left w:w="108" w:type="dxa"/>
          <w:bottom w:w="0" w:type="dxa"/>
          <w:right w:w="108" w:type="dxa"/>
        </w:tblCellMar>
      </w:tblPr>
      <w:tblGrid>
        <w:gridCol w:w="2835"/>
        <w:gridCol w:w="6803"/>
      </w:tblGrid>
      <w:tr w14:paraId="5D26A1A9">
        <w:tblPrEx>
          <w:tblCellMar>
            <w:top w:w="0" w:type="dxa"/>
            <w:left w:w="108" w:type="dxa"/>
            <w:bottom w:w="0" w:type="dxa"/>
            <w:right w:w="108" w:type="dxa"/>
          </w:tblCellMar>
        </w:tblPrEx>
        <w:trPr>
          <w:jc w:val="center"/>
        </w:trPr>
        <w:tc>
          <w:tcPr>
            <w:tcW w:w="5213" w:type="dxa"/>
            <w:shd w:val="clear" w:color="auto" w:fill="17365D"/>
            <w:tcMar>
              <w:top w:w="100" w:type="dxa"/>
              <w:left w:w="120" w:type="dxa"/>
              <w:bottom w:w="100" w:type="dxa"/>
              <w:right w:w="120" w:type="dxa"/>
            </w:tcMar>
          </w:tcPr>
          <w:p w14:paraId="4E4D673C">
            <w:pPr>
              <w:rPr>
                <w:color w:val="auto"/>
                <w:sz w:val="22"/>
                <w:szCs w:val="28"/>
              </w:rPr>
            </w:pPr>
            <w:r>
              <w:rPr>
                <w:rFonts w:ascii="Arial" w:hAnsi="Arial"/>
                <w:b/>
                <w:color w:val="auto"/>
                <w:sz w:val="22"/>
                <w:szCs w:val="28"/>
              </w:rPr>
              <w:t>Ảnh + Veo3</w:t>
            </w:r>
          </w:p>
        </w:tc>
        <w:tc>
          <w:tcPr>
            <w:tcW w:w="5213" w:type="dxa"/>
            <w:shd w:val="clear" w:color="auto" w:fill="D9EAF7"/>
            <w:tcMar>
              <w:top w:w="100" w:type="dxa"/>
              <w:left w:w="120" w:type="dxa"/>
              <w:bottom w:w="100" w:type="dxa"/>
              <w:right w:w="120" w:type="dxa"/>
            </w:tcMar>
          </w:tcPr>
          <w:p w14:paraId="13C3E114">
            <w:pPr>
              <w:rPr>
                <w:color w:val="auto"/>
                <w:sz w:val="22"/>
                <w:szCs w:val="28"/>
              </w:rPr>
            </w:pPr>
            <w:r>
              <w:rPr>
                <w:rFonts w:ascii="Arial" w:hAnsi="Arial"/>
                <w:b/>
                <w:color w:val="auto"/>
                <w:sz w:val="24"/>
                <w:szCs w:val="28"/>
              </w:rPr>
              <w:t>Gemini Developer API — bản trả tiền</w:t>
            </w:r>
          </w:p>
          <w:p w14:paraId="22DBEF72">
            <w:pPr>
              <w:spacing w:before="40"/>
              <w:rPr>
                <w:color w:val="auto"/>
                <w:sz w:val="22"/>
                <w:szCs w:val="28"/>
              </w:rPr>
            </w:pPr>
            <w:r>
              <w:rPr>
                <w:rFonts w:ascii="Arial" w:hAnsi="Arial"/>
                <w:color w:val="auto"/>
                <w:sz w:val="20"/>
                <w:szCs w:val="28"/>
              </w:rPr>
              <w:t>Mức ngân sách được cung cấp để report: $90 / 90 ngày (tương đương khoảng $1/ngày; ~$30/30 ngày).</w:t>
            </w:r>
          </w:p>
        </w:tc>
      </w:tr>
    </w:tbl>
    <w:p w14:paraId="374757B1">
      <w:pPr>
        <w:spacing w:after="20"/>
        <w:rPr>
          <w:color w:val="auto"/>
          <w:sz w:val="22"/>
          <w:szCs w:val="28"/>
        </w:rPr>
      </w:pPr>
    </w:p>
    <w:tbl>
      <w:tblPr>
        <w:tblStyle w:val="12"/>
        <w:tblW w:w="0" w:type="auto"/>
        <w:jc w:val="center"/>
        <w:tblLayout w:type="fixed"/>
        <w:tblCellMar>
          <w:top w:w="0" w:type="dxa"/>
          <w:left w:w="108" w:type="dxa"/>
          <w:bottom w:w="0" w:type="dxa"/>
          <w:right w:w="108" w:type="dxa"/>
        </w:tblCellMar>
      </w:tblPr>
      <w:tblGrid>
        <w:gridCol w:w="2835"/>
        <w:gridCol w:w="6803"/>
      </w:tblGrid>
      <w:tr w14:paraId="2731BF6D">
        <w:tblPrEx>
          <w:tblCellMar>
            <w:top w:w="0" w:type="dxa"/>
            <w:left w:w="108" w:type="dxa"/>
            <w:bottom w:w="0" w:type="dxa"/>
            <w:right w:w="108" w:type="dxa"/>
          </w:tblCellMar>
        </w:tblPrEx>
        <w:trPr>
          <w:jc w:val="center"/>
        </w:trPr>
        <w:tc>
          <w:tcPr>
            <w:tcW w:w="5213" w:type="dxa"/>
            <w:shd w:val="clear" w:color="auto" w:fill="17365D"/>
            <w:tcMar>
              <w:top w:w="100" w:type="dxa"/>
              <w:left w:w="120" w:type="dxa"/>
              <w:bottom w:w="100" w:type="dxa"/>
              <w:right w:w="120" w:type="dxa"/>
            </w:tcMar>
          </w:tcPr>
          <w:p w14:paraId="49887DDB">
            <w:pPr>
              <w:rPr>
                <w:color w:val="auto"/>
                <w:sz w:val="22"/>
                <w:szCs w:val="28"/>
              </w:rPr>
            </w:pPr>
            <w:r>
              <w:rPr>
                <w:rFonts w:ascii="Arial" w:hAnsi="Arial"/>
                <w:b/>
                <w:color w:val="auto"/>
                <w:sz w:val="22"/>
                <w:szCs w:val="28"/>
              </w:rPr>
              <w:t>Scene khó</w:t>
            </w:r>
          </w:p>
        </w:tc>
        <w:tc>
          <w:tcPr>
            <w:tcW w:w="5213" w:type="dxa"/>
            <w:shd w:val="clear" w:color="auto" w:fill="FCE4D6"/>
            <w:tcMar>
              <w:top w:w="100" w:type="dxa"/>
              <w:left w:w="120" w:type="dxa"/>
              <w:bottom w:w="100" w:type="dxa"/>
              <w:right w:w="120" w:type="dxa"/>
            </w:tcMar>
          </w:tcPr>
          <w:p w14:paraId="0DCF7E7F">
            <w:pPr>
              <w:rPr>
                <w:color w:val="auto"/>
                <w:sz w:val="22"/>
                <w:szCs w:val="28"/>
              </w:rPr>
            </w:pPr>
            <w:r>
              <w:rPr>
                <w:rFonts w:ascii="Arial" w:hAnsi="Arial"/>
                <w:b/>
                <w:color w:val="auto"/>
                <w:sz w:val="24"/>
                <w:szCs w:val="28"/>
              </w:rPr>
              <w:t>Seedance 2.0 — 720p</w:t>
            </w:r>
          </w:p>
          <w:p w14:paraId="06C1FDD9">
            <w:pPr>
              <w:spacing w:before="40"/>
              <w:rPr>
                <w:color w:val="auto"/>
                <w:sz w:val="22"/>
                <w:szCs w:val="28"/>
              </w:rPr>
            </w:pPr>
            <w:r>
              <w:rPr>
                <w:rFonts w:ascii="Arial" w:hAnsi="Arial"/>
                <w:color w:val="auto"/>
                <w:sz w:val="20"/>
                <w:szCs w:val="28"/>
              </w:rPr>
              <w:t>12 credits/giây nếu không có video input; 8 credits/giây nếu có video input. 5 giây tương ứng 60 hoặc 64 credits theo ví dụ nguồn.</w:t>
            </w:r>
          </w:p>
        </w:tc>
      </w:tr>
    </w:tbl>
    <w:p w14:paraId="5B80E465">
      <w:pPr>
        <w:spacing w:after="20"/>
        <w:rPr>
          <w:color w:val="auto"/>
          <w:sz w:val="22"/>
          <w:szCs w:val="28"/>
        </w:rPr>
      </w:pPr>
    </w:p>
    <w:tbl>
      <w:tblPr>
        <w:tblStyle w:val="12"/>
        <w:tblW w:w="0" w:type="auto"/>
        <w:jc w:val="center"/>
        <w:tblLayout w:type="fixed"/>
        <w:tblCellMar>
          <w:top w:w="0" w:type="dxa"/>
          <w:left w:w="108" w:type="dxa"/>
          <w:bottom w:w="0" w:type="dxa"/>
          <w:right w:w="108" w:type="dxa"/>
        </w:tblCellMar>
      </w:tblPr>
      <w:tblGrid>
        <w:gridCol w:w="2835"/>
        <w:gridCol w:w="6803"/>
      </w:tblGrid>
      <w:tr w14:paraId="55EC8DDA">
        <w:tblPrEx>
          <w:tblCellMar>
            <w:top w:w="0" w:type="dxa"/>
            <w:left w:w="108" w:type="dxa"/>
            <w:bottom w:w="0" w:type="dxa"/>
            <w:right w:w="108" w:type="dxa"/>
          </w:tblCellMar>
        </w:tblPrEx>
        <w:trPr>
          <w:jc w:val="center"/>
        </w:trPr>
        <w:tc>
          <w:tcPr>
            <w:tcW w:w="5213" w:type="dxa"/>
            <w:shd w:val="clear" w:color="auto" w:fill="17365D"/>
            <w:tcMar>
              <w:top w:w="100" w:type="dxa"/>
              <w:left w:w="120" w:type="dxa"/>
              <w:bottom w:w="100" w:type="dxa"/>
              <w:right w:w="120" w:type="dxa"/>
            </w:tcMar>
          </w:tcPr>
          <w:p w14:paraId="75AB27B3">
            <w:pPr>
              <w:rPr>
                <w:color w:val="auto"/>
                <w:sz w:val="22"/>
                <w:szCs w:val="28"/>
              </w:rPr>
            </w:pPr>
            <w:r>
              <w:rPr>
                <w:rFonts w:ascii="Arial" w:hAnsi="Arial"/>
                <w:b/>
                <w:color w:val="auto"/>
                <w:sz w:val="22"/>
                <w:szCs w:val="28"/>
              </w:rPr>
              <w:t>Voice / Speech</w:t>
            </w:r>
          </w:p>
        </w:tc>
        <w:tc>
          <w:tcPr>
            <w:tcW w:w="5213" w:type="dxa"/>
            <w:shd w:val="clear" w:color="auto" w:fill="EEF3F8"/>
            <w:tcMar>
              <w:top w:w="100" w:type="dxa"/>
              <w:left w:w="120" w:type="dxa"/>
              <w:bottom w:w="100" w:type="dxa"/>
              <w:right w:w="120" w:type="dxa"/>
            </w:tcMar>
          </w:tcPr>
          <w:p w14:paraId="1BDFCCB2">
            <w:pPr>
              <w:rPr>
                <w:color w:val="auto"/>
                <w:sz w:val="22"/>
                <w:szCs w:val="28"/>
              </w:rPr>
            </w:pPr>
            <w:r>
              <w:rPr>
                <w:rFonts w:ascii="Arial" w:hAnsi="Arial"/>
                <w:b/>
                <w:color w:val="auto"/>
                <w:sz w:val="24"/>
                <w:szCs w:val="28"/>
              </w:rPr>
              <w:t>ElevenLabs — chọn 1 trong 3 API đang khảo sát</w:t>
            </w:r>
          </w:p>
          <w:p w14:paraId="4367CE9A">
            <w:pPr>
              <w:spacing w:before="40"/>
              <w:rPr>
                <w:color w:val="auto"/>
                <w:sz w:val="22"/>
                <w:szCs w:val="28"/>
              </w:rPr>
            </w:pPr>
            <w:r>
              <w:rPr>
                <w:rFonts w:ascii="Arial" w:hAnsi="Arial"/>
                <w:color w:val="auto"/>
                <w:sz w:val="20"/>
                <w:szCs w:val="28"/>
              </w:rPr>
              <w:t>Scribe v2 / Scribe v2 Realtime / Speech Engine. Cần chọn theo nhu cầu thực tế sau test.</w:t>
            </w:r>
          </w:p>
        </w:tc>
      </w:tr>
    </w:tbl>
    <w:p w14:paraId="1B8CE00F">
      <w:pPr>
        <w:spacing w:after="20"/>
        <w:rPr>
          <w:color w:val="auto"/>
          <w:sz w:val="22"/>
          <w:szCs w:val="28"/>
        </w:rPr>
      </w:pPr>
    </w:p>
    <w:p w14:paraId="069269A4">
      <w:pPr>
        <w:pStyle w:val="166"/>
        <w:rPr>
          <w:color w:val="auto"/>
          <w:sz w:val="28"/>
          <w:szCs w:val="28"/>
        </w:rPr>
      </w:pPr>
      <w:r>
        <w:rPr>
          <w:color w:val="auto"/>
          <w:sz w:val="28"/>
          <w:szCs w:val="28"/>
        </w:rPr>
        <w:t>Định hướng sử dụng đề xuất</w:t>
      </w:r>
    </w:p>
    <w:p w14:paraId="09F2174B">
      <w:pPr>
        <w:ind w:left="227" w:hanging="142"/>
        <w:rPr>
          <w:color w:val="auto"/>
          <w:sz w:val="22"/>
          <w:szCs w:val="28"/>
        </w:rPr>
      </w:pPr>
      <w:r>
        <w:rPr>
          <w:b/>
          <w:color w:val="auto"/>
          <w:sz w:val="22"/>
          <w:szCs w:val="28"/>
        </w:rPr>
        <w:t xml:space="preserve">• </w:t>
      </w:r>
      <w:r>
        <w:rPr>
          <w:color w:val="auto"/>
          <w:sz w:val="22"/>
          <w:szCs w:val="28"/>
        </w:rPr>
        <w:t>Claude Sonnet 5 làm bộ não planning: phân tích brief, creative direction, script, scene planning và thông số sản xuất.</w:t>
      </w:r>
    </w:p>
    <w:p w14:paraId="5F1C2F6B">
      <w:pPr>
        <w:ind w:left="227" w:hanging="142"/>
        <w:rPr>
          <w:color w:val="auto"/>
          <w:sz w:val="22"/>
          <w:szCs w:val="28"/>
        </w:rPr>
      </w:pPr>
      <w:r>
        <w:rPr>
          <w:b/>
          <w:color w:val="auto"/>
          <w:sz w:val="22"/>
          <w:szCs w:val="28"/>
        </w:rPr>
        <w:t xml:space="preserve">• </w:t>
      </w:r>
      <w:r>
        <w:rPr>
          <w:color w:val="auto"/>
          <w:sz w:val="22"/>
          <w:szCs w:val="28"/>
        </w:rPr>
        <w:t>Gemini Developer API bản trả tiền dùng cho tạo ảnh và các scene Veo3 tiêu chuẩn.</w:t>
      </w:r>
    </w:p>
    <w:p w14:paraId="752DE018">
      <w:pPr>
        <w:ind w:left="227" w:hanging="142"/>
        <w:rPr>
          <w:color w:val="auto"/>
          <w:sz w:val="22"/>
          <w:szCs w:val="28"/>
        </w:rPr>
      </w:pPr>
      <w:r>
        <w:rPr>
          <w:b/>
          <w:color w:val="auto"/>
          <w:sz w:val="22"/>
          <w:szCs w:val="28"/>
        </w:rPr>
        <w:t xml:space="preserve">• </w:t>
      </w:r>
      <w:r>
        <w:rPr>
          <w:color w:val="auto"/>
          <w:sz w:val="22"/>
          <w:szCs w:val="28"/>
        </w:rPr>
        <w:t>Seedance 2.0 720p chỉ route vào các scene khó, scene cần chuyển động/phối cảnh/phức tạp hơn để tránh dùng model đắt cho toàn bộ video.</w:t>
      </w:r>
    </w:p>
    <w:p w14:paraId="4A929E42">
      <w:pPr>
        <w:ind w:left="227" w:hanging="142"/>
        <w:rPr>
          <w:color w:val="auto"/>
          <w:sz w:val="22"/>
          <w:szCs w:val="28"/>
        </w:rPr>
      </w:pPr>
      <w:r>
        <w:rPr>
          <w:b/>
          <w:color w:val="auto"/>
          <w:sz w:val="22"/>
          <w:szCs w:val="28"/>
        </w:rPr>
        <w:t xml:space="preserve">• </w:t>
      </w:r>
      <w:r>
        <w:rPr>
          <w:color w:val="auto"/>
          <w:sz w:val="22"/>
          <w:szCs w:val="28"/>
        </w:rPr>
        <w:t>ElevenLabs chọn một API phù hợp sau benchmark. Nếu mục tiêu chính là tạo voice đầu ra, Speech Engine là lựa chọn liên quan trực tiếp nhất trong ba dịch vụ đang liệt kê; hai Scribe là Speech-to-Text.</w:t>
      </w:r>
    </w:p>
    <w:tbl>
      <w:tblPr>
        <w:tblStyle w:val="12"/>
        <w:tblW w:w="0" w:type="auto"/>
        <w:jc w:val="center"/>
        <w:tblLayout w:type="autofit"/>
        <w:tblCellMar>
          <w:top w:w="0" w:type="dxa"/>
          <w:left w:w="108" w:type="dxa"/>
          <w:bottom w:w="0" w:type="dxa"/>
          <w:right w:w="108" w:type="dxa"/>
        </w:tblCellMar>
      </w:tblPr>
      <w:tblGrid>
        <w:gridCol w:w="10426"/>
      </w:tblGrid>
      <w:tr w14:paraId="0346BB3F">
        <w:tblPrEx>
          <w:tblCellMar>
            <w:top w:w="0" w:type="dxa"/>
            <w:left w:w="108" w:type="dxa"/>
            <w:bottom w:w="0" w:type="dxa"/>
            <w:right w:w="108" w:type="dxa"/>
          </w:tblCellMar>
        </w:tblPrEx>
        <w:trPr>
          <w:jc w:val="center"/>
        </w:trPr>
        <w:tc>
          <w:tcPr>
            <w:tcW w:w="10426" w:type="dxa"/>
            <w:shd w:val="clear" w:color="auto" w:fill="FFF2CC"/>
            <w:tcMar>
              <w:top w:w="100" w:type="dxa"/>
              <w:left w:w="120" w:type="dxa"/>
              <w:bottom w:w="100" w:type="dxa"/>
              <w:right w:w="120" w:type="dxa"/>
            </w:tcMar>
          </w:tcPr>
          <w:p w14:paraId="4B1AFC26">
            <w:pPr>
              <w:rPr>
                <w:color w:val="auto"/>
                <w:sz w:val="22"/>
                <w:szCs w:val="28"/>
              </w:rPr>
            </w:pPr>
            <w:r>
              <w:rPr>
                <w:rFonts w:ascii="Arial" w:hAnsi="Arial"/>
                <w:color w:val="auto"/>
                <w:sz w:val="21"/>
                <w:szCs w:val="28"/>
              </w:rPr>
              <w:t>Phạm vi nguồn: giá Claude, ElevenLabs và Seedance được lấy từ file “Bảng giá API.docx”. Mức Gemini Developer API $90/90 ngày là thông tin bổ sung do team cung cấp cho bản report này, chưa được đối chiếu với bảng giá chính thức trong file nguồn.</w:t>
            </w:r>
          </w:p>
        </w:tc>
      </w:tr>
    </w:tbl>
    <w:p w14:paraId="48BEFB60">
      <w:pPr>
        <w:spacing w:after="20"/>
        <w:rPr>
          <w:color w:val="auto"/>
          <w:sz w:val="22"/>
          <w:szCs w:val="28"/>
        </w:rPr>
      </w:pPr>
    </w:p>
    <w:p w14:paraId="6CC5F724">
      <w:pPr>
        <w:rPr>
          <w:color w:val="auto"/>
          <w:sz w:val="22"/>
          <w:szCs w:val="28"/>
        </w:rPr>
      </w:pPr>
      <w:r>
        <w:rPr>
          <w:color w:val="auto"/>
          <w:sz w:val="22"/>
          <w:szCs w:val="28"/>
        </w:rPr>
        <w:br w:type="page"/>
      </w:r>
    </w:p>
    <w:p w14:paraId="3848B082">
      <w:pPr>
        <w:pStyle w:val="164"/>
        <w:rPr>
          <w:color w:val="auto"/>
          <w:sz w:val="44"/>
          <w:szCs w:val="28"/>
        </w:rPr>
      </w:pPr>
      <w:r>
        <w:rPr>
          <w:color w:val="auto"/>
          <w:sz w:val="44"/>
          <w:szCs w:val="28"/>
        </w:rPr>
        <w:t>2. Bảng giá tham khảo — Claude API</w:t>
      </w:r>
    </w:p>
    <w:p w14:paraId="150E6D94">
      <w:pPr>
        <w:rPr>
          <w:color w:val="auto"/>
          <w:sz w:val="22"/>
          <w:szCs w:val="28"/>
        </w:rPr>
      </w:pPr>
      <w:r>
        <w:rPr>
          <w:b/>
          <w:color w:val="auto"/>
          <w:sz w:val="22"/>
          <w:szCs w:val="28"/>
        </w:rPr>
        <w:t xml:space="preserve">Đơn vị: USD trên 1 triệu token (MTok). </w:t>
      </w:r>
      <w:r>
        <w:rPr>
          <w:color w:val="auto"/>
          <w:sz w:val="22"/>
          <w:szCs w:val="28"/>
        </w:rPr>
        <w:t>Bảng giữ nguyên số liệu từ tài liệu nguồn.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89"/>
        <w:gridCol w:w="1489"/>
        <w:gridCol w:w="1489"/>
        <w:gridCol w:w="1489"/>
        <w:gridCol w:w="1489"/>
        <w:gridCol w:w="1489"/>
      </w:tblGrid>
      <w:tr w14:paraId="67E3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89" w:type="dxa"/>
            <w:shd w:val="clear" w:color="auto" w:fill="17365D"/>
            <w:tcMar>
              <w:top w:w="25" w:type="dxa"/>
              <w:left w:w="45" w:type="dxa"/>
              <w:bottom w:w="25" w:type="dxa"/>
              <w:right w:w="45" w:type="dxa"/>
            </w:tcMar>
            <w:vAlign w:val="center"/>
          </w:tcPr>
          <w:p w14:paraId="02823A65">
            <w:pPr>
              <w:spacing w:before="0" w:after="0" w:line="221" w:lineRule="auto"/>
              <w:rPr>
                <w:color w:val="auto"/>
                <w:sz w:val="22"/>
                <w:szCs w:val="28"/>
              </w:rPr>
            </w:pPr>
            <w:r>
              <w:rPr>
                <w:rFonts w:ascii="Arial" w:hAnsi="Arial"/>
                <w:b/>
                <w:color w:val="auto"/>
                <w:sz w:val="16"/>
                <w:szCs w:val="28"/>
              </w:rPr>
              <w:t>Model</w:t>
            </w:r>
          </w:p>
        </w:tc>
        <w:tc>
          <w:tcPr>
            <w:tcW w:w="1489" w:type="dxa"/>
            <w:shd w:val="clear" w:color="auto" w:fill="17365D"/>
            <w:tcMar>
              <w:top w:w="25" w:type="dxa"/>
              <w:left w:w="45" w:type="dxa"/>
              <w:bottom w:w="25" w:type="dxa"/>
              <w:right w:w="45" w:type="dxa"/>
            </w:tcMar>
            <w:vAlign w:val="center"/>
          </w:tcPr>
          <w:p w14:paraId="6F9DF2AE">
            <w:pPr>
              <w:spacing w:before="0" w:after="0" w:line="221" w:lineRule="auto"/>
              <w:rPr>
                <w:color w:val="auto"/>
                <w:sz w:val="22"/>
                <w:szCs w:val="28"/>
              </w:rPr>
            </w:pPr>
            <w:r>
              <w:rPr>
                <w:rFonts w:ascii="Arial" w:hAnsi="Arial"/>
                <w:b/>
                <w:color w:val="auto"/>
                <w:sz w:val="16"/>
                <w:szCs w:val="28"/>
              </w:rPr>
              <w:t>Input</w:t>
            </w:r>
            <w:r>
              <w:rPr>
                <w:rFonts w:ascii="Arial" w:hAnsi="Arial"/>
                <w:b/>
                <w:color w:val="auto"/>
                <w:sz w:val="16"/>
                <w:szCs w:val="28"/>
              </w:rPr>
              <w:br w:type="textWrapping"/>
            </w:r>
            <w:r>
              <w:rPr>
                <w:rFonts w:ascii="Arial" w:hAnsi="Arial"/>
                <w:b/>
                <w:color w:val="auto"/>
                <w:sz w:val="16"/>
                <w:szCs w:val="28"/>
              </w:rPr>
              <w:t>$/MTok</w:t>
            </w:r>
          </w:p>
        </w:tc>
        <w:tc>
          <w:tcPr>
            <w:tcW w:w="1489" w:type="dxa"/>
            <w:shd w:val="clear" w:color="auto" w:fill="17365D"/>
            <w:tcMar>
              <w:top w:w="25" w:type="dxa"/>
              <w:left w:w="45" w:type="dxa"/>
              <w:bottom w:w="25" w:type="dxa"/>
              <w:right w:w="45" w:type="dxa"/>
            </w:tcMar>
            <w:vAlign w:val="center"/>
          </w:tcPr>
          <w:p w14:paraId="38A1613F">
            <w:pPr>
              <w:spacing w:before="0" w:after="0" w:line="221" w:lineRule="auto"/>
              <w:rPr>
                <w:color w:val="auto"/>
                <w:sz w:val="22"/>
                <w:szCs w:val="28"/>
              </w:rPr>
            </w:pPr>
            <w:r>
              <w:rPr>
                <w:rFonts w:ascii="Arial" w:hAnsi="Arial"/>
                <w:b/>
                <w:color w:val="auto"/>
                <w:sz w:val="16"/>
                <w:szCs w:val="28"/>
              </w:rPr>
              <w:t>5m Cache</w:t>
            </w:r>
            <w:r>
              <w:rPr>
                <w:rFonts w:ascii="Arial" w:hAnsi="Arial"/>
                <w:b/>
                <w:color w:val="auto"/>
                <w:sz w:val="16"/>
                <w:szCs w:val="28"/>
              </w:rPr>
              <w:br w:type="textWrapping"/>
            </w:r>
            <w:r>
              <w:rPr>
                <w:rFonts w:ascii="Arial" w:hAnsi="Arial"/>
                <w:b/>
                <w:color w:val="auto"/>
                <w:sz w:val="16"/>
                <w:szCs w:val="28"/>
              </w:rPr>
              <w:t>$/MTok</w:t>
            </w:r>
          </w:p>
        </w:tc>
        <w:tc>
          <w:tcPr>
            <w:tcW w:w="1489" w:type="dxa"/>
            <w:shd w:val="clear" w:color="auto" w:fill="17365D"/>
            <w:tcMar>
              <w:top w:w="25" w:type="dxa"/>
              <w:left w:w="45" w:type="dxa"/>
              <w:bottom w:w="25" w:type="dxa"/>
              <w:right w:w="45" w:type="dxa"/>
            </w:tcMar>
            <w:vAlign w:val="center"/>
          </w:tcPr>
          <w:p w14:paraId="1F4D669D">
            <w:pPr>
              <w:spacing w:before="0" w:after="0" w:line="221" w:lineRule="auto"/>
              <w:rPr>
                <w:color w:val="auto"/>
                <w:sz w:val="22"/>
                <w:szCs w:val="28"/>
              </w:rPr>
            </w:pPr>
            <w:r>
              <w:rPr>
                <w:rFonts w:ascii="Arial" w:hAnsi="Arial"/>
                <w:b/>
                <w:color w:val="auto"/>
                <w:sz w:val="16"/>
                <w:szCs w:val="28"/>
              </w:rPr>
              <w:t>1h Cache</w:t>
            </w:r>
            <w:r>
              <w:rPr>
                <w:rFonts w:ascii="Arial" w:hAnsi="Arial"/>
                <w:b/>
                <w:color w:val="auto"/>
                <w:sz w:val="16"/>
                <w:szCs w:val="28"/>
              </w:rPr>
              <w:br w:type="textWrapping"/>
            </w:r>
            <w:r>
              <w:rPr>
                <w:rFonts w:ascii="Arial" w:hAnsi="Arial"/>
                <w:b/>
                <w:color w:val="auto"/>
                <w:sz w:val="16"/>
                <w:szCs w:val="28"/>
              </w:rPr>
              <w:t>$/MTok</w:t>
            </w:r>
          </w:p>
        </w:tc>
        <w:tc>
          <w:tcPr>
            <w:tcW w:w="1489" w:type="dxa"/>
            <w:shd w:val="clear" w:color="auto" w:fill="17365D"/>
            <w:tcMar>
              <w:top w:w="25" w:type="dxa"/>
              <w:left w:w="45" w:type="dxa"/>
              <w:bottom w:w="25" w:type="dxa"/>
              <w:right w:w="45" w:type="dxa"/>
            </w:tcMar>
            <w:vAlign w:val="center"/>
          </w:tcPr>
          <w:p w14:paraId="1D9DD581">
            <w:pPr>
              <w:spacing w:before="0" w:after="0" w:line="221" w:lineRule="auto"/>
              <w:rPr>
                <w:color w:val="auto"/>
                <w:sz w:val="22"/>
                <w:szCs w:val="28"/>
              </w:rPr>
            </w:pPr>
            <w:r>
              <w:rPr>
                <w:rFonts w:ascii="Arial" w:hAnsi="Arial"/>
                <w:b/>
                <w:color w:val="auto"/>
                <w:sz w:val="16"/>
                <w:szCs w:val="28"/>
              </w:rPr>
              <w:t>Cache Hit</w:t>
            </w:r>
            <w:r>
              <w:rPr>
                <w:rFonts w:ascii="Arial" w:hAnsi="Arial"/>
                <w:b/>
                <w:color w:val="auto"/>
                <w:sz w:val="16"/>
                <w:szCs w:val="28"/>
              </w:rPr>
              <w:br w:type="textWrapping"/>
            </w:r>
            <w:r>
              <w:rPr>
                <w:rFonts w:ascii="Arial" w:hAnsi="Arial"/>
                <w:b/>
                <w:color w:val="auto"/>
                <w:sz w:val="16"/>
                <w:szCs w:val="28"/>
              </w:rPr>
              <w:t>$/MTok</w:t>
            </w:r>
          </w:p>
        </w:tc>
        <w:tc>
          <w:tcPr>
            <w:tcW w:w="1489" w:type="dxa"/>
            <w:shd w:val="clear" w:color="auto" w:fill="17365D"/>
            <w:tcMar>
              <w:top w:w="25" w:type="dxa"/>
              <w:left w:w="45" w:type="dxa"/>
              <w:bottom w:w="25" w:type="dxa"/>
              <w:right w:w="45" w:type="dxa"/>
            </w:tcMar>
            <w:vAlign w:val="center"/>
          </w:tcPr>
          <w:p w14:paraId="056BFAEF">
            <w:pPr>
              <w:spacing w:before="0" w:after="0" w:line="221" w:lineRule="auto"/>
              <w:rPr>
                <w:color w:val="auto"/>
                <w:sz w:val="22"/>
                <w:szCs w:val="28"/>
              </w:rPr>
            </w:pPr>
            <w:r>
              <w:rPr>
                <w:rFonts w:ascii="Arial" w:hAnsi="Arial"/>
                <w:b/>
                <w:color w:val="auto"/>
                <w:sz w:val="16"/>
                <w:szCs w:val="28"/>
              </w:rPr>
              <w:t>Output</w:t>
            </w:r>
            <w:r>
              <w:rPr>
                <w:rFonts w:ascii="Arial" w:hAnsi="Arial"/>
                <w:b/>
                <w:color w:val="auto"/>
                <w:sz w:val="16"/>
                <w:szCs w:val="28"/>
              </w:rPr>
              <w:br w:type="textWrapping"/>
            </w:r>
            <w:r>
              <w:rPr>
                <w:rFonts w:ascii="Arial" w:hAnsi="Arial"/>
                <w:b/>
                <w:color w:val="auto"/>
                <w:sz w:val="16"/>
                <w:szCs w:val="28"/>
              </w:rPr>
              <w:t>$/MTok</w:t>
            </w:r>
          </w:p>
        </w:tc>
        <w:tc>
          <w:tcPr>
            <w:tcW w:w="1489" w:type="dxa"/>
            <w:shd w:val="clear" w:color="auto" w:fill="17365D"/>
            <w:tcMar>
              <w:top w:w="25" w:type="dxa"/>
              <w:left w:w="45" w:type="dxa"/>
              <w:bottom w:w="25" w:type="dxa"/>
              <w:right w:w="45" w:type="dxa"/>
            </w:tcMar>
            <w:vAlign w:val="center"/>
          </w:tcPr>
          <w:p w14:paraId="2741C6CE">
            <w:pPr>
              <w:spacing w:before="0" w:after="0" w:line="221" w:lineRule="auto"/>
              <w:rPr>
                <w:color w:val="auto"/>
                <w:sz w:val="22"/>
                <w:szCs w:val="28"/>
              </w:rPr>
            </w:pPr>
            <w:r>
              <w:rPr>
                <w:rFonts w:ascii="Arial" w:hAnsi="Arial"/>
                <w:b/>
                <w:color w:val="auto"/>
                <w:sz w:val="16"/>
                <w:szCs w:val="28"/>
              </w:rPr>
              <w:t>Ghi chú</w:t>
            </w:r>
          </w:p>
        </w:tc>
      </w:tr>
      <w:tr w14:paraId="7AE4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6C885D0B">
            <w:pPr>
              <w:spacing w:before="0" w:after="0" w:line="221" w:lineRule="auto"/>
              <w:rPr>
                <w:color w:val="auto"/>
                <w:sz w:val="22"/>
                <w:szCs w:val="28"/>
              </w:rPr>
            </w:pPr>
            <w:r>
              <w:rPr>
                <w:rFonts w:ascii="Arial" w:hAnsi="Arial"/>
                <w:b/>
                <w:color w:val="auto"/>
                <w:sz w:val="16"/>
                <w:szCs w:val="28"/>
              </w:rPr>
              <w:t>Claude Fable 5</w:t>
            </w:r>
          </w:p>
        </w:tc>
        <w:tc>
          <w:tcPr>
            <w:tcW w:w="1489" w:type="dxa"/>
            <w:tcMar>
              <w:top w:w="25" w:type="dxa"/>
              <w:left w:w="45" w:type="dxa"/>
              <w:bottom w:w="25" w:type="dxa"/>
              <w:right w:w="45" w:type="dxa"/>
            </w:tcMar>
            <w:vAlign w:val="center"/>
          </w:tcPr>
          <w:p w14:paraId="798E5265">
            <w:pPr>
              <w:spacing w:before="0" w:after="0" w:line="221" w:lineRule="auto"/>
              <w:rPr>
                <w:color w:val="auto"/>
                <w:sz w:val="22"/>
                <w:szCs w:val="28"/>
              </w:rPr>
            </w:pPr>
            <w:r>
              <w:rPr>
                <w:rFonts w:ascii="Arial" w:hAnsi="Arial"/>
                <w:color w:val="auto"/>
                <w:sz w:val="16"/>
                <w:szCs w:val="28"/>
              </w:rPr>
              <w:t>10</w:t>
            </w:r>
          </w:p>
        </w:tc>
        <w:tc>
          <w:tcPr>
            <w:tcW w:w="1489" w:type="dxa"/>
            <w:tcMar>
              <w:top w:w="25" w:type="dxa"/>
              <w:left w:w="45" w:type="dxa"/>
              <w:bottom w:w="25" w:type="dxa"/>
              <w:right w:w="45" w:type="dxa"/>
            </w:tcMar>
            <w:vAlign w:val="center"/>
          </w:tcPr>
          <w:p w14:paraId="5EC4C6FE">
            <w:pPr>
              <w:spacing w:before="0" w:after="0" w:line="221" w:lineRule="auto"/>
              <w:rPr>
                <w:color w:val="auto"/>
                <w:sz w:val="22"/>
                <w:szCs w:val="28"/>
              </w:rPr>
            </w:pPr>
            <w:r>
              <w:rPr>
                <w:rFonts w:ascii="Arial" w:hAnsi="Arial"/>
                <w:color w:val="auto"/>
                <w:sz w:val="16"/>
                <w:szCs w:val="28"/>
              </w:rPr>
              <w:t>12.50</w:t>
            </w:r>
          </w:p>
        </w:tc>
        <w:tc>
          <w:tcPr>
            <w:tcW w:w="1489" w:type="dxa"/>
            <w:tcMar>
              <w:top w:w="25" w:type="dxa"/>
              <w:left w:w="45" w:type="dxa"/>
              <w:bottom w:w="25" w:type="dxa"/>
              <w:right w:w="45" w:type="dxa"/>
            </w:tcMar>
            <w:vAlign w:val="center"/>
          </w:tcPr>
          <w:p w14:paraId="2F1FFDD1">
            <w:pPr>
              <w:spacing w:before="0" w:after="0" w:line="221" w:lineRule="auto"/>
              <w:rPr>
                <w:color w:val="auto"/>
                <w:sz w:val="22"/>
                <w:szCs w:val="28"/>
              </w:rPr>
            </w:pPr>
            <w:r>
              <w:rPr>
                <w:rFonts w:ascii="Arial" w:hAnsi="Arial"/>
                <w:color w:val="auto"/>
                <w:sz w:val="16"/>
                <w:szCs w:val="28"/>
              </w:rPr>
              <w:t>20</w:t>
            </w:r>
          </w:p>
        </w:tc>
        <w:tc>
          <w:tcPr>
            <w:tcW w:w="1489" w:type="dxa"/>
            <w:tcMar>
              <w:top w:w="25" w:type="dxa"/>
              <w:left w:w="45" w:type="dxa"/>
              <w:bottom w:w="25" w:type="dxa"/>
              <w:right w:w="45" w:type="dxa"/>
            </w:tcMar>
            <w:vAlign w:val="center"/>
          </w:tcPr>
          <w:p w14:paraId="0FED18C8">
            <w:pPr>
              <w:spacing w:before="0" w:after="0" w:line="221" w:lineRule="auto"/>
              <w:rPr>
                <w:color w:val="auto"/>
                <w:sz w:val="22"/>
                <w:szCs w:val="28"/>
              </w:rPr>
            </w:pPr>
            <w:r>
              <w:rPr>
                <w:rFonts w:ascii="Arial" w:hAnsi="Arial"/>
                <w:color w:val="auto"/>
                <w:sz w:val="16"/>
                <w:szCs w:val="28"/>
              </w:rPr>
              <w:t>1</w:t>
            </w:r>
          </w:p>
        </w:tc>
        <w:tc>
          <w:tcPr>
            <w:tcW w:w="1489" w:type="dxa"/>
            <w:tcMar>
              <w:top w:w="25" w:type="dxa"/>
              <w:left w:w="45" w:type="dxa"/>
              <w:bottom w:w="25" w:type="dxa"/>
              <w:right w:w="45" w:type="dxa"/>
            </w:tcMar>
            <w:vAlign w:val="center"/>
          </w:tcPr>
          <w:p w14:paraId="40888741">
            <w:pPr>
              <w:spacing w:before="0" w:after="0" w:line="221" w:lineRule="auto"/>
              <w:rPr>
                <w:color w:val="auto"/>
                <w:sz w:val="22"/>
                <w:szCs w:val="28"/>
              </w:rPr>
            </w:pPr>
            <w:r>
              <w:rPr>
                <w:rFonts w:ascii="Arial" w:hAnsi="Arial"/>
                <w:color w:val="auto"/>
                <w:sz w:val="16"/>
                <w:szCs w:val="28"/>
              </w:rPr>
              <w:t>50</w:t>
            </w:r>
          </w:p>
        </w:tc>
        <w:tc>
          <w:tcPr>
            <w:tcW w:w="1489" w:type="dxa"/>
            <w:tcMar>
              <w:top w:w="25" w:type="dxa"/>
              <w:left w:w="45" w:type="dxa"/>
              <w:bottom w:w="25" w:type="dxa"/>
              <w:right w:w="45" w:type="dxa"/>
            </w:tcMar>
            <w:vAlign w:val="center"/>
          </w:tcPr>
          <w:p w14:paraId="037BA3A6">
            <w:pPr>
              <w:spacing w:before="0" w:after="0" w:line="221" w:lineRule="auto"/>
              <w:rPr>
                <w:color w:val="auto"/>
                <w:sz w:val="22"/>
                <w:szCs w:val="28"/>
              </w:rPr>
            </w:pPr>
          </w:p>
        </w:tc>
      </w:tr>
      <w:tr w14:paraId="1229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6F7DD8B3">
            <w:pPr>
              <w:spacing w:before="0" w:after="0" w:line="221" w:lineRule="auto"/>
              <w:rPr>
                <w:color w:val="auto"/>
                <w:sz w:val="22"/>
                <w:szCs w:val="28"/>
              </w:rPr>
            </w:pPr>
            <w:r>
              <w:rPr>
                <w:rFonts w:ascii="Arial" w:hAnsi="Arial"/>
                <w:b/>
                <w:color w:val="auto"/>
                <w:sz w:val="16"/>
                <w:szCs w:val="28"/>
              </w:rPr>
              <w:t>Claude Mythos 5</w:t>
            </w:r>
          </w:p>
        </w:tc>
        <w:tc>
          <w:tcPr>
            <w:tcW w:w="1489" w:type="dxa"/>
            <w:shd w:val="clear" w:color="auto" w:fill="EEF3F8"/>
            <w:tcMar>
              <w:top w:w="25" w:type="dxa"/>
              <w:left w:w="45" w:type="dxa"/>
              <w:bottom w:w="25" w:type="dxa"/>
              <w:right w:w="45" w:type="dxa"/>
            </w:tcMar>
            <w:vAlign w:val="center"/>
          </w:tcPr>
          <w:p w14:paraId="07521301">
            <w:pPr>
              <w:spacing w:before="0" w:after="0" w:line="221" w:lineRule="auto"/>
              <w:rPr>
                <w:color w:val="auto"/>
                <w:sz w:val="22"/>
                <w:szCs w:val="28"/>
              </w:rPr>
            </w:pPr>
            <w:r>
              <w:rPr>
                <w:rFonts w:ascii="Arial" w:hAnsi="Arial"/>
                <w:color w:val="auto"/>
                <w:sz w:val="16"/>
                <w:szCs w:val="28"/>
              </w:rPr>
              <w:t>10</w:t>
            </w:r>
          </w:p>
        </w:tc>
        <w:tc>
          <w:tcPr>
            <w:tcW w:w="1489" w:type="dxa"/>
            <w:shd w:val="clear" w:color="auto" w:fill="EEF3F8"/>
            <w:tcMar>
              <w:top w:w="25" w:type="dxa"/>
              <w:left w:w="45" w:type="dxa"/>
              <w:bottom w:w="25" w:type="dxa"/>
              <w:right w:w="45" w:type="dxa"/>
            </w:tcMar>
            <w:vAlign w:val="center"/>
          </w:tcPr>
          <w:p w14:paraId="694FE720">
            <w:pPr>
              <w:spacing w:before="0" w:after="0" w:line="221" w:lineRule="auto"/>
              <w:rPr>
                <w:color w:val="auto"/>
                <w:sz w:val="22"/>
                <w:szCs w:val="28"/>
              </w:rPr>
            </w:pPr>
            <w:r>
              <w:rPr>
                <w:rFonts w:ascii="Arial" w:hAnsi="Arial"/>
                <w:color w:val="auto"/>
                <w:sz w:val="16"/>
                <w:szCs w:val="28"/>
              </w:rPr>
              <w:t>12.50</w:t>
            </w:r>
          </w:p>
        </w:tc>
        <w:tc>
          <w:tcPr>
            <w:tcW w:w="1489" w:type="dxa"/>
            <w:shd w:val="clear" w:color="auto" w:fill="EEF3F8"/>
            <w:tcMar>
              <w:top w:w="25" w:type="dxa"/>
              <w:left w:w="45" w:type="dxa"/>
              <w:bottom w:w="25" w:type="dxa"/>
              <w:right w:w="45" w:type="dxa"/>
            </w:tcMar>
            <w:vAlign w:val="center"/>
          </w:tcPr>
          <w:p w14:paraId="58BBB6B3">
            <w:pPr>
              <w:spacing w:before="0" w:after="0" w:line="221" w:lineRule="auto"/>
              <w:rPr>
                <w:color w:val="auto"/>
                <w:sz w:val="22"/>
                <w:szCs w:val="28"/>
              </w:rPr>
            </w:pPr>
            <w:r>
              <w:rPr>
                <w:rFonts w:ascii="Arial" w:hAnsi="Arial"/>
                <w:color w:val="auto"/>
                <w:sz w:val="16"/>
                <w:szCs w:val="28"/>
              </w:rPr>
              <w:t>20</w:t>
            </w:r>
          </w:p>
        </w:tc>
        <w:tc>
          <w:tcPr>
            <w:tcW w:w="1489" w:type="dxa"/>
            <w:shd w:val="clear" w:color="auto" w:fill="EEF3F8"/>
            <w:tcMar>
              <w:top w:w="25" w:type="dxa"/>
              <w:left w:w="45" w:type="dxa"/>
              <w:bottom w:w="25" w:type="dxa"/>
              <w:right w:w="45" w:type="dxa"/>
            </w:tcMar>
            <w:vAlign w:val="center"/>
          </w:tcPr>
          <w:p w14:paraId="757D8A94">
            <w:pPr>
              <w:spacing w:before="0" w:after="0" w:line="221" w:lineRule="auto"/>
              <w:rPr>
                <w:color w:val="auto"/>
                <w:sz w:val="22"/>
                <w:szCs w:val="28"/>
              </w:rPr>
            </w:pPr>
            <w:r>
              <w:rPr>
                <w:rFonts w:ascii="Arial" w:hAnsi="Arial"/>
                <w:color w:val="auto"/>
                <w:sz w:val="16"/>
                <w:szCs w:val="28"/>
              </w:rPr>
              <w:t>1</w:t>
            </w:r>
          </w:p>
        </w:tc>
        <w:tc>
          <w:tcPr>
            <w:tcW w:w="1489" w:type="dxa"/>
            <w:shd w:val="clear" w:color="auto" w:fill="EEF3F8"/>
            <w:tcMar>
              <w:top w:w="25" w:type="dxa"/>
              <w:left w:w="45" w:type="dxa"/>
              <w:bottom w:w="25" w:type="dxa"/>
              <w:right w:w="45" w:type="dxa"/>
            </w:tcMar>
            <w:vAlign w:val="center"/>
          </w:tcPr>
          <w:p w14:paraId="3F999320">
            <w:pPr>
              <w:spacing w:before="0" w:after="0" w:line="221" w:lineRule="auto"/>
              <w:rPr>
                <w:color w:val="auto"/>
                <w:sz w:val="22"/>
                <w:szCs w:val="28"/>
              </w:rPr>
            </w:pPr>
            <w:r>
              <w:rPr>
                <w:rFonts w:ascii="Arial" w:hAnsi="Arial"/>
                <w:color w:val="auto"/>
                <w:sz w:val="16"/>
                <w:szCs w:val="28"/>
              </w:rPr>
              <w:t>50</w:t>
            </w:r>
          </w:p>
        </w:tc>
        <w:tc>
          <w:tcPr>
            <w:tcW w:w="1489" w:type="dxa"/>
            <w:shd w:val="clear" w:color="auto" w:fill="EEF3F8"/>
            <w:tcMar>
              <w:top w:w="25" w:type="dxa"/>
              <w:left w:w="45" w:type="dxa"/>
              <w:bottom w:w="25" w:type="dxa"/>
              <w:right w:w="45" w:type="dxa"/>
            </w:tcMar>
            <w:vAlign w:val="center"/>
          </w:tcPr>
          <w:p w14:paraId="59B1B7ED">
            <w:pPr>
              <w:spacing w:before="0" w:after="0" w:line="221" w:lineRule="auto"/>
              <w:rPr>
                <w:color w:val="auto"/>
                <w:sz w:val="22"/>
                <w:szCs w:val="28"/>
              </w:rPr>
            </w:pPr>
            <w:r>
              <w:rPr>
                <w:rFonts w:ascii="Arial" w:hAnsi="Arial"/>
                <w:color w:val="auto"/>
                <w:sz w:val="16"/>
                <w:szCs w:val="28"/>
              </w:rPr>
              <w:t>Limited availability</w:t>
            </w:r>
          </w:p>
        </w:tc>
      </w:tr>
      <w:tr w14:paraId="767A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578C79CE">
            <w:pPr>
              <w:spacing w:before="0" w:after="0" w:line="221" w:lineRule="auto"/>
              <w:rPr>
                <w:color w:val="auto"/>
                <w:sz w:val="22"/>
                <w:szCs w:val="28"/>
              </w:rPr>
            </w:pPr>
            <w:r>
              <w:rPr>
                <w:rFonts w:ascii="Arial" w:hAnsi="Arial"/>
                <w:b/>
                <w:color w:val="auto"/>
                <w:sz w:val="16"/>
                <w:szCs w:val="28"/>
              </w:rPr>
              <w:t>Claude Opus 5</w:t>
            </w:r>
          </w:p>
        </w:tc>
        <w:tc>
          <w:tcPr>
            <w:tcW w:w="1489" w:type="dxa"/>
            <w:tcMar>
              <w:top w:w="25" w:type="dxa"/>
              <w:left w:w="45" w:type="dxa"/>
              <w:bottom w:w="25" w:type="dxa"/>
              <w:right w:w="45" w:type="dxa"/>
            </w:tcMar>
            <w:vAlign w:val="center"/>
          </w:tcPr>
          <w:p w14:paraId="745EBB1F">
            <w:pPr>
              <w:spacing w:before="0" w:after="0" w:line="221" w:lineRule="auto"/>
              <w:rPr>
                <w:color w:val="auto"/>
                <w:sz w:val="22"/>
                <w:szCs w:val="28"/>
              </w:rPr>
            </w:pPr>
            <w:r>
              <w:rPr>
                <w:rFonts w:ascii="Arial" w:hAnsi="Arial"/>
                <w:color w:val="auto"/>
                <w:sz w:val="16"/>
                <w:szCs w:val="28"/>
              </w:rPr>
              <w:t>5</w:t>
            </w:r>
          </w:p>
        </w:tc>
        <w:tc>
          <w:tcPr>
            <w:tcW w:w="1489" w:type="dxa"/>
            <w:tcMar>
              <w:top w:w="25" w:type="dxa"/>
              <w:left w:w="45" w:type="dxa"/>
              <w:bottom w:w="25" w:type="dxa"/>
              <w:right w:w="45" w:type="dxa"/>
            </w:tcMar>
            <w:vAlign w:val="center"/>
          </w:tcPr>
          <w:p w14:paraId="75C02613">
            <w:pPr>
              <w:spacing w:before="0" w:after="0" w:line="221" w:lineRule="auto"/>
              <w:rPr>
                <w:color w:val="auto"/>
                <w:sz w:val="22"/>
                <w:szCs w:val="28"/>
              </w:rPr>
            </w:pPr>
            <w:r>
              <w:rPr>
                <w:rFonts w:ascii="Arial" w:hAnsi="Arial"/>
                <w:color w:val="auto"/>
                <w:sz w:val="16"/>
                <w:szCs w:val="28"/>
              </w:rPr>
              <w:t>6.25</w:t>
            </w:r>
          </w:p>
        </w:tc>
        <w:tc>
          <w:tcPr>
            <w:tcW w:w="1489" w:type="dxa"/>
            <w:tcMar>
              <w:top w:w="25" w:type="dxa"/>
              <w:left w:w="45" w:type="dxa"/>
              <w:bottom w:w="25" w:type="dxa"/>
              <w:right w:w="45" w:type="dxa"/>
            </w:tcMar>
            <w:vAlign w:val="center"/>
          </w:tcPr>
          <w:p w14:paraId="66E67DD6">
            <w:pPr>
              <w:spacing w:before="0" w:after="0" w:line="221" w:lineRule="auto"/>
              <w:rPr>
                <w:color w:val="auto"/>
                <w:sz w:val="22"/>
                <w:szCs w:val="28"/>
              </w:rPr>
            </w:pPr>
            <w:r>
              <w:rPr>
                <w:rFonts w:ascii="Arial" w:hAnsi="Arial"/>
                <w:color w:val="auto"/>
                <w:sz w:val="16"/>
                <w:szCs w:val="28"/>
              </w:rPr>
              <w:t>10</w:t>
            </w:r>
          </w:p>
        </w:tc>
        <w:tc>
          <w:tcPr>
            <w:tcW w:w="1489" w:type="dxa"/>
            <w:tcMar>
              <w:top w:w="25" w:type="dxa"/>
              <w:left w:w="45" w:type="dxa"/>
              <w:bottom w:w="25" w:type="dxa"/>
              <w:right w:w="45" w:type="dxa"/>
            </w:tcMar>
            <w:vAlign w:val="center"/>
          </w:tcPr>
          <w:p w14:paraId="5AF30759">
            <w:pPr>
              <w:spacing w:before="0" w:after="0" w:line="221" w:lineRule="auto"/>
              <w:rPr>
                <w:color w:val="auto"/>
                <w:sz w:val="22"/>
                <w:szCs w:val="28"/>
              </w:rPr>
            </w:pPr>
            <w:r>
              <w:rPr>
                <w:rFonts w:ascii="Arial" w:hAnsi="Arial"/>
                <w:color w:val="auto"/>
                <w:sz w:val="16"/>
                <w:szCs w:val="28"/>
              </w:rPr>
              <w:t>0.50</w:t>
            </w:r>
          </w:p>
        </w:tc>
        <w:tc>
          <w:tcPr>
            <w:tcW w:w="1489" w:type="dxa"/>
            <w:tcMar>
              <w:top w:w="25" w:type="dxa"/>
              <w:left w:w="45" w:type="dxa"/>
              <w:bottom w:w="25" w:type="dxa"/>
              <w:right w:w="45" w:type="dxa"/>
            </w:tcMar>
            <w:vAlign w:val="center"/>
          </w:tcPr>
          <w:p w14:paraId="768C1817">
            <w:pPr>
              <w:spacing w:before="0" w:after="0" w:line="221" w:lineRule="auto"/>
              <w:rPr>
                <w:color w:val="auto"/>
                <w:sz w:val="22"/>
                <w:szCs w:val="28"/>
              </w:rPr>
            </w:pPr>
            <w:r>
              <w:rPr>
                <w:rFonts w:ascii="Arial" w:hAnsi="Arial"/>
                <w:color w:val="auto"/>
                <w:sz w:val="16"/>
                <w:szCs w:val="28"/>
              </w:rPr>
              <w:t>25</w:t>
            </w:r>
          </w:p>
        </w:tc>
        <w:tc>
          <w:tcPr>
            <w:tcW w:w="1489" w:type="dxa"/>
            <w:tcMar>
              <w:top w:w="25" w:type="dxa"/>
              <w:left w:w="45" w:type="dxa"/>
              <w:bottom w:w="25" w:type="dxa"/>
              <w:right w:w="45" w:type="dxa"/>
            </w:tcMar>
            <w:vAlign w:val="center"/>
          </w:tcPr>
          <w:p w14:paraId="52E5661E">
            <w:pPr>
              <w:spacing w:before="0" w:after="0" w:line="221" w:lineRule="auto"/>
              <w:rPr>
                <w:color w:val="auto"/>
                <w:sz w:val="22"/>
                <w:szCs w:val="28"/>
              </w:rPr>
            </w:pPr>
          </w:p>
        </w:tc>
      </w:tr>
      <w:tr w14:paraId="1D96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687312F1">
            <w:pPr>
              <w:spacing w:before="0" w:after="0" w:line="221" w:lineRule="auto"/>
              <w:rPr>
                <w:color w:val="auto"/>
                <w:sz w:val="22"/>
                <w:szCs w:val="28"/>
              </w:rPr>
            </w:pPr>
            <w:r>
              <w:rPr>
                <w:rFonts w:ascii="Arial" w:hAnsi="Arial"/>
                <w:b/>
                <w:color w:val="auto"/>
                <w:sz w:val="16"/>
                <w:szCs w:val="28"/>
              </w:rPr>
              <w:t>Claude Opus 4.8</w:t>
            </w:r>
          </w:p>
        </w:tc>
        <w:tc>
          <w:tcPr>
            <w:tcW w:w="1489" w:type="dxa"/>
            <w:shd w:val="clear" w:color="auto" w:fill="EEF3F8"/>
            <w:tcMar>
              <w:top w:w="25" w:type="dxa"/>
              <w:left w:w="45" w:type="dxa"/>
              <w:bottom w:w="25" w:type="dxa"/>
              <w:right w:w="45" w:type="dxa"/>
            </w:tcMar>
            <w:vAlign w:val="center"/>
          </w:tcPr>
          <w:p w14:paraId="7C5FFACD">
            <w:pPr>
              <w:spacing w:before="0" w:after="0" w:line="221" w:lineRule="auto"/>
              <w:rPr>
                <w:color w:val="auto"/>
                <w:sz w:val="22"/>
                <w:szCs w:val="28"/>
              </w:rPr>
            </w:pPr>
            <w:r>
              <w:rPr>
                <w:rFonts w:ascii="Arial" w:hAnsi="Arial"/>
                <w:color w:val="auto"/>
                <w:sz w:val="16"/>
                <w:szCs w:val="28"/>
              </w:rPr>
              <w:t>5</w:t>
            </w:r>
          </w:p>
        </w:tc>
        <w:tc>
          <w:tcPr>
            <w:tcW w:w="1489" w:type="dxa"/>
            <w:shd w:val="clear" w:color="auto" w:fill="EEF3F8"/>
            <w:tcMar>
              <w:top w:w="25" w:type="dxa"/>
              <w:left w:w="45" w:type="dxa"/>
              <w:bottom w:w="25" w:type="dxa"/>
              <w:right w:w="45" w:type="dxa"/>
            </w:tcMar>
            <w:vAlign w:val="center"/>
          </w:tcPr>
          <w:p w14:paraId="7582FD51">
            <w:pPr>
              <w:spacing w:before="0" w:after="0" w:line="221" w:lineRule="auto"/>
              <w:rPr>
                <w:color w:val="auto"/>
                <w:sz w:val="22"/>
                <w:szCs w:val="28"/>
              </w:rPr>
            </w:pPr>
            <w:r>
              <w:rPr>
                <w:rFonts w:ascii="Arial" w:hAnsi="Arial"/>
                <w:color w:val="auto"/>
                <w:sz w:val="16"/>
                <w:szCs w:val="28"/>
              </w:rPr>
              <w:t>6.25</w:t>
            </w:r>
          </w:p>
        </w:tc>
        <w:tc>
          <w:tcPr>
            <w:tcW w:w="1489" w:type="dxa"/>
            <w:shd w:val="clear" w:color="auto" w:fill="EEF3F8"/>
            <w:tcMar>
              <w:top w:w="25" w:type="dxa"/>
              <w:left w:w="45" w:type="dxa"/>
              <w:bottom w:w="25" w:type="dxa"/>
              <w:right w:w="45" w:type="dxa"/>
            </w:tcMar>
            <w:vAlign w:val="center"/>
          </w:tcPr>
          <w:p w14:paraId="79EFE931">
            <w:pPr>
              <w:spacing w:before="0" w:after="0" w:line="221" w:lineRule="auto"/>
              <w:rPr>
                <w:color w:val="auto"/>
                <w:sz w:val="22"/>
                <w:szCs w:val="28"/>
              </w:rPr>
            </w:pPr>
            <w:r>
              <w:rPr>
                <w:rFonts w:ascii="Arial" w:hAnsi="Arial"/>
                <w:color w:val="auto"/>
                <w:sz w:val="16"/>
                <w:szCs w:val="28"/>
              </w:rPr>
              <w:t>10</w:t>
            </w:r>
          </w:p>
        </w:tc>
        <w:tc>
          <w:tcPr>
            <w:tcW w:w="1489" w:type="dxa"/>
            <w:shd w:val="clear" w:color="auto" w:fill="EEF3F8"/>
            <w:tcMar>
              <w:top w:w="25" w:type="dxa"/>
              <w:left w:w="45" w:type="dxa"/>
              <w:bottom w:w="25" w:type="dxa"/>
              <w:right w:w="45" w:type="dxa"/>
            </w:tcMar>
            <w:vAlign w:val="center"/>
          </w:tcPr>
          <w:p w14:paraId="23146EF0">
            <w:pPr>
              <w:spacing w:before="0" w:after="0" w:line="221" w:lineRule="auto"/>
              <w:rPr>
                <w:color w:val="auto"/>
                <w:sz w:val="22"/>
                <w:szCs w:val="28"/>
              </w:rPr>
            </w:pPr>
            <w:r>
              <w:rPr>
                <w:rFonts w:ascii="Arial" w:hAnsi="Arial"/>
                <w:color w:val="auto"/>
                <w:sz w:val="16"/>
                <w:szCs w:val="28"/>
              </w:rPr>
              <w:t>0.50</w:t>
            </w:r>
          </w:p>
        </w:tc>
        <w:tc>
          <w:tcPr>
            <w:tcW w:w="1489" w:type="dxa"/>
            <w:shd w:val="clear" w:color="auto" w:fill="EEF3F8"/>
            <w:tcMar>
              <w:top w:w="25" w:type="dxa"/>
              <w:left w:w="45" w:type="dxa"/>
              <w:bottom w:w="25" w:type="dxa"/>
              <w:right w:w="45" w:type="dxa"/>
            </w:tcMar>
            <w:vAlign w:val="center"/>
          </w:tcPr>
          <w:p w14:paraId="433AD7F1">
            <w:pPr>
              <w:spacing w:before="0" w:after="0" w:line="221" w:lineRule="auto"/>
              <w:rPr>
                <w:color w:val="auto"/>
                <w:sz w:val="22"/>
                <w:szCs w:val="28"/>
              </w:rPr>
            </w:pPr>
            <w:r>
              <w:rPr>
                <w:rFonts w:ascii="Arial" w:hAnsi="Arial"/>
                <w:color w:val="auto"/>
                <w:sz w:val="16"/>
                <w:szCs w:val="28"/>
              </w:rPr>
              <w:t>25</w:t>
            </w:r>
          </w:p>
        </w:tc>
        <w:tc>
          <w:tcPr>
            <w:tcW w:w="1489" w:type="dxa"/>
            <w:shd w:val="clear" w:color="auto" w:fill="EEF3F8"/>
            <w:tcMar>
              <w:top w:w="25" w:type="dxa"/>
              <w:left w:w="45" w:type="dxa"/>
              <w:bottom w:w="25" w:type="dxa"/>
              <w:right w:w="45" w:type="dxa"/>
            </w:tcMar>
            <w:vAlign w:val="center"/>
          </w:tcPr>
          <w:p w14:paraId="444C1AF2">
            <w:pPr>
              <w:spacing w:before="0" w:after="0" w:line="221" w:lineRule="auto"/>
              <w:rPr>
                <w:color w:val="auto"/>
                <w:sz w:val="22"/>
                <w:szCs w:val="28"/>
              </w:rPr>
            </w:pPr>
          </w:p>
        </w:tc>
      </w:tr>
      <w:tr w14:paraId="5AAE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4CE9666A">
            <w:pPr>
              <w:spacing w:before="0" w:after="0" w:line="221" w:lineRule="auto"/>
              <w:rPr>
                <w:color w:val="auto"/>
                <w:sz w:val="22"/>
                <w:szCs w:val="28"/>
              </w:rPr>
            </w:pPr>
            <w:r>
              <w:rPr>
                <w:rFonts w:ascii="Arial" w:hAnsi="Arial"/>
                <w:b/>
                <w:color w:val="auto"/>
                <w:sz w:val="16"/>
                <w:szCs w:val="28"/>
              </w:rPr>
              <w:t>Claude Opus 4.7</w:t>
            </w:r>
          </w:p>
        </w:tc>
        <w:tc>
          <w:tcPr>
            <w:tcW w:w="1489" w:type="dxa"/>
            <w:tcMar>
              <w:top w:w="25" w:type="dxa"/>
              <w:left w:w="45" w:type="dxa"/>
              <w:bottom w:w="25" w:type="dxa"/>
              <w:right w:w="45" w:type="dxa"/>
            </w:tcMar>
            <w:vAlign w:val="center"/>
          </w:tcPr>
          <w:p w14:paraId="3D239E33">
            <w:pPr>
              <w:spacing w:before="0" w:after="0" w:line="221" w:lineRule="auto"/>
              <w:rPr>
                <w:color w:val="auto"/>
                <w:sz w:val="22"/>
                <w:szCs w:val="28"/>
              </w:rPr>
            </w:pPr>
            <w:r>
              <w:rPr>
                <w:rFonts w:ascii="Arial" w:hAnsi="Arial"/>
                <w:color w:val="auto"/>
                <w:sz w:val="16"/>
                <w:szCs w:val="28"/>
              </w:rPr>
              <w:t>5</w:t>
            </w:r>
          </w:p>
        </w:tc>
        <w:tc>
          <w:tcPr>
            <w:tcW w:w="1489" w:type="dxa"/>
            <w:tcMar>
              <w:top w:w="25" w:type="dxa"/>
              <w:left w:w="45" w:type="dxa"/>
              <w:bottom w:w="25" w:type="dxa"/>
              <w:right w:w="45" w:type="dxa"/>
            </w:tcMar>
            <w:vAlign w:val="center"/>
          </w:tcPr>
          <w:p w14:paraId="346F893F">
            <w:pPr>
              <w:spacing w:before="0" w:after="0" w:line="221" w:lineRule="auto"/>
              <w:rPr>
                <w:color w:val="auto"/>
                <w:sz w:val="22"/>
                <w:szCs w:val="28"/>
              </w:rPr>
            </w:pPr>
            <w:r>
              <w:rPr>
                <w:rFonts w:ascii="Arial" w:hAnsi="Arial"/>
                <w:color w:val="auto"/>
                <w:sz w:val="16"/>
                <w:szCs w:val="28"/>
              </w:rPr>
              <w:t>6.25</w:t>
            </w:r>
          </w:p>
        </w:tc>
        <w:tc>
          <w:tcPr>
            <w:tcW w:w="1489" w:type="dxa"/>
            <w:tcMar>
              <w:top w:w="25" w:type="dxa"/>
              <w:left w:w="45" w:type="dxa"/>
              <w:bottom w:w="25" w:type="dxa"/>
              <w:right w:w="45" w:type="dxa"/>
            </w:tcMar>
            <w:vAlign w:val="center"/>
          </w:tcPr>
          <w:p w14:paraId="6E98FEDC">
            <w:pPr>
              <w:spacing w:before="0" w:after="0" w:line="221" w:lineRule="auto"/>
              <w:rPr>
                <w:color w:val="auto"/>
                <w:sz w:val="22"/>
                <w:szCs w:val="28"/>
              </w:rPr>
            </w:pPr>
            <w:r>
              <w:rPr>
                <w:rFonts w:ascii="Arial" w:hAnsi="Arial"/>
                <w:color w:val="auto"/>
                <w:sz w:val="16"/>
                <w:szCs w:val="28"/>
              </w:rPr>
              <w:t>10</w:t>
            </w:r>
          </w:p>
        </w:tc>
        <w:tc>
          <w:tcPr>
            <w:tcW w:w="1489" w:type="dxa"/>
            <w:tcMar>
              <w:top w:w="25" w:type="dxa"/>
              <w:left w:w="45" w:type="dxa"/>
              <w:bottom w:w="25" w:type="dxa"/>
              <w:right w:w="45" w:type="dxa"/>
            </w:tcMar>
            <w:vAlign w:val="center"/>
          </w:tcPr>
          <w:p w14:paraId="6EC2CDAD">
            <w:pPr>
              <w:spacing w:before="0" w:after="0" w:line="221" w:lineRule="auto"/>
              <w:rPr>
                <w:color w:val="auto"/>
                <w:sz w:val="22"/>
                <w:szCs w:val="28"/>
              </w:rPr>
            </w:pPr>
            <w:r>
              <w:rPr>
                <w:rFonts w:ascii="Arial" w:hAnsi="Arial"/>
                <w:color w:val="auto"/>
                <w:sz w:val="16"/>
                <w:szCs w:val="28"/>
              </w:rPr>
              <w:t>0.50</w:t>
            </w:r>
          </w:p>
        </w:tc>
        <w:tc>
          <w:tcPr>
            <w:tcW w:w="1489" w:type="dxa"/>
            <w:tcMar>
              <w:top w:w="25" w:type="dxa"/>
              <w:left w:w="45" w:type="dxa"/>
              <w:bottom w:w="25" w:type="dxa"/>
              <w:right w:w="45" w:type="dxa"/>
            </w:tcMar>
            <w:vAlign w:val="center"/>
          </w:tcPr>
          <w:p w14:paraId="185EB80E">
            <w:pPr>
              <w:spacing w:before="0" w:after="0" w:line="221" w:lineRule="auto"/>
              <w:rPr>
                <w:color w:val="auto"/>
                <w:sz w:val="22"/>
                <w:szCs w:val="28"/>
              </w:rPr>
            </w:pPr>
            <w:r>
              <w:rPr>
                <w:rFonts w:ascii="Arial" w:hAnsi="Arial"/>
                <w:color w:val="auto"/>
                <w:sz w:val="16"/>
                <w:szCs w:val="28"/>
              </w:rPr>
              <w:t>25</w:t>
            </w:r>
          </w:p>
        </w:tc>
        <w:tc>
          <w:tcPr>
            <w:tcW w:w="1489" w:type="dxa"/>
            <w:tcMar>
              <w:top w:w="25" w:type="dxa"/>
              <w:left w:w="45" w:type="dxa"/>
              <w:bottom w:w="25" w:type="dxa"/>
              <w:right w:w="45" w:type="dxa"/>
            </w:tcMar>
            <w:vAlign w:val="center"/>
          </w:tcPr>
          <w:p w14:paraId="6995A2E7">
            <w:pPr>
              <w:spacing w:before="0" w:after="0" w:line="221" w:lineRule="auto"/>
              <w:rPr>
                <w:color w:val="auto"/>
                <w:sz w:val="22"/>
                <w:szCs w:val="28"/>
              </w:rPr>
            </w:pPr>
          </w:p>
        </w:tc>
      </w:tr>
      <w:tr w14:paraId="02DA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045F8644">
            <w:pPr>
              <w:spacing w:before="0" w:after="0" w:line="221" w:lineRule="auto"/>
              <w:rPr>
                <w:color w:val="auto"/>
                <w:sz w:val="22"/>
                <w:szCs w:val="28"/>
              </w:rPr>
            </w:pPr>
            <w:r>
              <w:rPr>
                <w:rFonts w:ascii="Arial" w:hAnsi="Arial"/>
                <w:b/>
                <w:color w:val="auto"/>
                <w:sz w:val="16"/>
                <w:szCs w:val="28"/>
              </w:rPr>
              <w:t>Claude Opus 4.6</w:t>
            </w:r>
          </w:p>
        </w:tc>
        <w:tc>
          <w:tcPr>
            <w:tcW w:w="1489" w:type="dxa"/>
            <w:shd w:val="clear" w:color="auto" w:fill="EEF3F8"/>
            <w:tcMar>
              <w:top w:w="25" w:type="dxa"/>
              <w:left w:w="45" w:type="dxa"/>
              <w:bottom w:w="25" w:type="dxa"/>
              <w:right w:w="45" w:type="dxa"/>
            </w:tcMar>
            <w:vAlign w:val="center"/>
          </w:tcPr>
          <w:p w14:paraId="3AF8FC0E">
            <w:pPr>
              <w:spacing w:before="0" w:after="0" w:line="221" w:lineRule="auto"/>
              <w:rPr>
                <w:color w:val="auto"/>
                <w:sz w:val="22"/>
                <w:szCs w:val="28"/>
              </w:rPr>
            </w:pPr>
            <w:r>
              <w:rPr>
                <w:rFonts w:ascii="Arial" w:hAnsi="Arial"/>
                <w:color w:val="auto"/>
                <w:sz w:val="16"/>
                <w:szCs w:val="28"/>
              </w:rPr>
              <w:t>5</w:t>
            </w:r>
          </w:p>
        </w:tc>
        <w:tc>
          <w:tcPr>
            <w:tcW w:w="1489" w:type="dxa"/>
            <w:shd w:val="clear" w:color="auto" w:fill="EEF3F8"/>
            <w:tcMar>
              <w:top w:w="25" w:type="dxa"/>
              <w:left w:w="45" w:type="dxa"/>
              <w:bottom w:w="25" w:type="dxa"/>
              <w:right w:w="45" w:type="dxa"/>
            </w:tcMar>
            <w:vAlign w:val="center"/>
          </w:tcPr>
          <w:p w14:paraId="4922C245">
            <w:pPr>
              <w:spacing w:before="0" w:after="0" w:line="221" w:lineRule="auto"/>
              <w:rPr>
                <w:color w:val="auto"/>
                <w:sz w:val="22"/>
                <w:szCs w:val="28"/>
              </w:rPr>
            </w:pPr>
            <w:r>
              <w:rPr>
                <w:rFonts w:ascii="Arial" w:hAnsi="Arial"/>
                <w:color w:val="auto"/>
                <w:sz w:val="16"/>
                <w:szCs w:val="28"/>
              </w:rPr>
              <w:t>6.25</w:t>
            </w:r>
          </w:p>
        </w:tc>
        <w:tc>
          <w:tcPr>
            <w:tcW w:w="1489" w:type="dxa"/>
            <w:shd w:val="clear" w:color="auto" w:fill="EEF3F8"/>
            <w:tcMar>
              <w:top w:w="25" w:type="dxa"/>
              <w:left w:w="45" w:type="dxa"/>
              <w:bottom w:w="25" w:type="dxa"/>
              <w:right w:w="45" w:type="dxa"/>
            </w:tcMar>
            <w:vAlign w:val="center"/>
          </w:tcPr>
          <w:p w14:paraId="76CD76C9">
            <w:pPr>
              <w:spacing w:before="0" w:after="0" w:line="221" w:lineRule="auto"/>
              <w:rPr>
                <w:color w:val="auto"/>
                <w:sz w:val="22"/>
                <w:szCs w:val="28"/>
              </w:rPr>
            </w:pPr>
            <w:r>
              <w:rPr>
                <w:rFonts w:ascii="Arial" w:hAnsi="Arial"/>
                <w:color w:val="auto"/>
                <w:sz w:val="16"/>
                <w:szCs w:val="28"/>
              </w:rPr>
              <w:t>10</w:t>
            </w:r>
          </w:p>
        </w:tc>
        <w:tc>
          <w:tcPr>
            <w:tcW w:w="1489" w:type="dxa"/>
            <w:shd w:val="clear" w:color="auto" w:fill="EEF3F8"/>
            <w:tcMar>
              <w:top w:w="25" w:type="dxa"/>
              <w:left w:w="45" w:type="dxa"/>
              <w:bottom w:w="25" w:type="dxa"/>
              <w:right w:w="45" w:type="dxa"/>
            </w:tcMar>
            <w:vAlign w:val="center"/>
          </w:tcPr>
          <w:p w14:paraId="78C90569">
            <w:pPr>
              <w:spacing w:before="0" w:after="0" w:line="221" w:lineRule="auto"/>
              <w:rPr>
                <w:color w:val="auto"/>
                <w:sz w:val="22"/>
                <w:szCs w:val="28"/>
              </w:rPr>
            </w:pPr>
            <w:r>
              <w:rPr>
                <w:rFonts w:ascii="Arial" w:hAnsi="Arial"/>
                <w:color w:val="auto"/>
                <w:sz w:val="16"/>
                <w:szCs w:val="28"/>
              </w:rPr>
              <w:t>0.50</w:t>
            </w:r>
          </w:p>
        </w:tc>
        <w:tc>
          <w:tcPr>
            <w:tcW w:w="1489" w:type="dxa"/>
            <w:shd w:val="clear" w:color="auto" w:fill="EEF3F8"/>
            <w:tcMar>
              <w:top w:w="25" w:type="dxa"/>
              <w:left w:w="45" w:type="dxa"/>
              <w:bottom w:w="25" w:type="dxa"/>
              <w:right w:w="45" w:type="dxa"/>
            </w:tcMar>
            <w:vAlign w:val="center"/>
          </w:tcPr>
          <w:p w14:paraId="480A2656">
            <w:pPr>
              <w:spacing w:before="0" w:after="0" w:line="221" w:lineRule="auto"/>
              <w:rPr>
                <w:color w:val="auto"/>
                <w:sz w:val="22"/>
                <w:szCs w:val="28"/>
              </w:rPr>
            </w:pPr>
            <w:r>
              <w:rPr>
                <w:rFonts w:ascii="Arial" w:hAnsi="Arial"/>
                <w:color w:val="auto"/>
                <w:sz w:val="16"/>
                <w:szCs w:val="28"/>
              </w:rPr>
              <w:t>25</w:t>
            </w:r>
          </w:p>
        </w:tc>
        <w:tc>
          <w:tcPr>
            <w:tcW w:w="1489" w:type="dxa"/>
            <w:shd w:val="clear" w:color="auto" w:fill="EEF3F8"/>
            <w:tcMar>
              <w:top w:w="25" w:type="dxa"/>
              <w:left w:w="45" w:type="dxa"/>
              <w:bottom w:w="25" w:type="dxa"/>
              <w:right w:w="45" w:type="dxa"/>
            </w:tcMar>
            <w:vAlign w:val="center"/>
          </w:tcPr>
          <w:p w14:paraId="05476942">
            <w:pPr>
              <w:spacing w:before="0" w:after="0" w:line="221" w:lineRule="auto"/>
              <w:rPr>
                <w:color w:val="auto"/>
                <w:sz w:val="22"/>
                <w:szCs w:val="28"/>
              </w:rPr>
            </w:pPr>
          </w:p>
        </w:tc>
      </w:tr>
      <w:tr w14:paraId="65E6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564296C6">
            <w:pPr>
              <w:spacing w:before="0" w:after="0" w:line="221" w:lineRule="auto"/>
              <w:rPr>
                <w:color w:val="auto"/>
                <w:sz w:val="22"/>
                <w:szCs w:val="28"/>
              </w:rPr>
            </w:pPr>
            <w:r>
              <w:rPr>
                <w:rFonts w:ascii="Arial" w:hAnsi="Arial"/>
                <w:b/>
                <w:color w:val="auto"/>
                <w:sz w:val="16"/>
                <w:szCs w:val="28"/>
              </w:rPr>
              <w:t>Claude Opus 4.5</w:t>
            </w:r>
          </w:p>
        </w:tc>
        <w:tc>
          <w:tcPr>
            <w:tcW w:w="1489" w:type="dxa"/>
            <w:tcMar>
              <w:top w:w="25" w:type="dxa"/>
              <w:left w:w="45" w:type="dxa"/>
              <w:bottom w:w="25" w:type="dxa"/>
              <w:right w:w="45" w:type="dxa"/>
            </w:tcMar>
            <w:vAlign w:val="center"/>
          </w:tcPr>
          <w:p w14:paraId="4D69BBB6">
            <w:pPr>
              <w:spacing w:before="0" w:after="0" w:line="221" w:lineRule="auto"/>
              <w:rPr>
                <w:color w:val="auto"/>
                <w:sz w:val="22"/>
                <w:szCs w:val="28"/>
              </w:rPr>
            </w:pPr>
            <w:r>
              <w:rPr>
                <w:rFonts w:ascii="Arial" w:hAnsi="Arial"/>
                <w:color w:val="auto"/>
                <w:sz w:val="16"/>
                <w:szCs w:val="28"/>
              </w:rPr>
              <w:t>5</w:t>
            </w:r>
          </w:p>
        </w:tc>
        <w:tc>
          <w:tcPr>
            <w:tcW w:w="1489" w:type="dxa"/>
            <w:tcMar>
              <w:top w:w="25" w:type="dxa"/>
              <w:left w:w="45" w:type="dxa"/>
              <w:bottom w:w="25" w:type="dxa"/>
              <w:right w:w="45" w:type="dxa"/>
            </w:tcMar>
            <w:vAlign w:val="center"/>
          </w:tcPr>
          <w:p w14:paraId="15B676D5">
            <w:pPr>
              <w:spacing w:before="0" w:after="0" w:line="221" w:lineRule="auto"/>
              <w:rPr>
                <w:color w:val="auto"/>
                <w:sz w:val="22"/>
                <w:szCs w:val="28"/>
              </w:rPr>
            </w:pPr>
            <w:r>
              <w:rPr>
                <w:rFonts w:ascii="Arial" w:hAnsi="Arial"/>
                <w:color w:val="auto"/>
                <w:sz w:val="16"/>
                <w:szCs w:val="28"/>
              </w:rPr>
              <w:t>6.25</w:t>
            </w:r>
          </w:p>
        </w:tc>
        <w:tc>
          <w:tcPr>
            <w:tcW w:w="1489" w:type="dxa"/>
            <w:tcMar>
              <w:top w:w="25" w:type="dxa"/>
              <w:left w:w="45" w:type="dxa"/>
              <w:bottom w:w="25" w:type="dxa"/>
              <w:right w:w="45" w:type="dxa"/>
            </w:tcMar>
            <w:vAlign w:val="center"/>
          </w:tcPr>
          <w:p w14:paraId="047984BA">
            <w:pPr>
              <w:spacing w:before="0" w:after="0" w:line="221" w:lineRule="auto"/>
              <w:rPr>
                <w:color w:val="auto"/>
                <w:sz w:val="22"/>
                <w:szCs w:val="28"/>
              </w:rPr>
            </w:pPr>
            <w:r>
              <w:rPr>
                <w:rFonts w:ascii="Arial" w:hAnsi="Arial"/>
                <w:color w:val="auto"/>
                <w:sz w:val="16"/>
                <w:szCs w:val="28"/>
              </w:rPr>
              <w:t>10</w:t>
            </w:r>
          </w:p>
        </w:tc>
        <w:tc>
          <w:tcPr>
            <w:tcW w:w="1489" w:type="dxa"/>
            <w:tcMar>
              <w:top w:w="25" w:type="dxa"/>
              <w:left w:w="45" w:type="dxa"/>
              <w:bottom w:w="25" w:type="dxa"/>
              <w:right w:w="45" w:type="dxa"/>
            </w:tcMar>
            <w:vAlign w:val="center"/>
          </w:tcPr>
          <w:p w14:paraId="4BB0F2C0">
            <w:pPr>
              <w:spacing w:before="0" w:after="0" w:line="221" w:lineRule="auto"/>
              <w:rPr>
                <w:color w:val="auto"/>
                <w:sz w:val="22"/>
                <w:szCs w:val="28"/>
              </w:rPr>
            </w:pPr>
            <w:r>
              <w:rPr>
                <w:rFonts w:ascii="Arial" w:hAnsi="Arial"/>
                <w:color w:val="auto"/>
                <w:sz w:val="16"/>
                <w:szCs w:val="28"/>
              </w:rPr>
              <w:t>0.50</w:t>
            </w:r>
          </w:p>
        </w:tc>
        <w:tc>
          <w:tcPr>
            <w:tcW w:w="1489" w:type="dxa"/>
            <w:tcMar>
              <w:top w:w="25" w:type="dxa"/>
              <w:left w:w="45" w:type="dxa"/>
              <w:bottom w:w="25" w:type="dxa"/>
              <w:right w:w="45" w:type="dxa"/>
            </w:tcMar>
            <w:vAlign w:val="center"/>
          </w:tcPr>
          <w:p w14:paraId="584AC178">
            <w:pPr>
              <w:spacing w:before="0" w:after="0" w:line="221" w:lineRule="auto"/>
              <w:rPr>
                <w:color w:val="auto"/>
                <w:sz w:val="22"/>
                <w:szCs w:val="28"/>
              </w:rPr>
            </w:pPr>
            <w:r>
              <w:rPr>
                <w:rFonts w:ascii="Arial" w:hAnsi="Arial"/>
                <w:color w:val="auto"/>
                <w:sz w:val="16"/>
                <w:szCs w:val="28"/>
              </w:rPr>
              <w:t>25</w:t>
            </w:r>
          </w:p>
        </w:tc>
        <w:tc>
          <w:tcPr>
            <w:tcW w:w="1489" w:type="dxa"/>
            <w:tcMar>
              <w:top w:w="25" w:type="dxa"/>
              <w:left w:w="45" w:type="dxa"/>
              <w:bottom w:w="25" w:type="dxa"/>
              <w:right w:w="45" w:type="dxa"/>
            </w:tcMar>
            <w:vAlign w:val="center"/>
          </w:tcPr>
          <w:p w14:paraId="5AF78DCD">
            <w:pPr>
              <w:spacing w:before="0" w:after="0" w:line="221" w:lineRule="auto"/>
              <w:rPr>
                <w:color w:val="auto"/>
                <w:sz w:val="22"/>
                <w:szCs w:val="28"/>
              </w:rPr>
            </w:pPr>
          </w:p>
        </w:tc>
      </w:tr>
      <w:tr w14:paraId="2DF7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4965A804">
            <w:pPr>
              <w:spacing w:before="0" w:after="0" w:line="221" w:lineRule="auto"/>
              <w:rPr>
                <w:color w:val="auto"/>
                <w:sz w:val="22"/>
                <w:szCs w:val="28"/>
              </w:rPr>
            </w:pPr>
            <w:r>
              <w:rPr>
                <w:rFonts w:ascii="Arial" w:hAnsi="Arial"/>
                <w:b/>
                <w:color w:val="auto"/>
                <w:sz w:val="16"/>
                <w:szCs w:val="28"/>
              </w:rPr>
              <w:t>Claude Opus 4.1</w:t>
            </w:r>
          </w:p>
        </w:tc>
        <w:tc>
          <w:tcPr>
            <w:tcW w:w="1489" w:type="dxa"/>
            <w:shd w:val="clear" w:color="auto" w:fill="EEF3F8"/>
            <w:tcMar>
              <w:top w:w="25" w:type="dxa"/>
              <w:left w:w="45" w:type="dxa"/>
              <w:bottom w:w="25" w:type="dxa"/>
              <w:right w:w="45" w:type="dxa"/>
            </w:tcMar>
            <w:vAlign w:val="center"/>
          </w:tcPr>
          <w:p w14:paraId="2FD131CA">
            <w:pPr>
              <w:spacing w:before="0" w:after="0" w:line="221" w:lineRule="auto"/>
              <w:rPr>
                <w:color w:val="auto"/>
                <w:sz w:val="22"/>
                <w:szCs w:val="28"/>
              </w:rPr>
            </w:pPr>
            <w:r>
              <w:rPr>
                <w:rFonts w:ascii="Arial" w:hAnsi="Arial"/>
                <w:color w:val="auto"/>
                <w:sz w:val="16"/>
                <w:szCs w:val="28"/>
              </w:rPr>
              <w:t>15</w:t>
            </w:r>
          </w:p>
        </w:tc>
        <w:tc>
          <w:tcPr>
            <w:tcW w:w="1489" w:type="dxa"/>
            <w:shd w:val="clear" w:color="auto" w:fill="EEF3F8"/>
            <w:tcMar>
              <w:top w:w="25" w:type="dxa"/>
              <w:left w:w="45" w:type="dxa"/>
              <w:bottom w:w="25" w:type="dxa"/>
              <w:right w:w="45" w:type="dxa"/>
            </w:tcMar>
            <w:vAlign w:val="center"/>
          </w:tcPr>
          <w:p w14:paraId="0F816F6D">
            <w:pPr>
              <w:spacing w:before="0" w:after="0" w:line="221" w:lineRule="auto"/>
              <w:rPr>
                <w:color w:val="auto"/>
                <w:sz w:val="22"/>
                <w:szCs w:val="28"/>
              </w:rPr>
            </w:pPr>
            <w:r>
              <w:rPr>
                <w:rFonts w:ascii="Arial" w:hAnsi="Arial"/>
                <w:color w:val="auto"/>
                <w:sz w:val="16"/>
                <w:szCs w:val="28"/>
              </w:rPr>
              <w:t>18.75</w:t>
            </w:r>
          </w:p>
        </w:tc>
        <w:tc>
          <w:tcPr>
            <w:tcW w:w="1489" w:type="dxa"/>
            <w:shd w:val="clear" w:color="auto" w:fill="EEF3F8"/>
            <w:tcMar>
              <w:top w:w="25" w:type="dxa"/>
              <w:left w:w="45" w:type="dxa"/>
              <w:bottom w:w="25" w:type="dxa"/>
              <w:right w:w="45" w:type="dxa"/>
            </w:tcMar>
            <w:vAlign w:val="center"/>
          </w:tcPr>
          <w:p w14:paraId="174EBA69">
            <w:pPr>
              <w:spacing w:before="0" w:after="0" w:line="221" w:lineRule="auto"/>
              <w:rPr>
                <w:color w:val="auto"/>
                <w:sz w:val="22"/>
                <w:szCs w:val="28"/>
              </w:rPr>
            </w:pPr>
            <w:r>
              <w:rPr>
                <w:rFonts w:ascii="Arial" w:hAnsi="Arial"/>
                <w:color w:val="auto"/>
                <w:sz w:val="16"/>
                <w:szCs w:val="28"/>
              </w:rPr>
              <w:t>30</w:t>
            </w:r>
          </w:p>
        </w:tc>
        <w:tc>
          <w:tcPr>
            <w:tcW w:w="1489" w:type="dxa"/>
            <w:shd w:val="clear" w:color="auto" w:fill="EEF3F8"/>
            <w:tcMar>
              <w:top w:w="25" w:type="dxa"/>
              <w:left w:w="45" w:type="dxa"/>
              <w:bottom w:w="25" w:type="dxa"/>
              <w:right w:w="45" w:type="dxa"/>
            </w:tcMar>
            <w:vAlign w:val="center"/>
          </w:tcPr>
          <w:p w14:paraId="491DD687">
            <w:pPr>
              <w:spacing w:before="0" w:after="0" w:line="221" w:lineRule="auto"/>
              <w:rPr>
                <w:color w:val="auto"/>
                <w:sz w:val="22"/>
                <w:szCs w:val="28"/>
              </w:rPr>
            </w:pPr>
            <w:r>
              <w:rPr>
                <w:rFonts w:ascii="Arial" w:hAnsi="Arial"/>
                <w:color w:val="auto"/>
                <w:sz w:val="16"/>
                <w:szCs w:val="28"/>
              </w:rPr>
              <w:t>1.50</w:t>
            </w:r>
          </w:p>
        </w:tc>
        <w:tc>
          <w:tcPr>
            <w:tcW w:w="1489" w:type="dxa"/>
            <w:shd w:val="clear" w:color="auto" w:fill="EEF3F8"/>
            <w:tcMar>
              <w:top w:w="25" w:type="dxa"/>
              <w:left w:w="45" w:type="dxa"/>
              <w:bottom w:w="25" w:type="dxa"/>
              <w:right w:w="45" w:type="dxa"/>
            </w:tcMar>
            <w:vAlign w:val="center"/>
          </w:tcPr>
          <w:p w14:paraId="29EA254E">
            <w:pPr>
              <w:spacing w:before="0" w:after="0" w:line="221" w:lineRule="auto"/>
              <w:rPr>
                <w:color w:val="auto"/>
                <w:sz w:val="22"/>
                <w:szCs w:val="28"/>
              </w:rPr>
            </w:pPr>
            <w:r>
              <w:rPr>
                <w:rFonts w:ascii="Arial" w:hAnsi="Arial"/>
                <w:color w:val="auto"/>
                <w:sz w:val="16"/>
                <w:szCs w:val="28"/>
              </w:rPr>
              <w:t>75</w:t>
            </w:r>
          </w:p>
        </w:tc>
        <w:tc>
          <w:tcPr>
            <w:tcW w:w="1489" w:type="dxa"/>
            <w:shd w:val="clear" w:color="auto" w:fill="EEF3F8"/>
            <w:tcMar>
              <w:top w:w="25" w:type="dxa"/>
              <w:left w:w="45" w:type="dxa"/>
              <w:bottom w:w="25" w:type="dxa"/>
              <w:right w:w="45" w:type="dxa"/>
            </w:tcMar>
            <w:vAlign w:val="center"/>
          </w:tcPr>
          <w:p w14:paraId="5D27835D">
            <w:pPr>
              <w:spacing w:before="0" w:after="0" w:line="221" w:lineRule="auto"/>
              <w:rPr>
                <w:color w:val="auto"/>
                <w:sz w:val="22"/>
                <w:szCs w:val="28"/>
              </w:rPr>
            </w:pPr>
            <w:r>
              <w:rPr>
                <w:rFonts w:ascii="Arial" w:hAnsi="Arial"/>
                <w:color w:val="auto"/>
                <w:sz w:val="16"/>
                <w:szCs w:val="28"/>
              </w:rPr>
              <w:t>Retired, except on Bedrock &amp; Google Cloud</w:t>
            </w:r>
          </w:p>
        </w:tc>
      </w:tr>
      <w:tr w14:paraId="7C4B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58B47614">
            <w:pPr>
              <w:spacing w:before="0" w:after="0" w:line="221" w:lineRule="auto"/>
              <w:rPr>
                <w:color w:val="auto"/>
                <w:sz w:val="22"/>
                <w:szCs w:val="28"/>
              </w:rPr>
            </w:pPr>
            <w:r>
              <w:rPr>
                <w:rFonts w:ascii="Arial" w:hAnsi="Arial"/>
                <w:b/>
                <w:color w:val="auto"/>
                <w:sz w:val="16"/>
                <w:szCs w:val="28"/>
              </w:rPr>
              <w:t>Claude Opus 4</w:t>
            </w:r>
          </w:p>
        </w:tc>
        <w:tc>
          <w:tcPr>
            <w:tcW w:w="1489" w:type="dxa"/>
            <w:tcMar>
              <w:top w:w="25" w:type="dxa"/>
              <w:left w:w="45" w:type="dxa"/>
              <w:bottom w:w="25" w:type="dxa"/>
              <w:right w:w="45" w:type="dxa"/>
            </w:tcMar>
            <w:vAlign w:val="center"/>
          </w:tcPr>
          <w:p w14:paraId="007B2AB0">
            <w:pPr>
              <w:spacing w:before="0" w:after="0" w:line="221" w:lineRule="auto"/>
              <w:rPr>
                <w:color w:val="auto"/>
                <w:sz w:val="22"/>
                <w:szCs w:val="28"/>
              </w:rPr>
            </w:pPr>
            <w:r>
              <w:rPr>
                <w:rFonts w:ascii="Arial" w:hAnsi="Arial"/>
                <w:color w:val="auto"/>
                <w:sz w:val="16"/>
                <w:szCs w:val="28"/>
              </w:rPr>
              <w:t>15</w:t>
            </w:r>
          </w:p>
        </w:tc>
        <w:tc>
          <w:tcPr>
            <w:tcW w:w="1489" w:type="dxa"/>
            <w:tcMar>
              <w:top w:w="25" w:type="dxa"/>
              <w:left w:w="45" w:type="dxa"/>
              <w:bottom w:w="25" w:type="dxa"/>
              <w:right w:w="45" w:type="dxa"/>
            </w:tcMar>
            <w:vAlign w:val="center"/>
          </w:tcPr>
          <w:p w14:paraId="2AA521F9">
            <w:pPr>
              <w:spacing w:before="0" w:after="0" w:line="221" w:lineRule="auto"/>
              <w:rPr>
                <w:color w:val="auto"/>
                <w:sz w:val="22"/>
                <w:szCs w:val="28"/>
              </w:rPr>
            </w:pPr>
            <w:r>
              <w:rPr>
                <w:rFonts w:ascii="Arial" w:hAnsi="Arial"/>
                <w:color w:val="auto"/>
                <w:sz w:val="16"/>
                <w:szCs w:val="28"/>
              </w:rPr>
              <w:t>18.75</w:t>
            </w:r>
          </w:p>
        </w:tc>
        <w:tc>
          <w:tcPr>
            <w:tcW w:w="1489" w:type="dxa"/>
            <w:tcMar>
              <w:top w:w="25" w:type="dxa"/>
              <w:left w:w="45" w:type="dxa"/>
              <w:bottom w:w="25" w:type="dxa"/>
              <w:right w:w="45" w:type="dxa"/>
            </w:tcMar>
            <w:vAlign w:val="center"/>
          </w:tcPr>
          <w:p w14:paraId="177997E1">
            <w:pPr>
              <w:spacing w:before="0" w:after="0" w:line="221" w:lineRule="auto"/>
              <w:rPr>
                <w:color w:val="auto"/>
                <w:sz w:val="22"/>
                <w:szCs w:val="28"/>
              </w:rPr>
            </w:pPr>
            <w:r>
              <w:rPr>
                <w:rFonts w:ascii="Arial" w:hAnsi="Arial"/>
                <w:color w:val="auto"/>
                <w:sz w:val="16"/>
                <w:szCs w:val="28"/>
              </w:rPr>
              <w:t>30</w:t>
            </w:r>
          </w:p>
        </w:tc>
        <w:tc>
          <w:tcPr>
            <w:tcW w:w="1489" w:type="dxa"/>
            <w:tcMar>
              <w:top w:w="25" w:type="dxa"/>
              <w:left w:w="45" w:type="dxa"/>
              <w:bottom w:w="25" w:type="dxa"/>
              <w:right w:w="45" w:type="dxa"/>
            </w:tcMar>
            <w:vAlign w:val="center"/>
          </w:tcPr>
          <w:p w14:paraId="388D314D">
            <w:pPr>
              <w:spacing w:before="0" w:after="0" w:line="221" w:lineRule="auto"/>
              <w:rPr>
                <w:color w:val="auto"/>
                <w:sz w:val="22"/>
                <w:szCs w:val="28"/>
              </w:rPr>
            </w:pPr>
            <w:r>
              <w:rPr>
                <w:rFonts w:ascii="Arial" w:hAnsi="Arial"/>
                <w:color w:val="auto"/>
                <w:sz w:val="16"/>
                <w:szCs w:val="28"/>
              </w:rPr>
              <w:t>1.50</w:t>
            </w:r>
          </w:p>
        </w:tc>
        <w:tc>
          <w:tcPr>
            <w:tcW w:w="1489" w:type="dxa"/>
            <w:tcMar>
              <w:top w:w="25" w:type="dxa"/>
              <w:left w:w="45" w:type="dxa"/>
              <w:bottom w:w="25" w:type="dxa"/>
              <w:right w:w="45" w:type="dxa"/>
            </w:tcMar>
            <w:vAlign w:val="center"/>
          </w:tcPr>
          <w:p w14:paraId="114D5F0E">
            <w:pPr>
              <w:spacing w:before="0" w:after="0" w:line="221" w:lineRule="auto"/>
              <w:rPr>
                <w:color w:val="auto"/>
                <w:sz w:val="22"/>
                <w:szCs w:val="28"/>
              </w:rPr>
            </w:pPr>
            <w:r>
              <w:rPr>
                <w:rFonts w:ascii="Arial" w:hAnsi="Arial"/>
                <w:color w:val="auto"/>
                <w:sz w:val="16"/>
                <w:szCs w:val="28"/>
              </w:rPr>
              <w:t>75</w:t>
            </w:r>
          </w:p>
        </w:tc>
        <w:tc>
          <w:tcPr>
            <w:tcW w:w="1489" w:type="dxa"/>
            <w:tcMar>
              <w:top w:w="25" w:type="dxa"/>
              <w:left w:w="45" w:type="dxa"/>
              <w:bottom w:w="25" w:type="dxa"/>
              <w:right w:w="45" w:type="dxa"/>
            </w:tcMar>
            <w:vAlign w:val="center"/>
          </w:tcPr>
          <w:p w14:paraId="6A404455">
            <w:pPr>
              <w:spacing w:before="0" w:after="0" w:line="221" w:lineRule="auto"/>
              <w:rPr>
                <w:color w:val="auto"/>
                <w:sz w:val="22"/>
                <w:szCs w:val="28"/>
              </w:rPr>
            </w:pPr>
            <w:r>
              <w:rPr>
                <w:rFonts w:ascii="Arial" w:hAnsi="Arial"/>
                <w:color w:val="auto"/>
                <w:sz w:val="16"/>
                <w:szCs w:val="28"/>
              </w:rPr>
              <w:t>Retired, except on Google Cloud</w:t>
            </w:r>
          </w:p>
        </w:tc>
      </w:tr>
      <w:tr w14:paraId="5F4F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047E8ECB">
            <w:pPr>
              <w:spacing w:before="0" w:after="0" w:line="221" w:lineRule="auto"/>
              <w:rPr>
                <w:color w:val="auto"/>
                <w:sz w:val="22"/>
                <w:szCs w:val="28"/>
              </w:rPr>
            </w:pPr>
            <w:r>
              <w:rPr>
                <w:rFonts w:ascii="Arial" w:hAnsi="Arial"/>
                <w:b/>
                <w:color w:val="auto"/>
                <w:sz w:val="16"/>
                <w:szCs w:val="28"/>
              </w:rPr>
              <w:t>Claude Sonnet 5</w:t>
            </w:r>
          </w:p>
        </w:tc>
        <w:tc>
          <w:tcPr>
            <w:tcW w:w="1489" w:type="dxa"/>
            <w:shd w:val="clear" w:color="auto" w:fill="EEF3F8"/>
            <w:tcMar>
              <w:top w:w="25" w:type="dxa"/>
              <w:left w:w="45" w:type="dxa"/>
              <w:bottom w:w="25" w:type="dxa"/>
              <w:right w:w="45" w:type="dxa"/>
            </w:tcMar>
            <w:vAlign w:val="center"/>
          </w:tcPr>
          <w:p w14:paraId="30BE7455">
            <w:pPr>
              <w:spacing w:before="0" w:after="0" w:line="221" w:lineRule="auto"/>
              <w:rPr>
                <w:color w:val="auto"/>
                <w:sz w:val="22"/>
                <w:szCs w:val="28"/>
              </w:rPr>
            </w:pPr>
            <w:r>
              <w:rPr>
                <w:rFonts w:ascii="Arial" w:hAnsi="Arial"/>
                <w:color w:val="auto"/>
                <w:sz w:val="16"/>
                <w:szCs w:val="28"/>
              </w:rPr>
              <w:t>2</w:t>
            </w:r>
          </w:p>
        </w:tc>
        <w:tc>
          <w:tcPr>
            <w:tcW w:w="1489" w:type="dxa"/>
            <w:shd w:val="clear" w:color="auto" w:fill="EEF3F8"/>
            <w:tcMar>
              <w:top w:w="25" w:type="dxa"/>
              <w:left w:w="45" w:type="dxa"/>
              <w:bottom w:w="25" w:type="dxa"/>
              <w:right w:w="45" w:type="dxa"/>
            </w:tcMar>
            <w:vAlign w:val="center"/>
          </w:tcPr>
          <w:p w14:paraId="2DC34F44">
            <w:pPr>
              <w:spacing w:before="0" w:after="0" w:line="221" w:lineRule="auto"/>
              <w:rPr>
                <w:color w:val="auto"/>
                <w:sz w:val="22"/>
                <w:szCs w:val="28"/>
              </w:rPr>
            </w:pPr>
            <w:r>
              <w:rPr>
                <w:rFonts w:ascii="Arial" w:hAnsi="Arial"/>
                <w:color w:val="auto"/>
                <w:sz w:val="16"/>
                <w:szCs w:val="28"/>
              </w:rPr>
              <w:t>2.50</w:t>
            </w:r>
          </w:p>
        </w:tc>
        <w:tc>
          <w:tcPr>
            <w:tcW w:w="1489" w:type="dxa"/>
            <w:shd w:val="clear" w:color="auto" w:fill="EEF3F8"/>
            <w:tcMar>
              <w:top w:w="25" w:type="dxa"/>
              <w:left w:w="45" w:type="dxa"/>
              <w:bottom w:w="25" w:type="dxa"/>
              <w:right w:w="45" w:type="dxa"/>
            </w:tcMar>
            <w:vAlign w:val="center"/>
          </w:tcPr>
          <w:p w14:paraId="51BB07BE">
            <w:pPr>
              <w:spacing w:before="0" w:after="0" w:line="221" w:lineRule="auto"/>
              <w:rPr>
                <w:color w:val="auto"/>
                <w:sz w:val="22"/>
                <w:szCs w:val="28"/>
              </w:rPr>
            </w:pPr>
            <w:r>
              <w:rPr>
                <w:rFonts w:ascii="Arial" w:hAnsi="Arial"/>
                <w:color w:val="auto"/>
                <w:sz w:val="16"/>
                <w:szCs w:val="28"/>
              </w:rPr>
              <w:t>4</w:t>
            </w:r>
          </w:p>
        </w:tc>
        <w:tc>
          <w:tcPr>
            <w:tcW w:w="1489" w:type="dxa"/>
            <w:shd w:val="clear" w:color="auto" w:fill="EEF3F8"/>
            <w:tcMar>
              <w:top w:w="25" w:type="dxa"/>
              <w:left w:w="45" w:type="dxa"/>
              <w:bottom w:w="25" w:type="dxa"/>
              <w:right w:w="45" w:type="dxa"/>
            </w:tcMar>
            <w:vAlign w:val="center"/>
          </w:tcPr>
          <w:p w14:paraId="4BB385DA">
            <w:pPr>
              <w:spacing w:before="0" w:after="0" w:line="221" w:lineRule="auto"/>
              <w:rPr>
                <w:color w:val="auto"/>
                <w:sz w:val="22"/>
                <w:szCs w:val="28"/>
              </w:rPr>
            </w:pPr>
            <w:r>
              <w:rPr>
                <w:rFonts w:ascii="Arial" w:hAnsi="Arial"/>
                <w:color w:val="auto"/>
                <w:sz w:val="16"/>
                <w:szCs w:val="28"/>
              </w:rPr>
              <w:t>0.20</w:t>
            </w:r>
          </w:p>
        </w:tc>
        <w:tc>
          <w:tcPr>
            <w:tcW w:w="1489" w:type="dxa"/>
            <w:shd w:val="clear" w:color="auto" w:fill="EEF3F8"/>
            <w:tcMar>
              <w:top w:w="25" w:type="dxa"/>
              <w:left w:w="45" w:type="dxa"/>
              <w:bottom w:w="25" w:type="dxa"/>
              <w:right w:w="45" w:type="dxa"/>
            </w:tcMar>
            <w:vAlign w:val="center"/>
          </w:tcPr>
          <w:p w14:paraId="0DCCE089">
            <w:pPr>
              <w:spacing w:before="0" w:after="0" w:line="221" w:lineRule="auto"/>
              <w:rPr>
                <w:color w:val="auto"/>
                <w:sz w:val="22"/>
                <w:szCs w:val="28"/>
              </w:rPr>
            </w:pPr>
            <w:r>
              <w:rPr>
                <w:rFonts w:ascii="Arial" w:hAnsi="Arial"/>
                <w:color w:val="auto"/>
                <w:sz w:val="16"/>
                <w:szCs w:val="28"/>
              </w:rPr>
              <w:t>10</w:t>
            </w:r>
          </w:p>
        </w:tc>
        <w:tc>
          <w:tcPr>
            <w:tcW w:w="1489" w:type="dxa"/>
            <w:shd w:val="clear" w:color="auto" w:fill="EEF3F8"/>
            <w:tcMar>
              <w:top w:w="25" w:type="dxa"/>
              <w:left w:w="45" w:type="dxa"/>
              <w:bottom w:w="25" w:type="dxa"/>
              <w:right w:w="45" w:type="dxa"/>
            </w:tcMar>
            <w:vAlign w:val="center"/>
          </w:tcPr>
          <w:p w14:paraId="724CC41E">
            <w:pPr>
              <w:spacing w:before="0" w:after="0" w:line="221" w:lineRule="auto"/>
              <w:rPr>
                <w:color w:val="auto"/>
                <w:sz w:val="22"/>
                <w:szCs w:val="28"/>
              </w:rPr>
            </w:pPr>
            <w:r>
              <w:rPr>
                <w:rFonts w:ascii="Arial" w:hAnsi="Arial"/>
                <w:color w:val="auto"/>
                <w:sz w:val="16"/>
                <w:szCs w:val="28"/>
              </w:rPr>
              <w:t>Đến hết 31/08/2026</w:t>
            </w:r>
          </w:p>
        </w:tc>
      </w:tr>
      <w:tr w14:paraId="5238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75704B66">
            <w:pPr>
              <w:spacing w:before="0" w:after="0" w:line="221" w:lineRule="auto"/>
              <w:rPr>
                <w:color w:val="auto"/>
                <w:sz w:val="22"/>
                <w:szCs w:val="28"/>
              </w:rPr>
            </w:pPr>
            <w:r>
              <w:rPr>
                <w:rFonts w:ascii="Arial" w:hAnsi="Arial"/>
                <w:b/>
                <w:color w:val="auto"/>
                <w:sz w:val="16"/>
                <w:szCs w:val="28"/>
              </w:rPr>
              <w:t>Claude Sonnet 5</w:t>
            </w:r>
          </w:p>
        </w:tc>
        <w:tc>
          <w:tcPr>
            <w:tcW w:w="1489" w:type="dxa"/>
            <w:tcMar>
              <w:top w:w="25" w:type="dxa"/>
              <w:left w:w="45" w:type="dxa"/>
              <w:bottom w:w="25" w:type="dxa"/>
              <w:right w:w="45" w:type="dxa"/>
            </w:tcMar>
            <w:vAlign w:val="center"/>
          </w:tcPr>
          <w:p w14:paraId="2412C556">
            <w:pPr>
              <w:spacing w:before="0" w:after="0" w:line="221" w:lineRule="auto"/>
              <w:rPr>
                <w:color w:val="auto"/>
                <w:sz w:val="22"/>
                <w:szCs w:val="28"/>
              </w:rPr>
            </w:pPr>
            <w:r>
              <w:rPr>
                <w:rFonts w:ascii="Arial" w:hAnsi="Arial"/>
                <w:color w:val="auto"/>
                <w:sz w:val="16"/>
                <w:szCs w:val="28"/>
              </w:rPr>
              <w:t>3</w:t>
            </w:r>
          </w:p>
        </w:tc>
        <w:tc>
          <w:tcPr>
            <w:tcW w:w="1489" w:type="dxa"/>
            <w:tcMar>
              <w:top w:w="25" w:type="dxa"/>
              <w:left w:w="45" w:type="dxa"/>
              <w:bottom w:w="25" w:type="dxa"/>
              <w:right w:w="45" w:type="dxa"/>
            </w:tcMar>
            <w:vAlign w:val="center"/>
          </w:tcPr>
          <w:p w14:paraId="52622154">
            <w:pPr>
              <w:spacing w:before="0" w:after="0" w:line="221" w:lineRule="auto"/>
              <w:rPr>
                <w:color w:val="auto"/>
                <w:sz w:val="22"/>
                <w:szCs w:val="28"/>
              </w:rPr>
            </w:pPr>
            <w:r>
              <w:rPr>
                <w:rFonts w:ascii="Arial" w:hAnsi="Arial"/>
                <w:color w:val="auto"/>
                <w:sz w:val="16"/>
                <w:szCs w:val="28"/>
              </w:rPr>
              <w:t>3.75</w:t>
            </w:r>
          </w:p>
        </w:tc>
        <w:tc>
          <w:tcPr>
            <w:tcW w:w="1489" w:type="dxa"/>
            <w:tcMar>
              <w:top w:w="25" w:type="dxa"/>
              <w:left w:w="45" w:type="dxa"/>
              <w:bottom w:w="25" w:type="dxa"/>
              <w:right w:w="45" w:type="dxa"/>
            </w:tcMar>
            <w:vAlign w:val="center"/>
          </w:tcPr>
          <w:p w14:paraId="20B41A79">
            <w:pPr>
              <w:spacing w:before="0" w:after="0" w:line="221" w:lineRule="auto"/>
              <w:rPr>
                <w:color w:val="auto"/>
                <w:sz w:val="22"/>
                <w:szCs w:val="28"/>
              </w:rPr>
            </w:pPr>
            <w:r>
              <w:rPr>
                <w:rFonts w:ascii="Arial" w:hAnsi="Arial"/>
                <w:color w:val="auto"/>
                <w:sz w:val="16"/>
                <w:szCs w:val="28"/>
              </w:rPr>
              <w:t>6</w:t>
            </w:r>
          </w:p>
        </w:tc>
        <w:tc>
          <w:tcPr>
            <w:tcW w:w="1489" w:type="dxa"/>
            <w:tcMar>
              <w:top w:w="25" w:type="dxa"/>
              <w:left w:w="45" w:type="dxa"/>
              <w:bottom w:w="25" w:type="dxa"/>
              <w:right w:w="45" w:type="dxa"/>
            </w:tcMar>
            <w:vAlign w:val="center"/>
          </w:tcPr>
          <w:p w14:paraId="30A9B896">
            <w:pPr>
              <w:spacing w:before="0" w:after="0" w:line="221" w:lineRule="auto"/>
              <w:rPr>
                <w:color w:val="auto"/>
                <w:sz w:val="22"/>
                <w:szCs w:val="28"/>
              </w:rPr>
            </w:pPr>
            <w:r>
              <w:rPr>
                <w:rFonts w:ascii="Arial" w:hAnsi="Arial"/>
                <w:color w:val="auto"/>
                <w:sz w:val="16"/>
                <w:szCs w:val="28"/>
              </w:rPr>
              <w:t>0.30</w:t>
            </w:r>
          </w:p>
        </w:tc>
        <w:tc>
          <w:tcPr>
            <w:tcW w:w="1489" w:type="dxa"/>
            <w:tcMar>
              <w:top w:w="25" w:type="dxa"/>
              <w:left w:w="45" w:type="dxa"/>
              <w:bottom w:w="25" w:type="dxa"/>
              <w:right w:w="45" w:type="dxa"/>
            </w:tcMar>
            <w:vAlign w:val="center"/>
          </w:tcPr>
          <w:p w14:paraId="33C29D05">
            <w:pPr>
              <w:spacing w:before="0" w:after="0" w:line="221" w:lineRule="auto"/>
              <w:rPr>
                <w:color w:val="auto"/>
                <w:sz w:val="22"/>
                <w:szCs w:val="28"/>
              </w:rPr>
            </w:pPr>
            <w:r>
              <w:rPr>
                <w:rFonts w:ascii="Arial" w:hAnsi="Arial"/>
                <w:color w:val="auto"/>
                <w:sz w:val="16"/>
                <w:szCs w:val="28"/>
              </w:rPr>
              <w:t>15</w:t>
            </w:r>
          </w:p>
        </w:tc>
        <w:tc>
          <w:tcPr>
            <w:tcW w:w="1489" w:type="dxa"/>
            <w:tcMar>
              <w:top w:w="25" w:type="dxa"/>
              <w:left w:w="45" w:type="dxa"/>
              <w:bottom w:w="25" w:type="dxa"/>
              <w:right w:w="45" w:type="dxa"/>
            </w:tcMar>
            <w:vAlign w:val="center"/>
          </w:tcPr>
          <w:p w14:paraId="63E2F677">
            <w:pPr>
              <w:spacing w:before="0" w:after="0" w:line="221" w:lineRule="auto"/>
              <w:rPr>
                <w:color w:val="auto"/>
                <w:sz w:val="22"/>
                <w:szCs w:val="28"/>
              </w:rPr>
            </w:pPr>
            <w:r>
              <w:rPr>
                <w:rFonts w:ascii="Arial" w:hAnsi="Arial"/>
                <w:color w:val="auto"/>
                <w:sz w:val="16"/>
                <w:szCs w:val="28"/>
              </w:rPr>
              <w:t>Từ 01/09/2026</w:t>
            </w:r>
          </w:p>
        </w:tc>
      </w:tr>
      <w:tr w14:paraId="5739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267E8CFC">
            <w:pPr>
              <w:spacing w:before="0" w:after="0" w:line="221" w:lineRule="auto"/>
              <w:rPr>
                <w:color w:val="auto"/>
                <w:sz w:val="22"/>
                <w:szCs w:val="28"/>
              </w:rPr>
            </w:pPr>
            <w:r>
              <w:rPr>
                <w:rFonts w:ascii="Arial" w:hAnsi="Arial"/>
                <w:b/>
                <w:color w:val="auto"/>
                <w:sz w:val="16"/>
                <w:szCs w:val="28"/>
              </w:rPr>
              <w:t>Claude Sonnet 4.6</w:t>
            </w:r>
          </w:p>
        </w:tc>
        <w:tc>
          <w:tcPr>
            <w:tcW w:w="1489" w:type="dxa"/>
            <w:shd w:val="clear" w:color="auto" w:fill="EEF3F8"/>
            <w:tcMar>
              <w:top w:w="25" w:type="dxa"/>
              <w:left w:w="45" w:type="dxa"/>
              <w:bottom w:w="25" w:type="dxa"/>
              <w:right w:w="45" w:type="dxa"/>
            </w:tcMar>
            <w:vAlign w:val="center"/>
          </w:tcPr>
          <w:p w14:paraId="146A3DEC">
            <w:pPr>
              <w:spacing w:before="0" w:after="0" w:line="221" w:lineRule="auto"/>
              <w:rPr>
                <w:color w:val="auto"/>
                <w:sz w:val="22"/>
                <w:szCs w:val="28"/>
              </w:rPr>
            </w:pPr>
            <w:r>
              <w:rPr>
                <w:rFonts w:ascii="Arial" w:hAnsi="Arial"/>
                <w:color w:val="auto"/>
                <w:sz w:val="16"/>
                <w:szCs w:val="28"/>
              </w:rPr>
              <w:t>3</w:t>
            </w:r>
          </w:p>
        </w:tc>
        <w:tc>
          <w:tcPr>
            <w:tcW w:w="1489" w:type="dxa"/>
            <w:shd w:val="clear" w:color="auto" w:fill="EEF3F8"/>
            <w:tcMar>
              <w:top w:w="25" w:type="dxa"/>
              <w:left w:w="45" w:type="dxa"/>
              <w:bottom w:w="25" w:type="dxa"/>
              <w:right w:w="45" w:type="dxa"/>
            </w:tcMar>
            <w:vAlign w:val="center"/>
          </w:tcPr>
          <w:p w14:paraId="24D1BB83">
            <w:pPr>
              <w:spacing w:before="0" w:after="0" w:line="221" w:lineRule="auto"/>
              <w:rPr>
                <w:color w:val="auto"/>
                <w:sz w:val="22"/>
                <w:szCs w:val="28"/>
              </w:rPr>
            </w:pPr>
            <w:r>
              <w:rPr>
                <w:rFonts w:ascii="Arial" w:hAnsi="Arial"/>
                <w:color w:val="auto"/>
                <w:sz w:val="16"/>
                <w:szCs w:val="28"/>
              </w:rPr>
              <w:t>3.75</w:t>
            </w:r>
          </w:p>
        </w:tc>
        <w:tc>
          <w:tcPr>
            <w:tcW w:w="1489" w:type="dxa"/>
            <w:shd w:val="clear" w:color="auto" w:fill="EEF3F8"/>
            <w:tcMar>
              <w:top w:w="25" w:type="dxa"/>
              <w:left w:w="45" w:type="dxa"/>
              <w:bottom w:w="25" w:type="dxa"/>
              <w:right w:w="45" w:type="dxa"/>
            </w:tcMar>
            <w:vAlign w:val="center"/>
          </w:tcPr>
          <w:p w14:paraId="57AF85D1">
            <w:pPr>
              <w:spacing w:before="0" w:after="0" w:line="221" w:lineRule="auto"/>
              <w:rPr>
                <w:color w:val="auto"/>
                <w:sz w:val="22"/>
                <w:szCs w:val="28"/>
              </w:rPr>
            </w:pPr>
            <w:r>
              <w:rPr>
                <w:rFonts w:ascii="Arial" w:hAnsi="Arial"/>
                <w:color w:val="auto"/>
                <w:sz w:val="16"/>
                <w:szCs w:val="28"/>
              </w:rPr>
              <w:t>6</w:t>
            </w:r>
          </w:p>
        </w:tc>
        <w:tc>
          <w:tcPr>
            <w:tcW w:w="1489" w:type="dxa"/>
            <w:shd w:val="clear" w:color="auto" w:fill="EEF3F8"/>
            <w:tcMar>
              <w:top w:w="25" w:type="dxa"/>
              <w:left w:w="45" w:type="dxa"/>
              <w:bottom w:w="25" w:type="dxa"/>
              <w:right w:w="45" w:type="dxa"/>
            </w:tcMar>
            <w:vAlign w:val="center"/>
          </w:tcPr>
          <w:p w14:paraId="0FDBB17D">
            <w:pPr>
              <w:spacing w:before="0" w:after="0" w:line="221" w:lineRule="auto"/>
              <w:rPr>
                <w:color w:val="auto"/>
                <w:sz w:val="22"/>
                <w:szCs w:val="28"/>
              </w:rPr>
            </w:pPr>
            <w:r>
              <w:rPr>
                <w:rFonts w:ascii="Arial" w:hAnsi="Arial"/>
                <w:color w:val="auto"/>
                <w:sz w:val="16"/>
                <w:szCs w:val="28"/>
              </w:rPr>
              <w:t>0.30</w:t>
            </w:r>
          </w:p>
        </w:tc>
        <w:tc>
          <w:tcPr>
            <w:tcW w:w="1489" w:type="dxa"/>
            <w:shd w:val="clear" w:color="auto" w:fill="EEF3F8"/>
            <w:tcMar>
              <w:top w:w="25" w:type="dxa"/>
              <w:left w:w="45" w:type="dxa"/>
              <w:bottom w:w="25" w:type="dxa"/>
              <w:right w:w="45" w:type="dxa"/>
            </w:tcMar>
            <w:vAlign w:val="center"/>
          </w:tcPr>
          <w:p w14:paraId="2907D02D">
            <w:pPr>
              <w:spacing w:before="0" w:after="0" w:line="221" w:lineRule="auto"/>
              <w:rPr>
                <w:color w:val="auto"/>
                <w:sz w:val="22"/>
                <w:szCs w:val="28"/>
              </w:rPr>
            </w:pPr>
            <w:r>
              <w:rPr>
                <w:rFonts w:ascii="Arial" w:hAnsi="Arial"/>
                <w:color w:val="auto"/>
                <w:sz w:val="16"/>
                <w:szCs w:val="28"/>
              </w:rPr>
              <w:t>15</w:t>
            </w:r>
          </w:p>
        </w:tc>
        <w:tc>
          <w:tcPr>
            <w:tcW w:w="1489" w:type="dxa"/>
            <w:shd w:val="clear" w:color="auto" w:fill="EEF3F8"/>
            <w:tcMar>
              <w:top w:w="25" w:type="dxa"/>
              <w:left w:w="45" w:type="dxa"/>
              <w:bottom w:w="25" w:type="dxa"/>
              <w:right w:w="45" w:type="dxa"/>
            </w:tcMar>
            <w:vAlign w:val="center"/>
          </w:tcPr>
          <w:p w14:paraId="78A13A5F">
            <w:pPr>
              <w:spacing w:before="0" w:after="0" w:line="221" w:lineRule="auto"/>
              <w:rPr>
                <w:color w:val="auto"/>
                <w:sz w:val="22"/>
                <w:szCs w:val="28"/>
              </w:rPr>
            </w:pPr>
          </w:p>
        </w:tc>
      </w:tr>
      <w:tr w14:paraId="3028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54DED281">
            <w:pPr>
              <w:spacing w:before="0" w:after="0" w:line="221" w:lineRule="auto"/>
              <w:rPr>
                <w:color w:val="auto"/>
                <w:sz w:val="22"/>
                <w:szCs w:val="28"/>
              </w:rPr>
            </w:pPr>
            <w:r>
              <w:rPr>
                <w:rFonts w:ascii="Arial" w:hAnsi="Arial"/>
                <w:b/>
                <w:color w:val="auto"/>
                <w:sz w:val="16"/>
                <w:szCs w:val="28"/>
              </w:rPr>
              <w:t>Claude Sonnet 4.5</w:t>
            </w:r>
          </w:p>
        </w:tc>
        <w:tc>
          <w:tcPr>
            <w:tcW w:w="1489" w:type="dxa"/>
            <w:tcMar>
              <w:top w:w="25" w:type="dxa"/>
              <w:left w:w="45" w:type="dxa"/>
              <w:bottom w:w="25" w:type="dxa"/>
              <w:right w:w="45" w:type="dxa"/>
            </w:tcMar>
            <w:vAlign w:val="center"/>
          </w:tcPr>
          <w:p w14:paraId="2762D5D5">
            <w:pPr>
              <w:spacing w:before="0" w:after="0" w:line="221" w:lineRule="auto"/>
              <w:rPr>
                <w:color w:val="auto"/>
                <w:sz w:val="22"/>
                <w:szCs w:val="28"/>
              </w:rPr>
            </w:pPr>
            <w:r>
              <w:rPr>
                <w:rFonts w:ascii="Arial" w:hAnsi="Arial"/>
                <w:color w:val="auto"/>
                <w:sz w:val="16"/>
                <w:szCs w:val="28"/>
              </w:rPr>
              <w:t>3</w:t>
            </w:r>
          </w:p>
        </w:tc>
        <w:tc>
          <w:tcPr>
            <w:tcW w:w="1489" w:type="dxa"/>
            <w:tcMar>
              <w:top w:w="25" w:type="dxa"/>
              <w:left w:w="45" w:type="dxa"/>
              <w:bottom w:w="25" w:type="dxa"/>
              <w:right w:w="45" w:type="dxa"/>
            </w:tcMar>
            <w:vAlign w:val="center"/>
          </w:tcPr>
          <w:p w14:paraId="5AFCAC54">
            <w:pPr>
              <w:spacing w:before="0" w:after="0" w:line="221" w:lineRule="auto"/>
              <w:rPr>
                <w:color w:val="auto"/>
                <w:sz w:val="22"/>
                <w:szCs w:val="28"/>
              </w:rPr>
            </w:pPr>
            <w:r>
              <w:rPr>
                <w:rFonts w:ascii="Arial" w:hAnsi="Arial"/>
                <w:color w:val="auto"/>
                <w:sz w:val="16"/>
                <w:szCs w:val="28"/>
              </w:rPr>
              <w:t>3.75</w:t>
            </w:r>
          </w:p>
        </w:tc>
        <w:tc>
          <w:tcPr>
            <w:tcW w:w="1489" w:type="dxa"/>
            <w:tcMar>
              <w:top w:w="25" w:type="dxa"/>
              <w:left w:w="45" w:type="dxa"/>
              <w:bottom w:w="25" w:type="dxa"/>
              <w:right w:w="45" w:type="dxa"/>
            </w:tcMar>
            <w:vAlign w:val="center"/>
          </w:tcPr>
          <w:p w14:paraId="2A7692D8">
            <w:pPr>
              <w:spacing w:before="0" w:after="0" w:line="221" w:lineRule="auto"/>
              <w:rPr>
                <w:color w:val="auto"/>
                <w:sz w:val="22"/>
                <w:szCs w:val="28"/>
              </w:rPr>
            </w:pPr>
            <w:r>
              <w:rPr>
                <w:rFonts w:ascii="Arial" w:hAnsi="Arial"/>
                <w:color w:val="auto"/>
                <w:sz w:val="16"/>
                <w:szCs w:val="28"/>
              </w:rPr>
              <w:t>6</w:t>
            </w:r>
          </w:p>
        </w:tc>
        <w:tc>
          <w:tcPr>
            <w:tcW w:w="1489" w:type="dxa"/>
            <w:tcMar>
              <w:top w:w="25" w:type="dxa"/>
              <w:left w:w="45" w:type="dxa"/>
              <w:bottom w:w="25" w:type="dxa"/>
              <w:right w:w="45" w:type="dxa"/>
            </w:tcMar>
            <w:vAlign w:val="center"/>
          </w:tcPr>
          <w:p w14:paraId="7D837B7E">
            <w:pPr>
              <w:spacing w:before="0" w:after="0" w:line="221" w:lineRule="auto"/>
              <w:rPr>
                <w:color w:val="auto"/>
                <w:sz w:val="22"/>
                <w:szCs w:val="28"/>
              </w:rPr>
            </w:pPr>
            <w:r>
              <w:rPr>
                <w:rFonts w:ascii="Arial" w:hAnsi="Arial"/>
                <w:color w:val="auto"/>
                <w:sz w:val="16"/>
                <w:szCs w:val="28"/>
              </w:rPr>
              <w:t>0.30</w:t>
            </w:r>
          </w:p>
        </w:tc>
        <w:tc>
          <w:tcPr>
            <w:tcW w:w="1489" w:type="dxa"/>
            <w:tcMar>
              <w:top w:w="25" w:type="dxa"/>
              <w:left w:w="45" w:type="dxa"/>
              <w:bottom w:w="25" w:type="dxa"/>
              <w:right w:w="45" w:type="dxa"/>
            </w:tcMar>
            <w:vAlign w:val="center"/>
          </w:tcPr>
          <w:p w14:paraId="7B42772A">
            <w:pPr>
              <w:spacing w:before="0" w:after="0" w:line="221" w:lineRule="auto"/>
              <w:rPr>
                <w:color w:val="auto"/>
                <w:sz w:val="22"/>
                <w:szCs w:val="28"/>
              </w:rPr>
            </w:pPr>
            <w:r>
              <w:rPr>
                <w:rFonts w:ascii="Arial" w:hAnsi="Arial"/>
                <w:color w:val="auto"/>
                <w:sz w:val="16"/>
                <w:szCs w:val="28"/>
              </w:rPr>
              <w:t>15</w:t>
            </w:r>
          </w:p>
        </w:tc>
        <w:tc>
          <w:tcPr>
            <w:tcW w:w="1489" w:type="dxa"/>
            <w:tcMar>
              <w:top w:w="25" w:type="dxa"/>
              <w:left w:w="45" w:type="dxa"/>
              <w:bottom w:w="25" w:type="dxa"/>
              <w:right w:w="45" w:type="dxa"/>
            </w:tcMar>
            <w:vAlign w:val="center"/>
          </w:tcPr>
          <w:p w14:paraId="1E6F3DAC">
            <w:pPr>
              <w:spacing w:before="0" w:after="0" w:line="221" w:lineRule="auto"/>
              <w:rPr>
                <w:color w:val="auto"/>
                <w:sz w:val="22"/>
                <w:szCs w:val="28"/>
              </w:rPr>
            </w:pPr>
          </w:p>
        </w:tc>
      </w:tr>
      <w:tr w14:paraId="5D55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0C46DC31">
            <w:pPr>
              <w:spacing w:before="0" w:after="0" w:line="221" w:lineRule="auto"/>
              <w:rPr>
                <w:color w:val="auto"/>
                <w:sz w:val="22"/>
                <w:szCs w:val="28"/>
              </w:rPr>
            </w:pPr>
            <w:r>
              <w:rPr>
                <w:rFonts w:ascii="Arial" w:hAnsi="Arial"/>
                <w:b/>
                <w:color w:val="auto"/>
                <w:sz w:val="16"/>
                <w:szCs w:val="28"/>
              </w:rPr>
              <w:t>Claude Sonnet 4</w:t>
            </w:r>
          </w:p>
        </w:tc>
        <w:tc>
          <w:tcPr>
            <w:tcW w:w="1489" w:type="dxa"/>
            <w:shd w:val="clear" w:color="auto" w:fill="EEF3F8"/>
            <w:tcMar>
              <w:top w:w="25" w:type="dxa"/>
              <w:left w:w="45" w:type="dxa"/>
              <w:bottom w:w="25" w:type="dxa"/>
              <w:right w:w="45" w:type="dxa"/>
            </w:tcMar>
            <w:vAlign w:val="center"/>
          </w:tcPr>
          <w:p w14:paraId="0D23FA35">
            <w:pPr>
              <w:spacing w:before="0" w:after="0" w:line="221" w:lineRule="auto"/>
              <w:rPr>
                <w:color w:val="auto"/>
                <w:sz w:val="22"/>
                <w:szCs w:val="28"/>
              </w:rPr>
            </w:pPr>
            <w:r>
              <w:rPr>
                <w:rFonts w:ascii="Arial" w:hAnsi="Arial"/>
                <w:color w:val="auto"/>
                <w:sz w:val="16"/>
                <w:szCs w:val="28"/>
              </w:rPr>
              <w:t>3</w:t>
            </w:r>
          </w:p>
        </w:tc>
        <w:tc>
          <w:tcPr>
            <w:tcW w:w="1489" w:type="dxa"/>
            <w:shd w:val="clear" w:color="auto" w:fill="EEF3F8"/>
            <w:tcMar>
              <w:top w:w="25" w:type="dxa"/>
              <w:left w:w="45" w:type="dxa"/>
              <w:bottom w:w="25" w:type="dxa"/>
              <w:right w:w="45" w:type="dxa"/>
            </w:tcMar>
            <w:vAlign w:val="center"/>
          </w:tcPr>
          <w:p w14:paraId="77339094">
            <w:pPr>
              <w:spacing w:before="0" w:after="0" w:line="221" w:lineRule="auto"/>
              <w:rPr>
                <w:color w:val="auto"/>
                <w:sz w:val="22"/>
                <w:szCs w:val="28"/>
              </w:rPr>
            </w:pPr>
            <w:r>
              <w:rPr>
                <w:rFonts w:ascii="Arial" w:hAnsi="Arial"/>
                <w:color w:val="auto"/>
                <w:sz w:val="16"/>
                <w:szCs w:val="28"/>
              </w:rPr>
              <w:t>3.75</w:t>
            </w:r>
          </w:p>
        </w:tc>
        <w:tc>
          <w:tcPr>
            <w:tcW w:w="1489" w:type="dxa"/>
            <w:shd w:val="clear" w:color="auto" w:fill="EEF3F8"/>
            <w:tcMar>
              <w:top w:w="25" w:type="dxa"/>
              <w:left w:w="45" w:type="dxa"/>
              <w:bottom w:w="25" w:type="dxa"/>
              <w:right w:w="45" w:type="dxa"/>
            </w:tcMar>
            <w:vAlign w:val="center"/>
          </w:tcPr>
          <w:p w14:paraId="15873CED">
            <w:pPr>
              <w:spacing w:before="0" w:after="0" w:line="221" w:lineRule="auto"/>
              <w:rPr>
                <w:color w:val="auto"/>
                <w:sz w:val="22"/>
                <w:szCs w:val="28"/>
              </w:rPr>
            </w:pPr>
            <w:r>
              <w:rPr>
                <w:rFonts w:ascii="Arial" w:hAnsi="Arial"/>
                <w:color w:val="auto"/>
                <w:sz w:val="16"/>
                <w:szCs w:val="28"/>
              </w:rPr>
              <w:t>6</w:t>
            </w:r>
          </w:p>
        </w:tc>
        <w:tc>
          <w:tcPr>
            <w:tcW w:w="1489" w:type="dxa"/>
            <w:shd w:val="clear" w:color="auto" w:fill="EEF3F8"/>
            <w:tcMar>
              <w:top w:w="25" w:type="dxa"/>
              <w:left w:w="45" w:type="dxa"/>
              <w:bottom w:w="25" w:type="dxa"/>
              <w:right w:w="45" w:type="dxa"/>
            </w:tcMar>
            <w:vAlign w:val="center"/>
          </w:tcPr>
          <w:p w14:paraId="483C6E53">
            <w:pPr>
              <w:spacing w:before="0" w:after="0" w:line="221" w:lineRule="auto"/>
              <w:rPr>
                <w:color w:val="auto"/>
                <w:sz w:val="22"/>
                <w:szCs w:val="28"/>
              </w:rPr>
            </w:pPr>
            <w:r>
              <w:rPr>
                <w:rFonts w:ascii="Arial" w:hAnsi="Arial"/>
                <w:color w:val="auto"/>
                <w:sz w:val="16"/>
                <w:szCs w:val="28"/>
              </w:rPr>
              <w:t>0.30</w:t>
            </w:r>
          </w:p>
        </w:tc>
        <w:tc>
          <w:tcPr>
            <w:tcW w:w="1489" w:type="dxa"/>
            <w:shd w:val="clear" w:color="auto" w:fill="EEF3F8"/>
            <w:tcMar>
              <w:top w:w="25" w:type="dxa"/>
              <w:left w:w="45" w:type="dxa"/>
              <w:bottom w:w="25" w:type="dxa"/>
              <w:right w:w="45" w:type="dxa"/>
            </w:tcMar>
            <w:vAlign w:val="center"/>
          </w:tcPr>
          <w:p w14:paraId="7970DA80">
            <w:pPr>
              <w:spacing w:before="0" w:after="0" w:line="221" w:lineRule="auto"/>
              <w:rPr>
                <w:color w:val="auto"/>
                <w:sz w:val="22"/>
                <w:szCs w:val="28"/>
              </w:rPr>
            </w:pPr>
            <w:r>
              <w:rPr>
                <w:rFonts w:ascii="Arial" w:hAnsi="Arial"/>
                <w:color w:val="auto"/>
                <w:sz w:val="16"/>
                <w:szCs w:val="28"/>
              </w:rPr>
              <w:t>15</w:t>
            </w:r>
          </w:p>
        </w:tc>
        <w:tc>
          <w:tcPr>
            <w:tcW w:w="1489" w:type="dxa"/>
            <w:shd w:val="clear" w:color="auto" w:fill="EEF3F8"/>
            <w:tcMar>
              <w:top w:w="25" w:type="dxa"/>
              <w:left w:w="45" w:type="dxa"/>
              <w:bottom w:w="25" w:type="dxa"/>
              <w:right w:w="45" w:type="dxa"/>
            </w:tcMar>
            <w:vAlign w:val="center"/>
          </w:tcPr>
          <w:p w14:paraId="020AC761">
            <w:pPr>
              <w:spacing w:before="0" w:after="0" w:line="221" w:lineRule="auto"/>
              <w:rPr>
                <w:color w:val="auto"/>
                <w:sz w:val="22"/>
                <w:szCs w:val="28"/>
              </w:rPr>
            </w:pPr>
            <w:r>
              <w:rPr>
                <w:rFonts w:ascii="Arial" w:hAnsi="Arial"/>
                <w:color w:val="auto"/>
                <w:sz w:val="16"/>
                <w:szCs w:val="28"/>
              </w:rPr>
              <w:t>Retired, except on Bedrock &amp; Google Cloud</w:t>
            </w:r>
          </w:p>
        </w:tc>
      </w:tr>
      <w:tr w14:paraId="30A2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Mar>
              <w:top w:w="25" w:type="dxa"/>
              <w:left w:w="45" w:type="dxa"/>
              <w:bottom w:w="25" w:type="dxa"/>
              <w:right w:w="45" w:type="dxa"/>
            </w:tcMar>
            <w:vAlign w:val="center"/>
          </w:tcPr>
          <w:p w14:paraId="3DCF955D">
            <w:pPr>
              <w:spacing w:before="0" w:after="0" w:line="221" w:lineRule="auto"/>
              <w:rPr>
                <w:color w:val="auto"/>
                <w:sz w:val="22"/>
                <w:szCs w:val="28"/>
              </w:rPr>
            </w:pPr>
            <w:r>
              <w:rPr>
                <w:rFonts w:ascii="Arial" w:hAnsi="Arial"/>
                <w:b/>
                <w:color w:val="auto"/>
                <w:sz w:val="16"/>
                <w:szCs w:val="28"/>
              </w:rPr>
              <w:t>Claude Haiku 4.5</w:t>
            </w:r>
          </w:p>
        </w:tc>
        <w:tc>
          <w:tcPr>
            <w:tcW w:w="1489" w:type="dxa"/>
            <w:tcMar>
              <w:top w:w="25" w:type="dxa"/>
              <w:left w:w="45" w:type="dxa"/>
              <w:bottom w:w="25" w:type="dxa"/>
              <w:right w:w="45" w:type="dxa"/>
            </w:tcMar>
            <w:vAlign w:val="center"/>
          </w:tcPr>
          <w:p w14:paraId="23811B22">
            <w:pPr>
              <w:spacing w:before="0" w:after="0" w:line="221" w:lineRule="auto"/>
              <w:rPr>
                <w:color w:val="auto"/>
                <w:sz w:val="22"/>
                <w:szCs w:val="28"/>
              </w:rPr>
            </w:pPr>
            <w:r>
              <w:rPr>
                <w:rFonts w:ascii="Arial" w:hAnsi="Arial"/>
                <w:color w:val="auto"/>
                <w:sz w:val="16"/>
                <w:szCs w:val="28"/>
              </w:rPr>
              <w:t>1</w:t>
            </w:r>
          </w:p>
        </w:tc>
        <w:tc>
          <w:tcPr>
            <w:tcW w:w="1489" w:type="dxa"/>
            <w:tcMar>
              <w:top w:w="25" w:type="dxa"/>
              <w:left w:w="45" w:type="dxa"/>
              <w:bottom w:w="25" w:type="dxa"/>
              <w:right w:w="45" w:type="dxa"/>
            </w:tcMar>
            <w:vAlign w:val="center"/>
          </w:tcPr>
          <w:p w14:paraId="56BF9193">
            <w:pPr>
              <w:spacing w:before="0" w:after="0" w:line="221" w:lineRule="auto"/>
              <w:rPr>
                <w:color w:val="auto"/>
                <w:sz w:val="22"/>
                <w:szCs w:val="28"/>
              </w:rPr>
            </w:pPr>
            <w:r>
              <w:rPr>
                <w:rFonts w:ascii="Arial" w:hAnsi="Arial"/>
                <w:color w:val="auto"/>
                <w:sz w:val="16"/>
                <w:szCs w:val="28"/>
              </w:rPr>
              <w:t>1.25</w:t>
            </w:r>
          </w:p>
        </w:tc>
        <w:tc>
          <w:tcPr>
            <w:tcW w:w="1489" w:type="dxa"/>
            <w:tcMar>
              <w:top w:w="25" w:type="dxa"/>
              <w:left w:w="45" w:type="dxa"/>
              <w:bottom w:w="25" w:type="dxa"/>
              <w:right w:w="45" w:type="dxa"/>
            </w:tcMar>
            <w:vAlign w:val="center"/>
          </w:tcPr>
          <w:p w14:paraId="67C59AEC">
            <w:pPr>
              <w:spacing w:before="0" w:after="0" w:line="221" w:lineRule="auto"/>
              <w:rPr>
                <w:color w:val="auto"/>
                <w:sz w:val="22"/>
                <w:szCs w:val="28"/>
              </w:rPr>
            </w:pPr>
            <w:r>
              <w:rPr>
                <w:rFonts w:ascii="Arial" w:hAnsi="Arial"/>
                <w:color w:val="auto"/>
                <w:sz w:val="16"/>
                <w:szCs w:val="28"/>
              </w:rPr>
              <w:t>2</w:t>
            </w:r>
          </w:p>
        </w:tc>
        <w:tc>
          <w:tcPr>
            <w:tcW w:w="1489" w:type="dxa"/>
            <w:tcMar>
              <w:top w:w="25" w:type="dxa"/>
              <w:left w:w="45" w:type="dxa"/>
              <w:bottom w:w="25" w:type="dxa"/>
              <w:right w:w="45" w:type="dxa"/>
            </w:tcMar>
            <w:vAlign w:val="center"/>
          </w:tcPr>
          <w:p w14:paraId="425E0A2A">
            <w:pPr>
              <w:spacing w:before="0" w:after="0" w:line="221" w:lineRule="auto"/>
              <w:rPr>
                <w:color w:val="auto"/>
                <w:sz w:val="22"/>
                <w:szCs w:val="28"/>
              </w:rPr>
            </w:pPr>
            <w:r>
              <w:rPr>
                <w:rFonts w:ascii="Arial" w:hAnsi="Arial"/>
                <w:color w:val="auto"/>
                <w:sz w:val="16"/>
                <w:szCs w:val="28"/>
              </w:rPr>
              <w:t>0.10</w:t>
            </w:r>
          </w:p>
        </w:tc>
        <w:tc>
          <w:tcPr>
            <w:tcW w:w="1489" w:type="dxa"/>
            <w:tcMar>
              <w:top w:w="25" w:type="dxa"/>
              <w:left w:w="45" w:type="dxa"/>
              <w:bottom w:w="25" w:type="dxa"/>
              <w:right w:w="45" w:type="dxa"/>
            </w:tcMar>
            <w:vAlign w:val="center"/>
          </w:tcPr>
          <w:p w14:paraId="48B322E1">
            <w:pPr>
              <w:spacing w:before="0" w:after="0" w:line="221" w:lineRule="auto"/>
              <w:rPr>
                <w:color w:val="auto"/>
                <w:sz w:val="22"/>
                <w:szCs w:val="28"/>
              </w:rPr>
            </w:pPr>
            <w:r>
              <w:rPr>
                <w:rFonts w:ascii="Arial" w:hAnsi="Arial"/>
                <w:color w:val="auto"/>
                <w:sz w:val="16"/>
                <w:szCs w:val="28"/>
              </w:rPr>
              <w:t>5</w:t>
            </w:r>
          </w:p>
        </w:tc>
        <w:tc>
          <w:tcPr>
            <w:tcW w:w="1489" w:type="dxa"/>
            <w:tcMar>
              <w:top w:w="25" w:type="dxa"/>
              <w:left w:w="45" w:type="dxa"/>
              <w:bottom w:w="25" w:type="dxa"/>
              <w:right w:w="45" w:type="dxa"/>
            </w:tcMar>
            <w:vAlign w:val="center"/>
          </w:tcPr>
          <w:p w14:paraId="553899CB">
            <w:pPr>
              <w:spacing w:before="0" w:after="0" w:line="221" w:lineRule="auto"/>
              <w:rPr>
                <w:color w:val="auto"/>
                <w:sz w:val="22"/>
                <w:szCs w:val="28"/>
              </w:rPr>
            </w:pPr>
          </w:p>
        </w:tc>
      </w:tr>
      <w:tr w14:paraId="735F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shd w:val="clear" w:color="auto" w:fill="EEF3F8"/>
            <w:tcMar>
              <w:top w:w="25" w:type="dxa"/>
              <w:left w:w="45" w:type="dxa"/>
              <w:bottom w:w="25" w:type="dxa"/>
              <w:right w:w="45" w:type="dxa"/>
            </w:tcMar>
            <w:vAlign w:val="center"/>
          </w:tcPr>
          <w:p w14:paraId="7BC87F76">
            <w:pPr>
              <w:spacing w:before="0" w:after="0" w:line="221" w:lineRule="auto"/>
              <w:rPr>
                <w:color w:val="auto"/>
                <w:sz w:val="22"/>
                <w:szCs w:val="28"/>
              </w:rPr>
            </w:pPr>
            <w:r>
              <w:rPr>
                <w:rFonts w:ascii="Arial" w:hAnsi="Arial"/>
                <w:b/>
                <w:color w:val="auto"/>
                <w:sz w:val="16"/>
                <w:szCs w:val="28"/>
              </w:rPr>
              <w:t>Claude Haiku 3.5</w:t>
            </w:r>
          </w:p>
        </w:tc>
        <w:tc>
          <w:tcPr>
            <w:tcW w:w="1489" w:type="dxa"/>
            <w:shd w:val="clear" w:color="auto" w:fill="EEF3F8"/>
            <w:tcMar>
              <w:top w:w="25" w:type="dxa"/>
              <w:left w:w="45" w:type="dxa"/>
              <w:bottom w:w="25" w:type="dxa"/>
              <w:right w:w="45" w:type="dxa"/>
            </w:tcMar>
            <w:vAlign w:val="center"/>
          </w:tcPr>
          <w:p w14:paraId="6F225139">
            <w:pPr>
              <w:spacing w:before="0" w:after="0" w:line="221" w:lineRule="auto"/>
              <w:rPr>
                <w:color w:val="auto"/>
                <w:sz w:val="22"/>
                <w:szCs w:val="28"/>
              </w:rPr>
            </w:pPr>
            <w:r>
              <w:rPr>
                <w:rFonts w:ascii="Arial" w:hAnsi="Arial"/>
                <w:color w:val="auto"/>
                <w:sz w:val="16"/>
                <w:szCs w:val="28"/>
              </w:rPr>
              <w:t>0.80</w:t>
            </w:r>
          </w:p>
        </w:tc>
        <w:tc>
          <w:tcPr>
            <w:tcW w:w="1489" w:type="dxa"/>
            <w:shd w:val="clear" w:color="auto" w:fill="EEF3F8"/>
            <w:tcMar>
              <w:top w:w="25" w:type="dxa"/>
              <w:left w:w="45" w:type="dxa"/>
              <w:bottom w:w="25" w:type="dxa"/>
              <w:right w:w="45" w:type="dxa"/>
            </w:tcMar>
            <w:vAlign w:val="center"/>
          </w:tcPr>
          <w:p w14:paraId="60652E0B">
            <w:pPr>
              <w:spacing w:before="0" w:after="0" w:line="221" w:lineRule="auto"/>
              <w:rPr>
                <w:color w:val="auto"/>
                <w:sz w:val="22"/>
                <w:szCs w:val="28"/>
              </w:rPr>
            </w:pPr>
            <w:r>
              <w:rPr>
                <w:rFonts w:ascii="Arial" w:hAnsi="Arial"/>
                <w:color w:val="auto"/>
                <w:sz w:val="16"/>
                <w:szCs w:val="28"/>
              </w:rPr>
              <w:t>1</w:t>
            </w:r>
          </w:p>
        </w:tc>
        <w:tc>
          <w:tcPr>
            <w:tcW w:w="1489" w:type="dxa"/>
            <w:shd w:val="clear" w:color="auto" w:fill="EEF3F8"/>
            <w:tcMar>
              <w:top w:w="25" w:type="dxa"/>
              <w:left w:w="45" w:type="dxa"/>
              <w:bottom w:w="25" w:type="dxa"/>
              <w:right w:w="45" w:type="dxa"/>
            </w:tcMar>
            <w:vAlign w:val="center"/>
          </w:tcPr>
          <w:p w14:paraId="0BCB759D">
            <w:pPr>
              <w:spacing w:before="0" w:after="0" w:line="221" w:lineRule="auto"/>
              <w:rPr>
                <w:color w:val="auto"/>
                <w:sz w:val="22"/>
                <w:szCs w:val="28"/>
              </w:rPr>
            </w:pPr>
            <w:r>
              <w:rPr>
                <w:rFonts w:ascii="Arial" w:hAnsi="Arial"/>
                <w:color w:val="auto"/>
                <w:sz w:val="16"/>
                <w:szCs w:val="28"/>
              </w:rPr>
              <w:t>1.60</w:t>
            </w:r>
          </w:p>
        </w:tc>
        <w:tc>
          <w:tcPr>
            <w:tcW w:w="1489" w:type="dxa"/>
            <w:shd w:val="clear" w:color="auto" w:fill="EEF3F8"/>
            <w:tcMar>
              <w:top w:w="25" w:type="dxa"/>
              <w:left w:w="45" w:type="dxa"/>
              <w:bottom w:w="25" w:type="dxa"/>
              <w:right w:w="45" w:type="dxa"/>
            </w:tcMar>
            <w:vAlign w:val="center"/>
          </w:tcPr>
          <w:p w14:paraId="25C65C58">
            <w:pPr>
              <w:spacing w:before="0" w:after="0" w:line="221" w:lineRule="auto"/>
              <w:rPr>
                <w:color w:val="auto"/>
                <w:sz w:val="22"/>
                <w:szCs w:val="28"/>
              </w:rPr>
            </w:pPr>
            <w:r>
              <w:rPr>
                <w:rFonts w:ascii="Arial" w:hAnsi="Arial"/>
                <w:color w:val="auto"/>
                <w:sz w:val="16"/>
                <w:szCs w:val="28"/>
              </w:rPr>
              <w:t>0.08</w:t>
            </w:r>
          </w:p>
        </w:tc>
        <w:tc>
          <w:tcPr>
            <w:tcW w:w="1489" w:type="dxa"/>
            <w:shd w:val="clear" w:color="auto" w:fill="EEF3F8"/>
            <w:tcMar>
              <w:top w:w="25" w:type="dxa"/>
              <w:left w:w="45" w:type="dxa"/>
              <w:bottom w:w="25" w:type="dxa"/>
              <w:right w:w="45" w:type="dxa"/>
            </w:tcMar>
            <w:vAlign w:val="center"/>
          </w:tcPr>
          <w:p w14:paraId="4107953D">
            <w:pPr>
              <w:spacing w:before="0" w:after="0" w:line="221" w:lineRule="auto"/>
              <w:rPr>
                <w:color w:val="auto"/>
                <w:sz w:val="22"/>
                <w:szCs w:val="28"/>
              </w:rPr>
            </w:pPr>
            <w:r>
              <w:rPr>
                <w:rFonts w:ascii="Arial" w:hAnsi="Arial"/>
                <w:color w:val="auto"/>
                <w:sz w:val="16"/>
                <w:szCs w:val="28"/>
              </w:rPr>
              <w:t>4</w:t>
            </w:r>
          </w:p>
        </w:tc>
        <w:tc>
          <w:tcPr>
            <w:tcW w:w="1489" w:type="dxa"/>
            <w:shd w:val="clear" w:color="auto" w:fill="EEF3F8"/>
            <w:tcMar>
              <w:top w:w="25" w:type="dxa"/>
              <w:left w:w="45" w:type="dxa"/>
              <w:bottom w:w="25" w:type="dxa"/>
              <w:right w:w="45" w:type="dxa"/>
            </w:tcMar>
            <w:vAlign w:val="center"/>
          </w:tcPr>
          <w:p w14:paraId="6460C076">
            <w:pPr>
              <w:spacing w:before="0" w:after="0" w:line="221" w:lineRule="auto"/>
              <w:rPr>
                <w:color w:val="auto"/>
                <w:sz w:val="22"/>
                <w:szCs w:val="28"/>
              </w:rPr>
            </w:pPr>
            <w:r>
              <w:rPr>
                <w:rFonts w:ascii="Arial" w:hAnsi="Arial"/>
                <w:color w:val="auto"/>
                <w:sz w:val="16"/>
                <w:szCs w:val="28"/>
              </w:rPr>
              <w:t>Retired, except on Bedrock &amp; Google Cloud</w:t>
            </w:r>
          </w:p>
        </w:tc>
      </w:tr>
    </w:tbl>
    <w:p w14:paraId="67E15948">
      <w:pPr>
        <w:pStyle w:val="166"/>
        <w:spacing w:before="60" w:after="20"/>
        <w:rPr>
          <w:color w:val="auto"/>
          <w:sz w:val="28"/>
          <w:szCs w:val="28"/>
        </w:rPr>
      </w:pPr>
      <w:r>
        <w:rPr>
          <w:color w:val="auto"/>
          <w:sz w:val="28"/>
          <w:szCs w:val="28"/>
        </w:rPr>
        <w:t>Điểm cần lưu ý cho Sonnet 5</w:t>
      </w:r>
    </w:p>
    <w:p w14:paraId="1BCC7B7F">
      <w:pPr>
        <w:ind w:left="227" w:hanging="142"/>
        <w:rPr>
          <w:color w:val="auto"/>
          <w:sz w:val="22"/>
          <w:szCs w:val="28"/>
        </w:rPr>
      </w:pPr>
      <w:r>
        <w:rPr>
          <w:b/>
          <w:color w:val="auto"/>
          <w:sz w:val="22"/>
          <w:szCs w:val="28"/>
        </w:rPr>
        <w:t xml:space="preserve">• </w:t>
      </w:r>
      <w:r>
        <w:rPr>
          <w:color w:val="auto"/>
          <w:sz w:val="22"/>
          <w:szCs w:val="28"/>
        </w:rPr>
        <w:t>Đến hết 31/08/2026: $2/MTok input và $10/MTok output.</w:t>
      </w:r>
    </w:p>
    <w:p w14:paraId="66AB0C1A">
      <w:pPr>
        <w:ind w:left="227" w:hanging="142"/>
        <w:rPr>
          <w:color w:val="auto"/>
          <w:sz w:val="22"/>
          <w:szCs w:val="28"/>
        </w:rPr>
      </w:pPr>
      <w:r>
        <w:rPr>
          <w:b/>
          <w:color w:val="auto"/>
          <w:sz w:val="22"/>
          <w:szCs w:val="28"/>
        </w:rPr>
        <w:t xml:space="preserve">• </w:t>
      </w:r>
      <w:r>
        <w:rPr>
          <w:color w:val="auto"/>
          <w:sz w:val="22"/>
          <w:szCs w:val="28"/>
        </w:rPr>
        <w:t>Từ 01/09/2026: $3/MTok input và $15/MTok output.</w:t>
      </w:r>
    </w:p>
    <w:p w14:paraId="21BB8C13">
      <w:pPr>
        <w:ind w:left="227" w:hanging="142"/>
        <w:rPr>
          <w:color w:val="auto"/>
          <w:sz w:val="22"/>
          <w:szCs w:val="28"/>
        </w:rPr>
      </w:pPr>
      <w:r>
        <w:rPr>
          <w:b/>
          <w:color w:val="auto"/>
          <w:sz w:val="22"/>
          <w:szCs w:val="28"/>
        </w:rPr>
        <w:t xml:space="preserve">• </w:t>
      </w:r>
      <w:r>
        <w:rPr>
          <w:color w:val="auto"/>
          <w:sz w:val="22"/>
          <w:szCs w:val="28"/>
        </w:rPr>
        <w:t>Đây là model được đề xuất cho LLM Planning của hệ thống.</w:t>
      </w:r>
    </w:p>
    <w:p w14:paraId="114FFE76">
      <w:pPr>
        <w:pStyle w:val="164"/>
        <w:spacing w:before="80" w:after="40"/>
        <w:rPr>
          <w:color w:val="auto"/>
          <w:sz w:val="44"/>
          <w:szCs w:val="28"/>
        </w:rPr>
      </w:pPr>
      <w:r>
        <w:rPr>
          <w:color w:val="auto"/>
          <w:sz w:val="44"/>
          <w:szCs w:val="28"/>
        </w:rPr>
        <w:t>3. Bảng giá tham khảo — ElevenLabs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2085"/>
        <w:gridCol w:w="2085"/>
        <w:gridCol w:w="2085"/>
        <w:gridCol w:w="2085"/>
      </w:tblGrid>
      <w:tr w14:paraId="0AB0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5" w:type="dxa"/>
            <w:shd w:val="clear" w:color="auto" w:fill="17365D"/>
            <w:tcMar>
              <w:top w:w="30" w:type="dxa"/>
              <w:left w:w="50" w:type="dxa"/>
              <w:bottom w:w="30" w:type="dxa"/>
              <w:right w:w="50" w:type="dxa"/>
            </w:tcMar>
            <w:vAlign w:val="center"/>
          </w:tcPr>
          <w:p w14:paraId="713ADD72">
            <w:pPr>
              <w:spacing w:before="0" w:after="0" w:line="228" w:lineRule="auto"/>
              <w:rPr>
                <w:color w:val="auto"/>
                <w:sz w:val="22"/>
                <w:szCs w:val="28"/>
              </w:rPr>
            </w:pPr>
            <w:r>
              <w:rPr>
                <w:rFonts w:ascii="Arial" w:hAnsi="Arial"/>
                <w:b/>
                <w:color w:val="auto"/>
                <w:sz w:val="16"/>
                <w:szCs w:val="28"/>
              </w:rPr>
              <w:t>Dịch vụ</w:t>
            </w:r>
          </w:p>
        </w:tc>
        <w:tc>
          <w:tcPr>
            <w:tcW w:w="2085" w:type="dxa"/>
            <w:shd w:val="clear" w:color="auto" w:fill="17365D"/>
            <w:tcMar>
              <w:top w:w="30" w:type="dxa"/>
              <w:left w:w="50" w:type="dxa"/>
              <w:bottom w:w="30" w:type="dxa"/>
              <w:right w:w="50" w:type="dxa"/>
            </w:tcMar>
            <w:vAlign w:val="center"/>
          </w:tcPr>
          <w:p w14:paraId="6F635CCB">
            <w:pPr>
              <w:spacing w:before="0" w:after="0" w:line="228" w:lineRule="auto"/>
              <w:rPr>
                <w:color w:val="auto"/>
                <w:sz w:val="22"/>
                <w:szCs w:val="28"/>
              </w:rPr>
            </w:pPr>
            <w:r>
              <w:rPr>
                <w:rFonts w:ascii="Arial" w:hAnsi="Arial"/>
                <w:b/>
                <w:color w:val="auto"/>
                <w:sz w:val="16"/>
                <w:szCs w:val="28"/>
              </w:rPr>
              <w:t>Loại</w:t>
            </w:r>
          </w:p>
        </w:tc>
        <w:tc>
          <w:tcPr>
            <w:tcW w:w="2085" w:type="dxa"/>
            <w:shd w:val="clear" w:color="auto" w:fill="17365D"/>
            <w:tcMar>
              <w:top w:w="30" w:type="dxa"/>
              <w:left w:w="50" w:type="dxa"/>
              <w:bottom w:w="30" w:type="dxa"/>
              <w:right w:w="50" w:type="dxa"/>
            </w:tcMar>
            <w:vAlign w:val="center"/>
          </w:tcPr>
          <w:p w14:paraId="17C854AE">
            <w:pPr>
              <w:spacing w:before="0" w:after="0" w:line="228" w:lineRule="auto"/>
              <w:rPr>
                <w:color w:val="auto"/>
                <w:sz w:val="22"/>
                <w:szCs w:val="28"/>
              </w:rPr>
            </w:pPr>
            <w:r>
              <w:rPr>
                <w:rFonts w:ascii="Arial" w:hAnsi="Arial"/>
                <w:b/>
                <w:color w:val="auto"/>
                <w:sz w:val="16"/>
                <w:szCs w:val="28"/>
              </w:rPr>
              <w:t>Đơn giá</w:t>
            </w:r>
          </w:p>
        </w:tc>
        <w:tc>
          <w:tcPr>
            <w:tcW w:w="2085" w:type="dxa"/>
            <w:shd w:val="clear" w:color="auto" w:fill="17365D"/>
            <w:tcMar>
              <w:top w:w="30" w:type="dxa"/>
              <w:left w:w="50" w:type="dxa"/>
              <w:bottom w:w="30" w:type="dxa"/>
              <w:right w:w="50" w:type="dxa"/>
            </w:tcMar>
            <w:vAlign w:val="center"/>
          </w:tcPr>
          <w:p w14:paraId="75348EE8">
            <w:pPr>
              <w:spacing w:before="0" w:after="0" w:line="228" w:lineRule="auto"/>
              <w:rPr>
                <w:color w:val="auto"/>
                <w:sz w:val="22"/>
                <w:szCs w:val="28"/>
              </w:rPr>
            </w:pPr>
            <w:r>
              <w:rPr>
                <w:rFonts w:ascii="Arial" w:hAnsi="Arial"/>
                <w:b/>
                <w:color w:val="auto"/>
                <w:sz w:val="16"/>
                <w:szCs w:val="28"/>
              </w:rPr>
              <w:t>Đơn vị</w:t>
            </w:r>
          </w:p>
        </w:tc>
        <w:tc>
          <w:tcPr>
            <w:tcW w:w="2085" w:type="dxa"/>
            <w:shd w:val="clear" w:color="auto" w:fill="17365D"/>
            <w:tcMar>
              <w:top w:w="30" w:type="dxa"/>
              <w:left w:w="50" w:type="dxa"/>
              <w:bottom w:w="30" w:type="dxa"/>
              <w:right w:w="50" w:type="dxa"/>
            </w:tcMar>
            <w:vAlign w:val="center"/>
          </w:tcPr>
          <w:p w14:paraId="460D684C">
            <w:pPr>
              <w:spacing w:before="0" w:after="0" w:line="228" w:lineRule="auto"/>
              <w:rPr>
                <w:color w:val="auto"/>
                <w:sz w:val="22"/>
                <w:szCs w:val="28"/>
              </w:rPr>
            </w:pPr>
            <w:r>
              <w:rPr>
                <w:rFonts w:ascii="Arial" w:hAnsi="Arial"/>
                <w:b/>
                <w:color w:val="auto"/>
                <w:sz w:val="16"/>
                <w:szCs w:val="28"/>
              </w:rPr>
              <w:t>Thông tin nổi bật</w:t>
            </w:r>
          </w:p>
        </w:tc>
      </w:tr>
      <w:tr w14:paraId="4AF0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Mar>
              <w:top w:w="30" w:type="dxa"/>
              <w:left w:w="50" w:type="dxa"/>
              <w:bottom w:w="30" w:type="dxa"/>
              <w:right w:w="50" w:type="dxa"/>
            </w:tcMar>
            <w:vAlign w:val="center"/>
          </w:tcPr>
          <w:p w14:paraId="2EEAA73A">
            <w:pPr>
              <w:spacing w:before="0" w:after="0" w:line="228" w:lineRule="auto"/>
              <w:rPr>
                <w:color w:val="auto"/>
                <w:sz w:val="22"/>
                <w:szCs w:val="28"/>
              </w:rPr>
            </w:pPr>
            <w:r>
              <w:rPr>
                <w:rFonts w:ascii="Arial" w:hAnsi="Arial"/>
                <w:b/>
                <w:color w:val="auto"/>
                <w:sz w:val="16"/>
                <w:szCs w:val="28"/>
              </w:rPr>
              <w:t>Scribe v2</w:t>
            </w:r>
          </w:p>
        </w:tc>
        <w:tc>
          <w:tcPr>
            <w:tcW w:w="2085" w:type="dxa"/>
            <w:tcMar>
              <w:top w:w="30" w:type="dxa"/>
              <w:left w:w="50" w:type="dxa"/>
              <w:bottom w:w="30" w:type="dxa"/>
              <w:right w:w="50" w:type="dxa"/>
            </w:tcMar>
            <w:vAlign w:val="center"/>
          </w:tcPr>
          <w:p w14:paraId="4C91D6CA">
            <w:pPr>
              <w:spacing w:before="0" w:after="0" w:line="228" w:lineRule="auto"/>
              <w:rPr>
                <w:color w:val="auto"/>
                <w:sz w:val="22"/>
                <w:szCs w:val="28"/>
              </w:rPr>
            </w:pPr>
            <w:r>
              <w:rPr>
                <w:rFonts w:ascii="Arial" w:hAnsi="Arial"/>
                <w:color w:val="auto"/>
                <w:sz w:val="16"/>
                <w:szCs w:val="28"/>
              </w:rPr>
              <w:t>Speech to Text</w:t>
            </w:r>
          </w:p>
        </w:tc>
        <w:tc>
          <w:tcPr>
            <w:tcW w:w="2085" w:type="dxa"/>
            <w:tcMar>
              <w:top w:w="30" w:type="dxa"/>
              <w:left w:w="50" w:type="dxa"/>
              <w:bottom w:w="30" w:type="dxa"/>
              <w:right w:w="50" w:type="dxa"/>
            </w:tcMar>
            <w:vAlign w:val="center"/>
          </w:tcPr>
          <w:p w14:paraId="60A0DA64">
            <w:pPr>
              <w:spacing w:before="0" w:after="0" w:line="228" w:lineRule="auto"/>
              <w:rPr>
                <w:color w:val="auto"/>
                <w:sz w:val="22"/>
                <w:szCs w:val="28"/>
              </w:rPr>
            </w:pPr>
            <w:r>
              <w:rPr>
                <w:rFonts w:ascii="Arial" w:hAnsi="Arial"/>
                <w:color w:val="auto"/>
                <w:sz w:val="16"/>
                <w:szCs w:val="28"/>
              </w:rPr>
              <w:t>$0.22</w:t>
            </w:r>
          </w:p>
        </w:tc>
        <w:tc>
          <w:tcPr>
            <w:tcW w:w="2085" w:type="dxa"/>
            <w:tcMar>
              <w:top w:w="30" w:type="dxa"/>
              <w:left w:w="50" w:type="dxa"/>
              <w:bottom w:w="30" w:type="dxa"/>
              <w:right w:w="50" w:type="dxa"/>
            </w:tcMar>
            <w:vAlign w:val="center"/>
          </w:tcPr>
          <w:p w14:paraId="728FB314">
            <w:pPr>
              <w:spacing w:before="0" w:after="0" w:line="228" w:lineRule="auto"/>
              <w:rPr>
                <w:color w:val="auto"/>
                <w:sz w:val="22"/>
                <w:szCs w:val="28"/>
              </w:rPr>
            </w:pPr>
            <w:r>
              <w:rPr>
                <w:rFonts w:ascii="Arial" w:hAnsi="Arial"/>
                <w:color w:val="auto"/>
                <w:sz w:val="16"/>
                <w:szCs w:val="28"/>
              </w:rPr>
              <w:t>mỗi giờ</w:t>
            </w:r>
          </w:p>
        </w:tc>
        <w:tc>
          <w:tcPr>
            <w:tcW w:w="2085" w:type="dxa"/>
            <w:tcMar>
              <w:top w:w="30" w:type="dxa"/>
              <w:left w:w="50" w:type="dxa"/>
              <w:bottom w:w="30" w:type="dxa"/>
              <w:right w:w="50" w:type="dxa"/>
            </w:tcMar>
            <w:vAlign w:val="center"/>
          </w:tcPr>
          <w:p w14:paraId="43FB2840">
            <w:pPr>
              <w:spacing w:before="0" w:after="0" w:line="228" w:lineRule="auto"/>
              <w:rPr>
                <w:color w:val="auto"/>
                <w:sz w:val="22"/>
                <w:szCs w:val="28"/>
              </w:rPr>
            </w:pPr>
            <w:r>
              <w:rPr>
                <w:rFonts w:ascii="Arial" w:hAnsi="Arial"/>
                <w:color w:val="auto"/>
                <w:sz w:val="16"/>
                <w:szCs w:val="28"/>
              </w:rPr>
              <w:t>Transcription &gt;98%; keyterm prompting; 90+ ngôn ngữ; dynamic audio tagging</w:t>
            </w:r>
          </w:p>
        </w:tc>
      </w:tr>
      <w:tr w14:paraId="2942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shd w:val="clear" w:color="auto" w:fill="EEF3F8"/>
            <w:tcMar>
              <w:top w:w="30" w:type="dxa"/>
              <w:left w:w="50" w:type="dxa"/>
              <w:bottom w:w="30" w:type="dxa"/>
              <w:right w:w="50" w:type="dxa"/>
            </w:tcMar>
            <w:vAlign w:val="center"/>
          </w:tcPr>
          <w:p w14:paraId="246780F4">
            <w:pPr>
              <w:spacing w:before="0" w:after="0" w:line="228" w:lineRule="auto"/>
              <w:rPr>
                <w:color w:val="auto"/>
                <w:sz w:val="22"/>
                <w:szCs w:val="28"/>
              </w:rPr>
            </w:pPr>
            <w:r>
              <w:rPr>
                <w:rFonts w:ascii="Arial" w:hAnsi="Arial"/>
                <w:b/>
                <w:color w:val="auto"/>
                <w:sz w:val="16"/>
                <w:szCs w:val="28"/>
              </w:rPr>
              <w:t>Scribe v2 Realtime</w:t>
            </w:r>
          </w:p>
        </w:tc>
        <w:tc>
          <w:tcPr>
            <w:tcW w:w="2085" w:type="dxa"/>
            <w:shd w:val="clear" w:color="auto" w:fill="EEF3F8"/>
            <w:tcMar>
              <w:top w:w="30" w:type="dxa"/>
              <w:left w:w="50" w:type="dxa"/>
              <w:bottom w:w="30" w:type="dxa"/>
              <w:right w:w="50" w:type="dxa"/>
            </w:tcMar>
            <w:vAlign w:val="center"/>
          </w:tcPr>
          <w:p w14:paraId="5A1FE216">
            <w:pPr>
              <w:spacing w:before="0" w:after="0" w:line="228" w:lineRule="auto"/>
              <w:rPr>
                <w:color w:val="auto"/>
                <w:sz w:val="22"/>
                <w:szCs w:val="28"/>
              </w:rPr>
            </w:pPr>
            <w:r>
              <w:rPr>
                <w:rFonts w:ascii="Arial" w:hAnsi="Arial"/>
                <w:color w:val="auto"/>
                <w:sz w:val="16"/>
                <w:szCs w:val="28"/>
              </w:rPr>
              <w:t>Speech to Text</w:t>
            </w:r>
          </w:p>
        </w:tc>
        <w:tc>
          <w:tcPr>
            <w:tcW w:w="2085" w:type="dxa"/>
            <w:shd w:val="clear" w:color="auto" w:fill="EEF3F8"/>
            <w:tcMar>
              <w:top w:w="30" w:type="dxa"/>
              <w:left w:w="50" w:type="dxa"/>
              <w:bottom w:w="30" w:type="dxa"/>
              <w:right w:w="50" w:type="dxa"/>
            </w:tcMar>
            <w:vAlign w:val="center"/>
          </w:tcPr>
          <w:p w14:paraId="26260F0C">
            <w:pPr>
              <w:spacing w:before="0" w:after="0" w:line="228" w:lineRule="auto"/>
              <w:rPr>
                <w:color w:val="auto"/>
                <w:sz w:val="22"/>
                <w:szCs w:val="28"/>
              </w:rPr>
            </w:pPr>
            <w:r>
              <w:rPr>
                <w:rFonts w:ascii="Arial" w:hAnsi="Arial"/>
                <w:color w:val="auto"/>
                <w:sz w:val="16"/>
                <w:szCs w:val="28"/>
              </w:rPr>
              <w:t>$0.39</w:t>
            </w:r>
          </w:p>
        </w:tc>
        <w:tc>
          <w:tcPr>
            <w:tcW w:w="2085" w:type="dxa"/>
            <w:shd w:val="clear" w:color="auto" w:fill="EEF3F8"/>
            <w:tcMar>
              <w:top w:w="30" w:type="dxa"/>
              <w:left w:w="50" w:type="dxa"/>
              <w:bottom w:w="30" w:type="dxa"/>
              <w:right w:w="50" w:type="dxa"/>
            </w:tcMar>
            <w:vAlign w:val="center"/>
          </w:tcPr>
          <w:p w14:paraId="5996C38B">
            <w:pPr>
              <w:spacing w:before="0" w:after="0" w:line="228" w:lineRule="auto"/>
              <w:rPr>
                <w:color w:val="auto"/>
                <w:sz w:val="22"/>
                <w:szCs w:val="28"/>
              </w:rPr>
            </w:pPr>
            <w:r>
              <w:rPr>
                <w:rFonts w:ascii="Arial" w:hAnsi="Arial"/>
                <w:color w:val="auto"/>
                <w:sz w:val="16"/>
                <w:szCs w:val="28"/>
              </w:rPr>
              <w:t>mỗi giờ</w:t>
            </w:r>
          </w:p>
        </w:tc>
        <w:tc>
          <w:tcPr>
            <w:tcW w:w="2085" w:type="dxa"/>
            <w:shd w:val="clear" w:color="auto" w:fill="EEF3F8"/>
            <w:tcMar>
              <w:top w:w="30" w:type="dxa"/>
              <w:left w:w="50" w:type="dxa"/>
              <w:bottom w:w="30" w:type="dxa"/>
              <w:right w:w="50" w:type="dxa"/>
            </w:tcMar>
            <w:vAlign w:val="center"/>
          </w:tcPr>
          <w:p w14:paraId="42C68D9F">
            <w:pPr>
              <w:spacing w:before="0" w:after="0" w:line="228" w:lineRule="auto"/>
              <w:rPr>
                <w:color w:val="auto"/>
                <w:sz w:val="22"/>
                <w:szCs w:val="28"/>
              </w:rPr>
            </w:pPr>
            <w:r>
              <w:rPr>
                <w:rFonts w:ascii="Arial" w:hAnsi="Arial"/>
                <w:color w:val="auto"/>
                <w:sz w:val="16"/>
                <w:szCs w:val="28"/>
              </w:rPr>
              <w:t>Độ trễ ~150ms; 90+ ngôn ngữ; word-level timestamps; realtime transcription</w:t>
            </w:r>
          </w:p>
        </w:tc>
      </w:tr>
      <w:tr w14:paraId="7D00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Mar>
              <w:top w:w="30" w:type="dxa"/>
              <w:left w:w="50" w:type="dxa"/>
              <w:bottom w:w="30" w:type="dxa"/>
              <w:right w:w="50" w:type="dxa"/>
            </w:tcMar>
            <w:vAlign w:val="center"/>
          </w:tcPr>
          <w:p w14:paraId="4094D84B">
            <w:pPr>
              <w:spacing w:before="0" w:after="0" w:line="228" w:lineRule="auto"/>
              <w:rPr>
                <w:color w:val="auto"/>
                <w:sz w:val="22"/>
                <w:szCs w:val="28"/>
              </w:rPr>
            </w:pPr>
            <w:r>
              <w:rPr>
                <w:rFonts w:ascii="Arial" w:hAnsi="Arial"/>
                <w:b/>
                <w:color w:val="auto"/>
                <w:sz w:val="16"/>
                <w:szCs w:val="28"/>
              </w:rPr>
              <w:t>Speech Engine</w:t>
            </w:r>
          </w:p>
        </w:tc>
        <w:tc>
          <w:tcPr>
            <w:tcW w:w="2085" w:type="dxa"/>
            <w:tcMar>
              <w:top w:w="30" w:type="dxa"/>
              <w:left w:w="50" w:type="dxa"/>
              <w:bottom w:w="30" w:type="dxa"/>
              <w:right w:w="50" w:type="dxa"/>
            </w:tcMar>
            <w:vAlign w:val="center"/>
          </w:tcPr>
          <w:p w14:paraId="5F86F239">
            <w:pPr>
              <w:spacing w:before="0" w:after="0" w:line="228" w:lineRule="auto"/>
              <w:rPr>
                <w:color w:val="auto"/>
                <w:sz w:val="22"/>
                <w:szCs w:val="28"/>
              </w:rPr>
            </w:pPr>
            <w:r>
              <w:rPr>
                <w:rFonts w:ascii="Arial" w:hAnsi="Arial"/>
                <w:color w:val="auto"/>
                <w:sz w:val="16"/>
                <w:szCs w:val="28"/>
              </w:rPr>
              <w:t>Agents</w:t>
            </w:r>
          </w:p>
        </w:tc>
        <w:tc>
          <w:tcPr>
            <w:tcW w:w="2085" w:type="dxa"/>
            <w:tcMar>
              <w:top w:w="30" w:type="dxa"/>
              <w:left w:w="50" w:type="dxa"/>
              <w:bottom w:w="30" w:type="dxa"/>
              <w:right w:w="50" w:type="dxa"/>
            </w:tcMar>
            <w:vAlign w:val="center"/>
          </w:tcPr>
          <w:p w14:paraId="751BAB50">
            <w:pPr>
              <w:spacing w:before="0" w:after="0" w:line="228" w:lineRule="auto"/>
              <w:rPr>
                <w:color w:val="auto"/>
                <w:sz w:val="22"/>
                <w:szCs w:val="28"/>
              </w:rPr>
            </w:pPr>
            <w:r>
              <w:rPr>
                <w:rFonts w:ascii="Arial" w:hAnsi="Arial"/>
                <w:color w:val="auto"/>
                <w:sz w:val="16"/>
                <w:szCs w:val="28"/>
              </w:rPr>
              <w:t>$0.08</w:t>
            </w:r>
          </w:p>
        </w:tc>
        <w:tc>
          <w:tcPr>
            <w:tcW w:w="2085" w:type="dxa"/>
            <w:tcMar>
              <w:top w:w="30" w:type="dxa"/>
              <w:left w:w="50" w:type="dxa"/>
              <w:bottom w:w="30" w:type="dxa"/>
              <w:right w:w="50" w:type="dxa"/>
            </w:tcMar>
            <w:vAlign w:val="center"/>
          </w:tcPr>
          <w:p w14:paraId="13EAF068">
            <w:pPr>
              <w:spacing w:before="0" w:after="0" w:line="228" w:lineRule="auto"/>
              <w:rPr>
                <w:color w:val="auto"/>
                <w:sz w:val="22"/>
                <w:szCs w:val="28"/>
              </w:rPr>
            </w:pPr>
            <w:r>
              <w:rPr>
                <w:rFonts w:ascii="Arial" w:hAnsi="Arial"/>
                <w:color w:val="auto"/>
                <w:sz w:val="16"/>
                <w:szCs w:val="28"/>
              </w:rPr>
              <w:t>mỗi phút</w:t>
            </w:r>
          </w:p>
        </w:tc>
        <w:tc>
          <w:tcPr>
            <w:tcW w:w="2085" w:type="dxa"/>
            <w:tcMar>
              <w:top w:w="30" w:type="dxa"/>
              <w:left w:w="50" w:type="dxa"/>
              <w:bottom w:w="30" w:type="dxa"/>
              <w:right w:w="50" w:type="dxa"/>
            </w:tcMar>
            <w:vAlign w:val="center"/>
          </w:tcPr>
          <w:p w14:paraId="30B4BC87">
            <w:pPr>
              <w:spacing w:before="0" w:after="0" w:line="228" w:lineRule="auto"/>
              <w:rPr>
                <w:color w:val="auto"/>
                <w:sz w:val="22"/>
                <w:szCs w:val="28"/>
              </w:rPr>
            </w:pPr>
            <w:r>
              <w:rPr>
                <w:rFonts w:ascii="Arial" w:hAnsi="Arial"/>
                <w:color w:val="auto"/>
                <w:sz w:val="16"/>
                <w:szCs w:val="28"/>
              </w:rPr>
              <w:t>Voice cho chat agent; tối ưu hội thoại; expressive human-like voices trong 70+ ngôn ngữ</w:t>
            </w:r>
          </w:p>
        </w:tc>
      </w:tr>
    </w:tbl>
    <w:tbl>
      <w:tblPr>
        <w:tblStyle w:val="12"/>
        <w:tblW w:w="0" w:type="auto"/>
        <w:jc w:val="center"/>
        <w:tblLayout w:type="autofit"/>
        <w:tblCellMar>
          <w:top w:w="0" w:type="dxa"/>
          <w:left w:w="108" w:type="dxa"/>
          <w:bottom w:w="0" w:type="dxa"/>
          <w:right w:w="108" w:type="dxa"/>
        </w:tblCellMar>
      </w:tblPr>
      <w:tblGrid>
        <w:gridCol w:w="10426"/>
      </w:tblGrid>
      <w:tr w14:paraId="765D92A4">
        <w:tblPrEx>
          <w:tblCellMar>
            <w:top w:w="0" w:type="dxa"/>
            <w:left w:w="108" w:type="dxa"/>
            <w:bottom w:w="0" w:type="dxa"/>
            <w:right w:w="108" w:type="dxa"/>
          </w:tblCellMar>
        </w:tblPrEx>
        <w:trPr>
          <w:jc w:val="center"/>
        </w:trPr>
        <w:tc>
          <w:tcPr>
            <w:tcW w:w="10426" w:type="dxa"/>
            <w:shd w:val="clear" w:color="auto" w:fill="FFF2CC"/>
            <w:tcMar>
              <w:top w:w="100" w:type="dxa"/>
              <w:left w:w="120" w:type="dxa"/>
              <w:bottom w:w="100" w:type="dxa"/>
              <w:right w:w="120" w:type="dxa"/>
            </w:tcMar>
          </w:tcPr>
          <w:p w14:paraId="600047BF">
            <w:pPr>
              <w:rPr>
                <w:color w:val="auto"/>
                <w:sz w:val="22"/>
                <w:szCs w:val="28"/>
              </w:rPr>
            </w:pPr>
            <w:r>
              <w:rPr>
                <w:rFonts w:ascii="Arial" w:hAnsi="Arial"/>
                <w:color w:val="auto"/>
                <w:sz w:val="21"/>
                <w:szCs w:val="28"/>
              </w:rPr>
              <w:t>Lưu ý chức năng: Scribe v2 và Scribe v2 Realtime là Speech-to-Text. Speech Engine là dịch vụ voice/agent trong bảng nguồn. Vì vậy việc “chọn 1 trong 3” nên dựa vào chức năng mà pipeline cần, không chỉ dựa trên giá.</w:t>
            </w:r>
          </w:p>
        </w:tc>
      </w:tr>
    </w:tbl>
    <w:p w14:paraId="340F8EAF">
      <w:pPr>
        <w:spacing w:after="20"/>
        <w:rPr>
          <w:color w:val="auto"/>
          <w:sz w:val="22"/>
          <w:szCs w:val="28"/>
        </w:rPr>
      </w:pPr>
    </w:p>
    <w:p w14:paraId="5A5E98E8">
      <w:pPr>
        <w:rPr>
          <w:color w:val="auto"/>
          <w:sz w:val="22"/>
          <w:szCs w:val="28"/>
        </w:rPr>
      </w:pPr>
      <w:r>
        <w:rPr>
          <w:color w:val="auto"/>
          <w:sz w:val="22"/>
          <w:szCs w:val="28"/>
        </w:rPr>
        <w:br w:type="page"/>
      </w:r>
    </w:p>
    <w:p w14:paraId="0AC09C0F">
      <w:pPr>
        <w:pStyle w:val="164"/>
        <w:rPr>
          <w:color w:val="auto"/>
          <w:sz w:val="44"/>
          <w:szCs w:val="28"/>
        </w:rPr>
      </w:pPr>
      <w:r>
        <w:rPr>
          <w:color w:val="auto"/>
          <w:sz w:val="44"/>
          <w:szCs w:val="28"/>
        </w:rPr>
        <w:t>4. Bảng giá tham khảo — Seedance 2.0 Series</w:t>
      </w:r>
    </w:p>
    <w:p w14:paraId="0683D06B">
      <w:pPr>
        <w:rPr>
          <w:color w:val="auto"/>
          <w:sz w:val="22"/>
          <w:szCs w:val="28"/>
        </w:rPr>
      </w:pPr>
      <w:r>
        <w:rPr>
          <w:b/>
          <w:color w:val="auto"/>
          <w:sz w:val="22"/>
          <w:szCs w:val="28"/>
        </w:rPr>
        <w:t xml:space="preserve">Seedance tính theo credits/giây. </w:t>
      </w:r>
      <w:r>
        <w:rPr>
          <w:color w:val="auto"/>
          <w:sz w:val="22"/>
          <w:szCs w:val="28"/>
        </w:rPr>
        <w:t>File nguồn chưa có tỷ lệ credit/USD nên phần này chỉ báo cáo theo credits.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738"/>
        <w:gridCol w:w="1738"/>
        <w:gridCol w:w="1738"/>
        <w:gridCol w:w="1738"/>
        <w:gridCol w:w="1738"/>
      </w:tblGrid>
      <w:tr w14:paraId="4D90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38" w:type="dxa"/>
            <w:shd w:val="clear" w:color="auto" w:fill="17365D"/>
            <w:tcMar>
              <w:top w:w="70" w:type="dxa"/>
              <w:left w:w="80" w:type="dxa"/>
              <w:bottom w:w="70" w:type="dxa"/>
              <w:right w:w="80" w:type="dxa"/>
            </w:tcMar>
            <w:vAlign w:val="center"/>
          </w:tcPr>
          <w:p w14:paraId="73043B81">
            <w:pPr>
              <w:spacing w:before="0" w:after="0"/>
              <w:rPr>
                <w:color w:val="auto"/>
                <w:sz w:val="22"/>
                <w:szCs w:val="28"/>
              </w:rPr>
            </w:pPr>
            <w:r>
              <w:rPr>
                <w:rFonts w:ascii="Arial" w:hAnsi="Arial"/>
                <w:b/>
                <w:color w:val="auto"/>
                <w:sz w:val="20"/>
                <w:szCs w:val="28"/>
              </w:rPr>
              <w:t>Model</w:t>
            </w:r>
          </w:p>
        </w:tc>
        <w:tc>
          <w:tcPr>
            <w:tcW w:w="1738" w:type="dxa"/>
            <w:shd w:val="clear" w:color="auto" w:fill="17365D"/>
            <w:tcMar>
              <w:top w:w="70" w:type="dxa"/>
              <w:left w:w="80" w:type="dxa"/>
              <w:bottom w:w="70" w:type="dxa"/>
              <w:right w:w="80" w:type="dxa"/>
            </w:tcMar>
            <w:vAlign w:val="center"/>
          </w:tcPr>
          <w:p w14:paraId="749D06FC">
            <w:pPr>
              <w:spacing w:before="0" w:after="0"/>
              <w:rPr>
                <w:color w:val="auto"/>
                <w:sz w:val="22"/>
                <w:szCs w:val="28"/>
              </w:rPr>
            </w:pPr>
            <w:r>
              <w:rPr>
                <w:rFonts w:ascii="Arial" w:hAnsi="Arial"/>
                <w:b/>
                <w:color w:val="auto"/>
                <w:sz w:val="20"/>
                <w:szCs w:val="28"/>
              </w:rPr>
              <w:t>Độ phân giải</w:t>
            </w:r>
          </w:p>
        </w:tc>
        <w:tc>
          <w:tcPr>
            <w:tcW w:w="1738" w:type="dxa"/>
            <w:shd w:val="clear" w:color="auto" w:fill="17365D"/>
            <w:tcMar>
              <w:top w:w="70" w:type="dxa"/>
              <w:left w:w="80" w:type="dxa"/>
              <w:bottom w:w="70" w:type="dxa"/>
              <w:right w:w="80" w:type="dxa"/>
            </w:tcMar>
            <w:vAlign w:val="center"/>
          </w:tcPr>
          <w:p w14:paraId="55531F1D">
            <w:pPr>
              <w:spacing w:before="0" w:after="0"/>
              <w:rPr>
                <w:color w:val="auto"/>
                <w:sz w:val="22"/>
                <w:szCs w:val="28"/>
              </w:rPr>
            </w:pPr>
            <w:r>
              <w:rPr>
                <w:rFonts w:ascii="Arial" w:hAnsi="Arial"/>
                <w:b/>
                <w:color w:val="auto"/>
                <w:sz w:val="20"/>
                <w:szCs w:val="28"/>
              </w:rPr>
              <w:t>Credits/giây</w:t>
            </w:r>
            <w:r>
              <w:rPr>
                <w:rFonts w:ascii="Arial" w:hAnsi="Arial"/>
                <w:b/>
                <w:color w:val="auto"/>
                <w:sz w:val="20"/>
                <w:szCs w:val="28"/>
              </w:rPr>
              <w:br w:type="textWrapping"/>
            </w:r>
            <w:r>
              <w:rPr>
                <w:rFonts w:ascii="Arial" w:hAnsi="Arial"/>
                <w:b/>
                <w:color w:val="auto"/>
                <w:sz w:val="20"/>
                <w:szCs w:val="28"/>
              </w:rPr>
              <w:t>không video input</w:t>
            </w:r>
          </w:p>
        </w:tc>
        <w:tc>
          <w:tcPr>
            <w:tcW w:w="1738" w:type="dxa"/>
            <w:shd w:val="clear" w:color="auto" w:fill="17365D"/>
            <w:tcMar>
              <w:top w:w="70" w:type="dxa"/>
              <w:left w:w="80" w:type="dxa"/>
              <w:bottom w:w="70" w:type="dxa"/>
              <w:right w:w="80" w:type="dxa"/>
            </w:tcMar>
            <w:vAlign w:val="center"/>
          </w:tcPr>
          <w:p w14:paraId="4BD85E26">
            <w:pPr>
              <w:spacing w:before="0" w:after="0"/>
              <w:rPr>
                <w:color w:val="auto"/>
                <w:sz w:val="22"/>
                <w:szCs w:val="28"/>
              </w:rPr>
            </w:pPr>
            <w:r>
              <w:rPr>
                <w:rFonts w:ascii="Arial" w:hAnsi="Arial"/>
                <w:b/>
                <w:color w:val="auto"/>
                <w:sz w:val="20"/>
                <w:szCs w:val="28"/>
              </w:rPr>
              <w:t>Ví dụ 5s</w:t>
            </w:r>
            <w:r>
              <w:rPr>
                <w:rFonts w:ascii="Arial" w:hAnsi="Arial"/>
                <w:b/>
                <w:color w:val="auto"/>
                <w:sz w:val="20"/>
                <w:szCs w:val="28"/>
              </w:rPr>
              <w:br w:type="textWrapping"/>
            </w:r>
            <w:r>
              <w:rPr>
                <w:rFonts w:ascii="Arial" w:hAnsi="Arial"/>
                <w:b/>
                <w:color w:val="auto"/>
                <w:sz w:val="20"/>
                <w:szCs w:val="28"/>
              </w:rPr>
              <w:t>không input</w:t>
            </w:r>
          </w:p>
        </w:tc>
        <w:tc>
          <w:tcPr>
            <w:tcW w:w="1738" w:type="dxa"/>
            <w:shd w:val="clear" w:color="auto" w:fill="17365D"/>
            <w:tcMar>
              <w:top w:w="70" w:type="dxa"/>
              <w:left w:w="80" w:type="dxa"/>
              <w:bottom w:w="70" w:type="dxa"/>
              <w:right w:w="80" w:type="dxa"/>
            </w:tcMar>
            <w:vAlign w:val="center"/>
          </w:tcPr>
          <w:p w14:paraId="479F5E8D">
            <w:pPr>
              <w:spacing w:before="0" w:after="0"/>
              <w:rPr>
                <w:color w:val="auto"/>
                <w:sz w:val="22"/>
                <w:szCs w:val="28"/>
              </w:rPr>
            </w:pPr>
            <w:r>
              <w:rPr>
                <w:rFonts w:ascii="Arial" w:hAnsi="Arial"/>
                <w:b/>
                <w:color w:val="auto"/>
                <w:sz w:val="20"/>
                <w:szCs w:val="28"/>
              </w:rPr>
              <w:t>Credits/giây</w:t>
            </w:r>
            <w:r>
              <w:rPr>
                <w:rFonts w:ascii="Arial" w:hAnsi="Arial"/>
                <w:b/>
                <w:color w:val="auto"/>
                <w:sz w:val="20"/>
                <w:szCs w:val="28"/>
              </w:rPr>
              <w:br w:type="textWrapping"/>
            </w:r>
            <w:r>
              <w:rPr>
                <w:rFonts w:ascii="Arial" w:hAnsi="Arial"/>
                <w:b/>
                <w:color w:val="auto"/>
                <w:sz w:val="20"/>
                <w:szCs w:val="28"/>
              </w:rPr>
              <w:t>có video input</w:t>
            </w:r>
          </w:p>
        </w:tc>
        <w:tc>
          <w:tcPr>
            <w:tcW w:w="1738" w:type="dxa"/>
            <w:shd w:val="clear" w:color="auto" w:fill="17365D"/>
            <w:tcMar>
              <w:top w:w="70" w:type="dxa"/>
              <w:left w:w="80" w:type="dxa"/>
              <w:bottom w:w="70" w:type="dxa"/>
              <w:right w:w="80" w:type="dxa"/>
            </w:tcMar>
            <w:vAlign w:val="center"/>
          </w:tcPr>
          <w:p w14:paraId="2064BD82">
            <w:pPr>
              <w:spacing w:before="0" w:after="0"/>
              <w:rPr>
                <w:color w:val="auto"/>
                <w:sz w:val="22"/>
                <w:szCs w:val="28"/>
              </w:rPr>
            </w:pPr>
            <w:r>
              <w:rPr>
                <w:rFonts w:ascii="Arial" w:hAnsi="Arial"/>
                <w:b/>
                <w:color w:val="auto"/>
                <w:sz w:val="20"/>
                <w:szCs w:val="28"/>
              </w:rPr>
              <w:t>Ví dụ 5s output</w:t>
            </w:r>
            <w:r>
              <w:rPr>
                <w:rFonts w:ascii="Arial" w:hAnsi="Arial"/>
                <w:b/>
                <w:color w:val="auto"/>
                <w:sz w:val="20"/>
                <w:szCs w:val="28"/>
              </w:rPr>
              <w:br w:type="textWrapping"/>
            </w:r>
            <w:r>
              <w:rPr>
                <w:rFonts w:ascii="Arial" w:hAnsi="Arial"/>
                <w:b/>
                <w:color w:val="auto"/>
                <w:sz w:val="20"/>
                <w:szCs w:val="28"/>
              </w:rPr>
              <w:t>+ 3s input</w:t>
            </w:r>
          </w:p>
        </w:tc>
      </w:tr>
      <w:tr w14:paraId="241F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506D5CC1">
            <w:pPr>
              <w:spacing w:before="0" w:after="0"/>
              <w:rPr>
                <w:color w:val="auto"/>
                <w:sz w:val="22"/>
                <w:szCs w:val="28"/>
              </w:rPr>
            </w:pPr>
            <w:r>
              <w:rPr>
                <w:rFonts w:ascii="Arial" w:hAnsi="Arial"/>
                <w:b/>
                <w:color w:val="auto"/>
                <w:sz w:val="20"/>
                <w:szCs w:val="28"/>
              </w:rPr>
              <w:t>Seedance 2.5</w:t>
            </w:r>
          </w:p>
        </w:tc>
        <w:tc>
          <w:tcPr>
            <w:tcW w:w="1738" w:type="dxa"/>
            <w:tcMar>
              <w:top w:w="70" w:type="dxa"/>
              <w:left w:w="80" w:type="dxa"/>
              <w:bottom w:w="70" w:type="dxa"/>
              <w:right w:w="80" w:type="dxa"/>
            </w:tcMar>
            <w:vAlign w:val="center"/>
          </w:tcPr>
          <w:p w14:paraId="544303BD">
            <w:pPr>
              <w:spacing w:before="0" w:after="0"/>
              <w:rPr>
                <w:color w:val="auto"/>
                <w:sz w:val="22"/>
                <w:szCs w:val="28"/>
              </w:rPr>
            </w:pPr>
            <w:r>
              <w:rPr>
                <w:rFonts w:ascii="Arial" w:hAnsi="Arial"/>
                <w:color w:val="auto"/>
                <w:sz w:val="20"/>
                <w:szCs w:val="28"/>
              </w:rPr>
              <w:t>480p</w:t>
            </w:r>
          </w:p>
        </w:tc>
        <w:tc>
          <w:tcPr>
            <w:tcW w:w="1738" w:type="dxa"/>
            <w:tcMar>
              <w:top w:w="70" w:type="dxa"/>
              <w:left w:w="80" w:type="dxa"/>
              <w:bottom w:w="70" w:type="dxa"/>
              <w:right w:w="80" w:type="dxa"/>
            </w:tcMar>
            <w:vAlign w:val="center"/>
          </w:tcPr>
          <w:p w14:paraId="22D9060B">
            <w:pPr>
              <w:spacing w:before="0" w:after="0"/>
              <w:rPr>
                <w:color w:val="auto"/>
                <w:sz w:val="22"/>
                <w:szCs w:val="28"/>
              </w:rPr>
            </w:pPr>
            <w:r>
              <w:rPr>
                <w:rFonts w:ascii="Arial" w:hAnsi="Arial"/>
                <w:color w:val="auto"/>
                <w:sz w:val="20"/>
                <w:szCs w:val="28"/>
              </w:rPr>
              <w:t>10</w:t>
            </w:r>
          </w:p>
        </w:tc>
        <w:tc>
          <w:tcPr>
            <w:tcW w:w="1738" w:type="dxa"/>
            <w:tcMar>
              <w:top w:w="70" w:type="dxa"/>
              <w:left w:w="80" w:type="dxa"/>
              <w:bottom w:w="70" w:type="dxa"/>
              <w:right w:w="80" w:type="dxa"/>
            </w:tcMar>
            <w:vAlign w:val="center"/>
          </w:tcPr>
          <w:p w14:paraId="410F6CCA">
            <w:pPr>
              <w:spacing w:before="0" w:after="0"/>
              <w:rPr>
                <w:color w:val="auto"/>
                <w:sz w:val="22"/>
                <w:szCs w:val="28"/>
              </w:rPr>
            </w:pPr>
            <w:r>
              <w:rPr>
                <w:rFonts w:ascii="Arial" w:hAnsi="Arial"/>
                <w:color w:val="auto"/>
                <w:sz w:val="20"/>
                <w:szCs w:val="28"/>
              </w:rPr>
              <w:t>50</w:t>
            </w:r>
          </w:p>
        </w:tc>
        <w:tc>
          <w:tcPr>
            <w:tcW w:w="1738" w:type="dxa"/>
            <w:tcMar>
              <w:top w:w="70" w:type="dxa"/>
              <w:left w:w="80" w:type="dxa"/>
              <w:bottom w:w="70" w:type="dxa"/>
              <w:right w:w="80" w:type="dxa"/>
            </w:tcMar>
            <w:vAlign w:val="center"/>
          </w:tcPr>
          <w:p w14:paraId="5C08EFD4">
            <w:pPr>
              <w:spacing w:before="0" w:after="0"/>
              <w:rPr>
                <w:color w:val="auto"/>
                <w:sz w:val="22"/>
                <w:szCs w:val="28"/>
              </w:rPr>
            </w:pPr>
            <w:r>
              <w:rPr>
                <w:rFonts w:ascii="Arial" w:hAnsi="Arial"/>
                <w:color w:val="auto"/>
                <w:sz w:val="20"/>
                <w:szCs w:val="28"/>
              </w:rPr>
              <w:t>6</w:t>
            </w:r>
          </w:p>
        </w:tc>
        <w:tc>
          <w:tcPr>
            <w:tcW w:w="1738" w:type="dxa"/>
            <w:tcMar>
              <w:top w:w="70" w:type="dxa"/>
              <w:left w:w="80" w:type="dxa"/>
              <w:bottom w:w="70" w:type="dxa"/>
              <w:right w:w="80" w:type="dxa"/>
            </w:tcMar>
            <w:vAlign w:val="center"/>
          </w:tcPr>
          <w:p w14:paraId="50A0229C">
            <w:pPr>
              <w:spacing w:before="0" w:after="0"/>
              <w:rPr>
                <w:color w:val="auto"/>
                <w:sz w:val="22"/>
                <w:szCs w:val="28"/>
              </w:rPr>
            </w:pPr>
            <w:r>
              <w:rPr>
                <w:rFonts w:ascii="Arial" w:hAnsi="Arial"/>
                <w:color w:val="auto"/>
                <w:sz w:val="20"/>
                <w:szCs w:val="28"/>
              </w:rPr>
              <w:t>48</w:t>
            </w:r>
          </w:p>
        </w:tc>
      </w:tr>
      <w:tr w14:paraId="4788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2114A9E6">
            <w:pPr>
              <w:spacing w:before="0" w:after="0"/>
              <w:rPr>
                <w:color w:val="auto"/>
                <w:sz w:val="22"/>
                <w:szCs w:val="28"/>
              </w:rPr>
            </w:pPr>
            <w:r>
              <w:rPr>
                <w:rFonts w:ascii="Arial" w:hAnsi="Arial"/>
                <w:b/>
                <w:color w:val="auto"/>
                <w:sz w:val="20"/>
                <w:szCs w:val="28"/>
              </w:rPr>
              <w:t>Seedance 2.5</w:t>
            </w:r>
          </w:p>
        </w:tc>
        <w:tc>
          <w:tcPr>
            <w:tcW w:w="1738" w:type="dxa"/>
            <w:shd w:val="clear" w:color="auto" w:fill="EEF3F8"/>
            <w:tcMar>
              <w:top w:w="70" w:type="dxa"/>
              <w:left w:w="80" w:type="dxa"/>
              <w:bottom w:w="70" w:type="dxa"/>
              <w:right w:w="80" w:type="dxa"/>
            </w:tcMar>
            <w:vAlign w:val="center"/>
          </w:tcPr>
          <w:p w14:paraId="36B24A8B">
            <w:pPr>
              <w:spacing w:before="0" w:after="0"/>
              <w:rPr>
                <w:color w:val="auto"/>
                <w:sz w:val="22"/>
                <w:szCs w:val="28"/>
              </w:rPr>
            </w:pPr>
            <w:r>
              <w:rPr>
                <w:rFonts w:ascii="Arial" w:hAnsi="Arial"/>
                <w:color w:val="auto"/>
                <w:sz w:val="20"/>
                <w:szCs w:val="28"/>
              </w:rPr>
              <w:t>720p</w:t>
            </w:r>
          </w:p>
        </w:tc>
        <w:tc>
          <w:tcPr>
            <w:tcW w:w="1738" w:type="dxa"/>
            <w:shd w:val="clear" w:color="auto" w:fill="EEF3F8"/>
            <w:tcMar>
              <w:top w:w="70" w:type="dxa"/>
              <w:left w:w="80" w:type="dxa"/>
              <w:bottom w:w="70" w:type="dxa"/>
              <w:right w:w="80" w:type="dxa"/>
            </w:tcMar>
            <w:vAlign w:val="center"/>
          </w:tcPr>
          <w:p w14:paraId="4B385245">
            <w:pPr>
              <w:spacing w:before="0" w:after="0"/>
              <w:rPr>
                <w:color w:val="auto"/>
                <w:sz w:val="22"/>
                <w:szCs w:val="28"/>
              </w:rPr>
            </w:pPr>
            <w:r>
              <w:rPr>
                <w:rFonts w:ascii="Arial" w:hAnsi="Arial"/>
                <w:color w:val="auto"/>
                <w:sz w:val="20"/>
                <w:szCs w:val="28"/>
              </w:rPr>
              <w:t>20</w:t>
            </w:r>
          </w:p>
        </w:tc>
        <w:tc>
          <w:tcPr>
            <w:tcW w:w="1738" w:type="dxa"/>
            <w:shd w:val="clear" w:color="auto" w:fill="EEF3F8"/>
            <w:tcMar>
              <w:top w:w="70" w:type="dxa"/>
              <w:left w:w="80" w:type="dxa"/>
              <w:bottom w:w="70" w:type="dxa"/>
              <w:right w:w="80" w:type="dxa"/>
            </w:tcMar>
            <w:vAlign w:val="center"/>
          </w:tcPr>
          <w:p w14:paraId="7067CDE5">
            <w:pPr>
              <w:spacing w:before="0" w:after="0"/>
              <w:rPr>
                <w:color w:val="auto"/>
                <w:sz w:val="22"/>
                <w:szCs w:val="28"/>
              </w:rPr>
            </w:pPr>
            <w:r>
              <w:rPr>
                <w:rFonts w:ascii="Arial" w:hAnsi="Arial"/>
                <w:color w:val="auto"/>
                <w:sz w:val="20"/>
                <w:szCs w:val="28"/>
              </w:rPr>
              <w:t>100</w:t>
            </w:r>
          </w:p>
        </w:tc>
        <w:tc>
          <w:tcPr>
            <w:tcW w:w="1738" w:type="dxa"/>
            <w:shd w:val="clear" w:color="auto" w:fill="EEF3F8"/>
            <w:tcMar>
              <w:top w:w="70" w:type="dxa"/>
              <w:left w:w="80" w:type="dxa"/>
              <w:bottom w:w="70" w:type="dxa"/>
              <w:right w:w="80" w:type="dxa"/>
            </w:tcMar>
            <w:vAlign w:val="center"/>
          </w:tcPr>
          <w:p w14:paraId="0E8C62BC">
            <w:pPr>
              <w:spacing w:before="0" w:after="0"/>
              <w:rPr>
                <w:color w:val="auto"/>
                <w:sz w:val="22"/>
                <w:szCs w:val="28"/>
              </w:rPr>
            </w:pPr>
            <w:r>
              <w:rPr>
                <w:rFonts w:ascii="Arial" w:hAnsi="Arial"/>
                <w:color w:val="auto"/>
                <w:sz w:val="20"/>
                <w:szCs w:val="28"/>
              </w:rPr>
              <w:t>12</w:t>
            </w:r>
          </w:p>
        </w:tc>
        <w:tc>
          <w:tcPr>
            <w:tcW w:w="1738" w:type="dxa"/>
            <w:shd w:val="clear" w:color="auto" w:fill="EEF3F8"/>
            <w:tcMar>
              <w:top w:w="70" w:type="dxa"/>
              <w:left w:w="80" w:type="dxa"/>
              <w:bottom w:w="70" w:type="dxa"/>
              <w:right w:w="80" w:type="dxa"/>
            </w:tcMar>
            <w:vAlign w:val="center"/>
          </w:tcPr>
          <w:p w14:paraId="3022149A">
            <w:pPr>
              <w:spacing w:before="0" w:after="0"/>
              <w:rPr>
                <w:color w:val="auto"/>
                <w:sz w:val="22"/>
                <w:szCs w:val="28"/>
              </w:rPr>
            </w:pPr>
            <w:r>
              <w:rPr>
                <w:rFonts w:ascii="Arial" w:hAnsi="Arial"/>
                <w:color w:val="auto"/>
                <w:sz w:val="20"/>
                <w:szCs w:val="28"/>
              </w:rPr>
              <w:t>96</w:t>
            </w:r>
          </w:p>
        </w:tc>
      </w:tr>
      <w:tr w14:paraId="173E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1670BCD2">
            <w:pPr>
              <w:spacing w:before="0" w:after="0"/>
              <w:rPr>
                <w:color w:val="auto"/>
                <w:sz w:val="22"/>
                <w:szCs w:val="28"/>
              </w:rPr>
            </w:pPr>
            <w:r>
              <w:rPr>
                <w:rFonts w:ascii="Arial" w:hAnsi="Arial"/>
                <w:b/>
                <w:color w:val="auto"/>
                <w:sz w:val="20"/>
                <w:szCs w:val="28"/>
              </w:rPr>
              <w:t>Seedance 2.0</w:t>
            </w:r>
          </w:p>
        </w:tc>
        <w:tc>
          <w:tcPr>
            <w:tcW w:w="1738" w:type="dxa"/>
            <w:tcMar>
              <w:top w:w="70" w:type="dxa"/>
              <w:left w:w="80" w:type="dxa"/>
              <w:bottom w:w="70" w:type="dxa"/>
              <w:right w:w="80" w:type="dxa"/>
            </w:tcMar>
            <w:vAlign w:val="center"/>
          </w:tcPr>
          <w:p w14:paraId="3673FEC7">
            <w:pPr>
              <w:spacing w:before="0" w:after="0"/>
              <w:rPr>
                <w:color w:val="auto"/>
                <w:sz w:val="22"/>
                <w:szCs w:val="28"/>
              </w:rPr>
            </w:pPr>
            <w:r>
              <w:rPr>
                <w:rFonts w:ascii="Arial" w:hAnsi="Arial"/>
                <w:color w:val="auto"/>
                <w:sz w:val="20"/>
                <w:szCs w:val="28"/>
              </w:rPr>
              <w:t>480p</w:t>
            </w:r>
          </w:p>
        </w:tc>
        <w:tc>
          <w:tcPr>
            <w:tcW w:w="1738" w:type="dxa"/>
            <w:tcMar>
              <w:top w:w="70" w:type="dxa"/>
              <w:left w:w="80" w:type="dxa"/>
              <w:bottom w:w="70" w:type="dxa"/>
              <w:right w:w="80" w:type="dxa"/>
            </w:tcMar>
            <w:vAlign w:val="center"/>
          </w:tcPr>
          <w:p w14:paraId="282D6158">
            <w:pPr>
              <w:spacing w:before="0" w:after="0"/>
              <w:rPr>
                <w:color w:val="auto"/>
                <w:sz w:val="22"/>
                <w:szCs w:val="28"/>
              </w:rPr>
            </w:pPr>
            <w:r>
              <w:rPr>
                <w:rFonts w:ascii="Arial" w:hAnsi="Arial"/>
                <w:color w:val="auto"/>
                <w:sz w:val="20"/>
                <w:szCs w:val="28"/>
              </w:rPr>
              <w:t>6</w:t>
            </w:r>
          </w:p>
        </w:tc>
        <w:tc>
          <w:tcPr>
            <w:tcW w:w="1738" w:type="dxa"/>
            <w:tcMar>
              <w:top w:w="70" w:type="dxa"/>
              <w:left w:w="80" w:type="dxa"/>
              <w:bottom w:w="70" w:type="dxa"/>
              <w:right w:w="80" w:type="dxa"/>
            </w:tcMar>
            <w:vAlign w:val="center"/>
          </w:tcPr>
          <w:p w14:paraId="525AAF34">
            <w:pPr>
              <w:spacing w:before="0" w:after="0"/>
              <w:rPr>
                <w:color w:val="auto"/>
                <w:sz w:val="22"/>
                <w:szCs w:val="28"/>
              </w:rPr>
            </w:pPr>
            <w:r>
              <w:rPr>
                <w:rFonts w:ascii="Arial" w:hAnsi="Arial"/>
                <w:color w:val="auto"/>
                <w:sz w:val="20"/>
                <w:szCs w:val="28"/>
              </w:rPr>
              <w:t>30</w:t>
            </w:r>
          </w:p>
        </w:tc>
        <w:tc>
          <w:tcPr>
            <w:tcW w:w="1738" w:type="dxa"/>
            <w:tcMar>
              <w:top w:w="70" w:type="dxa"/>
              <w:left w:w="80" w:type="dxa"/>
              <w:bottom w:w="70" w:type="dxa"/>
              <w:right w:w="80" w:type="dxa"/>
            </w:tcMar>
            <w:vAlign w:val="center"/>
          </w:tcPr>
          <w:p w14:paraId="3D3F0CB0">
            <w:pPr>
              <w:spacing w:before="0" w:after="0"/>
              <w:rPr>
                <w:color w:val="auto"/>
                <w:sz w:val="22"/>
                <w:szCs w:val="28"/>
              </w:rPr>
            </w:pPr>
            <w:r>
              <w:rPr>
                <w:rFonts w:ascii="Arial" w:hAnsi="Arial"/>
                <w:color w:val="auto"/>
                <w:sz w:val="20"/>
                <w:szCs w:val="28"/>
              </w:rPr>
              <w:t>4</w:t>
            </w:r>
          </w:p>
        </w:tc>
        <w:tc>
          <w:tcPr>
            <w:tcW w:w="1738" w:type="dxa"/>
            <w:tcMar>
              <w:top w:w="70" w:type="dxa"/>
              <w:left w:w="80" w:type="dxa"/>
              <w:bottom w:w="70" w:type="dxa"/>
              <w:right w:w="80" w:type="dxa"/>
            </w:tcMar>
            <w:vAlign w:val="center"/>
          </w:tcPr>
          <w:p w14:paraId="47687FFE">
            <w:pPr>
              <w:spacing w:before="0" w:after="0"/>
              <w:rPr>
                <w:color w:val="auto"/>
                <w:sz w:val="22"/>
                <w:szCs w:val="28"/>
              </w:rPr>
            </w:pPr>
            <w:r>
              <w:rPr>
                <w:rFonts w:ascii="Arial" w:hAnsi="Arial"/>
                <w:color w:val="auto"/>
                <w:sz w:val="20"/>
                <w:szCs w:val="28"/>
              </w:rPr>
              <w:t>32</w:t>
            </w:r>
          </w:p>
        </w:tc>
      </w:tr>
      <w:tr w14:paraId="690B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2ACFF4F0">
            <w:pPr>
              <w:spacing w:before="0" w:after="0"/>
              <w:rPr>
                <w:color w:val="auto"/>
                <w:sz w:val="22"/>
                <w:szCs w:val="28"/>
              </w:rPr>
            </w:pPr>
            <w:r>
              <w:rPr>
                <w:rFonts w:ascii="Arial" w:hAnsi="Arial"/>
                <w:b/>
                <w:color w:val="auto"/>
                <w:sz w:val="20"/>
                <w:szCs w:val="28"/>
              </w:rPr>
              <w:t>Seedance 2.0</w:t>
            </w:r>
          </w:p>
        </w:tc>
        <w:tc>
          <w:tcPr>
            <w:tcW w:w="1738" w:type="dxa"/>
            <w:shd w:val="clear" w:color="auto" w:fill="EEF3F8"/>
            <w:tcMar>
              <w:top w:w="70" w:type="dxa"/>
              <w:left w:w="80" w:type="dxa"/>
              <w:bottom w:w="70" w:type="dxa"/>
              <w:right w:w="80" w:type="dxa"/>
            </w:tcMar>
            <w:vAlign w:val="center"/>
          </w:tcPr>
          <w:p w14:paraId="4D2EFCD0">
            <w:pPr>
              <w:spacing w:before="0" w:after="0"/>
              <w:rPr>
                <w:color w:val="auto"/>
                <w:sz w:val="22"/>
                <w:szCs w:val="28"/>
              </w:rPr>
            </w:pPr>
            <w:r>
              <w:rPr>
                <w:rFonts w:ascii="Arial" w:hAnsi="Arial"/>
                <w:color w:val="auto"/>
                <w:sz w:val="20"/>
                <w:szCs w:val="28"/>
              </w:rPr>
              <w:t>720p</w:t>
            </w:r>
          </w:p>
        </w:tc>
        <w:tc>
          <w:tcPr>
            <w:tcW w:w="1738" w:type="dxa"/>
            <w:shd w:val="clear" w:color="auto" w:fill="EEF3F8"/>
            <w:tcMar>
              <w:top w:w="70" w:type="dxa"/>
              <w:left w:w="80" w:type="dxa"/>
              <w:bottom w:w="70" w:type="dxa"/>
              <w:right w:w="80" w:type="dxa"/>
            </w:tcMar>
            <w:vAlign w:val="center"/>
          </w:tcPr>
          <w:p w14:paraId="547639F1">
            <w:pPr>
              <w:spacing w:before="0" w:after="0"/>
              <w:rPr>
                <w:color w:val="auto"/>
                <w:sz w:val="22"/>
                <w:szCs w:val="28"/>
              </w:rPr>
            </w:pPr>
            <w:r>
              <w:rPr>
                <w:rFonts w:ascii="Arial" w:hAnsi="Arial"/>
                <w:color w:val="auto"/>
                <w:sz w:val="20"/>
                <w:szCs w:val="28"/>
              </w:rPr>
              <w:t>12</w:t>
            </w:r>
          </w:p>
        </w:tc>
        <w:tc>
          <w:tcPr>
            <w:tcW w:w="1738" w:type="dxa"/>
            <w:shd w:val="clear" w:color="auto" w:fill="EEF3F8"/>
            <w:tcMar>
              <w:top w:w="70" w:type="dxa"/>
              <w:left w:w="80" w:type="dxa"/>
              <w:bottom w:w="70" w:type="dxa"/>
              <w:right w:w="80" w:type="dxa"/>
            </w:tcMar>
            <w:vAlign w:val="center"/>
          </w:tcPr>
          <w:p w14:paraId="5971F071">
            <w:pPr>
              <w:spacing w:before="0" w:after="0"/>
              <w:rPr>
                <w:color w:val="auto"/>
                <w:sz w:val="22"/>
                <w:szCs w:val="28"/>
              </w:rPr>
            </w:pPr>
            <w:r>
              <w:rPr>
                <w:rFonts w:ascii="Arial" w:hAnsi="Arial"/>
                <w:color w:val="auto"/>
                <w:sz w:val="20"/>
                <w:szCs w:val="28"/>
              </w:rPr>
              <w:t>60</w:t>
            </w:r>
          </w:p>
        </w:tc>
        <w:tc>
          <w:tcPr>
            <w:tcW w:w="1738" w:type="dxa"/>
            <w:shd w:val="clear" w:color="auto" w:fill="EEF3F8"/>
            <w:tcMar>
              <w:top w:w="70" w:type="dxa"/>
              <w:left w:w="80" w:type="dxa"/>
              <w:bottom w:w="70" w:type="dxa"/>
              <w:right w:w="80" w:type="dxa"/>
            </w:tcMar>
            <w:vAlign w:val="center"/>
          </w:tcPr>
          <w:p w14:paraId="5E083E54">
            <w:pPr>
              <w:spacing w:before="0" w:after="0"/>
              <w:rPr>
                <w:color w:val="auto"/>
                <w:sz w:val="22"/>
                <w:szCs w:val="28"/>
              </w:rPr>
            </w:pPr>
            <w:r>
              <w:rPr>
                <w:rFonts w:ascii="Arial" w:hAnsi="Arial"/>
                <w:color w:val="auto"/>
                <w:sz w:val="20"/>
                <w:szCs w:val="28"/>
              </w:rPr>
              <w:t>8</w:t>
            </w:r>
          </w:p>
        </w:tc>
        <w:tc>
          <w:tcPr>
            <w:tcW w:w="1738" w:type="dxa"/>
            <w:shd w:val="clear" w:color="auto" w:fill="EEF3F8"/>
            <w:tcMar>
              <w:top w:w="70" w:type="dxa"/>
              <w:left w:w="80" w:type="dxa"/>
              <w:bottom w:w="70" w:type="dxa"/>
              <w:right w:w="80" w:type="dxa"/>
            </w:tcMar>
            <w:vAlign w:val="center"/>
          </w:tcPr>
          <w:p w14:paraId="1F20E35C">
            <w:pPr>
              <w:spacing w:before="0" w:after="0"/>
              <w:rPr>
                <w:color w:val="auto"/>
                <w:sz w:val="22"/>
                <w:szCs w:val="28"/>
              </w:rPr>
            </w:pPr>
            <w:r>
              <w:rPr>
                <w:rFonts w:ascii="Arial" w:hAnsi="Arial"/>
                <w:color w:val="auto"/>
                <w:sz w:val="20"/>
                <w:szCs w:val="28"/>
              </w:rPr>
              <w:t>64</w:t>
            </w:r>
          </w:p>
        </w:tc>
      </w:tr>
      <w:tr w14:paraId="2BA8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5BE26FD6">
            <w:pPr>
              <w:spacing w:before="0" w:after="0"/>
              <w:rPr>
                <w:color w:val="auto"/>
                <w:sz w:val="22"/>
                <w:szCs w:val="28"/>
              </w:rPr>
            </w:pPr>
            <w:r>
              <w:rPr>
                <w:rFonts w:ascii="Arial" w:hAnsi="Arial"/>
                <w:b/>
                <w:color w:val="auto"/>
                <w:sz w:val="20"/>
                <w:szCs w:val="28"/>
              </w:rPr>
              <w:t>Seedance 2.0</w:t>
            </w:r>
          </w:p>
        </w:tc>
        <w:tc>
          <w:tcPr>
            <w:tcW w:w="1738" w:type="dxa"/>
            <w:tcMar>
              <w:top w:w="70" w:type="dxa"/>
              <w:left w:w="80" w:type="dxa"/>
              <w:bottom w:w="70" w:type="dxa"/>
              <w:right w:w="80" w:type="dxa"/>
            </w:tcMar>
            <w:vAlign w:val="center"/>
          </w:tcPr>
          <w:p w14:paraId="18085054">
            <w:pPr>
              <w:spacing w:before="0" w:after="0"/>
              <w:rPr>
                <w:color w:val="auto"/>
                <w:sz w:val="22"/>
                <w:szCs w:val="28"/>
              </w:rPr>
            </w:pPr>
            <w:r>
              <w:rPr>
                <w:rFonts w:ascii="Arial" w:hAnsi="Arial"/>
                <w:color w:val="auto"/>
                <w:sz w:val="20"/>
                <w:szCs w:val="28"/>
              </w:rPr>
              <w:t>1080p</w:t>
            </w:r>
          </w:p>
        </w:tc>
        <w:tc>
          <w:tcPr>
            <w:tcW w:w="1738" w:type="dxa"/>
            <w:tcMar>
              <w:top w:w="70" w:type="dxa"/>
              <w:left w:w="80" w:type="dxa"/>
              <w:bottom w:w="70" w:type="dxa"/>
              <w:right w:w="80" w:type="dxa"/>
            </w:tcMar>
            <w:vAlign w:val="center"/>
          </w:tcPr>
          <w:p w14:paraId="61459649">
            <w:pPr>
              <w:spacing w:before="0" w:after="0"/>
              <w:rPr>
                <w:color w:val="auto"/>
                <w:sz w:val="22"/>
                <w:szCs w:val="28"/>
              </w:rPr>
            </w:pPr>
            <w:r>
              <w:rPr>
                <w:rFonts w:ascii="Arial" w:hAnsi="Arial"/>
                <w:color w:val="auto"/>
                <w:sz w:val="20"/>
                <w:szCs w:val="28"/>
              </w:rPr>
              <w:t>30</w:t>
            </w:r>
          </w:p>
        </w:tc>
        <w:tc>
          <w:tcPr>
            <w:tcW w:w="1738" w:type="dxa"/>
            <w:tcMar>
              <w:top w:w="70" w:type="dxa"/>
              <w:left w:w="80" w:type="dxa"/>
              <w:bottom w:w="70" w:type="dxa"/>
              <w:right w:w="80" w:type="dxa"/>
            </w:tcMar>
            <w:vAlign w:val="center"/>
          </w:tcPr>
          <w:p w14:paraId="7A318994">
            <w:pPr>
              <w:spacing w:before="0" w:after="0"/>
              <w:rPr>
                <w:color w:val="auto"/>
                <w:sz w:val="22"/>
                <w:szCs w:val="28"/>
              </w:rPr>
            </w:pPr>
            <w:r>
              <w:rPr>
                <w:rFonts w:ascii="Arial" w:hAnsi="Arial"/>
                <w:color w:val="auto"/>
                <w:sz w:val="20"/>
                <w:szCs w:val="28"/>
              </w:rPr>
              <w:t>150</w:t>
            </w:r>
          </w:p>
        </w:tc>
        <w:tc>
          <w:tcPr>
            <w:tcW w:w="1738" w:type="dxa"/>
            <w:tcMar>
              <w:top w:w="70" w:type="dxa"/>
              <w:left w:w="80" w:type="dxa"/>
              <w:bottom w:w="70" w:type="dxa"/>
              <w:right w:w="80" w:type="dxa"/>
            </w:tcMar>
            <w:vAlign w:val="center"/>
          </w:tcPr>
          <w:p w14:paraId="14AB0997">
            <w:pPr>
              <w:spacing w:before="0" w:after="0"/>
              <w:rPr>
                <w:color w:val="auto"/>
                <w:sz w:val="22"/>
                <w:szCs w:val="28"/>
              </w:rPr>
            </w:pPr>
            <w:r>
              <w:rPr>
                <w:rFonts w:ascii="Arial" w:hAnsi="Arial"/>
                <w:color w:val="auto"/>
                <w:sz w:val="20"/>
                <w:szCs w:val="28"/>
              </w:rPr>
              <w:t>20</w:t>
            </w:r>
          </w:p>
        </w:tc>
        <w:tc>
          <w:tcPr>
            <w:tcW w:w="1738" w:type="dxa"/>
            <w:tcMar>
              <w:top w:w="70" w:type="dxa"/>
              <w:left w:w="80" w:type="dxa"/>
              <w:bottom w:w="70" w:type="dxa"/>
              <w:right w:w="80" w:type="dxa"/>
            </w:tcMar>
            <w:vAlign w:val="center"/>
          </w:tcPr>
          <w:p w14:paraId="38DA0230">
            <w:pPr>
              <w:spacing w:before="0" w:after="0"/>
              <w:rPr>
                <w:color w:val="auto"/>
                <w:sz w:val="22"/>
                <w:szCs w:val="28"/>
              </w:rPr>
            </w:pPr>
            <w:r>
              <w:rPr>
                <w:rFonts w:ascii="Arial" w:hAnsi="Arial"/>
                <w:color w:val="auto"/>
                <w:sz w:val="20"/>
                <w:szCs w:val="28"/>
              </w:rPr>
              <w:t>160</w:t>
            </w:r>
          </w:p>
        </w:tc>
      </w:tr>
      <w:tr w14:paraId="63C2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4F554914">
            <w:pPr>
              <w:spacing w:before="0" w:after="0"/>
              <w:rPr>
                <w:color w:val="auto"/>
                <w:sz w:val="22"/>
                <w:szCs w:val="28"/>
              </w:rPr>
            </w:pPr>
            <w:r>
              <w:rPr>
                <w:rFonts w:ascii="Arial" w:hAnsi="Arial"/>
                <w:b/>
                <w:color w:val="auto"/>
                <w:sz w:val="20"/>
                <w:szCs w:val="28"/>
              </w:rPr>
              <w:t>Seedance 2.0</w:t>
            </w:r>
          </w:p>
        </w:tc>
        <w:tc>
          <w:tcPr>
            <w:tcW w:w="1738" w:type="dxa"/>
            <w:shd w:val="clear" w:color="auto" w:fill="EEF3F8"/>
            <w:tcMar>
              <w:top w:w="70" w:type="dxa"/>
              <w:left w:w="80" w:type="dxa"/>
              <w:bottom w:w="70" w:type="dxa"/>
              <w:right w:w="80" w:type="dxa"/>
            </w:tcMar>
            <w:vAlign w:val="center"/>
          </w:tcPr>
          <w:p w14:paraId="40E3A0FD">
            <w:pPr>
              <w:spacing w:before="0" w:after="0"/>
              <w:rPr>
                <w:color w:val="auto"/>
                <w:sz w:val="22"/>
                <w:szCs w:val="28"/>
              </w:rPr>
            </w:pPr>
            <w:r>
              <w:rPr>
                <w:rFonts w:ascii="Arial" w:hAnsi="Arial"/>
                <w:color w:val="auto"/>
                <w:sz w:val="20"/>
                <w:szCs w:val="28"/>
              </w:rPr>
              <w:t>4K</w:t>
            </w:r>
          </w:p>
        </w:tc>
        <w:tc>
          <w:tcPr>
            <w:tcW w:w="1738" w:type="dxa"/>
            <w:shd w:val="clear" w:color="auto" w:fill="EEF3F8"/>
            <w:tcMar>
              <w:top w:w="70" w:type="dxa"/>
              <w:left w:w="80" w:type="dxa"/>
              <w:bottom w:w="70" w:type="dxa"/>
              <w:right w:w="80" w:type="dxa"/>
            </w:tcMar>
            <w:vAlign w:val="center"/>
          </w:tcPr>
          <w:p w14:paraId="3F809D64">
            <w:pPr>
              <w:spacing w:before="0" w:after="0"/>
              <w:rPr>
                <w:color w:val="auto"/>
                <w:sz w:val="22"/>
                <w:szCs w:val="28"/>
              </w:rPr>
            </w:pPr>
            <w:r>
              <w:rPr>
                <w:rFonts w:ascii="Arial" w:hAnsi="Arial"/>
                <w:color w:val="auto"/>
                <w:sz w:val="20"/>
                <w:szCs w:val="28"/>
              </w:rPr>
              <w:t>70</w:t>
            </w:r>
          </w:p>
        </w:tc>
        <w:tc>
          <w:tcPr>
            <w:tcW w:w="1738" w:type="dxa"/>
            <w:shd w:val="clear" w:color="auto" w:fill="EEF3F8"/>
            <w:tcMar>
              <w:top w:w="70" w:type="dxa"/>
              <w:left w:w="80" w:type="dxa"/>
              <w:bottom w:w="70" w:type="dxa"/>
              <w:right w:w="80" w:type="dxa"/>
            </w:tcMar>
            <w:vAlign w:val="center"/>
          </w:tcPr>
          <w:p w14:paraId="5FBDDE35">
            <w:pPr>
              <w:spacing w:before="0" w:after="0"/>
              <w:rPr>
                <w:color w:val="auto"/>
                <w:sz w:val="22"/>
                <w:szCs w:val="28"/>
              </w:rPr>
            </w:pPr>
            <w:r>
              <w:rPr>
                <w:rFonts w:ascii="Arial" w:hAnsi="Arial"/>
                <w:color w:val="auto"/>
                <w:sz w:val="20"/>
                <w:szCs w:val="28"/>
              </w:rPr>
              <w:t>350</w:t>
            </w:r>
          </w:p>
        </w:tc>
        <w:tc>
          <w:tcPr>
            <w:tcW w:w="1738" w:type="dxa"/>
            <w:shd w:val="clear" w:color="auto" w:fill="EEF3F8"/>
            <w:tcMar>
              <w:top w:w="70" w:type="dxa"/>
              <w:left w:w="80" w:type="dxa"/>
              <w:bottom w:w="70" w:type="dxa"/>
              <w:right w:w="80" w:type="dxa"/>
            </w:tcMar>
            <w:vAlign w:val="center"/>
          </w:tcPr>
          <w:p w14:paraId="01EBF9FC">
            <w:pPr>
              <w:spacing w:before="0" w:after="0"/>
              <w:rPr>
                <w:color w:val="auto"/>
                <w:sz w:val="22"/>
                <w:szCs w:val="28"/>
              </w:rPr>
            </w:pPr>
            <w:r>
              <w:rPr>
                <w:rFonts w:ascii="Arial" w:hAnsi="Arial"/>
                <w:color w:val="auto"/>
                <w:sz w:val="20"/>
                <w:szCs w:val="28"/>
              </w:rPr>
              <w:t>40</w:t>
            </w:r>
          </w:p>
        </w:tc>
        <w:tc>
          <w:tcPr>
            <w:tcW w:w="1738" w:type="dxa"/>
            <w:shd w:val="clear" w:color="auto" w:fill="EEF3F8"/>
            <w:tcMar>
              <w:top w:w="70" w:type="dxa"/>
              <w:left w:w="80" w:type="dxa"/>
              <w:bottom w:w="70" w:type="dxa"/>
              <w:right w:w="80" w:type="dxa"/>
            </w:tcMar>
            <w:vAlign w:val="center"/>
          </w:tcPr>
          <w:p w14:paraId="5FFB7C1E">
            <w:pPr>
              <w:spacing w:before="0" w:after="0"/>
              <w:rPr>
                <w:color w:val="auto"/>
                <w:sz w:val="22"/>
                <w:szCs w:val="28"/>
              </w:rPr>
            </w:pPr>
            <w:r>
              <w:rPr>
                <w:rFonts w:ascii="Arial" w:hAnsi="Arial"/>
                <w:color w:val="auto"/>
                <w:sz w:val="20"/>
                <w:szCs w:val="28"/>
              </w:rPr>
              <w:t>320</w:t>
            </w:r>
          </w:p>
        </w:tc>
      </w:tr>
      <w:tr w14:paraId="5173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12F0AA1F">
            <w:pPr>
              <w:spacing w:before="0" w:after="0"/>
              <w:rPr>
                <w:color w:val="auto"/>
                <w:sz w:val="22"/>
                <w:szCs w:val="28"/>
              </w:rPr>
            </w:pPr>
            <w:r>
              <w:rPr>
                <w:rFonts w:ascii="Arial" w:hAnsi="Arial"/>
                <w:b/>
                <w:color w:val="auto"/>
                <w:sz w:val="20"/>
                <w:szCs w:val="28"/>
              </w:rPr>
              <w:t>Seedance 2.0 Fast</w:t>
            </w:r>
          </w:p>
        </w:tc>
        <w:tc>
          <w:tcPr>
            <w:tcW w:w="1738" w:type="dxa"/>
            <w:tcMar>
              <w:top w:w="70" w:type="dxa"/>
              <w:left w:w="80" w:type="dxa"/>
              <w:bottom w:w="70" w:type="dxa"/>
              <w:right w:w="80" w:type="dxa"/>
            </w:tcMar>
            <w:vAlign w:val="center"/>
          </w:tcPr>
          <w:p w14:paraId="21595F36">
            <w:pPr>
              <w:spacing w:before="0" w:after="0"/>
              <w:rPr>
                <w:color w:val="auto"/>
                <w:sz w:val="22"/>
                <w:szCs w:val="28"/>
              </w:rPr>
            </w:pPr>
            <w:r>
              <w:rPr>
                <w:rFonts w:ascii="Arial" w:hAnsi="Arial"/>
                <w:color w:val="auto"/>
                <w:sz w:val="20"/>
                <w:szCs w:val="28"/>
              </w:rPr>
              <w:t>480p</w:t>
            </w:r>
          </w:p>
        </w:tc>
        <w:tc>
          <w:tcPr>
            <w:tcW w:w="1738" w:type="dxa"/>
            <w:tcMar>
              <w:top w:w="70" w:type="dxa"/>
              <w:left w:w="80" w:type="dxa"/>
              <w:bottom w:w="70" w:type="dxa"/>
              <w:right w:w="80" w:type="dxa"/>
            </w:tcMar>
            <w:vAlign w:val="center"/>
          </w:tcPr>
          <w:p w14:paraId="1D4575EB">
            <w:pPr>
              <w:spacing w:before="0" w:after="0"/>
              <w:rPr>
                <w:color w:val="auto"/>
                <w:sz w:val="22"/>
                <w:szCs w:val="28"/>
              </w:rPr>
            </w:pPr>
            <w:r>
              <w:rPr>
                <w:rFonts w:ascii="Arial" w:hAnsi="Arial"/>
                <w:color w:val="auto"/>
                <w:sz w:val="20"/>
                <w:szCs w:val="28"/>
              </w:rPr>
              <w:t>5</w:t>
            </w:r>
          </w:p>
        </w:tc>
        <w:tc>
          <w:tcPr>
            <w:tcW w:w="1738" w:type="dxa"/>
            <w:tcMar>
              <w:top w:w="70" w:type="dxa"/>
              <w:left w:w="80" w:type="dxa"/>
              <w:bottom w:w="70" w:type="dxa"/>
              <w:right w:w="80" w:type="dxa"/>
            </w:tcMar>
            <w:vAlign w:val="center"/>
          </w:tcPr>
          <w:p w14:paraId="4CA1D429">
            <w:pPr>
              <w:spacing w:before="0" w:after="0"/>
              <w:rPr>
                <w:color w:val="auto"/>
                <w:sz w:val="22"/>
                <w:szCs w:val="28"/>
              </w:rPr>
            </w:pPr>
            <w:r>
              <w:rPr>
                <w:rFonts w:ascii="Arial" w:hAnsi="Arial"/>
                <w:color w:val="auto"/>
                <w:sz w:val="20"/>
                <w:szCs w:val="28"/>
              </w:rPr>
              <w:t>25</w:t>
            </w:r>
          </w:p>
        </w:tc>
        <w:tc>
          <w:tcPr>
            <w:tcW w:w="1738" w:type="dxa"/>
            <w:tcMar>
              <w:top w:w="70" w:type="dxa"/>
              <w:left w:w="80" w:type="dxa"/>
              <w:bottom w:w="70" w:type="dxa"/>
              <w:right w:w="80" w:type="dxa"/>
            </w:tcMar>
            <w:vAlign w:val="center"/>
          </w:tcPr>
          <w:p w14:paraId="2E6A889F">
            <w:pPr>
              <w:spacing w:before="0" w:after="0"/>
              <w:rPr>
                <w:color w:val="auto"/>
                <w:sz w:val="22"/>
                <w:szCs w:val="28"/>
              </w:rPr>
            </w:pPr>
            <w:r>
              <w:rPr>
                <w:rFonts w:ascii="Arial" w:hAnsi="Arial"/>
                <w:color w:val="auto"/>
                <w:sz w:val="20"/>
                <w:szCs w:val="28"/>
              </w:rPr>
              <w:t>3</w:t>
            </w:r>
          </w:p>
        </w:tc>
        <w:tc>
          <w:tcPr>
            <w:tcW w:w="1738" w:type="dxa"/>
            <w:tcMar>
              <w:top w:w="70" w:type="dxa"/>
              <w:left w:w="80" w:type="dxa"/>
              <w:bottom w:w="70" w:type="dxa"/>
              <w:right w:w="80" w:type="dxa"/>
            </w:tcMar>
            <w:vAlign w:val="center"/>
          </w:tcPr>
          <w:p w14:paraId="494426E7">
            <w:pPr>
              <w:spacing w:before="0" w:after="0"/>
              <w:rPr>
                <w:color w:val="auto"/>
                <w:sz w:val="22"/>
                <w:szCs w:val="28"/>
              </w:rPr>
            </w:pPr>
            <w:r>
              <w:rPr>
                <w:rFonts w:ascii="Arial" w:hAnsi="Arial"/>
                <w:color w:val="auto"/>
                <w:sz w:val="20"/>
                <w:szCs w:val="28"/>
              </w:rPr>
              <w:t>24</w:t>
            </w:r>
          </w:p>
        </w:tc>
      </w:tr>
      <w:tr w14:paraId="3398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20533857">
            <w:pPr>
              <w:spacing w:before="0" w:after="0"/>
              <w:rPr>
                <w:color w:val="auto"/>
                <w:sz w:val="22"/>
                <w:szCs w:val="28"/>
              </w:rPr>
            </w:pPr>
            <w:r>
              <w:rPr>
                <w:rFonts w:ascii="Arial" w:hAnsi="Arial"/>
                <w:b/>
                <w:color w:val="auto"/>
                <w:sz w:val="20"/>
                <w:szCs w:val="28"/>
              </w:rPr>
              <w:t>Seedance 2.0 Fast</w:t>
            </w:r>
          </w:p>
        </w:tc>
        <w:tc>
          <w:tcPr>
            <w:tcW w:w="1738" w:type="dxa"/>
            <w:shd w:val="clear" w:color="auto" w:fill="EEF3F8"/>
            <w:tcMar>
              <w:top w:w="70" w:type="dxa"/>
              <w:left w:w="80" w:type="dxa"/>
              <w:bottom w:w="70" w:type="dxa"/>
              <w:right w:w="80" w:type="dxa"/>
            </w:tcMar>
            <w:vAlign w:val="center"/>
          </w:tcPr>
          <w:p w14:paraId="6392D14A">
            <w:pPr>
              <w:spacing w:before="0" w:after="0"/>
              <w:rPr>
                <w:color w:val="auto"/>
                <w:sz w:val="22"/>
                <w:szCs w:val="28"/>
              </w:rPr>
            </w:pPr>
            <w:r>
              <w:rPr>
                <w:rFonts w:ascii="Arial" w:hAnsi="Arial"/>
                <w:color w:val="auto"/>
                <w:sz w:val="20"/>
                <w:szCs w:val="28"/>
              </w:rPr>
              <w:t>720p</w:t>
            </w:r>
          </w:p>
        </w:tc>
        <w:tc>
          <w:tcPr>
            <w:tcW w:w="1738" w:type="dxa"/>
            <w:shd w:val="clear" w:color="auto" w:fill="EEF3F8"/>
            <w:tcMar>
              <w:top w:w="70" w:type="dxa"/>
              <w:left w:w="80" w:type="dxa"/>
              <w:bottom w:w="70" w:type="dxa"/>
              <w:right w:w="80" w:type="dxa"/>
            </w:tcMar>
            <w:vAlign w:val="center"/>
          </w:tcPr>
          <w:p w14:paraId="5F97B5A1">
            <w:pPr>
              <w:spacing w:before="0" w:after="0"/>
              <w:rPr>
                <w:color w:val="auto"/>
                <w:sz w:val="22"/>
                <w:szCs w:val="28"/>
              </w:rPr>
            </w:pPr>
            <w:r>
              <w:rPr>
                <w:rFonts w:ascii="Arial" w:hAnsi="Arial"/>
                <w:color w:val="auto"/>
                <w:sz w:val="20"/>
                <w:szCs w:val="28"/>
              </w:rPr>
              <w:t>10</w:t>
            </w:r>
          </w:p>
        </w:tc>
        <w:tc>
          <w:tcPr>
            <w:tcW w:w="1738" w:type="dxa"/>
            <w:shd w:val="clear" w:color="auto" w:fill="EEF3F8"/>
            <w:tcMar>
              <w:top w:w="70" w:type="dxa"/>
              <w:left w:w="80" w:type="dxa"/>
              <w:bottom w:w="70" w:type="dxa"/>
              <w:right w:w="80" w:type="dxa"/>
            </w:tcMar>
            <w:vAlign w:val="center"/>
          </w:tcPr>
          <w:p w14:paraId="285F7FF6">
            <w:pPr>
              <w:spacing w:before="0" w:after="0"/>
              <w:rPr>
                <w:color w:val="auto"/>
                <w:sz w:val="22"/>
                <w:szCs w:val="28"/>
              </w:rPr>
            </w:pPr>
            <w:r>
              <w:rPr>
                <w:rFonts w:ascii="Arial" w:hAnsi="Arial"/>
                <w:color w:val="auto"/>
                <w:sz w:val="20"/>
                <w:szCs w:val="28"/>
              </w:rPr>
              <w:t>50</w:t>
            </w:r>
          </w:p>
        </w:tc>
        <w:tc>
          <w:tcPr>
            <w:tcW w:w="1738" w:type="dxa"/>
            <w:shd w:val="clear" w:color="auto" w:fill="EEF3F8"/>
            <w:tcMar>
              <w:top w:w="70" w:type="dxa"/>
              <w:left w:w="80" w:type="dxa"/>
              <w:bottom w:w="70" w:type="dxa"/>
              <w:right w:w="80" w:type="dxa"/>
            </w:tcMar>
            <w:vAlign w:val="center"/>
          </w:tcPr>
          <w:p w14:paraId="5CDD90A9">
            <w:pPr>
              <w:spacing w:before="0" w:after="0"/>
              <w:rPr>
                <w:color w:val="auto"/>
                <w:sz w:val="22"/>
                <w:szCs w:val="28"/>
              </w:rPr>
            </w:pPr>
            <w:r>
              <w:rPr>
                <w:rFonts w:ascii="Arial" w:hAnsi="Arial"/>
                <w:color w:val="auto"/>
                <w:sz w:val="20"/>
                <w:szCs w:val="28"/>
              </w:rPr>
              <w:t>6</w:t>
            </w:r>
          </w:p>
        </w:tc>
        <w:tc>
          <w:tcPr>
            <w:tcW w:w="1738" w:type="dxa"/>
            <w:shd w:val="clear" w:color="auto" w:fill="EEF3F8"/>
            <w:tcMar>
              <w:top w:w="70" w:type="dxa"/>
              <w:left w:w="80" w:type="dxa"/>
              <w:bottom w:w="70" w:type="dxa"/>
              <w:right w:w="80" w:type="dxa"/>
            </w:tcMar>
            <w:vAlign w:val="center"/>
          </w:tcPr>
          <w:p w14:paraId="46D6ACA5">
            <w:pPr>
              <w:spacing w:before="0" w:after="0"/>
              <w:rPr>
                <w:color w:val="auto"/>
                <w:sz w:val="22"/>
                <w:szCs w:val="28"/>
              </w:rPr>
            </w:pPr>
            <w:r>
              <w:rPr>
                <w:rFonts w:ascii="Arial" w:hAnsi="Arial"/>
                <w:color w:val="auto"/>
                <w:sz w:val="20"/>
                <w:szCs w:val="28"/>
              </w:rPr>
              <w:t>48</w:t>
            </w:r>
          </w:p>
        </w:tc>
      </w:tr>
      <w:tr w14:paraId="6216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318A9CF8">
            <w:pPr>
              <w:spacing w:before="0" w:after="0"/>
              <w:rPr>
                <w:color w:val="auto"/>
                <w:sz w:val="22"/>
                <w:szCs w:val="28"/>
              </w:rPr>
            </w:pPr>
            <w:r>
              <w:rPr>
                <w:rFonts w:ascii="Arial" w:hAnsi="Arial"/>
                <w:b/>
                <w:color w:val="auto"/>
                <w:sz w:val="20"/>
                <w:szCs w:val="28"/>
              </w:rPr>
              <w:t>Seedance 2.0 Mini</w:t>
            </w:r>
          </w:p>
        </w:tc>
        <w:tc>
          <w:tcPr>
            <w:tcW w:w="1738" w:type="dxa"/>
            <w:tcMar>
              <w:top w:w="70" w:type="dxa"/>
              <w:left w:w="80" w:type="dxa"/>
              <w:bottom w:w="70" w:type="dxa"/>
              <w:right w:w="80" w:type="dxa"/>
            </w:tcMar>
            <w:vAlign w:val="center"/>
          </w:tcPr>
          <w:p w14:paraId="2D305D61">
            <w:pPr>
              <w:spacing w:before="0" w:after="0"/>
              <w:rPr>
                <w:color w:val="auto"/>
                <w:sz w:val="22"/>
                <w:szCs w:val="28"/>
              </w:rPr>
            </w:pPr>
            <w:r>
              <w:rPr>
                <w:rFonts w:ascii="Arial" w:hAnsi="Arial"/>
                <w:color w:val="auto"/>
                <w:sz w:val="20"/>
                <w:szCs w:val="28"/>
              </w:rPr>
              <w:t>480p</w:t>
            </w:r>
          </w:p>
        </w:tc>
        <w:tc>
          <w:tcPr>
            <w:tcW w:w="1738" w:type="dxa"/>
            <w:tcMar>
              <w:top w:w="70" w:type="dxa"/>
              <w:left w:w="80" w:type="dxa"/>
              <w:bottom w:w="70" w:type="dxa"/>
              <w:right w:w="80" w:type="dxa"/>
            </w:tcMar>
            <w:vAlign w:val="center"/>
          </w:tcPr>
          <w:p w14:paraId="52348AA6">
            <w:pPr>
              <w:spacing w:before="0" w:after="0"/>
              <w:rPr>
                <w:color w:val="auto"/>
                <w:sz w:val="22"/>
                <w:szCs w:val="28"/>
              </w:rPr>
            </w:pPr>
            <w:r>
              <w:rPr>
                <w:rFonts w:ascii="Arial" w:hAnsi="Arial"/>
                <w:color w:val="auto"/>
                <w:sz w:val="20"/>
                <w:szCs w:val="28"/>
              </w:rPr>
              <w:t>3</w:t>
            </w:r>
          </w:p>
        </w:tc>
        <w:tc>
          <w:tcPr>
            <w:tcW w:w="1738" w:type="dxa"/>
            <w:tcMar>
              <w:top w:w="70" w:type="dxa"/>
              <w:left w:w="80" w:type="dxa"/>
              <w:bottom w:w="70" w:type="dxa"/>
              <w:right w:w="80" w:type="dxa"/>
            </w:tcMar>
            <w:vAlign w:val="center"/>
          </w:tcPr>
          <w:p w14:paraId="6C726CAC">
            <w:pPr>
              <w:spacing w:before="0" w:after="0"/>
              <w:rPr>
                <w:color w:val="auto"/>
                <w:sz w:val="22"/>
                <w:szCs w:val="28"/>
              </w:rPr>
            </w:pPr>
            <w:r>
              <w:rPr>
                <w:rFonts w:ascii="Arial" w:hAnsi="Arial"/>
                <w:color w:val="auto"/>
                <w:sz w:val="20"/>
                <w:szCs w:val="28"/>
              </w:rPr>
              <w:t>15</w:t>
            </w:r>
          </w:p>
        </w:tc>
        <w:tc>
          <w:tcPr>
            <w:tcW w:w="1738" w:type="dxa"/>
            <w:tcMar>
              <w:top w:w="70" w:type="dxa"/>
              <w:left w:w="80" w:type="dxa"/>
              <w:bottom w:w="70" w:type="dxa"/>
              <w:right w:w="80" w:type="dxa"/>
            </w:tcMar>
            <w:vAlign w:val="center"/>
          </w:tcPr>
          <w:p w14:paraId="3145BD25">
            <w:pPr>
              <w:spacing w:before="0" w:after="0"/>
              <w:rPr>
                <w:color w:val="auto"/>
                <w:sz w:val="22"/>
                <w:szCs w:val="28"/>
              </w:rPr>
            </w:pPr>
            <w:r>
              <w:rPr>
                <w:rFonts w:ascii="Arial" w:hAnsi="Arial"/>
                <w:color w:val="auto"/>
                <w:sz w:val="20"/>
                <w:szCs w:val="28"/>
              </w:rPr>
              <w:t>2</w:t>
            </w:r>
          </w:p>
        </w:tc>
        <w:tc>
          <w:tcPr>
            <w:tcW w:w="1738" w:type="dxa"/>
            <w:tcMar>
              <w:top w:w="70" w:type="dxa"/>
              <w:left w:w="80" w:type="dxa"/>
              <w:bottom w:w="70" w:type="dxa"/>
              <w:right w:w="80" w:type="dxa"/>
            </w:tcMar>
            <w:vAlign w:val="center"/>
          </w:tcPr>
          <w:p w14:paraId="24AF7FF9">
            <w:pPr>
              <w:spacing w:before="0" w:after="0"/>
              <w:rPr>
                <w:color w:val="auto"/>
                <w:sz w:val="22"/>
                <w:szCs w:val="28"/>
              </w:rPr>
            </w:pPr>
            <w:r>
              <w:rPr>
                <w:rFonts w:ascii="Arial" w:hAnsi="Arial"/>
                <w:color w:val="auto"/>
                <w:sz w:val="20"/>
                <w:szCs w:val="28"/>
              </w:rPr>
              <w:t>16</w:t>
            </w:r>
          </w:p>
        </w:tc>
      </w:tr>
      <w:tr w14:paraId="16F2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199816F5">
            <w:pPr>
              <w:spacing w:before="0" w:after="0"/>
              <w:rPr>
                <w:color w:val="auto"/>
                <w:sz w:val="22"/>
                <w:szCs w:val="28"/>
              </w:rPr>
            </w:pPr>
            <w:r>
              <w:rPr>
                <w:rFonts w:ascii="Arial" w:hAnsi="Arial"/>
                <w:b/>
                <w:color w:val="auto"/>
                <w:sz w:val="20"/>
                <w:szCs w:val="28"/>
              </w:rPr>
              <w:t>Seedance 2.0 Mini</w:t>
            </w:r>
          </w:p>
        </w:tc>
        <w:tc>
          <w:tcPr>
            <w:tcW w:w="1738" w:type="dxa"/>
            <w:shd w:val="clear" w:color="auto" w:fill="EEF3F8"/>
            <w:tcMar>
              <w:top w:w="70" w:type="dxa"/>
              <w:left w:w="80" w:type="dxa"/>
              <w:bottom w:w="70" w:type="dxa"/>
              <w:right w:w="80" w:type="dxa"/>
            </w:tcMar>
            <w:vAlign w:val="center"/>
          </w:tcPr>
          <w:p w14:paraId="43E7B5C9">
            <w:pPr>
              <w:spacing w:before="0" w:after="0"/>
              <w:rPr>
                <w:color w:val="auto"/>
                <w:sz w:val="22"/>
                <w:szCs w:val="28"/>
              </w:rPr>
            </w:pPr>
            <w:r>
              <w:rPr>
                <w:rFonts w:ascii="Arial" w:hAnsi="Arial"/>
                <w:color w:val="auto"/>
                <w:sz w:val="20"/>
                <w:szCs w:val="28"/>
              </w:rPr>
              <w:t>720p</w:t>
            </w:r>
          </w:p>
        </w:tc>
        <w:tc>
          <w:tcPr>
            <w:tcW w:w="1738" w:type="dxa"/>
            <w:shd w:val="clear" w:color="auto" w:fill="EEF3F8"/>
            <w:tcMar>
              <w:top w:w="70" w:type="dxa"/>
              <w:left w:w="80" w:type="dxa"/>
              <w:bottom w:w="70" w:type="dxa"/>
              <w:right w:w="80" w:type="dxa"/>
            </w:tcMar>
            <w:vAlign w:val="center"/>
          </w:tcPr>
          <w:p w14:paraId="24B74A3A">
            <w:pPr>
              <w:spacing w:before="0" w:after="0"/>
              <w:rPr>
                <w:color w:val="auto"/>
                <w:sz w:val="22"/>
                <w:szCs w:val="28"/>
              </w:rPr>
            </w:pPr>
            <w:r>
              <w:rPr>
                <w:rFonts w:ascii="Arial" w:hAnsi="Arial"/>
                <w:color w:val="auto"/>
                <w:sz w:val="20"/>
                <w:szCs w:val="28"/>
              </w:rPr>
              <w:t>6</w:t>
            </w:r>
          </w:p>
        </w:tc>
        <w:tc>
          <w:tcPr>
            <w:tcW w:w="1738" w:type="dxa"/>
            <w:shd w:val="clear" w:color="auto" w:fill="EEF3F8"/>
            <w:tcMar>
              <w:top w:w="70" w:type="dxa"/>
              <w:left w:w="80" w:type="dxa"/>
              <w:bottom w:w="70" w:type="dxa"/>
              <w:right w:w="80" w:type="dxa"/>
            </w:tcMar>
            <w:vAlign w:val="center"/>
          </w:tcPr>
          <w:p w14:paraId="28CA11C8">
            <w:pPr>
              <w:spacing w:before="0" w:after="0"/>
              <w:rPr>
                <w:color w:val="auto"/>
                <w:sz w:val="22"/>
                <w:szCs w:val="28"/>
              </w:rPr>
            </w:pPr>
            <w:r>
              <w:rPr>
                <w:rFonts w:ascii="Arial" w:hAnsi="Arial"/>
                <w:color w:val="auto"/>
                <w:sz w:val="20"/>
                <w:szCs w:val="28"/>
              </w:rPr>
              <w:t>30</w:t>
            </w:r>
          </w:p>
        </w:tc>
        <w:tc>
          <w:tcPr>
            <w:tcW w:w="1738" w:type="dxa"/>
            <w:shd w:val="clear" w:color="auto" w:fill="EEF3F8"/>
            <w:tcMar>
              <w:top w:w="70" w:type="dxa"/>
              <w:left w:w="80" w:type="dxa"/>
              <w:bottom w:w="70" w:type="dxa"/>
              <w:right w:w="80" w:type="dxa"/>
            </w:tcMar>
            <w:vAlign w:val="center"/>
          </w:tcPr>
          <w:p w14:paraId="48F5362C">
            <w:pPr>
              <w:spacing w:before="0" w:after="0"/>
              <w:rPr>
                <w:color w:val="auto"/>
                <w:sz w:val="22"/>
                <w:szCs w:val="28"/>
              </w:rPr>
            </w:pPr>
            <w:r>
              <w:rPr>
                <w:rFonts w:ascii="Arial" w:hAnsi="Arial"/>
                <w:color w:val="auto"/>
                <w:sz w:val="20"/>
                <w:szCs w:val="28"/>
              </w:rPr>
              <w:t>4</w:t>
            </w:r>
          </w:p>
        </w:tc>
        <w:tc>
          <w:tcPr>
            <w:tcW w:w="1738" w:type="dxa"/>
            <w:shd w:val="clear" w:color="auto" w:fill="EEF3F8"/>
            <w:tcMar>
              <w:top w:w="70" w:type="dxa"/>
              <w:left w:w="80" w:type="dxa"/>
              <w:bottom w:w="70" w:type="dxa"/>
              <w:right w:w="80" w:type="dxa"/>
            </w:tcMar>
            <w:vAlign w:val="center"/>
          </w:tcPr>
          <w:p w14:paraId="73C70EC0">
            <w:pPr>
              <w:spacing w:before="0" w:after="0"/>
              <w:rPr>
                <w:color w:val="auto"/>
                <w:sz w:val="22"/>
                <w:szCs w:val="28"/>
              </w:rPr>
            </w:pPr>
            <w:r>
              <w:rPr>
                <w:rFonts w:ascii="Arial" w:hAnsi="Arial"/>
                <w:color w:val="auto"/>
                <w:sz w:val="20"/>
                <w:szCs w:val="28"/>
              </w:rPr>
              <w:t>32</w:t>
            </w:r>
          </w:p>
        </w:tc>
      </w:tr>
    </w:tbl>
    <w:p w14:paraId="6975D68C">
      <w:pPr>
        <w:pStyle w:val="165"/>
        <w:rPr>
          <w:color w:val="auto"/>
          <w:sz w:val="32"/>
          <w:szCs w:val="28"/>
        </w:rPr>
      </w:pPr>
      <w:r>
        <w:rPr>
          <w:color w:val="auto"/>
          <w:sz w:val="32"/>
          <w:szCs w:val="28"/>
        </w:rPr>
        <w:t>Seedance 2.0 720p — cấu hình đề xuất cho scene khó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2085"/>
        <w:gridCol w:w="2085"/>
        <w:gridCol w:w="2085"/>
        <w:gridCol w:w="2085"/>
      </w:tblGrid>
      <w:tr w14:paraId="7D84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5" w:type="dxa"/>
            <w:shd w:val="clear" w:color="auto" w:fill="2F5597"/>
            <w:tcMar>
              <w:top w:w="70" w:type="dxa"/>
              <w:left w:w="80" w:type="dxa"/>
              <w:bottom w:w="70" w:type="dxa"/>
              <w:right w:w="80" w:type="dxa"/>
            </w:tcMar>
            <w:vAlign w:val="center"/>
          </w:tcPr>
          <w:p w14:paraId="12457627">
            <w:pPr>
              <w:spacing w:before="0" w:after="0"/>
              <w:rPr>
                <w:color w:val="auto"/>
                <w:sz w:val="22"/>
                <w:szCs w:val="28"/>
              </w:rPr>
            </w:pPr>
            <w:r>
              <w:rPr>
                <w:rFonts w:ascii="Arial" w:hAnsi="Arial"/>
                <w:b/>
                <w:color w:val="auto"/>
                <w:sz w:val="20"/>
                <w:szCs w:val="28"/>
              </w:rPr>
              <w:t>Trường hợp</w:t>
            </w:r>
          </w:p>
        </w:tc>
        <w:tc>
          <w:tcPr>
            <w:tcW w:w="2085" w:type="dxa"/>
            <w:shd w:val="clear" w:color="auto" w:fill="2F5597"/>
            <w:tcMar>
              <w:top w:w="70" w:type="dxa"/>
              <w:left w:w="80" w:type="dxa"/>
              <w:bottom w:w="70" w:type="dxa"/>
              <w:right w:w="80" w:type="dxa"/>
            </w:tcMar>
            <w:vAlign w:val="center"/>
          </w:tcPr>
          <w:p w14:paraId="2FE17FEB">
            <w:pPr>
              <w:spacing w:before="0" w:after="0"/>
              <w:rPr>
                <w:color w:val="auto"/>
                <w:sz w:val="22"/>
                <w:szCs w:val="28"/>
              </w:rPr>
            </w:pPr>
            <w:r>
              <w:rPr>
                <w:rFonts w:ascii="Arial" w:hAnsi="Arial"/>
                <w:b/>
                <w:color w:val="auto"/>
                <w:sz w:val="20"/>
                <w:szCs w:val="28"/>
              </w:rPr>
              <w:t>Credits/giây</w:t>
            </w:r>
          </w:p>
        </w:tc>
        <w:tc>
          <w:tcPr>
            <w:tcW w:w="2085" w:type="dxa"/>
            <w:shd w:val="clear" w:color="auto" w:fill="2F5597"/>
            <w:tcMar>
              <w:top w:w="70" w:type="dxa"/>
              <w:left w:w="80" w:type="dxa"/>
              <w:bottom w:w="70" w:type="dxa"/>
              <w:right w:w="80" w:type="dxa"/>
            </w:tcMar>
            <w:vAlign w:val="center"/>
          </w:tcPr>
          <w:p w14:paraId="4BC4CBB6">
            <w:pPr>
              <w:spacing w:before="0" w:after="0"/>
              <w:rPr>
                <w:color w:val="auto"/>
                <w:sz w:val="22"/>
                <w:szCs w:val="28"/>
              </w:rPr>
            </w:pPr>
            <w:r>
              <w:rPr>
                <w:rFonts w:ascii="Arial" w:hAnsi="Arial"/>
                <w:b/>
                <w:color w:val="auto"/>
                <w:sz w:val="20"/>
                <w:szCs w:val="28"/>
              </w:rPr>
              <w:t>5 giây</w:t>
            </w:r>
          </w:p>
        </w:tc>
        <w:tc>
          <w:tcPr>
            <w:tcW w:w="2085" w:type="dxa"/>
            <w:shd w:val="clear" w:color="auto" w:fill="2F5597"/>
            <w:tcMar>
              <w:top w:w="70" w:type="dxa"/>
              <w:left w:w="80" w:type="dxa"/>
              <w:bottom w:w="70" w:type="dxa"/>
              <w:right w:w="80" w:type="dxa"/>
            </w:tcMar>
            <w:vAlign w:val="center"/>
          </w:tcPr>
          <w:p w14:paraId="3A78A021">
            <w:pPr>
              <w:spacing w:before="0" w:after="0"/>
              <w:rPr>
                <w:color w:val="auto"/>
                <w:sz w:val="22"/>
                <w:szCs w:val="28"/>
              </w:rPr>
            </w:pPr>
            <w:r>
              <w:rPr>
                <w:rFonts w:ascii="Arial" w:hAnsi="Arial"/>
                <w:b/>
                <w:color w:val="auto"/>
                <w:sz w:val="20"/>
                <w:szCs w:val="28"/>
              </w:rPr>
              <w:t>10 giây</w:t>
            </w:r>
          </w:p>
        </w:tc>
        <w:tc>
          <w:tcPr>
            <w:tcW w:w="2085" w:type="dxa"/>
            <w:shd w:val="clear" w:color="auto" w:fill="2F5597"/>
            <w:tcMar>
              <w:top w:w="70" w:type="dxa"/>
              <w:left w:w="80" w:type="dxa"/>
              <w:bottom w:w="70" w:type="dxa"/>
              <w:right w:w="80" w:type="dxa"/>
            </w:tcMar>
            <w:vAlign w:val="center"/>
          </w:tcPr>
          <w:p w14:paraId="7BE6B585">
            <w:pPr>
              <w:spacing w:before="0" w:after="0"/>
              <w:rPr>
                <w:color w:val="auto"/>
                <w:sz w:val="22"/>
                <w:szCs w:val="28"/>
              </w:rPr>
            </w:pPr>
            <w:r>
              <w:rPr>
                <w:rFonts w:ascii="Arial" w:hAnsi="Arial"/>
                <w:b/>
                <w:color w:val="auto"/>
                <w:sz w:val="20"/>
                <w:szCs w:val="28"/>
              </w:rPr>
              <w:t>30 giây</w:t>
            </w:r>
          </w:p>
        </w:tc>
      </w:tr>
      <w:tr w14:paraId="6214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tcMar>
              <w:top w:w="70" w:type="dxa"/>
              <w:left w:w="80" w:type="dxa"/>
              <w:bottom w:w="70" w:type="dxa"/>
              <w:right w:w="80" w:type="dxa"/>
            </w:tcMar>
            <w:vAlign w:val="center"/>
          </w:tcPr>
          <w:p w14:paraId="463191C6">
            <w:pPr>
              <w:spacing w:before="0" w:after="0"/>
              <w:rPr>
                <w:color w:val="auto"/>
                <w:sz w:val="22"/>
                <w:szCs w:val="28"/>
              </w:rPr>
            </w:pPr>
            <w:r>
              <w:rPr>
                <w:rFonts w:ascii="Arial" w:hAnsi="Arial"/>
                <w:b/>
                <w:color w:val="auto"/>
                <w:sz w:val="20"/>
                <w:szCs w:val="28"/>
              </w:rPr>
              <w:t>Không video input</w:t>
            </w:r>
          </w:p>
        </w:tc>
        <w:tc>
          <w:tcPr>
            <w:tcW w:w="2085" w:type="dxa"/>
            <w:tcMar>
              <w:top w:w="70" w:type="dxa"/>
              <w:left w:w="80" w:type="dxa"/>
              <w:bottom w:w="70" w:type="dxa"/>
              <w:right w:w="80" w:type="dxa"/>
            </w:tcMar>
            <w:vAlign w:val="center"/>
          </w:tcPr>
          <w:p w14:paraId="41C5834F">
            <w:pPr>
              <w:spacing w:before="0" w:after="0"/>
              <w:rPr>
                <w:color w:val="auto"/>
                <w:sz w:val="22"/>
                <w:szCs w:val="28"/>
              </w:rPr>
            </w:pPr>
            <w:r>
              <w:rPr>
                <w:rFonts w:ascii="Arial" w:hAnsi="Arial"/>
                <w:color w:val="auto"/>
                <w:sz w:val="20"/>
                <w:szCs w:val="28"/>
              </w:rPr>
              <w:t>12</w:t>
            </w:r>
          </w:p>
        </w:tc>
        <w:tc>
          <w:tcPr>
            <w:tcW w:w="2085" w:type="dxa"/>
            <w:tcMar>
              <w:top w:w="70" w:type="dxa"/>
              <w:left w:w="80" w:type="dxa"/>
              <w:bottom w:w="70" w:type="dxa"/>
              <w:right w:w="80" w:type="dxa"/>
            </w:tcMar>
            <w:vAlign w:val="center"/>
          </w:tcPr>
          <w:p w14:paraId="27057E55">
            <w:pPr>
              <w:spacing w:before="0" w:after="0"/>
              <w:rPr>
                <w:color w:val="auto"/>
                <w:sz w:val="22"/>
                <w:szCs w:val="28"/>
              </w:rPr>
            </w:pPr>
            <w:r>
              <w:rPr>
                <w:rFonts w:ascii="Arial" w:hAnsi="Arial"/>
                <w:color w:val="auto"/>
                <w:sz w:val="20"/>
                <w:szCs w:val="28"/>
              </w:rPr>
              <w:t>60</w:t>
            </w:r>
          </w:p>
        </w:tc>
        <w:tc>
          <w:tcPr>
            <w:tcW w:w="2085" w:type="dxa"/>
            <w:tcMar>
              <w:top w:w="70" w:type="dxa"/>
              <w:left w:w="80" w:type="dxa"/>
              <w:bottom w:w="70" w:type="dxa"/>
              <w:right w:w="80" w:type="dxa"/>
            </w:tcMar>
            <w:vAlign w:val="center"/>
          </w:tcPr>
          <w:p w14:paraId="4D5CA924">
            <w:pPr>
              <w:spacing w:before="0" w:after="0"/>
              <w:rPr>
                <w:color w:val="auto"/>
                <w:sz w:val="22"/>
                <w:szCs w:val="28"/>
              </w:rPr>
            </w:pPr>
            <w:r>
              <w:rPr>
                <w:rFonts w:ascii="Arial" w:hAnsi="Arial"/>
                <w:color w:val="auto"/>
                <w:sz w:val="20"/>
                <w:szCs w:val="28"/>
              </w:rPr>
              <w:t>120</w:t>
            </w:r>
          </w:p>
        </w:tc>
        <w:tc>
          <w:tcPr>
            <w:tcW w:w="2085" w:type="dxa"/>
            <w:tcMar>
              <w:top w:w="70" w:type="dxa"/>
              <w:left w:w="80" w:type="dxa"/>
              <w:bottom w:w="70" w:type="dxa"/>
              <w:right w:w="80" w:type="dxa"/>
            </w:tcMar>
            <w:vAlign w:val="center"/>
          </w:tcPr>
          <w:p w14:paraId="511480CF">
            <w:pPr>
              <w:spacing w:before="0" w:after="0"/>
              <w:rPr>
                <w:color w:val="auto"/>
                <w:sz w:val="22"/>
                <w:szCs w:val="28"/>
              </w:rPr>
            </w:pPr>
            <w:r>
              <w:rPr>
                <w:rFonts w:ascii="Arial" w:hAnsi="Arial"/>
                <w:color w:val="auto"/>
                <w:sz w:val="20"/>
                <w:szCs w:val="28"/>
              </w:rPr>
              <w:t>360</w:t>
            </w:r>
          </w:p>
        </w:tc>
      </w:tr>
      <w:tr w14:paraId="5595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5" w:type="dxa"/>
            <w:shd w:val="clear" w:color="auto" w:fill="EEF3F8"/>
            <w:tcMar>
              <w:top w:w="70" w:type="dxa"/>
              <w:left w:w="80" w:type="dxa"/>
              <w:bottom w:w="70" w:type="dxa"/>
              <w:right w:w="80" w:type="dxa"/>
            </w:tcMar>
            <w:vAlign w:val="center"/>
          </w:tcPr>
          <w:p w14:paraId="3CEBAF41">
            <w:pPr>
              <w:spacing w:before="0" w:after="0"/>
              <w:rPr>
                <w:color w:val="auto"/>
                <w:sz w:val="22"/>
                <w:szCs w:val="28"/>
              </w:rPr>
            </w:pPr>
            <w:r>
              <w:rPr>
                <w:rFonts w:ascii="Arial" w:hAnsi="Arial"/>
                <w:b/>
                <w:color w:val="auto"/>
                <w:sz w:val="20"/>
                <w:szCs w:val="28"/>
              </w:rPr>
              <w:t>Có video input*</w:t>
            </w:r>
          </w:p>
        </w:tc>
        <w:tc>
          <w:tcPr>
            <w:tcW w:w="2085" w:type="dxa"/>
            <w:shd w:val="clear" w:color="auto" w:fill="EEF3F8"/>
            <w:tcMar>
              <w:top w:w="70" w:type="dxa"/>
              <w:left w:w="80" w:type="dxa"/>
              <w:bottom w:w="70" w:type="dxa"/>
              <w:right w:w="80" w:type="dxa"/>
            </w:tcMar>
            <w:vAlign w:val="center"/>
          </w:tcPr>
          <w:p w14:paraId="53839A21">
            <w:pPr>
              <w:spacing w:before="0" w:after="0"/>
              <w:rPr>
                <w:color w:val="auto"/>
                <w:sz w:val="22"/>
                <w:szCs w:val="28"/>
              </w:rPr>
            </w:pPr>
            <w:r>
              <w:rPr>
                <w:rFonts w:ascii="Arial" w:hAnsi="Arial"/>
                <w:color w:val="auto"/>
                <w:sz w:val="20"/>
                <w:szCs w:val="28"/>
              </w:rPr>
              <w:t>8</w:t>
            </w:r>
          </w:p>
        </w:tc>
        <w:tc>
          <w:tcPr>
            <w:tcW w:w="2085" w:type="dxa"/>
            <w:shd w:val="clear" w:color="auto" w:fill="EEF3F8"/>
            <w:tcMar>
              <w:top w:w="70" w:type="dxa"/>
              <w:left w:w="80" w:type="dxa"/>
              <w:bottom w:w="70" w:type="dxa"/>
              <w:right w:w="80" w:type="dxa"/>
            </w:tcMar>
            <w:vAlign w:val="center"/>
          </w:tcPr>
          <w:p w14:paraId="299C9692">
            <w:pPr>
              <w:spacing w:before="0" w:after="0"/>
              <w:rPr>
                <w:color w:val="auto"/>
                <w:sz w:val="22"/>
                <w:szCs w:val="28"/>
              </w:rPr>
            </w:pPr>
            <w:r>
              <w:rPr>
                <w:rFonts w:ascii="Arial" w:hAnsi="Arial"/>
                <w:color w:val="auto"/>
                <w:sz w:val="20"/>
                <w:szCs w:val="28"/>
              </w:rPr>
              <w:t>64 credits theo ví dụ 5s output + 3s input</w:t>
            </w:r>
          </w:p>
        </w:tc>
        <w:tc>
          <w:tcPr>
            <w:tcW w:w="2085" w:type="dxa"/>
            <w:shd w:val="clear" w:color="auto" w:fill="EEF3F8"/>
            <w:tcMar>
              <w:top w:w="70" w:type="dxa"/>
              <w:left w:w="80" w:type="dxa"/>
              <w:bottom w:w="70" w:type="dxa"/>
              <w:right w:w="80" w:type="dxa"/>
            </w:tcMar>
            <w:vAlign w:val="center"/>
          </w:tcPr>
          <w:p w14:paraId="784F57D6">
            <w:pPr>
              <w:spacing w:before="0" w:after="0"/>
              <w:rPr>
                <w:color w:val="auto"/>
                <w:sz w:val="22"/>
                <w:szCs w:val="28"/>
              </w:rPr>
            </w:pPr>
            <w:r>
              <w:rPr>
                <w:rFonts w:ascii="Arial" w:hAnsi="Arial"/>
                <w:color w:val="auto"/>
                <w:sz w:val="20"/>
                <w:szCs w:val="28"/>
              </w:rPr>
              <w:t>Phụ thuộc tổng input + output</w:t>
            </w:r>
          </w:p>
        </w:tc>
        <w:tc>
          <w:tcPr>
            <w:tcW w:w="2085" w:type="dxa"/>
            <w:shd w:val="clear" w:color="auto" w:fill="EEF3F8"/>
            <w:tcMar>
              <w:top w:w="70" w:type="dxa"/>
              <w:left w:w="80" w:type="dxa"/>
              <w:bottom w:w="70" w:type="dxa"/>
              <w:right w:w="80" w:type="dxa"/>
            </w:tcMar>
            <w:vAlign w:val="center"/>
          </w:tcPr>
          <w:p w14:paraId="527D7B68">
            <w:pPr>
              <w:spacing w:before="0" w:after="0"/>
              <w:rPr>
                <w:color w:val="auto"/>
                <w:sz w:val="22"/>
                <w:szCs w:val="28"/>
              </w:rPr>
            </w:pPr>
            <w:r>
              <w:rPr>
                <w:rFonts w:ascii="Arial" w:hAnsi="Arial"/>
                <w:color w:val="auto"/>
                <w:sz w:val="20"/>
                <w:szCs w:val="28"/>
              </w:rPr>
              <w:t>Phụ thuộc tổng input + output</w:t>
            </w:r>
          </w:p>
        </w:tc>
      </w:tr>
    </w:tbl>
    <w:tbl>
      <w:tblPr>
        <w:tblStyle w:val="12"/>
        <w:tblW w:w="0" w:type="auto"/>
        <w:jc w:val="center"/>
        <w:tblLayout w:type="autofit"/>
        <w:tblCellMar>
          <w:top w:w="0" w:type="dxa"/>
          <w:left w:w="108" w:type="dxa"/>
          <w:bottom w:w="0" w:type="dxa"/>
          <w:right w:w="108" w:type="dxa"/>
        </w:tblCellMar>
      </w:tblPr>
      <w:tblGrid>
        <w:gridCol w:w="10426"/>
      </w:tblGrid>
      <w:tr w14:paraId="2E0C8CB8">
        <w:tblPrEx>
          <w:tblCellMar>
            <w:top w:w="0" w:type="dxa"/>
            <w:left w:w="108" w:type="dxa"/>
            <w:bottom w:w="0" w:type="dxa"/>
            <w:right w:w="108" w:type="dxa"/>
          </w:tblCellMar>
        </w:tblPrEx>
        <w:trPr>
          <w:jc w:val="center"/>
        </w:trPr>
        <w:tc>
          <w:tcPr>
            <w:tcW w:w="10426" w:type="dxa"/>
            <w:shd w:val="clear" w:color="auto" w:fill="FFF2CC"/>
            <w:tcMar>
              <w:top w:w="100" w:type="dxa"/>
              <w:left w:w="120" w:type="dxa"/>
              <w:bottom w:w="100" w:type="dxa"/>
              <w:right w:w="120" w:type="dxa"/>
            </w:tcMar>
          </w:tcPr>
          <w:p w14:paraId="38717DEA">
            <w:pPr>
              <w:rPr>
                <w:color w:val="auto"/>
                <w:sz w:val="22"/>
                <w:szCs w:val="28"/>
              </w:rPr>
            </w:pPr>
            <w:r>
              <w:rPr>
                <w:rFonts w:ascii="Arial" w:hAnsi="Arial"/>
                <w:color w:val="auto"/>
                <w:sz w:val="21"/>
                <w:szCs w:val="28"/>
              </w:rPr>
              <w:t>* Khi có video input, file nguồn ghi credits được tính trên tổng thời lượng input + output. Do đó không nên lấy 8 credits/giây nhân riêng output để ước tính mọi trường hợp.</w:t>
            </w:r>
          </w:p>
        </w:tc>
      </w:tr>
    </w:tbl>
    <w:p w14:paraId="601D07A7">
      <w:pPr>
        <w:spacing w:after="20"/>
        <w:rPr>
          <w:color w:val="auto"/>
          <w:sz w:val="22"/>
          <w:szCs w:val="28"/>
        </w:rPr>
      </w:pPr>
    </w:p>
    <w:p w14:paraId="69209F77">
      <w:pPr>
        <w:pStyle w:val="166"/>
        <w:rPr>
          <w:color w:val="auto"/>
          <w:sz w:val="28"/>
          <w:szCs w:val="28"/>
        </w:rPr>
      </w:pPr>
      <w:r>
        <w:rPr>
          <w:color w:val="auto"/>
          <w:sz w:val="28"/>
          <w:szCs w:val="28"/>
        </w:rPr>
        <w:t>Chiến lược cost routing</w:t>
      </w:r>
    </w:p>
    <w:p w14:paraId="1C4A8AF6">
      <w:pPr>
        <w:ind w:left="227" w:hanging="142"/>
        <w:rPr>
          <w:color w:val="auto"/>
          <w:sz w:val="22"/>
          <w:szCs w:val="28"/>
        </w:rPr>
      </w:pPr>
      <w:r>
        <w:rPr>
          <w:b/>
          <w:color w:val="auto"/>
          <w:sz w:val="22"/>
          <w:szCs w:val="28"/>
        </w:rPr>
        <w:t xml:space="preserve">• </w:t>
      </w:r>
      <w:r>
        <w:rPr>
          <w:color w:val="auto"/>
          <w:sz w:val="22"/>
          <w:szCs w:val="28"/>
        </w:rPr>
        <w:t>Không dùng Seedance 2.0 cho toàn bộ project mặc định.</w:t>
      </w:r>
    </w:p>
    <w:p w14:paraId="708C4BB9">
      <w:pPr>
        <w:ind w:left="227" w:hanging="142"/>
        <w:rPr>
          <w:color w:val="auto"/>
          <w:sz w:val="22"/>
          <w:szCs w:val="28"/>
        </w:rPr>
      </w:pPr>
      <w:r>
        <w:rPr>
          <w:b/>
          <w:color w:val="auto"/>
          <w:sz w:val="22"/>
          <w:szCs w:val="28"/>
        </w:rPr>
        <w:t xml:space="preserve">• </w:t>
      </w:r>
      <w:r>
        <w:rPr>
          <w:color w:val="auto"/>
          <w:sz w:val="22"/>
          <w:szCs w:val="28"/>
        </w:rPr>
        <w:t>Ưu tiên Gemini/Veo3 cho luồng scene tiêu chuẩn.</w:t>
      </w:r>
    </w:p>
    <w:p w14:paraId="1482A522">
      <w:pPr>
        <w:ind w:left="227" w:hanging="142"/>
        <w:rPr>
          <w:color w:val="auto"/>
          <w:sz w:val="22"/>
          <w:szCs w:val="28"/>
        </w:rPr>
      </w:pPr>
      <w:r>
        <w:rPr>
          <w:b/>
          <w:color w:val="auto"/>
          <w:sz w:val="22"/>
          <w:szCs w:val="28"/>
        </w:rPr>
        <w:t xml:space="preserve">• </w:t>
      </w:r>
      <w:r>
        <w:rPr>
          <w:color w:val="auto"/>
          <w:sz w:val="22"/>
          <w:szCs w:val="28"/>
        </w:rPr>
        <w:t>Chỉ chuyển sang Seedance 2.0 720p khi scene khó hoặc provider chính không đạt QC.</w:t>
      </w:r>
    </w:p>
    <w:p w14:paraId="403AC951">
      <w:pPr>
        <w:ind w:left="227" w:hanging="142"/>
        <w:rPr>
          <w:color w:val="auto"/>
          <w:sz w:val="22"/>
          <w:szCs w:val="28"/>
        </w:rPr>
      </w:pPr>
      <w:r>
        <w:rPr>
          <w:b/>
          <w:color w:val="auto"/>
          <w:sz w:val="22"/>
          <w:szCs w:val="28"/>
        </w:rPr>
        <w:t xml:space="preserve">• </w:t>
      </w:r>
      <w:r>
        <w:rPr>
          <w:color w:val="auto"/>
          <w:sz w:val="22"/>
          <w:szCs w:val="28"/>
        </w:rPr>
        <w:t>Lưu credits theo từng scene để đo cost/scene, retry cost và cost/project.</w:t>
      </w:r>
    </w:p>
    <w:p w14:paraId="2F25EB62">
      <w:pPr>
        <w:rPr>
          <w:color w:val="auto"/>
          <w:sz w:val="22"/>
          <w:szCs w:val="28"/>
        </w:rPr>
      </w:pPr>
      <w:r>
        <w:rPr>
          <w:color w:val="auto"/>
          <w:sz w:val="22"/>
          <w:szCs w:val="28"/>
        </w:rPr>
        <w:br w:type="page"/>
      </w:r>
    </w:p>
    <w:p w14:paraId="47EA30DD">
      <w:pPr>
        <w:pStyle w:val="164"/>
        <w:rPr>
          <w:color w:val="auto"/>
          <w:sz w:val="44"/>
          <w:szCs w:val="28"/>
        </w:rPr>
      </w:pPr>
      <w:r>
        <w:rPr>
          <w:color w:val="auto"/>
          <w:sz w:val="44"/>
          <w:szCs w:val="28"/>
        </w:rPr>
        <w:t>5. API ĐỀ XUẤT CHO HỆ THỐNG</w:t>
      </w:r>
    </w:p>
    <w:p w14:paraId="196E6455">
      <w:pPr>
        <w:rPr>
          <w:color w:val="auto"/>
          <w:sz w:val="22"/>
          <w:szCs w:val="28"/>
        </w:rPr>
      </w:pPr>
      <w:r>
        <w:rPr>
          <w:b/>
          <w:color w:val="auto"/>
          <w:sz w:val="22"/>
          <w:szCs w:val="28"/>
        </w:rPr>
        <w:t xml:space="preserve">Mục tiêu: </w:t>
      </w:r>
      <w:r>
        <w:rPr>
          <w:color w:val="auto"/>
          <w:sz w:val="22"/>
          <w:szCs w:val="28"/>
        </w:rPr>
        <w:t>dùng đúng provider cho đúng công việc, giữ chất lượng cao nhưng không để chi phí video tăng không kiểm soát.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738"/>
        <w:gridCol w:w="1738"/>
        <w:gridCol w:w="1738"/>
        <w:gridCol w:w="1738"/>
        <w:gridCol w:w="1738"/>
      </w:tblGrid>
      <w:tr w14:paraId="600E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38" w:type="dxa"/>
            <w:shd w:val="clear" w:color="auto" w:fill="17365D"/>
            <w:tcMar>
              <w:top w:w="70" w:type="dxa"/>
              <w:left w:w="80" w:type="dxa"/>
              <w:bottom w:w="70" w:type="dxa"/>
              <w:right w:w="80" w:type="dxa"/>
            </w:tcMar>
            <w:vAlign w:val="center"/>
          </w:tcPr>
          <w:p w14:paraId="35F9B816">
            <w:pPr>
              <w:spacing w:before="0" w:after="0"/>
              <w:rPr>
                <w:color w:val="auto"/>
                <w:sz w:val="22"/>
                <w:szCs w:val="28"/>
              </w:rPr>
            </w:pPr>
            <w:r>
              <w:rPr>
                <w:rFonts w:ascii="Arial" w:hAnsi="Arial"/>
                <w:b/>
                <w:color w:val="auto"/>
                <w:sz w:val="18"/>
                <w:szCs w:val="28"/>
              </w:rPr>
              <w:t>Hạng mục</w:t>
            </w:r>
          </w:p>
        </w:tc>
        <w:tc>
          <w:tcPr>
            <w:tcW w:w="1738" w:type="dxa"/>
            <w:shd w:val="clear" w:color="auto" w:fill="17365D"/>
            <w:tcMar>
              <w:top w:w="70" w:type="dxa"/>
              <w:left w:w="80" w:type="dxa"/>
              <w:bottom w:w="70" w:type="dxa"/>
              <w:right w:w="80" w:type="dxa"/>
            </w:tcMar>
            <w:vAlign w:val="center"/>
          </w:tcPr>
          <w:p w14:paraId="77C04B36">
            <w:pPr>
              <w:spacing w:before="0" w:after="0"/>
              <w:rPr>
                <w:color w:val="auto"/>
                <w:sz w:val="22"/>
                <w:szCs w:val="28"/>
              </w:rPr>
            </w:pPr>
            <w:r>
              <w:rPr>
                <w:rFonts w:ascii="Arial" w:hAnsi="Arial"/>
                <w:b/>
                <w:color w:val="auto"/>
                <w:sz w:val="18"/>
                <w:szCs w:val="28"/>
              </w:rPr>
              <w:t>API / Model đề xuất</w:t>
            </w:r>
          </w:p>
        </w:tc>
        <w:tc>
          <w:tcPr>
            <w:tcW w:w="1738" w:type="dxa"/>
            <w:shd w:val="clear" w:color="auto" w:fill="17365D"/>
            <w:tcMar>
              <w:top w:w="70" w:type="dxa"/>
              <w:left w:w="80" w:type="dxa"/>
              <w:bottom w:w="70" w:type="dxa"/>
              <w:right w:w="80" w:type="dxa"/>
            </w:tcMar>
            <w:vAlign w:val="center"/>
          </w:tcPr>
          <w:p w14:paraId="6AA430A6">
            <w:pPr>
              <w:spacing w:before="0" w:after="0"/>
              <w:rPr>
                <w:color w:val="auto"/>
                <w:sz w:val="22"/>
                <w:szCs w:val="28"/>
              </w:rPr>
            </w:pPr>
            <w:r>
              <w:rPr>
                <w:rFonts w:ascii="Arial" w:hAnsi="Arial"/>
                <w:b/>
                <w:color w:val="auto"/>
                <w:sz w:val="18"/>
                <w:szCs w:val="28"/>
              </w:rPr>
              <w:t>Cấu hình</w:t>
            </w:r>
          </w:p>
        </w:tc>
        <w:tc>
          <w:tcPr>
            <w:tcW w:w="1738" w:type="dxa"/>
            <w:shd w:val="clear" w:color="auto" w:fill="17365D"/>
            <w:tcMar>
              <w:top w:w="70" w:type="dxa"/>
              <w:left w:w="80" w:type="dxa"/>
              <w:bottom w:w="70" w:type="dxa"/>
              <w:right w:w="80" w:type="dxa"/>
            </w:tcMar>
            <w:vAlign w:val="center"/>
          </w:tcPr>
          <w:p w14:paraId="09EF45ED">
            <w:pPr>
              <w:spacing w:before="0" w:after="0"/>
              <w:rPr>
                <w:color w:val="auto"/>
                <w:sz w:val="22"/>
                <w:szCs w:val="28"/>
              </w:rPr>
            </w:pPr>
            <w:r>
              <w:rPr>
                <w:rFonts w:ascii="Arial" w:hAnsi="Arial"/>
                <w:b/>
                <w:color w:val="auto"/>
                <w:sz w:val="18"/>
                <w:szCs w:val="28"/>
              </w:rPr>
              <w:t>Chi phí tham khảo</w:t>
            </w:r>
          </w:p>
        </w:tc>
        <w:tc>
          <w:tcPr>
            <w:tcW w:w="1738" w:type="dxa"/>
            <w:shd w:val="clear" w:color="auto" w:fill="17365D"/>
            <w:tcMar>
              <w:top w:w="70" w:type="dxa"/>
              <w:left w:w="80" w:type="dxa"/>
              <w:bottom w:w="70" w:type="dxa"/>
              <w:right w:w="80" w:type="dxa"/>
            </w:tcMar>
            <w:vAlign w:val="center"/>
          </w:tcPr>
          <w:p w14:paraId="2E44C72A">
            <w:pPr>
              <w:spacing w:before="0" w:after="0"/>
              <w:rPr>
                <w:color w:val="auto"/>
                <w:sz w:val="22"/>
                <w:szCs w:val="28"/>
              </w:rPr>
            </w:pPr>
            <w:r>
              <w:rPr>
                <w:rFonts w:ascii="Arial" w:hAnsi="Arial"/>
                <w:b/>
                <w:color w:val="auto"/>
                <w:sz w:val="18"/>
                <w:szCs w:val="28"/>
              </w:rPr>
              <w:t>Vai trò trong pipeline</w:t>
            </w:r>
          </w:p>
        </w:tc>
        <w:tc>
          <w:tcPr>
            <w:tcW w:w="1738" w:type="dxa"/>
            <w:shd w:val="clear" w:color="auto" w:fill="17365D"/>
            <w:tcMar>
              <w:top w:w="70" w:type="dxa"/>
              <w:left w:w="80" w:type="dxa"/>
              <w:bottom w:w="70" w:type="dxa"/>
              <w:right w:w="80" w:type="dxa"/>
            </w:tcMar>
            <w:vAlign w:val="center"/>
          </w:tcPr>
          <w:p w14:paraId="2E47D5AC">
            <w:pPr>
              <w:spacing w:before="0" w:after="0"/>
              <w:rPr>
                <w:color w:val="auto"/>
                <w:sz w:val="22"/>
                <w:szCs w:val="28"/>
              </w:rPr>
            </w:pPr>
            <w:r>
              <w:rPr>
                <w:rFonts w:ascii="Arial" w:hAnsi="Arial"/>
                <w:b/>
                <w:color w:val="auto"/>
                <w:sz w:val="18"/>
                <w:szCs w:val="28"/>
              </w:rPr>
              <w:t>Mức ưu tiên</w:t>
            </w:r>
          </w:p>
        </w:tc>
      </w:tr>
      <w:tr w14:paraId="5444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54D5AB42">
            <w:pPr>
              <w:spacing w:before="0" w:after="0"/>
              <w:rPr>
                <w:color w:val="auto"/>
                <w:sz w:val="22"/>
                <w:szCs w:val="28"/>
              </w:rPr>
            </w:pPr>
            <w:r>
              <w:rPr>
                <w:rFonts w:ascii="Arial" w:hAnsi="Arial"/>
                <w:b/>
                <w:color w:val="auto"/>
                <w:sz w:val="18"/>
                <w:szCs w:val="28"/>
              </w:rPr>
              <w:t>LLM Planning</w:t>
            </w:r>
          </w:p>
        </w:tc>
        <w:tc>
          <w:tcPr>
            <w:tcW w:w="1738" w:type="dxa"/>
            <w:tcMar>
              <w:top w:w="70" w:type="dxa"/>
              <w:left w:w="80" w:type="dxa"/>
              <w:bottom w:w="70" w:type="dxa"/>
              <w:right w:w="80" w:type="dxa"/>
            </w:tcMar>
            <w:vAlign w:val="center"/>
          </w:tcPr>
          <w:p w14:paraId="2294EA17">
            <w:pPr>
              <w:spacing w:before="0" w:after="0"/>
              <w:rPr>
                <w:color w:val="auto"/>
                <w:sz w:val="22"/>
                <w:szCs w:val="28"/>
              </w:rPr>
            </w:pPr>
            <w:r>
              <w:rPr>
                <w:rFonts w:ascii="Arial" w:hAnsi="Arial"/>
                <w:color w:val="auto"/>
                <w:sz w:val="18"/>
                <w:szCs w:val="28"/>
              </w:rPr>
              <w:t>Claude Sonnet 5</w:t>
            </w:r>
          </w:p>
        </w:tc>
        <w:tc>
          <w:tcPr>
            <w:tcW w:w="1738" w:type="dxa"/>
            <w:tcMar>
              <w:top w:w="70" w:type="dxa"/>
              <w:left w:w="80" w:type="dxa"/>
              <w:bottom w:w="70" w:type="dxa"/>
              <w:right w:w="80" w:type="dxa"/>
            </w:tcMar>
            <w:vAlign w:val="center"/>
          </w:tcPr>
          <w:p w14:paraId="607CEFF6">
            <w:pPr>
              <w:spacing w:before="0" w:after="0"/>
              <w:rPr>
                <w:color w:val="auto"/>
                <w:sz w:val="22"/>
                <w:szCs w:val="28"/>
              </w:rPr>
            </w:pPr>
            <w:r>
              <w:rPr>
                <w:rFonts w:ascii="Arial" w:hAnsi="Arial"/>
                <w:color w:val="auto"/>
                <w:sz w:val="18"/>
                <w:szCs w:val="28"/>
              </w:rPr>
              <w:t>API theo token</w:t>
            </w:r>
          </w:p>
        </w:tc>
        <w:tc>
          <w:tcPr>
            <w:tcW w:w="1738" w:type="dxa"/>
            <w:tcMar>
              <w:top w:w="70" w:type="dxa"/>
              <w:left w:w="80" w:type="dxa"/>
              <w:bottom w:w="70" w:type="dxa"/>
              <w:right w:w="80" w:type="dxa"/>
            </w:tcMar>
            <w:vAlign w:val="center"/>
          </w:tcPr>
          <w:p w14:paraId="5694A3E2">
            <w:pPr>
              <w:spacing w:before="0" w:after="0"/>
              <w:rPr>
                <w:color w:val="auto"/>
                <w:sz w:val="22"/>
                <w:szCs w:val="28"/>
              </w:rPr>
            </w:pPr>
            <w:r>
              <w:rPr>
                <w:rFonts w:ascii="Arial" w:hAnsi="Arial"/>
                <w:color w:val="auto"/>
                <w:sz w:val="18"/>
                <w:szCs w:val="28"/>
              </w:rPr>
              <w:t>$2 input / $10 output mỗi MTok đến 31/08/2026; $3/$15 từ 01/09/2026</w:t>
            </w:r>
          </w:p>
        </w:tc>
        <w:tc>
          <w:tcPr>
            <w:tcW w:w="1738" w:type="dxa"/>
            <w:tcMar>
              <w:top w:w="70" w:type="dxa"/>
              <w:left w:w="80" w:type="dxa"/>
              <w:bottom w:w="70" w:type="dxa"/>
              <w:right w:w="80" w:type="dxa"/>
            </w:tcMar>
            <w:vAlign w:val="center"/>
          </w:tcPr>
          <w:p w14:paraId="32928078">
            <w:pPr>
              <w:spacing w:before="0" w:after="0"/>
              <w:rPr>
                <w:color w:val="auto"/>
                <w:sz w:val="22"/>
                <w:szCs w:val="28"/>
              </w:rPr>
            </w:pPr>
            <w:r>
              <w:rPr>
                <w:rFonts w:ascii="Arial" w:hAnsi="Arial"/>
                <w:color w:val="auto"/>
                <w:sz w:val="18"/>
                <w:szCs w:val="28"/>
              </w:rPr>
              <w:t>Brief → Creative → Script → Scene Planning → Production Specification</w:t>
            </w:r>
          </w:p>
        </w:tc>
        <w:tc>
          <w:tcPr>
            <w:tcW w:w="1738" w:type="dxa"/>
            <w:tcMar>
              <w:top w:w="70" w:type="dxa"/>
              <w:left w:w="80" w:type="dxa"/>
              <w:bottom w:w="70" w:type="dxa"/>
              <w:right w:w="80" w:type="dxa"/>
            </w:tcMar>
            <w:vAlign w:val="center"/>
          </w:tcPr>
          <w:p w14:paraId="2F860A5A">
            <w:pPr>
              <w:spacing w:before="0" w:after="0"/>
              <w:rPr>
                <w:color w:val="auto"/>
                <w:sz w:val="22"/>
                <w:szCs w:val="28"/>
              </w:rPr>
            </w:pPr>
            <w:r>
              <w:rPr>
                <w:rFonts w:ascii="Arial" w:hAnsi="Arial"/>
                <w:color w:val="auto"/>
                <w:sz w:val="18"/>
                <w:szCs w:val="28"/>
              </w:rPr>
              <w:t>Mặc định</w:t>
            </w:r>
          </w:p>
        </w:tc>
      </w:tr>
      <w:tr w14:paraId="510C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08C50087">
            <w:pPr>
              <w:spacing w:before="0" w:after="0"/>
              <w:rPr>
                <w:color w:val="auto"/>
                <w:sz w:val="22"/>
                <w:szCs w:val="28"/>
              </w:rPr>
            </w:pPr>
            <w:r>
              <w:rPr>
                <w:rFonts w:ascii="Arial" w:hAnsi="Arial"/>
                <w:b/>
                <w:color w:val="auto"/>
                <w:sz w:val="18"/>
                <w:szCs w:val="28"/>
              </w:rPr>
              <w:t>Tạo ảnh + video tiêu chuẩn</w:t>
            </w:r>
          </w:p>
        </w:tc>
        <w:tc>
          <w:tcPr>
            <w:tcW w:w="1738" w:type="dxa"/>
            <w:shd w:val="clear" w:color="auto" w:fill="EEF3F8"/>
            <w:tcMar>
              <w:top w:w="70" w:type="dxa"/>
              <w:left w:w="80" w:type="dxa"/>
              <w:bottom w:w="70" w:type="dxa"/>
              <w:right w:w="80" w:type="dxa"/>
            </w:tcMar>
            <w:vAlign w:val="center"/>
          </w:tcPr>
          <w:p w14:paraId="50E4A5B0">
            <w:pPr>
              <w:spacing w:before="0" w:after="0"/>
              <w:rPr>
                <w:color w:val="auto"/>
                <w:sz w:val="22"/>
                <w:szCs w:val="28"/>
              </w:rPr>
            </w:pPr>
            <w:r>
              <w:rPr>
                <w:rFonts w:ascii="Arial" w:hAnsi="Arial"/>
                <w:color w:val="auto"/>
                <w:sz w:val="18"/>
                <w:szCs w:val="28"/>
              </w:rPr>
              <w:t>Gemini Developer API</w:t>
            </w:r>
          </w:p>
        </w:tc>
        <w:tc>
          <w:tcPr>
            <w:tcW w:w="1738" w:type="dxa"/>
            <w:shd w:val="clear" w:color="auto" w:fill="EEF3F8"/>
            <w:tcMar>
              <w:top w:w="70" w:type="dxa"/>
              <w:left w:w="80" w:type="dxa"/>
              <w:bottom w:w="70" w:type="dxa"/>
              <w:right w:w="80" w:type="dxa"/>
            </w:tcMar>
            <w:vAlign w:val="center"/>
          </w:tcPr>
          <w:p w14:paraId="06A1D98D">
            <w:pPr>
              <w:spacing w:before="0" w:after="0"/>
              <w:rPr>
                <w:color w:val="auto"/>
                <w:sz w:val="22"/>
                <w:szCs w:val="28"/>
              </w:rPr>
            </w:pPr>
            <w:r>
              <w:rPr>
                <w:rFonts w:ascii="Arial" w:hAnsi="Arial"/>
                <w:color w:val="auto"/>
                <w:sz w:val="18"/>
                <w:szCs w:val="28"/>
              </w:rPr>
              <w:t>Bản trả tiền; ảnh + Veo3</w:t>
            </w:r>
          </w:p>
        </w:tc>
        <w:tc>
          <w:tcPr>
            <w:tcW w:w="1738" w:type="dxa"/>
            <w:shd w:val="clear" w:color="auto" w:fill="EEF3F8"/>
            <w:tcMar>
              <w:top w:w="70" w:type="dxa"/>
              <w:left w:w="80" w:type="dxa"/>
              <w:bottom w:w="70" w:type="dxa"/>
              <w:right w:w="80" w:type="dxa"/>
            </w:tcMar>
            <w:vAlign w:val="center"/>
          </w:tcPr>
          <w:p w14:paraId="5AA7E74F">
            <w:pPr>
              <w:spacing w:before="0" w:after="0"/>
              <w:rPr>
                <w:color w:val="auto"/>
                <w:sz w:val="22"/>
                <w:szCs w:val="28"/>
              </w:rPr>
            </w:pPr>
            <w:r>
              <w:rPr>
                <w:rFonts w:ascii="Arial" w:hAnsi="Arial"/>
                <w:color w:val="auto"/>
                <w:sz w:val="18"/>
                <w:szCs w:val="28"/>
              </w:rPr>
              <w:t>$90 / 90 ngày theo ngân sách được cung cấp</w:t>
            </w:r>
          </w:p>
        </w:tc>
        <w:tc>
          <w:tcPr>
            <w:tcW w:w="1738" w:type="dxa"/>
            <w:shd w:val="clear" w:color="auto" w:fill="EEF3F8"/>
            <w:tcMar>
              <w:top w:w="70" w:type="dxa"/>
              <w:left w:w="80" w:type="dxa"/>
              <w:bottom w:w="70" w:type="dxa"/>
              <w:right w:w="80" w:type="dxa"/>
            </w:tcMar>
            <w:vAlign w:val="center"/>
          </w:tcPr>
          <w:p w14:paraId="363500E4">
            <w:pPr>
              <w:spacing w:before="0" w:after="0"/>
              <w:rPr>
                <w:color w:val="auto"/>
                <w:sz w:val="22"/>
                <w:szCs w:val="28"/>
              </w:rPr>
            </w:pPr>
            <w:r>
              <w:rPr>
                <w:rFonts w:ascii="Arial" w:hAnsi="Arial"/>
                <w:color w:val="auto"/>
                <w:sz w:val="18"/>
                <w:szCs w:val="28"/>
              </w:rPr>
              <w:t>Tạo ảnh/keyframe và video Veo3 cho phần lớn scene tiêu chuẩn</w:t>
            </w:r>
          </w:p>
        </w:tc>
        <w:tc>
          <w:tcPr>
            <w:tcW w:w="1738" w:type="dxa"/>
            <w:shd w:val="clear" w:color="auto" w:fill="EEF3F8"/>
            <w:tcMar>
              <w:top w:w="70" w:type="dxa"/>
              <w:left w:w="80" w:type="dxa"/>
              <w:bottom w:w="70" w:type="dxa"/>
              <w:right w:w="80" w:type="dxa"/>
            </w:tcMar>
            <w:vAlign w:val="center"/>
          </w:tcPr>
          <w:p w14:paraId="1FDE2665">
            <w:pPr>
              <w:spacing w:before="0" w:after="0"/>
              <w:rPr>
                <w:color w:val="auto"/>
                <w:sz w:val="22"/>
                <w:szCs w:val="28"/>
              </w:rPr>
            </w:pPr>
            <w:r>
              <w:rPr>
                <w:rFonts w:ascii="Arial" w:hAnsi="Arial"/>
                <w:color w:val="auto"/>
                <w:sz w:val="18"/>
                <w:szCs w:val="28"/>
              </w:rPr>
              <w:t>Mặc định</w:t>
            </w:r>
          </w:p>
        </w:tc>
      </w:tr>
      <w:tr w14:paraId="0E13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tcMar>
              <w:top w:w="70" w:type="dxa"/>
              <w:left w:w="80" w:type="dxa"/>
              <w:bottom w:w="70" w:type="dxa"/>
              <w:right w:w="80" w:type="dxa"/>
            </w:tcMar>
            <w:vAlign w:val="center"/>
          </w:tcPr>
          <w:p w14:paraId="50C78659">
            <w:pPr>
              <w:spacing w:before="0" w:after="0"/>
              <w:rPr>
                <w:color w:val="auto"/>
                <w:sz w:val="22"/>
                <w:szCs w:val="28"/>
              </w:rPr>
            </w:pPr>
            <w:r>
              <w:rPr>
                <w:rFonts w:ascii="Arial" w:hAnsi="Arial"/>
                <w:b/>
                <w:color w:val="auto"/>
                <w:sz w:val="18"/>
                <w:szCs w:val="28"/>
              </w:rPr>
              <w:t>Scene khó</w:t>
            </w:r>
          </w:p>
        </w:tc>
        <w:tc>
          <w:tcPr>
            <w:tcW w:w="1738" w:type="dxa"/>
            <w:tcMar>
              <w:top w:w="70" w:type="dxa"/>
              <w:left w:w="80" w:type="dxa"/>
              <w:bottom w:w="70" w:type="dxa"/>
              <w:right w:w="80" w:type="dxa"/>
            </w:tcMar>
            <w:vAlign w:val="center"/>
          </w:tcPr>
          <w:p w14:paraId="3D268736">
            <w:pPr>
              <w:spacing w:before="0" w:after="0"/>
              <w:rPr>
                <w:color w:val="auto"/>
                <w:sz w:val="22"/>
                <w:szCs w:val="28"/>
              </w:rPr>
            </w:pPr>
            <w:r>
              <w:rPr>
                <w:rFonts w:ascii="Arial" w:hAnsi="Arial"/>
                <w:color w:val="auto"/>
                <w:sz w:val="18"/>
                <w:szCs w:val="28"/>
              </w:rPr>
              <w:t>Seedance 2.0</w:t>
            </w:r>
          </w:p>
        </w:tc>
        <w:tc>
          <w:tcPr>
            <w:tcW w:w="1738" w:type="dxa"/>
            <w:tcMar>
              <w:top w:w="70" w:type="dxa"/>
              <w:left w:w="80" w:type="dxa"/>
              <w:bottom w:w="70" w:type="dxa"/>
              <w:right w:w="80" w:type="dxa"/>
            </w:tcMar>
            <w:vAlign w:val="center"/>
          </w:tcPr>
          <w:p w14:paraId="44C07DA0">
            <w:pPr>
              <w:spacing w:before="0" w:after="0"/>
              <w:rPr>
                <w:color w:val="auto"/>
                <w:sz w:val="22"/>
                <w:szCs w:val="28"/>
              </w:rPr>
            </w:pPr>
            <w:r>
              <w:rPr>
                <w:rFonts w:ascii="Arial" w:hAnsi="Arial"/>
                <w:color w:val="auto"/>
                <w:sz w:val="18"/>
                <w:szCs w:val="28"/>
              </w:rPr>
              <w:t>720p</w:t>
            </w:r>
          </w:p>
        </w:tc>
        <w:tc>
          <w:tcPr>
            <w:tcW w:w="1738" w:type="dxa"/>
            <w:tcMar>
              <w:top w:w="70" w:type="dxa"/>
              <w:left w:w="80" w:type="dxa"/>
              <w:bottom w:w="70" w:type="dxa"/>
              <w:right w:w="80" w:type="dxa"/>
            </w:tcMar>
            <w:vAlign w:val="center"/>
          </w:tcPr>
          <w:p w14:paraId="5D4D8E5F">
            <w:pPr>
              <w:spacing w:before="0" w:after="0"/>
              <w:rPr>
                <w:color w:val="auto"/>
                <w:sz w:val="22"/>
                <w:szCs w:val="28"/>
              </w:rPr>
            </w:pPr>
            <w:r>
              <w:rPr>
                <w:rFonts w:ascii="Arial" w:hAnsi="Arial"/>
                <w:color w:val="auto"/>
                <w:sz w:val="18"/>
                <w:szCs w:val="28"/>
              </w:rPr>
              <w:t>12 credits/s không video input; 8 credits/s có video input</w:t>
            </w:r>
          </w:p>
        </w:tc>
        <w:tc>
          <w:tcPr>
            <w:tcW w:w="1738" w:type="dxa"/>
            <w:tcMar>
              <w:top w:w="70" w:type="dxa"/>
              <w:left w:w="80" w:type="dxa"/>
              <w:bottom w:w="70" w:type="dxa"/>
              <w:right w:w="80" w:type="dxa"/>
            </w:tcMar>
            <w:vAlign w:val="center"/>
          </w:tcPr>
          <w:p w14:paraId="06883DB1">
            <w:pPr>
              <w:spacing w:before="0" w:after="0"/>
              <w:rPr>
                <w:color w:val="auto"/>
                <w:sz w:val="22"/>
                <w:szCs w:val="28"/>
              </w:rPr>
            </w:pPr>
            <w:r>
              <w:rPr>
                <w:rFonts w:ascii="Arial" w:hAnsi="Arial"/>
                <w:color w:val="auto"/>
                <w:sz w:val="18"/>
                <w:szCs w:val="28"/>
              </w:rPr>
              <w:t>Fallback/premium route cho scene khó, chuyển động phức tạp hoặc scene fail QC</w:t>
            </w:r>
          </w:p>
        </w:tc>
        <w:tc>
          <w:tcPr>
            <w:tcW w:w="1738" w:type="dxa"/>
            <w:tcMar>
              <w:top w:w="70" w:type="dxa"/>
              <w:left w:w="80" w:type="dxa"/>
              <w:bottom w:w="70" w:type="dxa"/>
              <w:right w:w="80" w:type="dxa"/>
            </w:tcMar>
            <w:vAlign w:val="center"/>
          </w:tcPr>
          <w:p w14:paraId="642A8E96">
            <w:pPr>
              <w:spacing w:before="0" w:after="0"/>
              <w:rPr>
                <w:color w:val="auto"/>
                <w:sz w:val="22"/>
                <w:szCs w:val="28"/>
              </w:rPr>
            </w:pPr>
            <w:r>
              <w:rPr>
                <w:rFonts w:ascii="Arial" w:hAnsi="Arial"/>
                <w:color w:val="auto"/>
                <w:sz w:val="18"/>
                <w:szCs w:val="28"/>
              </w:rPr>
              <w:t>Theo nhu cầu</w:t>
            </w:r>
          </w:p>
        </w:tc>
      </w:tr>
      <w:tr w14:paraId="7D34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8" w:type="dxa"/>
            <w:shd w:val="clear" w:color="auto" w:fill="EEF3F8"/>
            <w:tcMar>
              <w:top w:w="70" w:type="dxa"/>
              <w:left w:w="80" w:type="dxa"/>
              <w:bottom w:w="70" w:type="dxa"/>
              <w:right w:w="80" w:type="dxa"/>
            </w:tcMar>
            <w:vAlign w:val="center"/>
          </w:tcPr>
          <w:p w14:paraId="40700F73">
            <w:pPr>
              <w:spacing w:before="0" w:after="0"/>
              <w:rPr>
                <w:color w:val="auto"/>
                <w:sz w:val="22"/>
                <w:szCs w:val="28"/>
              </w:rPr>
            </w:pPr>
            <w:r>
              <w:rPr>
                <w:rFonts w:ascii="Arial" w:hAnsi="Arial"/>
                <w:b/>
                <w:color w:val="auto"/>
                <w:sz w:val="18"/>
                <w:szCs w:val="28"/>
              </w:rPr>
              <w:t>Voice / Speech</w:t>
            </w:r>
          </w:p>
        </w:tc>
        <w:tc>
          <w:tcPr>
            <w:tcW w:w="1738" w:type="dxa"/>
            <w:shd w:val="clear" w:color="auto" w:fill="EEF3F8"/>
            <w:tcMar>
              <w:top w:w="70" w:type="dxa"/>
              <w:left w:w="80" w:type="dxa"/>
              <w:bottom w:w="70" w:type="dxa"/>
              <w:right w:w="80" w:type="dxa"/>
            </w:tcMar>
            <w:vAlign w:val="center"/>
          </w:tcPr>
          <w:p w14:paraId="0FDB727F">
            <w:pPr>
              <w:spacing w:before="0" w:after="0"/>
              <w:rPr>
                <w:color w:val="auto"/>
                <w:sz w:val="22"/>
                <w:szCs w:val="28"/>
              </w:rPr>
            </w:pPr>
            <w:r>
              <w:rPr>
                <w:rFonts w:ascii="Arial" w:hAnsi="Arial"/>
                <w:color w:val="auto"/>
                <w:sz w:val="18"/>
                <w:szCs w:val="28"/>
              </w:rPr>
              <w:t>ElevenLabs</w:t>
            </w:r>
          </w:p>
        </w:tc>
        <w:tc>
          <w:tcPr>
            <w:tcW w:w="1738" w:type="dxa"/>
            <w:shd w:val="clear" w:color="auto" w:fill="EEF3F8"/>
            <w:tcMar>
              <w:top w:w="70" w:type="dxa"/>
              <w:left w:w="80" w:type="dxa"/>
              <w:bottom w:w="70" w:type="dxa"/>
              <w:right w:w="80" w:type="dxa"/>
            </w:tcMar>
            <w:vAlign w:val="center"/>
          </w:tcPr>
          <w:p w14:paraId="596489F1">
            <w:pPr>
              <w:spacing w:before="0" w:after="0"/>
              <w:rPr>
                <w:color w:val="auto"/>
                <w:sz w:val="22"/>
                <w:szCs w:val="28"/>
              </w:rPr>
            </w:pPr>
            <w:r>
              <w:rPr>
                <w:rFonts w:ascii="Arial" w:hAnsi="Arial"/>
                <w:color w:val="auto"/>
                <w:sz w:val="18"/>
                <w:szCs w:val="28"/>
              </w:rPr>
              <w:t>Chọn 1 trong 3 API</w:t>
            </w:r>
          </w:p>
        </w:tc>
        <w:tc>
          <w:tcPr>
            <w:tcW w:w="1738" w:type="dxa"/>
            <w:shd w:val="clear" w:color="auto" w:fill="EEF3F8"/>
            <w:tcMar>
              <w:top w:w="70" w:type="dxa"/>
              <w:left w:w="80" w:type="dxa"/>
              <w:bottom w:w="70" w:type="dxa"/>
              <w:right w:w="80" w:type="dxa"/>
            </w:tcMar>
            <w:vAlign w:val="center"/>
          </w:tcPr>
          <w:p w14:paraId="0D4229A5">
            <w:pPr>
              <w:spacing w:before="0" w:after="0"/>
              <w:rPr>
                <w:color w:val="auto"/>
                <w:sz w:val="22"/>
                <w:szCs w:val="28"/>
              </w:rPr>
            </w:pPr>
            <w:r>
              <w:rPr>
                <w:rFonts w:ascii="Arial" w:hAnsi="Arial"/>
                <w:color w:val="auto"/>
                <w:sz w:val="18"/>
                <w:szCs w:val="28"/>
              </w:rPr>
              <w:t>Scribe v2 $0.22/h; Realtime $0.39/h; Speech Engine $0.08/min</w:t>
            </w:r>
          </w:p>
        </w:tc>
        <w:tc>
          <w:tcPr>
            <w:tcW w:w="1738" w:type="dxa"/>
            <w:shd w:val="clear" w:color="auto" w:fill="EEF3F8"/>
            <w:tcMar>
              <w:top w:w="70" w:type="dxa"/>
              <w:left w:w="80" w:type="dxa"/>
              <w:bottom w:w="70" w:type="dxa"/>
              <w:right w:w="80" w:type="dxa"/>
            </w:tcMar>
            <w:vAlign w:val="center"/>
          </w:tcPr>
          <w:p w14:paraId="38B7ED12">
            <w:pPr>
              <w:spacing w:before="0" w:after="0"/>
              <w:rPr>
                <w:color w:val="auto"/>
                <w:sz w:val="22"/>
                <w:szCs w:val="28"/>
              </w:rPr>
            </w:pPr>
            <w:r>
              <w:rPr>
                <w:rFonts w:ascii="Arial" w:hAnsi="Arial"/>
                <w:color w:val="auto"/>
                <w:sz w:val="18"/>
                <w:szCs w:val="28"/>
              </w:rPr>
              <w:t>Voice hoặc speech processing tùy API được chốt sau benchmark</w:t>
            </w:r>
          </w:p>
        </w:tc>
        <w:tc>
          <w:tcPr>
            <w:tcW w:w="1738" w:type="dxa"/>
            <w:shd w:val="clear" w:color="auto" w:fill="EEF3F8"/>
            <w:tcMar>
              <w:top w:w="70" w:type="dxa"/>
              <w:left w:w="80" w:type="dxa"/>
              <w:bottom w:w="70" w:type="dxa"/>
              <w:right w:w="80" w:type="dxa"/>
            </w:tcMar>
            <w:vAlign w:val="center"/>
          </w:tcPr>
          <w:p w14:paraId="24D40D93">
            <w:pPr>
              <w:spacing w:before="0" w:after="0"/>
              <w:rPr>
                <w:color w:val="auto"/>
                <w:sz w:val="22"/>
                <w:szCs w:val="28"/>
              </w:rPr>
            </w:pPr>
            <w:r>
              <w:rPr>
                <w:rFonts w:ascii="Arial" w:hAnsi="Arial"/>
                <w:color w:val="auto"/>
                <w:sz w:val="18"/>
                <w:szCs w:val="28"/>
              </w:rPr>
              <w:t>Chưa chốt</w:t>
            </w:r>
          </w:p>
        </w:tc>
      </w:tr>
    </w:tbl>
    <w:p w14:paraId="56586A50">
      <w:pPr>
        <w:pStyle w:val="165"/>
        <w:rPr>
          <w:color w:val="auto"/>
          <w:sz w:val="32"/>
          <w:szCs w:val="28"/>
        </w:rPr>
      </w:pPr>
      <w:r>
        <w:rPr>
          <w:color w:val="auto"/>
          <w:sz w:val="32"/>
          <w:szCs w:val="28"/>
        </w:rPr>
        <w:t>Luồng provider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5"/>
        <w:gridCol w:w="3475"/>
        <w:gridCol w:w="3475"/>
      </w:tblGrid>
      <w:tr w14:paraId="515D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75" w:type="dxa"/>
            <w:shd w:val="clear" w:color="auto" w:fill="2F5597"/>
            <w:tcMar>
              <w:top w:w="70" w:type="dxa"/>
              <w:left w:w="80" w:type="dxa"/>
              <w:bottom w:w="70" w:type="dxa"/>
              <w:right w:w="80" w:type="dxa"/>
            </w:tcMar>
            <w:vAlign w:val="center"/>
          </w:tcPr>
          <w:p w14:paraId="55EEE924">
            <w:pPr>
              <w:spacing w:before="0" w:after="0"/>
              <w:rPr>
                <w:color w:val="auto"/>
                <w:sz w:val="22"/>
                <w:szCs w:val="28"/>
              </w:rPr>
            </w:pPr>
            <w:r>
              <w:rPr>
                <w:rFonts w:ascii="Arial" w:hAnsi="Arial"/>
                <w:b/>
                <w:color w:val="auto"/>
                <w:sz w:val="20"/>
                <w:szCs w:val="28"/>
              </w:rPr>
              <w:t>Bước</w:t>
            </w:r>
          </w:p>
        </w:tc>
        <w:tc>
          <w:tcPr>
            <w:tcW w:w="3475" w:type="dxa"/>
            <w:shd w:val="clear" w:color="auto" w:fill="2F5597"/>
            <w:tcMar>
              <w:top w:w="70" w:type="dxa"/>
              <w:left w:w="80" w:type="dxa"/>
              <w:bottom w:w="70" w:type="dxa"/>
              <w:right w:w="80" w:type="dxa"/>
            </w:tcMar>
            <w:vAlign w:val="center"/>
          </w:tcPr>
          <w:p w14:paraId="6A931B40">
            <w:pPr>
              <w:spacing w:before="0" w:after="0"/>
              <w:rPr>
                <w:color w:val="auto"/>
                <w:sz w:val="22"/>
                <w:szCs w:val="28"/>
              </w:rPr>
            </w:pPr>
            <w:r>
              <w:rPr>
                <w:rFonts w:ascii="Arial" w:hAnsi="Arial"/>
                <w:b/>
                <w:color w:val="auto"/>
                <w:sz w:val="20"/>
                <w:szCs w:val="28"/>
              </w:rPr>
              <w:t>Engine</w:t>
            </w:r>
          </w:p>
        </w:tc>
        <w:tc>
          <w:tcPr>
            <w:tcW w:w="3475" w:type="dxa"/>
            <w:shd w:val="clear" w:color="auto" w:fill="2F5597"/>
            <w:tcMar>
              <w:top w:w="70" w:type="dxa"/>
              <w:left w:w="80" w:type="dxa"/>
              <w:bottom w:w="70" w:type="dxa"/>
              <w:right w:w="80" w:type="dxa"/>
            </w:tcMar>
            <w:vAlign w:val="center"/>
          </w:tcPr>
          <w:p w14:paraId="357132F9">
            <w:pPr>
              <w:spacing w:before="0" w:after="0"/>
              <w:rPr>
                <w:color w:val="auto"/>
                <w:sz w:val="22"/>
                <w:szCs w:val="28"/>
              </w:rPr>
            </w:pPr>
            <w:r>
              <w:rPr>
                <w:rFonts w:ascii="Arial" w:hAnsi="Arial"/>
                <w:b/>
                <w:color w:val="auto"/>
                <w:sz w:val="20"/>
                <w:szCs w:val="28"/>
              </w:rPr>
              <w:t>Vai trò</w:t>
            </w:r>
          </w:p>
        </w:tc>
      </w:tr>
      <w:tr w14:paraId="147D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tcMar>
              <w:top w:w="70" w:type="dxa"/>
              <w:left w:w="80" w:type="dxa"/>
              <w:bottom w:w="70" w:type="dxa"/>
              <w:right w:w="80" w:type="dxa"/>
            </w:tcMar>
            <w:vAlign w:val="center"/>
          </w:tcPr>
          <w:p w14:paraId="611B65CB">
            <w:pPr>
              <w:spacing w:before="0" w:after="0"/>
              <w:rPr>
                <w:color w:val="auto"/>
                <w:sz w:val="22"/>
                <w:szCs w:val="28"/>
              </w:rPr>
            </w:pPr>
            <w:r>
              <w:rPr>
                <w:rFonts w:ascii="Arial" w:hAnsi="Arial"/>
                <w:b/>
                <w:color w:val="auto"/>
                <w:sz w:val="20"/>
                <w:szCs w:val="28"/>
              </w:rPr>
              <w:t>01</w:t>
            </w:r>
          </w:p>
        </w:tc>
        <w:tc>
          <w:tcPr>
            <w:tcW w:w="3475" w:type="dxa"/>
            <w:tcMar>
              <w:top w:w="70" w:type="dxa"/>
              <w:left w:w="80" w:type="dxa"/>
              <w:bottom w:w="70" w:type="dxa"/>
              <w:right w:w="80" w:type="dxa"/>
            </w:tcMar>
            <w:vAlign w:val="center"/>
          </w:tcPr>
          <w:p w14:paraId="1FCDD4D8">
            <w:pPr>
              <w:spacing w:before="0" w:after="0"/>
              <w:rPr>
                <w:color w:val="auto"/>
                <w:sz w:val="22"/>
                <w:szCs w:val="28"/>
              </w:rPr>
            </w:pPr>
            <w:r>
              <w:rPr>
                <w:rFonts w:ascii="Arial" w:hAnsi="Arial"/>
                <w:color w:val="auto"/>
                <w:sz w:val="20"/>
                <w:szCs w:val="28"/>
              </w:rPr>
              <w:t>Brief / Asset đầu vào</w:t>
            </w:r>
          </w:p>
        </w:tc>
        <w:tc>
          <w:tcPr>
            <w:tcW w:w="3475" w:type="dxa"/>
            <w:tcMar>
              <w:top w:w="70" w:type="dxa"/>
              <w:left w:w="80" w:type="dxa"/>
              <w:bottom w:w="70" w:type="dxa"/>
              <w:right w:w="80" w:type="dxa"/>
            </w:tcMar>
            <w:vAlign w:val="center"/>
          </w:tcPr>
          <w:p w14:paraId="621A037F">
            <w:pPr>
              <w:spacing w:before="0" w:after="0"/>
              <w:rPr>
                <w:color w:val="auto"/>
                <w:sz w:val="22"/>
                <w:szCs w:val="28"/>
              </w:rPr>
            </w:pPr>
            <w:r>
              <w:rPr>
                <w:rFonts w:ascii="Arial" w:hAnsi="Arial"/>
                <w:color w:val="auto"/>
                <w:sz w:val="20"/>
                <w:szCs w:val="28"/>
              </w:rPr>
              <w:t>Người dùng nhập brief, sản phẩm, CTA, tài sản thương hiệu.</w:t>
            </w:r>
          </w:p>
        </w:tc>
      </w:tr>
      <w:tr w14:paraId="1F05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EEF3F8"/>
            <w:tcMar>
              <w:top w:w="70" w:type="dxa"/>
              <w:left w:w="80" w:type="dxa"/>
              <w:bottom w:w="70" w:type="dxa"/>
              <w:right w:w="80" w:type="dxa"/>
            </w:tcMar>
            <w:vAlign w:val="center"/>
          </w:tcPr>
          <w:p w14:paraId="010A31B7">
            <w:pPr>
              <w:spacing w:before="0" w:after="0"/>
              <w:rPr>
                <w:color w:val="auto"/>
                <w:sz w:val="22"/>
                <w:szCs w:val="28"/>
              </w:rPr>
            </w:pPr>
            <w:r>
              <w:rPr>
                <w:rFonts w:ascii="Arial" w:hAnsi="Arial"/>
                <w:b/>
                <w:color w:val="auto"/>
                <w:sz w:val="20"/>
                <w:szCs w:val="28"/>
              </w:rPr>
              <w:t>02</w:t>
            </w:r>
          </w:p>
        </w:tc>
        <w:tc>
          <w:tcPr>
            <w:tcW w:w="3475" w:type="dxa"/>
            <w:shd w:val="clear" w:color="auto" w:fill="EEF3F8"/>
            <w:tcMar>
              <w:top w:w="70" w:type="dxa"/>
              <w:left w:w="80" w:type="dxa"/>
              <w:bottom w:w="70" w:type="dxa"/>
              <w:right w:w="80" w:type="dxa"/>
            </w:tcMar>
            <w:vAlign w:val="center"/>
          </w:tcPr>
          <w:p w14:paraId="20FBF07A">
            <w:pPr>
              <w:spacing w:before="0" w:after="0"/>
              <w:rPr>
                <w:color w:val="auto"/>
                <w:sz w:val="22"/>
                <w:szCs w:val="28"/>
              </w:rPr>
            </w:pPr>
            <w:r>
              <w:rPr>
                <w:rFonts w:ascii="Arial" w:hAnsi="Arial"/>
                <w:color w:val="auto"/>
                <w:sz w:val="20"/>
                <w:szCs w:val="28"/>
              </w:rPr>
              <w:t>Claude Sonnet 5</w:t>
            </w:r>
          </w:p>
        </w:tc>
        <w:tc>
          <w:tcPr>
            <w:tcW w:w="3475" w:type="dxa"/>
            <w:shd w:val="clear" w:color="auto" w:fill="EEF3F8"/>
            <w:tcMar>
              <w:top w:w="70" w:type="dxa"/>
              <w:left w:w="80" w:type="dxa"/>
              <w:bottom w:w="70" w:type="dxa"/>
              <w:right w:w="80" w:type="dxa"/>
            </w:tcMar>
            <w:vAlign w:val="center"/>
          </w:tcPr>
          <w:p w14:paraId="41F7CAE1">
            <w:pPr>
              <w:spacing w:before="0" w:after="0"/>
              <w:rPr>
                <w:color w:val="auto"/>
                <w:sz w:val="22"/>
                <w:szCs w:val="28"/>
              </w:rPr>
            </w:pPr>
            <w:r>
              <w:rPr>
                <w:rFonts w:ascii="Arial" w:hAnsi="Arial"/>
                <w:color w:val="auto"/>
                <w:sz w:val="20"/>
                <w:szCs w:val="28"/>
              </w:rPr>
              <w:t>Planning, creative treatment, script, scene breakdown và direction.</w:t>
            </w:r>
          </w:p>
        </w:tc>
      </w:tr>
      <w:tr w14:paraId="6EDC6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tcMar>
              <w:top w:w="70" w:type="dxa"/>
              <w:left w:w="80" w:type="dxa"/>
              <w:bottom w:w="70" w:type="dxa"/>
              <w:right w:w="80" w:type="dxa"/>
            </w:tcMar>
            <w:vAlign w:val="center"/>
          </w:tcPr>
          <w:p w14:paraId="728790D9">
            <w:pPr>
              <w:spacing w:before="0" w:after="0"/>
              <w:rPr>
                <w:color w:val="auto"/>
                <w:sz w:val="22"/>
                <w:szCs w:val="28"/>
              </w:rPr>
            </w:pPr>
            <w:r>
              <w:rPr>
                <w:rFonts w:ascii="Arial" w:hAnsi="Arial"/>
                <w:b/>
                <w:color w:val="auto"/>
                <w:sz w:val="20"/>
                <w:szCs w:val="28"/>
              </w:rPr>
              <w:t>03</w:t>
            </w:r>
          </w:p>
        </w:tc>
        <w:tc>
          <w:tcPr>
            <w:tcW w:w="3475" w:type="dxa"/>
            <w:tcMar>
              <w:top w:w="70" w:type="dxa"/>
              <w:left w:w="80" w:type="dxa"/>
              <w:bottom w:w="70" w:type="dxa"/>
              <w:right w:w="80" w:type="dxa"/>
            </w:tcMar>
            <w:vAlign w:val="center"/>
          </w:tcPr>
          <w:p w14:paraId="5581FF9A">
            <w:pPr>
              <w:spacing w:before="0" w:after="0"/>
              <w:rPr>
                <w:color w:val="auto"/>
                <w:sz w:val="22"/>
                <w:szCs w:val="28"/>
              </w:rPr>
            </w:pPr>
            <w:r>
              <w:rPr>
                <w:rFonts w:ascii="Arial" w:hAnsi="Arial"/>
                <w:color w:val="auto"/>
                <w:sz w:val="20"/>
                <w:szCs w:val="28"/>
              </w:rPr>
              <w:t>Gemini Developer API</w:t>
            </w:r>
          </w:p>
        </w:tc>
        <w:tc>
          <w:tcPr>
            <w:tcW w:w="3475" w:type="dxa"/>
            <w:tcMar>
              <w:top w:w="70" w:type="dxa"/>
              <w:left w:w="80" w:type="dxa"/>
              <w:bottom w:w="70" w:type="dxa"/>
              <w:right w:w="80" w:type="dxa"/>
            </w:tcMar>
            <w:vAlign w:val="center"/>
          </w:tcPr>
          <w:p w14:paraId="793D37E5">
            <w:pPr>
              <w:spacing w:before="0" w:after="0"/>
              <w:rPr>
                <w:color w:val="auto"/>
                <w:sz w:val="22"/>
                <w:szCs w:val="28"/>
              </w:rPr>
            </w:pPr>
            <w:r>
              <w:rPr>
                <w:rFonts w:ascii="Arial" w:hAnsi="Arial"/>
                <w:color w:val="auto"/>
                <w:sz w:val="20"/>
                <w:szCs w:val="28"/>
              </w:rPr>
              <w:t>Tạo ảnh/reference/keyframe và Veo3 cho scene tiêu chuẩn.</w:t>
            </w:r>
          </w:p>
        </w:tc>
      </w:tr>
      <w:tr w14:paraId="68CA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EEF3F8"/>
            <w:tcMar>
              <w:top w:w="70" w:type="dxa"/>
              <w:left w:w="80" w:type="dxa"/>
              <w:bottom w:w="70" w:type="dxa"/>
              <w:right w:w="80" w:type="dxa"/>
            </w:tcMar>
            <w:vAlign w:val="center"/>
          </w:tcPr>
          <w:p w14:paraId="667BF55A">
            <w:pPr>
              <w:spacing w:before="0" w:after="0"/>
              <w:rPr>
                <w:color w:val="auto"/>
                <w:sz w:val="22"/>
                <w:szCs w:val="28"/>
              </w:rPr>
            </w:pPr>
            <w:r>
              <w:rPr>
                <w:rFonts w:ascii="Arial" w:hAnsi="Arial"/>
                <w:b/>
                <w:color w:val="auto"/>
                <w:sz w:val="20"/>
                <w:szCs w:val="28"/>
              </w:rPr>
              <w:t>04</w:t>
            </w:r>
          </w:p>
        </w:tc>
        <w:tc>
          <w:tcPr>
            <w:tcW w:w="3475" w:type="dxa"/>
            <w:shd w:val="clear" w:color="auto" w:fill="EEF3F8"/>
            <w:tcMar>
              <w:top w:w="70" w:type="dxa"/>
              <w:left w:w="80" w:type="dxa"/>
              <w:bottom w:w="70" w:type="dxa"/>
              <w:right w:w="80" w:type="dxa"/>
            </w:tcMar>
            <w:vAlign w:val="center"/>
          </w:tcPr>
          <w:p w14:paraId="313D732A">
            <w:pPr>
              <w:spacing w:before="0" w:after="0"/>
              <w:rPr>
                <w:color w:val="auto"/>
                <w:sz w:val="22"/>
                <w:szCs w:val="28"/>
              </w:rPr>
            </w:pPr>
            <w:r>
              <w:rPr>
                <w:rFonts w:ascii="Arial" w:hAnsi="Arial"/>
                <w:color w:val="auto"/>
                <w:sz w:val="20"/>
                <w:szCs w:val="28"/>
              </w:rPr>
              <w:t>Seedance 2.0 720p</w:t>
            </w:r>
          </w:p>
        </w:tc>
        <w:tc>
          <w:tcPr>
            <w:tcW w:w="3475" w:type="dxa"/>
            <w:shd w:val="clear" w:color="auto" w:fill="EEF3F8"/>
            <w:tcMar>
              <w:top w:w="70" w:type="dxa"/>
              <w:left w:w="80" w:type="dxa"/>
              <w:bottom w:w="70" w:type="dxa"/>
              <w:right w:w="80" w:type="dxa"/>
            </w:tcMar>
            <w:vAlign w:val="center"/>
          </w:tcPr>
          <w:p w14:paraId="1ECF2AF7">
            <w:pPr>
              <w:spacing w:before="0" w:after="0"/>
              <w:rPr>
                <w:color w:val="auto"/>
                <w:sz w:val="22"/>
                <w:szCs w:val="28"/>
              </w:rPr>
            </w:pPr>
            <w:r>
              <w:rPr>
                <w:rFonts w:ascii="Arial" w:hAnsi="Arial"/>
                <w:color w:val="auto"/>
                <w:sz w:val="20"/>
                <w:szCs w:val="28"/>
              </w:rPr>
              <w:t>Chỉ route scene khó hoặc scene chưa đạt QC sau lần render chính.</w:t>
            </w:r>
          </w:p>
        </w:tc>
      </w:tr>
      <w:tr w14:paraId="0433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tcMar>
              <w:top w:w="70" w:type="dxa"/>
              <w:left w:w="80" w:type="dxa"/>
              <w:bottom w:w="70" w:type="dxa"/>
              <w:right w:w="80" w:type="dxa"/>
            </w:tcMar>
            <w:vAlign w:val="center"/>
          </w:tcPr>
          <w:p w14:paraId="4D637E25">
            <w:pPr>
              <w:spacing w:before="0" w:after="0"/>
              <w:rPr>
                <w:color w:val="auto"/>
                <w:sz w:val="22"/>
                <w:szCs w:val="28"/>
              </w:rPr>
            </w:pPr>
            <w:r>
              <w:rPr>
                <w:rFonts w:ascii="Arial" w:hAnsi="Arial"/>
                <w:b/>
                <w:color w:val="auto"/>
                <w:sz w:val="20"/>
                <w:szCs w:val="28"/>
              </w:rPr>
              <w:t>05</w:t>
            </w:r>
          </w:p>
        </w:tc>
        <w:tc>
          <w:tcPr>
            <w:tcW w:w="3475" w:type="dxa"/>
            <w:tcMar>
              <w:top w:w="70" w:type="dxa"/>
              <w:left w:w="80" w:type="dxa"/>
              <w:bottom w:w="70" w:type="dxa"/>
              <w:right w:w="80" w:type="dxa"/>
            </w:tcMar>
            <w:vAlign w:val="center"/>
          </w:tcPr>
          <w:p w14:paraId="3F9D3ECB">
            <w:pPr>
              <w:spacing w:before="0" w:after="0"/>
              <w:rPr>
                <w:color w:val="auto"/>
                <w:sz w:val="22"/>
                <w:szCs w:val="28"/>
              </w:rPr>
            </w:pPr>
            <w:r>
              <w:rPr>
                <w:rFonts w:ascii="Arial" w:hAnsi="Arial"/>
                <w:color w:val="auto"/>
                <w:sz w:val="20"/>
                <w:szCs w:val="28"/>
              </w:rPr>
              <w:t>ElevenLabs</w:t>
            </w:r>
          </w:p>
        </w:tc>
        <w:tc>
          <w:tcPr>
            <w:tcW w:w="3475" w:type="dxa"/>
            <w:tcMar>
              <w:top w:w="70" w:type="dxa"/>
              <w:left w:w="80" w:type="dxa"/>
              <w:bottom w:w="70" w:type="dxa"/>
              <w:right w:w="80" w:type="dxa"/>
            </w:tcMar>
            <w:vAlign w:val="center"/>
          </w:tcPr>
          <w:p w14:paraId="24ED049A">
            <w:pPr>
              <w:spacing w:before="0" w:after="0"/>
              <w:rPr>
                <w:color w:val="auto"/>
                <w:sz w:val="22"/>
                <w:szCs w:val="28"/>
              </w:rPr>
            </w:pPr>
            <w:r>
              <w:rPr>
                <w:rFonts w:ascii="Arial" w:hAnsi="Arial"/>
                <w:color w:val="auto"/>
                <w:sz w:val="20"/>
                <w:szCs w:val="28"/>
              </w:rPr>
              <w:t>Voice/speech theo API được benchmark và chốt.</w:t>
            </w:r>
          </w:p>
        </w:tc>
      </w:tr>
      <w:tr w14:paraId="7ACE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EEF3F8"/>
            <w:tcMar>
              <w:top w:w="70" w:type="dxa"/>
              <w:left w:w="80" w:type="dxa"/>
              <w:bottom w:w="70" w:type="dxa"/>
              <w:right w:w="80" w:type="dxa"/>
            </w:tcMar>
            <w:vAlign w:val="center"/>
          </w:tcPr>
          <w:p w14:paraId="208F419C">
            <w:pPr>
              <w:spacing w:before="0" w:after="0"/>
              <w:rPr>
                <w:color w:val="auto"/>
                <w:sz w:val="22"/>
                <w:szCs w:val="28"/>
              </w:rPr>
            </w:pPr>
            <w:r>
              <w:rPr>
                <w:rFonts w:ascii="Arial" w:hAnsi="Arial"/>
                <w:b/>
                <w:color w:val="auto"/>
                <w:sz w:val="20"/>
                <w:szCs w:val="28"/>
              </w:rPr>
              <w:t>06</w:t>
            </w:r>
          </w:p>
        </w:tc>
        <w:tc>
          <w:tcPr>
            <w:tcW w:w="3475" w:type="dxa"/>
            <w:shd w:val="clear" w:color="auto" w:fill="EEF3F8"/>
            <w:tcMar>
              <w:top w:w="70" w:type="dxa"/>
              <w:left w:w="80" w:type="dxa"/>
              <w:bottom w:w="70" w:type="dxa"/>
              <w:right w:w="80" w:type="dxa"/>
            </w:tcMar>
            <w:vAlign w:val="center"/>
          </w:tcPr>
          <w:p w14:paraId="6CD4E505">
            <w:pPr>
              <w:spacing w:before="0" w:after="0"/>
              <w:rPr>
                <w:color w:val="auto"/>
                <w:sz w:val="22"/>
                <w:szCs w:val="28"/>
              </w:rPr>
            </w:pPr>
            <w:r>
              <w:rPr>
                <w:rFonts w:ascii="Arial" w:hAnsi="Arial"/>
                <w:color w:val="auto"/>
                <w:sz w:val="20"/>
                <w:szCs w:val="28"/>
              </w:rPr>
              <w:t>Post + QC</w:t>
            </w:r>
          </w:p>
        </w:tc>
        <w:tc>
          <w:tcPr>
            <w:tcW w:w="3475" w:type="dxa"/>
            <w:shd w:val="clear" w:color="auto" w:fill="EEF3F8"/>
            <w:tcMar>
              <w:top w:w="70" w:type="dxa"/>
              <w:left w:w="80" w:type="dxa"/>
              <w:bottom w:w="70" w:type="dxa"/>
              <w:right w:w="80" w:type="dxa"/>
            </w:tcMar>
            <w:vAlign w:val="center"/>
          </w:tcPr>
          <w:p w14:paraId="32E368BD">
            <w:pPr>
              <w:spacing w:before="0" w:after="0"/>
              <w:rPr>
                <w:color w:val="auto"/>
                <w:sz w:val="22"/>
                <w:szCs w:val="28"/>
              </w:rPr>
            </w:pPr>
            <w:r>
              <w:rPr>
                <w:rFonts w:ascii="Arial" w:hAnsi="Arial"/>
                <w:color w:val="auto"/>
                <w:sz w:val="20"/>
                <w:szCs w:val="28"/>
              </w:rPr>
              <w:t>Ghép video, audio, text/logo deterministic, kiểm tra kỹ thuật và thương mại.</w:t>
            </w:r>
          </w:p>
        </w:tc>
      </w:tr>
    </w:tbl>
    <w:p w14:paraId="0CF2E54D">
      <w:pPr>
        <w:pStyle w:val="165"/>
        <w:rPr>
          <w:color w:val="auto"/>
          <w:sz w:val="32"/>
          <w:szCs w:val="28"/>
        </w:rPr>
      </w:pPr>
      <w:r>
        <w:rPr>
          <w:color w:val="auto"/>
          <w:sz w:val="32"/>
          <w:szCs w:val="28"/>
        </w:rPr>
        <w:t>Nguyên tắc lựa chọn ElevenLabs</w:t>
      </w:r>
    </w:p>
    <w:p w14:paraId="76E433CA">
      <w:pPr>
        <w:ind w:left="227" w:hanging="142"/>
        <w:rPr>
          <w:color w:val="auto"/>
          <w:sz w:val="22"/>
          <w:szCs w:val="28"/>
        </w:rPr>
      </w:pPr>
      <w:r>
        <w:rPr>
          <w:b/>
          <w:color w:val="auto"/>
          <w:sz w:val="22"/>
          <w:szCs w:val="28"/>
        </w:rPr>
        <w:t xml:space="preserve">• </w:t>
      </w:r>
      <w:r>
        <w:rPr>
          <w:color w:val="auto"/>
          <w:sz w:val="22"/>
          <w:szCs w:val="28"/>
        </w:rPr>
        <w:t>Nếu cần transcript file audio/video sau render: ưu tiên test Scribe v2.</w:t>
      </w:r>
    </w:p>
    <w:p w14:paraId="60014DC1">
      <w:pPr>
        <w:ind w:left="227" w:hanging="142"/>
        <w:rPr>
          <w:color w:val="auto"/>
          <w:sz w:val="22"/>
          <w:szCs w:val="28"/>
        </w:rPr>
      </w:pPr>
      <w:r>
        <w:rPr>
          <w:b/>
          <w:color w:val="auto"/>
          <w:sz w:val="22"/>
          <w:szCs w:val="28"/>
        </w:rPr>
        <w:t xml:space="preserve">• </w:t>
      </w:r>
      <w:r>
        <w:rPr>
          <w:color w:val="auto"/>
          <w:sz w:val="22"/>
          <w:szCs w:val="28"/>
        </w:rPr>
        <w:t>Nếu cần transcript realtime: ưu tiên test Scribe v2 Realtime.</w:t>
      </w:r>
    </w:p>
    <w:p w14:paraId="153E4393">
      <w:pPr>
        <w:ind w:left="227" w:hanging="142"/>
        <w:rPr>
          <w:color w:val="auto"/>
          <w:sz w:val="22"/>
          <w:szCs w:val="28"/>
        </w:rPr>
      </w:pPr>
      <w:r>
        <w:rPr>
          <w:b/>
          <w:color w:val="auto"/>
          <w:sz w:val="22"/>
          <w:szCs w:val="28"/>
        </w:rPr>
        <w:t xml:space="preserve">• </w:t>
      </w:r>
      <w:r>
        <w:rPr>
          <w:color w:val="auto"/>
          <w:sz w:val="22"/>
          <w:szCs w:val="28"/>
        </w:rPr>
        <w:t>Nếu cần voice/agent output trong ba dịch vụ đang có: ưu tiên benchmark Speech Engine.</w:t>
      </w:r>
    </w:p>
    <w:p w14:paraId="1DD6C7A0">
      <w:pPr>
        <w:ind w:left="227" w:hanging="142"/>
        <w:rPr>
          <w:color w:val="auto"/>
          <w:sz w:val="22"/>
          <w:szCs w:val="28"/>
        </w:rPr>
      </w:pPr>
      <w:r>
        <w:rPr>
          <w:b/>
          <w:color w:val="auto"/>
          <w:sz w:val="22"/>
          <w:szCs w:val="28"/>
        </w:rPr>
        <w:t xml:space="preserve">• </w:t>
      </w:r>
      <w:r>
        <w:rPr>
          <w:color w:val="auto"/>
          <w:sz w:val="22"/>
          <w:szCs w:val="28"/>
        </w:rPr>
        <w:t>Trước khi chốt production, cần benchmark tiếng Việt, cảm xúc, pacing, pronunciation, latency và chi phí thực tế.</w:t>
      </w:r>
    </w:p>
    <w:p w14:paraId="41A01381">
      <w:pPr>
        <w:rPr>
          <w:color w:val="auto"/>
          <w:sz w:val="22"/>
          <w:szCs w:val="28"/>
        </w:rPr>
      </w:pPr>
      <w:r>
        <w:rPr>
          <w:color w:val="auto"/>
          <w:sz w:val="22"/>
          <w:szCs w:val="28"/>
        </w:rPr>
        <w:br w:type="page"/>
      </w:r>
    </w:p>
    <w:p w14:paraId="5812DE9A">
      <w:pPr>
        <w:pStyle w:val="164"/>
        <w:rPr>
          <w:color w:val="auto"/>
          <w:sz w:val="44"/>
          <w:szCs w:val="28"/>
        </w:rPr>
      </w:pPr>
      <w:r>
        <w:rPr>
          <w:color w:val="auto"/>
          <w:sz w:val="44"/>
          <w:szCs w:val="28"/>
        </w:rPr>
        <w:t>6. Kết luận &amp; đề xuất triển khai</w:t>
      </w:r>
    </w:p>
    <w:p w14:paraId="70F352FC">
      <w:pPr>
        <w:pStyle w:val="165"/>
        <w:rPr>
          <w:color w:val="auto"/>
          <w:sz w:val="32"/>
          <w:szCs w:val="28"/>
        </w:rPr>
      </w:pPr>
      <w:r>
        <w:rPr>
          <w:color w:val="auto"/>
          <w:sz w:val="32"/>
          <w:szCs w:val="28"/>
        </w:rPr>
        <w:t>Cấu hình V1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5"/>
        <w:gridCol w:w="3475"/>
        <w:gridCol w:w="3475"/>
      </w:tblGrid>
      <w:tr w14:paraId="49AF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75" w:type="dxa"/>
            <w:shd w:val="clear" w:color="auto" w:fill="17365D"/>
            <w:tcMar>
              <w:top w:w="70" w:type="dxa"/>
              <w:left w:w="80" w:type="dxa"/>
              <w:bottom w:w="70" w:type="dxa"/>
              <w:right w:w="80" w:type="dxa"/>
            </w:tcMar>
            <w:vAlign w:val="center"/>
          </w:tcPr>
          <w:p w14:paraId="36D5ADF5">
            <w:pPr>
              <w:spacing w:before="0" w:after="0"/>
              <w:rPr>
                <w:color w:val="auto"/>
                <w:sz w:val="22"/>
                <w:szCs w:val="28"/>
              </w:rPr>
            </w:pPr>
            <w:r>
              <w:rPr>
                <w:rFonts w:ascii="Arial" w:hAnsi="Arial"/>
                <w:b/>
                <w:color w:val="auto"/>
                <w:sz w:val="20"/>
                <w:szCs w:val="28"/>
              </w:rPr>
              <w:t>Layer</w:t>
            </w:r>
          </w:p>
        </w:tc>
        <w:tc>
          <w:tcPr>
            <w:tcW w:w="3475" w:type="dxa"/>
            <w:shd w:val="clear" w:color="auto" w:fill="17365D"/>
            <w:tcMar>
              <w:top w:w="70" w:type="dxa"/>
              <w:left w:w="80" w:type="dxa"/>
              <w:bottom w:w="70" w:type="dxa"/>
              <w:right w:w="80" w:type="dxa"/>
            </w:tcMar>
            <w:vAlign w:val="center"/>
          </w:tcPr>
          <w:p w14:paraId="2C04FCCC">
            <w:pPr>
              <w:spacing w:before="0" w:after="0"/>
              <w:rPr>
                <w:color w:val="auto"/>
                <w:sz w:val="22"/>
                <w:szCs w:val="28"/>
              </w:rPr>
            </w:pPr>
            <w:r>
              <w:rPr>
                <w:rFonts w:ascii="Arial" w:hAnsi="Arial"/>
                <w:b/>
                <w:color w:val="auto"/>
                <w:sz w:val="20"/>
                <w:szCs w:val="28"/>
              </w:rPr>
              <w:t>Lựa chọn đề xuất</w:t>
            </w:r>
          </w:p>
        </w:tc>
        <w:tc>
          <w:tcPr>
            <w:tcW w:w="3475" w:type="dxa"/>
            <w:shd w:val="clear" w:color="auto" w:fill="17365D"/>
            <w:tcMar>
              <w:top w:w="70" w:type="dxa"/>
              <w:left w:w="80" w:type="dxa"/>
              <w:bottom w:w="70" w:type="dxa"/>
              <w:right w:w="80" w:type="dxa"/>
            </w:tcMar>
            <w:vAlign w:val="center"/>
          </w:tcPr>
          <w:p w14:paraId="2D5A595F">
            <w:pPr>
              <w:spacing w:before="0" w:after="0"/>
              <w:rPr>
                <w:color w:val="auto"/>
                <w:sz w:val="22"/>
                <w:szCs w:val="28"/>
              </w:rPr>
            </w:pPr>
            <w:r>
              <w:rPr>
                <w:rFonts w:ascii="Arial" w:hAnsi="Arial"/>
                <w:b/>
                <w:color w:val="auto"/>
                <w:sz w:val="20"/>
                <w:szCs w:val="28"/>
              </w:rPr>
              <w:t>Lý do</w:t>
            </w:r>
          </w:p>
        </w:tc>
      </w:tr>
      <w:tr w14:paraId="09CB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tcMar>
              <w:top w:w="70" w:type="dxa"/>
              <w:left w:w="80" w:type="dxa"/>
              <w:bottom w:w="70" w:type="dxa"/>
              <w:right w:w="80" w:type="dxa"/>
            </w:tcMar>
            <w:vAlign w:val="center"/>
          </w:tcPr>
          <w:p w14:paraId="04D1D93F">
            <w:pPr>
              <w:spacing w:before="0" w:after="0"/>
              <w:rPr>
                <w:color w:val="auto"/>
                <w:sz w:val="22"/>
                <w:szCs w:val="28"/>
              </w:rPr>
            </w:pPr>
            <w:r>
              <w:rPr>
                <w:rFonts w:ascii="Arial" w:hAnsi="Arial"/>
                <w:b/>
                <w:color w:val="auto"/>
                <w:sz w:val="20"/>
                <w:szCs w:val="28"/>
              </w:rPr>
              <w:t>Planning</w:t>
            </w:r>
          </w:p>
        </w:tc>
        <w:tc>
          <w:tcPr>
            <w:tcW w:w="3475" w:type="dxa"/>
            <w:tcMar>
              <w:top w:w="70" w:type="dxa"/>
              <w:left w:w="80" w:type="dxa"/>
              <w:bottom w:w="70" w:type="dxa"/>
              <w:right w:w="80" w:type="dxa"/>
            </w:tcMar>
            <w:vAlign w:val="center"/>
          </w:tcPr>
          <w:p w14:paraId="7CD9ABEB">
            <w:pPr>
              <w:spacing w:before="0" w:after="0"/>
              <w:rPr>
                <w:color w:val="auto"/>
                <w:sz w:val="22"/>
                <w:szCs w:val="28"/>
              </w:rPr>
            </w:pPr>
            <w:r>
              <w:rPr>
                <w:rFonts w:ascii="Arial" w:hAnsi="Arial"/>
                <w:color w:val="auto"/>
                <w:sz w:val="20"/>
                <w:szCs w:val="28"/>
              </w:rPr>
              <w:t>Claude Sonnet 5</w:t>
            </w:r>
          </w:p>
        </w:tc>
        <w:tc>
          <w:tcPr>
            <w:tcW w:w="3475" w:type="dxa"/>
            <w:tcMar>
              <w:top w:w="70" w:type="dxa"/>
              <w:left w:w="80" w:type="dxa"/>
              <w:bottom w:w="70" w:type="dxa"/>
              <w:right w:w="80" w:type="dxa"/>
            </w:tcMar>
            <w:vAlign w:val="center"/>
          </w:tcPr>
          <w:p w14:paraId="2E1698EB">
            <w:pPr>
              <w:spacing w:before="0" w:after="0"/>
              <w:rPr>
                <w:color w:val="auto"/>
                <w:sz w:val="22"/>
                <w:szCs w:val="28"/>
              </w:rPr>
            </w:pPr>
            <w:r>
              <w:rPr>
                <w:rFonts w:ascii="Arial" w:hAnsi="Arial"/>
                <w:color w:val="auto"/>
                <w:sz w:val="20"/>
                <w:szCs w:val="28"/>
              </w:rPr>
              <w:t>Cân bằng chi phí và khả năng xử lý logic/sáng tạo; giá rõ theo token.</w:t>
            </w:r>
          </w:p>
        </w:tc>
      </w:tr>
      <w:tr w14:paraId="21D7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EEF3F8"/>
            <w:tcMar>
              <w:top w:w="70" w:type="dxa"/>
              <w:left w:w="80" w:type="dxa"/>
              <w:bottom w:w="70" w:type="dxa"/>
              <w:right w:w="80" w:type="dxa"/>
            </w:tcMar>
            <w:vAlign w:val="center"/>
          </w:tcPr>
          <w:p w14:paraId="328820E1">
            <w:pPr>
              <w:spacing w:before="0" w:after="0"/>
              <w:rPr>
                <w:color w:val="auto"/>
                <w:sz w:val="22"/>
                <w:szCs w:val="28"/>
              </w:rPr>
            </w:pPr>
            <w:r>
              <w:rPr>
                <w:rFonts w:ascii="Arial" w:hAnsi="Arial"/>
                <w:b/>
                <w:color w:val="auto"/>
                <w:sz w:val="20"/>
                <w:szCs w:val="28"/>
              </w:rPr>
              <w:t>Image / Standard Video</w:t>
            </w:r>
          </w:p>
        </w:tc>
        <w:tc>
          <w:tcPr>
            <w:tcW w:w="3475" w:type="dxa"/>
            <w:shd w:val="clear" w:color="auto" w:fill="EEF3F8"/>
            <w:tcMar>
              <w:top w:w="70" w:type="dxa"/>
              <w:left w:w="80" w:type="dxa"/>
              <w:bottom w:w="70" w:type="dxa"/>
              <w:right w:w="80" w:type="dxa"/>
            </w:tcMar>
            <w:vAlign w:val="center"/>
          </w:tcPr>
          <w:p w14:paraId="311B388B">
            <w:pPr>
              <w:spacing w:before="0" w:after="0"/>
              <w:rPr>
                <w:color w:val="auto"/>
                <w:sz w:val="22"/>
                <w:szCs w:val="28"/>
              </w:rPr>
            </w:pPr>
            <w:r>
              <w:rPr>
                <w:rFonts w:ascii="Arial" w:hAnsi="Arial"/>
                <w:color w:val="auto"/>
                <w:sz w:val="20"/>
                <w:szCs w:val="28"/>
              </w:rPr>
              <w:t>Gemini Developer API paid</w:t>
            </w:r>
          </w:p>
        </w:tc>
        <w:tc>
          <w:tcPr>
            <w:tcW w:w="3475" w:type="dxa"/>
            <w:shd w:val="clear" w:color="auto" w:fill="EEF3F8"/>
            <w:tcMar>
              <w:top w:w="70" w:type="dxa"/>
              <w:left w:w="80" w:type="dxa"/>
              <w:bottom w:w="70" w:type="dxa"/>
              <w:right w:w="80" w:type="dxa"/>
            </w:tcMar>
            <w:vAlign w:val="center"/>
          </w:tcPr>
          <w:p w14:paraId="0BDF6BDF">
            <w:pPr>
              <w:spacing w:before="0" w:after="0"/>
              <w:rPr>
                <w:color w:val="auto"/>
                <w:sz w:val="22"/>
                <w:szCs w:val="28"/>
              </w:rPr>
            </w:pPr>
            <w:r>
              <w:rPr>
                <w:rFonts w:ascii="Arial" w:hAnsi="Arial"/>
                <w:color w:val="auto"/>
                <w:sz w:val="20"/>
                <w:szCs w:val="28"/>
              </w:rPr>
              <w:t>Được dùng làm tuyến mặc định cho ảnh và Veo3; ngân sách gói đã có.</w:t>
            </w:r>
          </w:p>
        </w:tc>
      </w:tr>
      <w:tr w14:paraId="3BE3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tcMar>
              <w:top w:w="70" w:type="dxa"/>
              <w:left w:w="80" w:type="dxa"/>
              <w:bottom w:w="70" w:type="dxa"/>
              <w:right w:w="80" w:type="dxa"/>
            </w:tcMar>
            <w:vAlign w:val="center"/>
          </w:tcPr>
          <w:p w14:paraId="4A698F69">
            <w:pPr>
              <w:spacing w:before="0" w:after="0"/>
              <w:rPr>
                <w:color w:val="auto"/>
                <w:sz w:val="22"/>
                <w:szCs w:val="28"/>
              </w:rPr>
            </w:pPr>
            <w:r>
              <w:rPr>
                <w:rFonts w:ascii="Arial" w:hAnsi="Arial"/>
                <w:b/>
                <w:color w:val="auto"/>
                <w:sz w:val="20"/>
                <w:szCs w:val="28"/>
              </w:rPr>
              <w:t>Hard Scene</w:t>
            </w:r>
          </w:p>
        </w:tc>
        <w:tc>
          <w:tcPr>
            <w:tcW w:w="3475" w:type="dxa"/>
            <w:tcMar>
              <w:top w:w="70" w:type="dxa"/>
              <w:left w:w="80" w:type="dxa"/>
              <w:bottom w:w="70" w:type="dxa"/>
              <w:right w:w="80" w:type="dxa"/>
            </w:tcMar>
            <w:vAlign w:val="center"/>
          </w:tcPr>
          <w:p w14:paraId="22322FCA">
            <w:pPr>
              <w:spacing w:before="0" w:after="0"/>
              <w:rPr>
                <w:color w:val="auto"/>
                <w:sz w:val="22"/>
                <w:szCs w:val="28"/>
              </w:rPr>
            </w:pPr>
            <w:r>
              <w:rPr>
                <w:rFonts w:ascii="Arial" w:hAnsi="Arial"/>
                <w:color w:val="auto"/>
                <w:sz w:val="20"/>
                <w:szCs w:val="28"/>
              </w:rPr>
              <w:t>Seedance 2.0 720p</w:t>
            </w:r>
          </w:p>
        </w:tc>
        <w:tc>
          <w:tcPr>
            <w:tcW w:w="3475" w:type="dxa"/>
            <w:tcMar>
              <w:top w:w="70" w:type="dxa"/>
              <w:left w:w="80" w:type="dxa"/>
              <w:bottom w:w="70" w:type="dxa"/>
              <w:right w:w="80" w:type="dxa"/>
            </w:tcMar>
            <w:vAlign w:val="center"/>
          </w:tcPr>
          <w:p w14:paraId="50EF5A64">
            <w:pPr>
              <w:spacing w:before="0" w:after="0"/>
              <w:rPr>
                <w:color w:val="auto"/>
                <w:sz w:val="22"/>
                <w:szCs w:val="28"/>
              </w:rPr>
            </w:pPr>
            <w:r>
              <w:rPr>
                <w:rFonts w:ascii="Arial" w:hAnsi="Arial"/>
                <w:color w:val="auto"/>
                <w:sz w:val="20"/>
                <w:szCs w:val="28"/>
              </w:rPr>
              <w:t>Không cần dùng cho mọi scene; dùng như tuyến chất lượng/fallback có kiểm soát.</w:t>
            </w:r>
          </w:p>
        </w:tc>
      </w:tr>
      <w:tr w14:paraId="58AC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5" w:type="dxa"/>
            <w:shd w:val="clear" w:color="auto" w:fill="EEF3F8"/>
            <w:tcMar>
              <w:top w:w="70" w:type="dxa"/>
              <w:left w:w="80" w:type="dxa"/>
              <w:bottom w:w="70" w:type="dxa"/>
              <w:right w:w="80" w:type="dxa"/>
            </w:tcMar>
            <w:vAlign w:val="center"/>
          </w:tcPr>
          <w:p w14:paraId="72FBBC4E">
            <w:pPr>
              <w:spacing w:before="0" w:after="0"/>
              <w:rPr>
                <w:color w:val="auto"/>
                <w:sz w:val="22"/>
                <w:szCs w:val="28"/>
              </w:rPr>
            </w:pPr>
            <w:r>
              <w:rPr>
                <w:rFonts w:ascii="Arial" w:hAnsi="Arial"/>
                <w:b/>
                <w:color w:val="auto"/>
                <w:sz w:val="20"/>
                <w:szCs w:val="28"/>
              </w:rPr>
              <w:t>Voice / Speech</w:t>
            </w:r>
          </w:p>
        </w:tc>
        <w:tc>
          <w:tcPr>
            <w:tcW w:w="3475" w:type="dxa"/>
            <w:shd w:val="clear" w:color="auto" w:fill="EEF3F8"/>
            <w:tcMar>
              <w:top w:w="70" w:type="dxa"/>
              <w:left w:w="80" w:type="dxa"/>
              <w:bottom w:w="70" w:type="dxa"/>
              <w:right w:w="80" w:type="dxa"/>
            </w:tcMar>
            <w:vAlign w:val="center"/>
          </w:tcPr>
          <w:p w14:paraId="447B6F7B">
            <w:pPr>
              <w:spacing w:before="0" w:after="0"/>
              <w:rPr>
                <w:color w:val="auto"/>
                <w:sz w:val="22"/>
                <w:szCs w:val="28"/>
              </w:rPr>
            </w:pPr>
            <w:r>
              <w:rPr>
                <w:rFonts w:ascii="Arial" w:hAnsi="Arial"/>
                <w:color w:val="auto"/>
                <w:sz w:val="20"/>
                <w:szCs w:val="28"/>
              </w:rPr>
              <w:t>ElevenLabs — benchmark 1 trong 3</w:t>
            </w:r>
          </w:p>
        </w:tc>
        <w:tc>
          <w:tcPr>
            <w:tcW w:w="3475" w:type="dxa"/>
            <w:shd w:val="clear" w:color="auto" w:fill="EEF3F8"/>
            <w:tcMar>
              <w:top w:w="70" w:type="dxa"/>
              <w:left w:w="80" w:type="dxa"/>
              <w:bottom w:w="70" w:type="dxa"/>
              <w:right w:w="80" w:type="dxa"/>
            </w:tcMar>
            <w:vAlign w:val="center"/>
          </w:tcPr>
          <w:p w14:paraId="26AACC86">
            <w:pPr>
              <w:spacing w:before="0" w:after="0"/>
              <w:rPr>
                <w:color w:val="auto"/>
                <w:sz w:val="22"/>
                <w:szCs w:val="28"/>
              </w:rPr>
            </w:pPr>
            <w:r>
              <w:rPr>
                <w:rFonts w:ascii="Arial" w:hAnsi="Arial"/>
                <w:color w:val="auto"/>
                <w:sz w:val="20"/>
                <w:szCs w:val="28"/>
              </w:rPr>
              <w:t>Chưa nên khóa provider con trước khi test đúng use case tiếng Việt.</w:t>
            </w:r>
          </w:p>
        </w:tc>
      </w:tr>
    </w:tbl>
    <w:p w14:paraId="60A3416F">
      <w:pPr>
        <w:pStyle w:val="165"/>
        <w:rPr>
          <w:color w:val="auto"/>
          <w:sz w:val="32"/>
          <w:szCs w:val="28"/>
        </w:rPr>
      </w:pPr>
      <w:r>
        <w:rPr>
          <w:color w:val="auto"/>
          <w:sz w:val="32"/>
          <w:szCs w:val="28"/>
        </w:rPr>
        <w:t>Chi phí cần theo dõi trong hệ thống</w:t>
      </w:r>
    </w:p>
    <w:p w14:paraId="7E8C60FE">
      <w:pPr>
        <w:ind w:left="227" w:hanging="142"/>
        <w:rPr>
          <w:color w:val="auto"/>
          <w:sz w:val="22"/>
          <w:szCs w:val="28"/>
        </w:rPr>
      </w:pPr>
      <w:r>
        <w:rPr>
          <w:b/>
          <w:color w:val="auto"/>
          <w:sz w:val="22"/>
          <w:szCs w:val="28"/>
        </w:rPr>
        <w:t xml:space="preserve">• </w:t>
      </w:r>
      <w:r>
        <w:rPr>
          <w:color w:val="auto"/>
          <w:sz w:val="22"/>
          <w:szCs w:val="28"/>
        </w:rPr>
        <w:t>Claude: input tokens, output tokens, cache writes, cache hits theo project/job.</w:t>
      </w:r>
    </w:p>
    <w:p w14:paraId="2ACCF799">
      <w:pPr>
        <w:ind w:left="227" w:hanging="142"/>
        <w:rPr>
          <w:color w:val="auto"/>
          <w:sz w:val="22"/>
          <w:szCs w:val="28"/>
        </w:rPr>
      </w:pPr>
      <w:r>
        <w:rPr>
          <w:b/>
          <w:color w:val="auto"/>
          <w:sz w:val="22"/>
          <w:szCs w:val="28"/>
        </w:rPr>
        <w:t xml:space="preserve">• </w:t>
      </w:r>
      <w:r>
        <w:rPr>
          <w:color w:val="auto"/>
          <w:sz w:val="22"/>
          <w:szCs w:val="28"/>
        </w:rPr>
        <w:t>Gemini Developer API: kỳ gói 90 ngày, usage/quota thực tế và số project sử dụng trong kỳ.</w:t>
      </w:r>
    </w:p>
    <w:p w14:paraId="53737B31">
      <w:pPr>
        <w:ind w:left="227" w:hanging="142"/>
        <w:rPr>
          <w:color w:val="auto"/>
          <w:sz w:val="22"/>
          <w:szCs w:val="28"/>
        </w:rPr>
      </w:pPr>
      <w:r>
        <w:rPr>
          <w:b/>
          <w:color w:val="auto"/>
          <w:sz w:val="22"/>
          <w:szCs w:val="28"/>
        </w:rPr>
        <w:t xml:space="preserve">• </w:t>
      </w:r>
      <w:r>
        <w:rPr>
          <w:color w:val="auto"/>
          <w:sz w:val="22"/>
          <w:szCs w:val="28"/>
        </w:rPr>
        <w:t>Seedance: model, resolution, input duration, output duration, credits, retry và fallback theo scene.</w:t>
      </w:r>
    </w:p>
    <w:p w14:paraId="24D9E47D">
      <w:pPr>
        <w:ind w:left="227" w:hanging="142"/>
        <w:rPr>
          <w:color w:val="auto"/>
          <w:sz w:val="22"/>
          <w:szCs w:val="28"/>
        </w:rPr>
      </w:pPr>
      <w:r>
        <w:rPr>
          <w:b/>
          <w:color w:val="auto"/>
          <w:sz w:val="22"/>
          <w:szCs w:val="28"/>
        </w:rPr>
        <w:t xml:space="preserve">• </w:t>
      </w:r>
      <w:r>
        <w:rPr>
          <w:color w:val="auto"/>
          <w:sz w:val="22"/>
          <w:szCs w:val="28"/>
        </w:rPr>
        <w:t>ElevenLabs: phút/giờ sử dụng theo loại API, số lần render lại và chi phí theo project.</w:t>
      </w:r>
    </w:p>
    <w:p w14:paraId="684D6428">
      <w:pPr>
        <w:ind w:left="227" w:hanging="142"/>
        <w:rPr>
          <w:color w:val="auto"/>
          <w:sz w:val="22"/>
          <w:szCs w:val="28"/>
        </w:rPr>
      </w:pPr>
      <w:r>
        <w:rPr>
          <w:b/>
          <w:color w:val="auto"/>
          <w:sz w:val="22"/>
          <w:szCs w:val="28"/>
        </w:rPr>
        <w:t xml:space="preserve">• </w:t>
      </w:r>
      <w:r>
        <w:rPr>
          <w:color w:val="auto"/>
          <w:sz w:val="22"/>
          <w:szCs w:val="28"/>
        </w:rPr>
        <w:t>Tổng hệ thống: cost/project, cost/video, cost/scene, cost/retry, cost/final approved output.</w:t>
      </w:r>
    </w:p>
    <w:p w14:paraId="21E26873">
      <w:pPr>
        <w:pStyle w:val="165"/>
        <w:rPr>
          <w:color w:val="auto"/>
          <w:sz w:val="32"/>
          <w:szCs w:val="28"/>
        </w:rPr>
      </w:pPr>
      <w:r>
        <w:rPr>
          <w:color w:val="auto"/>
          <w:sz w:val="32"/>
          <w:szCs w:val="28"/>
        </w:rPr>
        <w:t>Kết luận quản trị</w:t>
      </w:r>
    </w:p>
    <w:p w14:paraId="4BFF2D97">
      <w:pPr>
        <w:rPr>
          <w:color w:val="auto"/>
          <w:sz w:val="22"/>
          <w:szCs w:val="28"/>
        </w:rPr>
      </w:pPr>
      <w:r>
        <w:rPr>
          <w:b/>
          <w:color w:val="auto"/>
          <w:sz w:val="22"/>
          <w:szCs w:val="28"/>
        </w:rPr>
        <w:t xml:space="preserve">Đề xuất không xây pipeline theo mô hình “một API làm tất cả”. </w:t>
      </w:r>
      <w:r>
        <w:rPr>
          <w:color w:val="auto"/>
          <w:sz w:val="22"/>
          <w:szCs w:val="28"/>
        </w:rPr>
        <w:t>Nên dùng Claude Sonnet 5 làm planning core, Gemini Developer API làm tuyến ảnh/Veo3 mặc định, Seedance 2.0 720p chỉ xử lý scene khó, và ElevenLabs được chọn theo đúng nhu cầu voice/speech sau benchmark. Cách phân tầng này giúp giảm chi phí, dễ fallback và dễ đo hiệu quả của từng provider.</w:t>
      </w:r>
    </w:p>
    <w:tbl>
      <w:tblPr>
        <w:tblStyle w:val="12"/>
        <w:tblW w:w="0" w:type="auto"/>
        <w:jc w:val="center"/>
        <w:tblLayout w:type="autofit"/>
        <w:tblCellMar>
          <w:top w:w="0" w:type="dxa"/>
          <w:left w:w="108" w:type="dxa"/>
          <w:bottom w:w="0" w:type="dxa"/>
          <w:right w:w="108" w:type="dxa"/>
        </w:tblCellMar>
      </w:tblPr>
      <w:tblGrid>
        <w:gridCol w:w="10426"/>
      </w:tblGrid>
      <w:tr w14:paraId="0A25E1B2">
        <w:tblPrEx>
          <w:tblCellMar>
            <w:top w:w="0" w:type="dxa"/>
            <w:left w:w="108" w:type="dxa"/>
            <w:bottom w:w="0" w:type="dxa"/>
            <w:right w:w="108" w:type="dxa"/>
          </w:tblCellMar>
        </w:tblPrEx>
        <w:trPr>
          <w:jc w:val="center"/>
        </w:trPr>
        <w:tc>
          <w:tcPr>
            <w:tcW w:w="10426" w:type="dxa"/>
            <w:shd w:val="clear" w:color="auto" w:fill="FFF2CC"/>
            <w:tcMar>
              <w:top w:w="100" w:type="dxa"/>
              <w:left w:w="120" w:type="dxa"/>
              <w:bottom w:w="100" w:type="dxa"/>
              <w:right w:w="120" w:type="dxa"/>
            </w:tcMar>
          </w:tcPr>
          <w:p w14:paraId="07140023">
            <w:pPr>
              <w:rPr>
                <w:color w:val="auto"/>
                <w:sz w:val="22"/>
                <w:szCs w:val="28"/>
              </w:rPr>
            </w:pPr>
            <w:r>
              <w:rPr>
                <w:rFonts w:ascii="Arial" w:hAnsi="Arial"/>
                <w:color w:val="auto"/>
                <w:sz w:val="21"/>
                <w:szCs w:val="28"/>
              </w:rPr>
              <w:t>Ghi chú: tài liệu này là report nội bộ dựa trên file pricing được cung cấp và thông tin bổ sung của team. Seedance chưa thể quy đổi credits sang USD nếu chưa có tỷ lệ credit/USD. Giá Gemini $90/90 ngày được ghi nhận đúng theo yêu cầu report hiện tại.</w:t>
            </w:r>
          </w:p>
        </w:tc>
      </w:tr>
    </w:tbl>
    <w:p w14:paraId="186C6114">
      <w:pPr>
        <w:spacing w:after="20"/>
        <w:rPr>
          <w:color w:val="auto"/>
          <w:sz w:val="22"/>
          <w:szCs w:val="28"/>
        </w:rPr>
      </w:pPr>
    </w:p>
    <w:sectPr>
      <w:headerReference r:id="rId5" w:type="default"/>
      <w:footerReference r:id="rId6" w:type="default"/>
      <w:pgSz w:w="12240" w:h="15840"/>
      <w:pgMar w:top="964" w:right="907" w:bottom="964" w:left="90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D9D72">
    <w:pPr>
      <w:pStyle w:val="18"/>
      <w:jc w:val="center"/>
    </w:pPr>
    <w:r>
      <w:rPr>
        <w:rFonts w:ascii="Arial" w:hAnsi="Arial"/>
        <w:color w:val="5B6573"/>
        <w:sz w:val="15"/>
      </w:rPr>
      <w:t>Báo cáo tổng kết chi phí &amp; API đề xuất • Cập nhật 11/08/2026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B0F71">
    <w:pPr>
      <w:pStyle w:val="19"/>
      <w:jc w:val="right"/>
    </w:pPr>
    <w:r>
      <w:rPr>
        <w:rFonts w:ascii="Arial" w:hAnsi="Arial"/>
        <w:color w:val="5B6573"/>
        <w:sz w:val="15"/>
      </w:rPr>
      <w:t>TIDO MEDIA • BÁO CÁO API AI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2C45"/>
    <w:rsid w:val="00AA1D8D"/>
    <w:rsid w:val="00B47730"/>
    <w:rsid w:val="00CB0664"/>
    <w:rsid w:val="00FC693F"/>
    <w:rsid w:val="761D61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port H1"/>
    <w:uiPriority w:val="0"/>
    <w:pPr>
      <w:spacing w:before="200" w:after="120" w:line="276" w:lineRule="auto"/>
    </w:pPr>
    <w:rPr>
      <w:rFonts w:ascii="Arial" w:hAnsi="Arial" w:eastAsiaTheme="minorEastAsia" w:cstheme="minorBidi"/>
      <w:b/>
      <w:color w:val="17365D"/>
      <w:sz w:val="36"/>
      <w:szCs w:val="22"/>
      <w:lang w:val="en-US" w:eastAsia="en-US" w:bidi="ar-SA"/>
    </w:rPr>
  </w:style>
  <w:style w:type="paragraph" w:customStyle="1" w:styleId="165">
    <w:name w:val="Report H2"/>
    <w:uiPriority w:val="0"/>
    <w:pPr>
      <w:spacing w:before="160" w:after="80" w:line="276" w:lineRule="auto"/>
    </w:pPr>
    <w:rPr>
      <w:rFonts w:ascii="Arial" w:hAnsi="Arial" w:eastAsiaTheme="minorEastAsia" w:cstheme="minorBidi"/>
      <w:b/>
      <w:color w:val="17365D"/>
      <w:sz w:val="26"/>
      <w:szCs w:val="22"/>
      <w:lang w:val="en-US" w:eastAsia="en-US" w:bidi="ar-SA"/>
    </w:rPr>
  </w:style>
  <w:style w:type="paragraph" w:customStyle="1" w:styleId="166">
    <w:name w:val="Report H3"/>
    <w:uiPriority w:val="0"/>
    <w:pPr>
      <w:spacing w:before="120" w:after="60" w:line="276" w:lineRule="auto"/>
    </w:pPr>
    <w:rPr>
      <w:rFonts w:ascii="Arial" w:hAnsi="Arial" w:eastAsiaTheme="minorEastAsia" w:cstheme="minorBidi"/>
      <w:b/>
      <w:color w:val="2F5597"/>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1556</Words>
  <Characters>6595</Characters>
  <Lines>0</Lines>
  <Paragraphs>0</Paragraphs>
  <TotalTime>0</TotalTime>
  <ScaleCrop>false</ScaleCrop>
  <LinksUpToDate>false</LinksUpToDate>
  <CharactersWithSpaces>7808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Toàn Thắng Nguyễn</cp:lastModifiedBy>
  <dcterms:modified xsi:type="dcterms:W3CDTF">2026-08-11T09:51:39Z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eyJoZGlkIjoiMWE3MmQ1NTc3ZjgyODhmMjFhNWMwNjA1YWEwMjI5YWQiLCJ1c2VySWQiOiI4ODEzNzc0MjY1MDI0In0=</vt:lpwstr>
  </property>
  <property fmtid="{D5CDD505-2E9C-101B-9397-08002B2CF9AE}" pid="3" name="KSOProductBuildVer">
    <vt:lpwstr>1033-12.1.0.28032</vt:lpwstr>
  </property>
  <property fmtid="{D5CDD505-2E9C-101B-9397-08002B2CF9AE}" pid="4" name="ICV">
    <vt:lpwstr>18071FC65FEB4292931D42B895942D52_12</vt:lpwstr>
  </property>
</Properties>
</file>