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0e7efac07972e0da3ce9deb018a3ccab773dc8b"/>
    <w:bookmarkStart w:id="21" w:name="X496a78673acb5e46015a637d211f60beac2e184"/>
    <w:p>
      <w:pPr>
        <w:pStyle w:val="Heading1"/>
      </w:pPr>
      <w:r>
        <w:t xml:space="preserve">Bài tập Môn Học Trí Tuệ Nhân Tạo - EE3063</w:t>
      </w:r>
    </w:p>
    <w:bookmarkStart w:id="20" w:name="X676d32687a6b2a9a87a1011f6c989482c8772ee"/>
    <w:p>
      <w:pPr>
        <w:pStyle w:val="Heading2"/>
      </w:pPr>
      <w:r>
        <w:t xml:space="preserve">Đề tài: Phân tích và Dự đoán Giá Xe Audi Sử dụng Hồi quy Tuyến tính và K-Láng Giềng Gần Nhất (KNN)</w:t>
      </w:r>
    </w:p>
    <w:p>
      <w:pPr>
        <w:pStyle w:val="FirstParagraph"/>
      </w:pPr>
      <w:r>
        <w:t xml:space="preserve">Nhóm Thực Hiện: [Điền tên thành viên nhóm]</w:t>
      </w:r>
      <w:r>
        <w:t xml:space="preserve"> </w:t>
      </w:r>
      <w:r>
        <w:t xml:space="preserve">MSSV: [Điền MSSV thành viên nhóm]</w:t>
      </w:r>
    </w:p>
    <w:p>
      <w:pPr>
        <w:pStyle w:val="BodyText"/>
      </w:pPr>
      <w:r>
        <w:t xml:space="preserve">Nội dung file:</w:t>
      </w:r>
    </w:p>
    <w:p>
      <w:pPr>
        <w:pStyle w:val="Compact"/>
        <w:numPr>
          <w:ilvl w:val="0"/>
          <w:numId w:val="1001"/>
        </w:numPr>
      </w:pPr>
      <w:r>
        <w:t xml:space="preserve">Tải và tiền xử lý dữ liệu giá xe Audi.</w:t>
      </w:r>
    </w:p>
    <w:p>
      <w:pPr>
        <w:pStyle w:val="Compact"/>
        <w:numPr>
          <w:ilvl w:val="0"/>
          <w:numId w:val="1001"/>
        </w:numPr>
      </w:pPr>
      <w:r>
        <w:t xml:space="preserve">Xây dựng mô hình hồi quy tuyến tính đơn biến cho 'mileage' và 'engineSize'.</w:t>
      </w:r>
    </w:p>
    <w:p>
      <w:pPr>
        <w:pStyle w:val="Compact"/>
        <w:numPr>
          <w:ilvl w:val="0"/>
          <w:numId w:val="1001"/>
        </w:numPr>
      </w:pPr>
      <w:r>
        <w:t xml:space="preserve">Xây dựng hàm dự đoán giá kết hợp KNN và hồi quy tuyến tính cục bộ.</w:t>
      </w:r>
    </w:p>
    <w:p>
      <w:pPr>
        <w:pStyle w:val="Compact"/>
        <w:numPr>
          <w:ilvl w:val="0"/>
          <w:numId w:val="1001"/>
        </w:numPr>
      </w:pPr>
      <w:r>
        <w:t xml:space="preserve">Trực quan hóa kết quả.</w:t>
      </w:r>
    </w:p>
    <w:p>
      <w:pPr>
        <w:pStyle w:val="Compact"/>
        <w:numPr>
          <w:ilvl w:val="0"/>
          <w:numId w:val="1001"/>
        </w:numPr>
      </w:pPr>
      <w:r>
        <w:t xml:space="preserve">In ra một vài dự đoán mẫu.</w:t>
      </w:r>
    </w:p>
    <w:bookmarkEnd w:id="20"/>
    <w:bookmarkEnd w:id="21"/>
    <w:bookmarkEnd w:id="22"/>
    <w:bookmarkStart w:id="23" w:name="b4c06f81"/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# Thư viện cần thiết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 </w:t>
      </w:r>
      <w:r>
        <w:rPr>
          <w:rStyle w:val="CommentTok"/>
        </w:rPr>
        <w:t xml:space="preserve"># Để tải dữ liệu từ URL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 </w:t>
      </w:r>
      <w:r>
        <w:rPr>
          <w:rStyle w:val="CommentTok"/>
        </w:rPr>
        <w:t xml:space="preserve"># Sử dụng để chuẩn hóa dữ liệu cho KNN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NearestNeighbors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</w:p>
    <w:bookmarkEnd w:id="23"/>
    <w:bookmarkStart w:id="25" w:name="d43208b0"/>
    <w:bookmarkStart w:id="24" w:name="phần-1-tải-và-tiền-xử-lý-dữ-liệu"/>
    <w:p>
      <w:pPr>
        <w:pStyle w:val="Heading2"/>
      </w:pPr>
      <w:r>
        <w:t xml:space="preserve">Phần 1: Tải và Tiền xử lý Dữ liệu</w:t>
      </w:r>
    </w:p>
    <w:p>
      <w:pPr>
        <w:pStyle w:val="FirstParagraph"/>
      </w:pPr>
      <w:r>
        <w:t xml:space="preserve">Giải thích:</w:t>
      </w:r>
    </w:p>
    <w:p>
      <w:pPr>
        <w:numPr>
          <w:ilvl w:val="0"/>
          <w:numId w:val="1002"/>
        </w:numPr>
      </w:pPr>
      <w:r>
        <w:t xml:space="preserve">Dữ liệu giá xe Audi được tải từ một URL công khai trên GitHub.</w:t>
      </w:r>
    </w:p>
    <w:p>
      <w:pPr>
        <w:numPr>
          <w:ilvl w:val="0"/>
          <w:numId w:val="1002"/>
        </w:numPr>
      </w:pPr>
      <w:r>
        <w:t xml:space="preserve">Dữ liệu ở định dạng CSV và được đọc bằng thư viện csv.</w:t>
      </w:r>
    </w:p>
    <w:p>
      <w:pPr>
        <w:numPr>
          <w:ilvl w:val="0"/>
          <w:numId w:val="1002"/>
        </w:numPr>
      </w:pPr>
      <w:r>
        <w:t xml:space="preserve">Chúng ta sẽ trích xuất các cột quan trọng: 'mileage' (số km đã đi),</w:t>
      </w:r>
    </w:p>
    <w:p>
      <w:pPr>
        <w:numPr>
          <w:ilvl w:val="0"/>
          <w:numId w:val="1002"/>
        </w:numPr>
      </w:pPr>
      <w:r>
        <w:t xml:space="preserve">'engineSize' (kích thước động cơ), và 'price' (giá xe).</w:t>
      </w:r>
    </w:p>
    <w:bookmarkEnd w:id="24"/>
    <w:bookmarkEnd w:id="25"/>
    <w:bookmarkStart w:id="26" w:name="X9869fdbfd95a601e011a69c9e4da492714c830b"/>
    <w:p>
      <w:pPr>
        <w:pStyle w:val="SourceCode"/>
      </w:pPr>
      <w:r>
        <w:rPr>
          <w:rStyle w:val="CommentTok"/>
        </w:rPr>
        <w:t xml:space="preserve"># Tải dữ liệu dataset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'https://raw.githubusercontent.com/ntthang-dev/AI_Control_HCMUT_EE3063_Spring2025/main/datasets/audi.csv'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[column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csv.reader(response.text.splitlines())]</w:t>
      </w:r>
      <w:r>
        <w:br/>
      </w:r>
      <w:r>
        <w:br/>
      </w:r>
      <w:r>
        <w:rPr>
          <w:rStyle w:val="CommentTok"/>
        </w:rPr>
        <w:t xml:space="preserve"># Trích xuất các cột dữ liệu cần thiết từ cột thứ 2 trở đi (bỏ qua header)</w:t>
      </w:r>
      <w:r>
        <w:br/>
      </w:r>
      <w:r>
        <w:rPr>
          <w:rStyle w:val="CommentTok"/>
        </w:rPr>
        <w:t xml:space="preserve"># Cột 4: mileage, Cột 7: engineSize, Cột 2: price</w:t>
      </w:r>
      <w:r>
        <w:br/>
      </w:r>
      <w:r>
        <w:rPr>
          <w:rStyle w:val="NormalTok"/>
        </w:rPr>
        <w:t xml:space="preserve">mileage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(column[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:]])</w:t>
      </w:r>
      <w:r>
        <w:br/>
      </w:r>
      <w:r>
        <w:rPr>
          <w:rStyle w:val="NormalTok"/>
        </w:rPr>
        <w:t xml:space="preserve">engineSize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(column[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:]])</w:t>
      </w:r>
      <w:r>
        <w:br/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(column[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:]])</w:t>
      </w:r>
      <w:r>
        <w:br/>
      </w:r>
      <w:r>
        <w:br/>
      </w:r>
      <w:r>
        <w:rPr>
          <w:rStyle w:val="CommentTok"/>
        </w:rPr>
        <w:t xml:space="preserve"># Để giảm thời gian tính toán và dễ trực quan hóa, ta lấy một mẫu ngẫu nhiên gồm 500 điểm dữ liệu.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Đảm bảo kết quả lặp lại được</w:t>
      </w:r>
      <w:r>
        <w:br/>
      </w:r>
      <w:r>
        <w:rPr>
          <w:rStyle w:val="NormalTok"/>
        </w:rPr>
        <w:t xml:space="preserve">sample_size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(mileage), sample_size,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mileage_sample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mileage[indices]</w:t>
      </w:r>
      <w:r>
        <w:br/>
      </w:r>
      <w:r>
        <w:rPr>
          <w:rStyle w:val="NormalTok"/>
        </w:rPr>
        <w:t xml:space="preserve">engineSize_sample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engineSize[indices]</w:t>
      </w:r>
      <w:r>
        <w:br/>
      </w:r>
      <w:r>
        <w:rPr>
          <w:rStyle w:val="NormalTok"/>
        </w:rPr>
        <w:t xml:space="preserve">price_sample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price[indices]</w:t>
      </w:r>
      <w:r>
        <w:br/>
      </w:r>
      <w:r>
        <w:br/>
      </w:r>
      <w:r>
        <w:rPr>
          <w:rStyle w:val="CommentTok"/>
        </w:rPr>
        <w:t xml:space="preserve"># Kết hợp 'mileage' và 'engineSize' thành ma trận đặc trưng X</w:t>
      </w:r>
      <w:r>
        <w:br/>
      </w:r>
      <w:r>
        <w:rPr>
          <w:rStyle w:val="CommentTok"/>
        </w:rPr>
        <w:t xml:space="preserve"># Biến mục tiêu y là 'price'</w:t>
      </w:r>
      <w:r>
        <w:br/>
      </w:r>
      <w:r>
        <w:rPr>
          <w:rStyle w:val="NormalTok"/>
        </w:rPr>
        <w:t xml:space="preserve">X_sample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np.column_stack((mileage_sample, engineSize_sample))</w:t>
      </w:r>
      <w:r>
        <w:br/>
      </w:r>
      <w:r>
        <w:rPr>
          <w:rStyle w:val="NormalTok"/>
        </w:rPr>
        <w:t xml:space="preserve">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price_sample</w:t>
      </w:r>
    </w:p>
    <w:bookmarkEnd w:id="26"/>
    <w:bookmarkStart w:id="28" w:name="X9bf5389a24f6d4e8c4d3f556fa25561ad7a6f57"/>
    <w:bookmarkStart w:id="27" w:name="chuẩn-hóa-dữ-liệu-cho-knn"/>
    <w:p>
      <w:pPr>
        <w:pStyle w:val="Heading3"/>
      </w:pPr>
      <w:r>
        <w:t xml:space="preserve">Chuẩn hóa dữ liệu cho KNN</w:t>
      </w:r>
    </w:p>
    <w:p>
      <w:pPr>
        <w:pStyle w:val="FirstParagraph"/>
      </w:pPr>
      <w:r>
        <w:t xml:space="preserve">Giải thích: KNN là thuật toán nhạy cảm với thang đo của dữ liệu.</w:t>
      </w:r>
    </w:p>
    <w:p>
      <w:pPr>
        <w:numPr>
          <w:ilvl w:val="0"/>
          <w:numId w:val="1003"/>
        </w:numPr>
      </w:pPr>
      <w:r>
        <w:t xml:space="preserve">Các đặc trưng có thang đo lớn hơn có thể lấn át các đặc trưng có thang đo nhỏ hơn.</w:t>
      </w:r>
    </w:p>
    <w:p>
      <w:pPr>
        <w:numPr>
          <w:ilvl w:val="0"/>
          <w:numId w:val="1003"/>
        </w:numPr>
      </w:pPr>
      <w:r>
        <w:t xml:space="preserve">StandardScaler sẽ chuẩn hóa dữ liệu bằng cách trừ đi giá trị trung bình và chia cho độ lệch chuẩn,</w:t>
      </w:r>
    </w:p>
    <w:p>
      <w:pPr>
        <w:numPr>
          <w:ilvl w:val="0"/>
          <w:numId w:val="1003"/>
        </w:numPr>
      </w:pPr>
      <w:r>
        <w:t xml:space="preserve">đưa các đặc trưng về cùng một thang đo (trung bình 0, phương sai 1).</w:t>
      </w:r>
    </w:p>
    <w:bookmarkEnd w:id="27"/>
    <w:bookmarkEnd w:id="28"/>
    <w:bookmarkStart w:id="29" w:name="b8b3cd82"/>
    <w:p>
      <w:pPr>
        <w:pStyle w:val="SourceCode"/>
      </w:pP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scaler.fit_transform(X_sample)</w:t>
      </w:r>
    </w:p>
    <w:bookmarkEnd w:id="29"/>
    <w:bookmarkStart w:id="31" w:name="eec33920"/>
    <w:bookmarkStart w:id="30" w:name="Xe6b5706593831e9d594cc7083290cd43ffd57f0"/>
    <w:p>
      <w:pPr>
        <w:pStyle w:val="Heading2"/>
      </w:pPr>
      <w:r>
        <w:t xml:space="preserve">Phần 2: Xây dựng Hàm Dự đoán Kết hợp KNN và Hồi quy Tuyến tính Cục bộ</w:t>
      </w:r>
    </w:p>
    <w:p>
      <w:pPr>
        <w:pStyle w:val="FirstParagraph"/>
      </w:pPr>
      <w:r>
        <w:t xml:space="preserve">Giải thích thuật toán KNN + Hồi quy Tuyến tính Cục bộ:</w:t>
      </w:r>
    </w:p>
    <w:p>
      <w:pPr>
        <w:pStyle w:val="BodyText"/>
      </w:pPr>
      <w:r>
        <w:t xml:space="preserve">Thay vì gán nhãn lớp (trong bài toán phân loại) hoặc giá trị trung bình của k láng giềng (trong KNN regression cơ bản),</w:t>
      </w:r>
    </w:p>
    <w:p>
      <w:pPr>
        <w:pStyle w:val="BodyText"/>
      </w:pPr>
      <w:r>
        <w:t xml:space="preserve">phương pháp này thực hiện một bước tinh vi hơn:</w:t>
      </w:r>
    </w:p>
    <w:p>
      <w:pPr>
        <w:numPr>
          <w:ilvl w:val="0"/>
          <w:numId w:val="1004"/>
        </w:numPr>
      </w:pPr>
      <w:r>
        <w:t xml:space="preserve">Với mỗi điểm dữ liệu kiểm thử (test_point):</w:t>
      </w:r>
    </w:p>
    <w:p>
      <w:pPr>
        <w:numPr>
          <w:ilvl w:val="0"/>
          <w:numId w:val="1000"/>
        </w:numPr>
      </w:pPr>
      <w:r>
        <w:t xml:space="preserve">a. Tìm k láng giềng gần nhất (X_neighbors, y_neighbors) từ tập dữ liệu huấn luyện (X_scaled, y).</w:t>
      </w:r>
    </w:p>
    <w:p>
      <w:pPr>
        <w:numPr>
          <w:ilvl w:val="0"/>
          <w:numId w:val="1000"/>
        </w:numPr>
      </w:pPr>
      <w:r>
        <w:t xml:space="preserve">b. Xây dựng một mô hình hồi quy tuyến tính</w:t>
      </w:r>
      <w:r>
        <w:t xml:space="preserve"> </w:t>
      </w:r>
      <w:r>
        <w:rPr>
          <w:i/>
          <w:iCs/>
        </w:rPr>
        <w:t xml:space="preserve">cục bộ</w:t>
      </w:r>
      <w:r>
        <w:t xml:space="preserve"> </w:t>
      </w:r>
      <w:r>
        <w:t xml:space="preserve">chỉ dựa trên k láng giềng này.</w:t>
      </w:r>
      <w:r>
        <w:t xml:space="preserve"> </w:t>
      </w:r>
      <w:r>
        <w:t xml:space="preserve">Nghĩa là, chúng ta "fit" một đường thẳng (hoặc siêu phẳng) nhỏ qua k điểm láng giềng đó.</w:t>
      </w:r>
    </w:p>
    <w:p>
      <w:pPr>
        <w:numPr>
          <w:ilvl w:val="0"/>
          <w:numId w:val="1000"/>
        </w:numPr>
      </w:pPr>
      <w:r>
        <w:t xml:space="preserve">c. Sử dụng mô hình hồi quy tuyến tính cục bộ vừa xây dựng để dự đoán giá trị cho test_point.</w:t>
      </w:r>
    </w:p>
    <w:p>
      <w:pPr>
        <w:pStyle w:val="FirstParagraph"/>
      </w:pPr>
      <w:r>
        <w:t xml:space="preserve">Mục tiêu: Kết hợp sự linh hoạt của KNN (mô hình phi tham số, có thể bắt các mối quan hệ phức tạp)</w:t>
      </w:r>
      <w:r>
        <w:t xml:space="preserve"> </w:t>
      </w:r>
      <w:r>
        <w:t xml:space="preserve">với khả năng mô hình hóa xu hướng cục bộ của hồi quy tuyến tính.</w:t>
      </w:r>
    </w:p>
    <w:bookmarkEnd w:id="30"/>
    <w:bookmarkEnd w:id="31"/>
    <w:bookmarkStart w:id="32" w:name="X9b9a368da1637b6f68eac2c1a562b36735be807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knn_lr_predict(X_train_scaled, y_train, X_test_scaled,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Dự đoán giá trị sử dụng KNN kết hợp hồi quy tuyến tính cục bộ.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X_train_scaled (np.array): Ma trận đặc trưng huấn luyện đã được chuẩn hóa.</w:t>
      </w:r>
      <w:r>
        <w:br/>
      </w:r>
      <w:r>
        <w:rPr>
          <w:rStyle w:val="CommentTok"/>
        </w:rPr>
        <w:t xml:space="preserve">        y_train (np.array): Vector giá trị mục tiêu huấn luyện.</w:t>
      </w:r>
      <w:r>
        <w:br/>
      </w:r>
      <w:r>
        <w:rPr>
          <w:rStyle w:val="CommentTok"/>
        </w:rPr>
        <w:t xml:space="preserve">        X_test_scaled (np.array): Ma trận đặc trưng kiểm thử đã được chuẩn hóa.</w:t>
      </w:r>
      <w:r>
        <w:br/>
      </w:r>
      <w:r>
        <w:rPr>
          <w:rStyle w:val="CommentTok"/>
        </w:rPr>
        <w:t xml:space="preserve">        k (int): Số lượng láng giềng gần nhất.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list: Danh sách các giá trị dự đoán cho X_test_scaled.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Khởi tạo mô hình KNN để tìm láng giềng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Lưu ý: Theo yêu cầu, phần này nên được tự build.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Ở đây đang dùng thư viện sklearn.neighbors.NearestNeighbors</w:t>
      </w:r>
      <w:r>
        <w:br/>
      </w:r>
      <w:r>
        <w:rPr>
          <w:rStyle w:val="NormalTok"/>
        </w:rPr>
        <w:t xml:space="preserve">    knn_finder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NearestNeighbors(n_neighbors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algorithm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knn_finder.fit(X_train_scaled)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Khởi tạo mô hình Hồi quy Tuyến tính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Lưu ý: Theo yêu cầu, phần này nên được tự build.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Ở đây đang dùng thư viện sklearn.linear_model.LinearRegression</w:t>
      </w:r>
      <w:r>
        <w:br/>
      </w:r>
      <w:r>
        <w:rPr>
          <w:rStyle w:val="NormalTok"/>
        </w:rPr>
        <w:t xml:space="preserve">    lr_local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test_point_scaled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X_test_scaled: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Tìm k láng giềng gần nhất cho điểm kiểm thử hiện tại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distances: khoảng cách, indices: chỉ số của các láng giềng trong tập huấn luyện</w:t>
      </w:r>
      <w:r>
        <w:br/>
      </w:r>
      <w:r>
        <w:rPr>
          <w:rStyle w:val="NormalTok"/>
        </w:rPr>
        <w:t xml:space="preserve">    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knn_finder.kneighbors([test_point_scaled])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Lấy ra các đặc trưng và giá trị mục tiêu của k láng giềng</w:t>
      </w:r>
      <w:r>
        <w:br/>
      </w:r>
      <w:r>
        <w:rPr>
          <w:rStyle w:val="NormalTok"/>
        </w:rPr>
        <w:t xml:space="preserve">        X_neighbors_scaled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X_train_scaled[indices[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y_neighbors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y_train[indices[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Huấn luyện mô hình hồi quy tuyến tính cục bộ trên k láng giềng này</w:t>
      </w:r>
      <w:r>
        <w:br/>
      </w:r>
      <w:r>
        <w:rPr>
          <w:rStyle w:val="NormalTok"/>
        </w:rPr>
        <w:t xml:space="preserve">        lr_local.fit(X_neighbors_scaled, y_neighbors)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Dự đoán giá trị cho điểm kiểm thử bằng mô hình hồi quy cục bộ</w:t>
      </w:r>
      <w:r>
        <w:br/>
      </w:r>
      <w:r>
        <w:rPr>
          <w:rStyle w:val="NormalTok"/>
        </w:rPr>
        <w:t xml:space="preserve">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lr_local.predict([test_point_scaled])[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predictions.append(pred)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predictions</w:t>
      </w:r>
    </w:p>
    <w:bookmarkEnd w:id="32"/>
    <w:bookmarkStart w:id="35" w:name="e9adc40d"/>
    <w:bookmarkStart w:id="34" w:name="Xd1381738a905a3c7e5346141ede46a9c35176a9"/>
    <w:p>
      <w:pPr>
        <w:pStyle w:val="Heading2"/>
      </w:pPr>
      <w:r>
        <w:t xml:space="preserve">Phần 3: Xây dựng Mô hình Hồi quy Tuyến tính Đơn biến (Baseline)</w:t>
      </w:r>
    </w:p>
    <w:p>
      <w:pPr>
        <w:pStyle w:val="FirstParagraph"/>
      </w:pPr>
      <w:r>
        <w:t xml:space="preserve">Giải thích:</w:t>
      </w:r>
    </w:p>
    <w:p>
      <w:pPr>
        <w:pStyle w:val="BodyText"/>
      </w:pPr>
      <w:r>
        <w:t xml:space="preserve">Để so sánh, chúng ta cũng xây dựng các mô hình hồi quy tuyến tính đơn biến:</w:t>
      </w:r>
    </w:p>
    <w:p>
      <w:pPr>
        <w:numPr>
          <w:ilvl w:val="0"/>
          <w:numId w:val="1005"/>
        </w:numPr>
      </w:pPr>
      <w:r>
        <w:t xml:space="preserve">Giá xe phụ thuộc vào số km đã đi (mileage).</w:t>
      </w:r>
    </w:p>
    <w:p>
      <w:pPr>
        <w:numPr>
          <w:ilvl w:val="0"/>
          <w:numId w:val="1005"/>
        </w:numPr>
      </w:pPr>
      <w:r>
        <w:t xml:space="preserve">Giá xe phụ thuộc vào kích thước động cơ (engineSize).</w:t>
      </w:r>
    </w:p>
    <w:p>
      <w:pPr>
        <w:pStyle w:val="FirstParagraph"/>
      </w:pPr>
      <w:r>
        <w:t xml:space="preserve">Các mô hình này sẽ đóng vai trò là baseline để đánh giá hiệu quả của phương pháp KNN + LR.</w:t>
      </w:r>
    </w:p>
    <w:bookmarkStart w:id="33" w:name="X328c4073f239d50bab60104680068eea65e183a"/>
    <w:p>
      <w:pPr>
        <w:pStyle w:val="Heading3"/>
      </w:pPr>
      <w:r>
        <w:t xml:space="preserve">3.1. Hồi quy tuyến tính cho Mileage vs. Price</w:t>
      </w:r>
    </w:p>
    <w:bookmarkEnd w:id="33"/>
    <w:bookmarkEnd w:id="34"/>
    <w:bookmarkEnd w:id="35"/>
    <w:bookmarkStart w:id="36" w:name="b9d228f2"/>
    <w:p>
      <w:pPr>
        <w:pStyle w:val="SourceCode"/>
      </w:pPr>
      <w:r>
        <w:rPr>
          <w:rStyle w:val="NormalTok"/>
        </w:rPr>
        <w:t xml:space="preserve">lr_mileage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CommentTok"/>
        </w:rPr>
        <w:t xml:space="preserve"># Reshape mileage_sample thành cột vector để fit mô hình</w:t>
      </w:r>
      <w:r>
        <w:br/>
      </w:r>
      <w:r>
        <w:rPr>
          <w:rStyle w:val="NormalTok"/>
        </w:rPr>
        <w:t xml:space="preserve">lr_mileage.fit(mileage_sample.reshape(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y_sample)</w:t>
      </w:r>
      <w:r>
        <w:br/>
      </w:r>
      <w:r>
        <w:rPr>
          <w:rStyle w:val="NormalTok"/>
        </w:rPr>
        <w:t xml:space="preserve">mileage_pred_lr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lr_mileage.predict(mileage_sample.reshape(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36"/>
    <w:bookmarkStart w:id="38" w:name="e338bcf3"/>
    <w:bookmarkStart w:id="37" w:name="X073e5237c6dd337355074a3d63c56b83fa37a98"/>
    <w:p>
      <w:pPr>
        <w:pStyle w:val="Heading3"/>
      </w:pPr>
      <w:r>
        <w:t xml:space="preserve">3.2. Hồi quy tuyến tính cho Engine Size vs. Price</w:t>
      </w:r>
    </w:p>
    <w:bookmarkEnd w:id="37"/>
    <w:bookmarkEnd w:id="38"/>
    <w:bookmarkStart w:id="39" w:name="Xcfa7092d3b406ebe02a9a66e358ee700ce9e26b"/>
    <w:p>
      <w:pPr>
        <w:pStyle w:val="SourceCode"/>
      </w:pPr>
      <w:r>
        <w:rPr>
          <w:rStyle w:val="NormalTok"/>
        </w:rPr>
        <w:t xml:space="preserve">lr_engine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CommentTok"/>
        </w:rPr>
        <w:t xml:space="preserve"># Reshape engineSize_sample thành cột vector</w:t>
      </w:r>
      <w:r>
        <w:br/>
      </w:r>
      <w:r>
        <w:rPr>
          <w:rStyle w:val="NormalTok"/>
        </w:rPr>
        <w:t xml:space="preserve">lr_engine.fit(engineSize_sample.reshape(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y_sample)</w:t>
      </w:r>
      <w:r>
        <w:br/>
      </w:r>
      <w:r>
        <w:rPr>
          <w:rStyle w:val="NormalTok"/>
        </w:rPr>
        <w:t xml:space="preserve">engine_pred_lr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lr_engine.predict(engineSize_sample.reshape(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39"/>
    <w:bookmarkStart w:id="41" w:name="b4bd9130"/>
    <w:bookmarkStart w:id="40" w:name="Xbffee20da62a7b9cf12898f13cf98dee9f3f533"/>
    <w:p>
      <w:pPr>
        <w:pStyle w:val="Heading2"/>
      </w:pPr>
      <w:r>
        <w:t xml:space="preserve">Phần 4: Thực hiện Dự đoán và Trực quan hóa Kết quả</w:t>
      </w:r>
    </w:p>
    <w:p>
      <w:pPr>
        <w:pStyle w:val="FirstParagraph"/>
      </w:pPr>
      <w:r>
        <w:t xml:space="preserve">Thực hiện dự đoán bằng KNN + LR cho toàn bộ tập mẫu (để vẽ đồ thị)</w:t>
      </w:r>
    </w:p>
    <w:p>
      <w:pPr>
        <w:pStyle w:val="BodyText"/>
      </w:pPr>
      <w:r>
        <w:t xml:space="preserve">X_scaled được dùng làm cả tập huấn luyện và tập kiểm thử trong trường hợp này</w:t>
      </w:r>
    </w:p>
    <w:p>
      <w:pPr>
        <w:pStyle w:val="BodyText"/>
      </w:pPr>
      <w:r>
        <w:t xml:space="preserve">để có thể vẽ đường dự đoán trên toàn bộ các điểm dữ liệu mẫu.</w:t>
      </w:r>
    </w:p>
    <w:bookmarkEnd w:id="40"/>
    <w:bookmarkEnd w:id="41"/>
    <w:bookmarkStart w:id="48" w:name="b6bb38b6"/>
    <w:p>
      <w:pPr>
        <w:pStyle w:val="SourceCode"/>
      </w:pPr>
      <w:r>
        <w:rPr>
          <w:rStyle w:val="NormalTok"/>
        </w:rPr>
        <w:t xml:space="preserve">knn_lr_predictions_sample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knn_lr_predict(X_scaled, y_sample, X_scaled,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Sắp xếp dữ liệu để vẽ đường KNN + LR một cách mượt mà</w:t>
      </w:r>
      <w:r>
        <w:br/>
      </w:r>
      <w:r>
        <w:rPr>
          <w:rStyle w:val="CommentTok"/>
        </w:rPr>
        <w:t xml:space="preserve"># Khi vẽ đường dự đoán của KNN, nếu các điểm không được sắp xếp theo trục hoành,</w:t>
      </w:r>
      <w:r>
        <w:br/>
      </w:r>
      <w:r>
        <w:rPr>
          <w:rStyle w:val="CommentTok"/>
        </w:rPr>
        <w:t xml:space="preserve"># đường nối các điểm dự đoán có thể bị gấp khúc và khó nhìn.</w:t>
      </w:r>
      <w:r>
        <w:br/>
      </w:r>
      <w:r>
        <w:br/>
      </w:r>
      <w:r>
        <w:rPr>
          <w:rStyle w:val="CommentTok"/>
        </w:rPr>
        <w:t xml:space="preserve"># Sắp xếp theo mileage</w:t>
      </w:r>
      <w:r>
        <w:br/>
      </w:r>
      <w:r>
        <w:rPr>
          <w:rStyle w:val="NormalTok"/>
        </w:rPr>
        <w:t xml:space="preserve">sorted_indices_mileage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np.argsort(mileage_sample)</w:t>
      </w:r>
      <w:r>
        <w:br/>
      </w:r>
      <w:r>
        <w:rPr>
          <w:rStyle w:val="NormalTok"/>
        </w:rPr>
        <w:t xml:space="preserve">sorted_mileage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mileage_sample[sorted_indices_mileage]</w:t>
      </w:r>
      <w:r>
        <w:br/>
      </w:r>
      <w:r>
        <w:rPr>
          <w:rStyle w:val="CommentTok"/>
        </w:rPr>
        <w:t xml:space="preserve"># Lấy các dự đoán KNN+LR tương ứng với các điểm đã sắp xếp theo mileage</w:t>
      </w:r>
      <w:r>
        <w:br/>
      </w:r>
      <w:r>
        <w:rPr>
          <w:rStyle w:val="NormalTok"/>
        </w:rPr>
        <w:t xml:space="preserve">sorted_knn_lr_mileage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np.array(knn_lr_predictions_sample)[sorted_indices_mileage]</w:t>
      </w:r>
      <w:r>
        <w:br/>
      </w:r>
      <w:r>
        <w:br/>
      </w:r>
      <w:r>
        <w:rPr>
          <w:rStyle w:val="CommentTok"/>
        </w:rPr>
        <w:t xml:space="preserve"># Sắp xếp theo engineSize</w:t>
      </w:r>
      <w:r>
        <w:br/>
      </w:r>
      <w:r>
        <w:rPr>
          <w:rStyle w:val="NormalTok"/>
        </w:rPr>
        <w:t xml:space="preserve">sorted_indices_engine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np.argsort(engineSize_sample)</w:t>
      </w:r>
      <w:r>
        <w:br/>
      </w:r>
      <w:r>
        <w:rPr>
          <w:rStyle w:val="NormalTok"/>
        </w:rPr>
        <w:t xml:space="preserve">sorted_engine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engineSize_sample[sorted_indices_engine]</w:t>
      </w:r>
      <w:r>
        <w:br/>
      </w:r>
      <w:r>
        <w:rPr>
          <w:rStyle w:val="CommentTok"/>
        </w:rPr>
        <w:t xml:space="preserve"># Lấy các dự đoán KNN+LR tương ứng với các điểm đã sắp xếp theo engineSize</w:t>
      </w:r>
      <w:r>
        <w:br/>
      </w:r>
      <w:r>
        <w:rPr>
          <w:rStyle w:val="NormalTok"/>
        </w:rPr>
        <w:t xml:space="preserve">sorted_knn_lr_engine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np.array(knn_lr_predictions_sample)[sorted_indices_engine]</w:t>
      </w:r>
      <w:r>
        <w:br/>
      </w:r>
      <w:r>
        <w:br/>
      </w:r>
      <w:r>
        <w:br/>
      </w:r>
      <w:r>
        <w:rPr>
          <w:rStyle w:val="CommentTok"/>
        </w:rPr>
        <w:t xml:space="preserve"># 4.1. Đồ thị: Mileage vs. Price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Kích thước đồ thị</w:t>
      </w:r>
      <w:r>
        <w:br/>
      </w:r>
      <w:r>
        <w:rPr>
          <w:rStyle w:val="CommentTok"/>
        </w:rPr>
        <w:t xml:space="preserve"># Vẽ các điểm dữ liệu thực tế</w:t>
      </w:r>
      <w:r>
        <w:br/>
      </w:r>
      <w:r>
        <w:rPr>
          <w:rStyle w:val="NormalTok"/>
        </w:rPr>
        <w:t xml:space="preserve">plt.scatter(mileage_sample, y_sample,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'Giá Thực tế'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Vẽ đường dự đoán của KNN + LR</w:t>
      </w:r>
      <w:r>
        <w:br/>
      </w:r>
      <w:r>
        <w:rPr>
          <w:rStyle w:val="NormalTok"/>
        </w:rPr>
        <w:t xml:space="preserve">plt.plot(sorted_mileage, sorted_knn_lr_mileage,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'Dự đoán KNN + LR (k=5)'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Vẽ đường dự đoán của Hồi quy tuyến tính đơn biến (mileage)</w:t>
      </w:r>
      <w:r>
        <w:br/>
      </w:r>
      <w:r>
        <w:rPr>
          <w:rStyle w:val="NormalTok"/>
        </w:rPr>
        <w:t xml:space="preserve">plt.plot(mileage_sample[sorted_indices_mileage], mileage_pred_lr[sorted_indices_mileage],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'Dự đoán Hồi quy Tuyến tính (Mileage)'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'Số km đã đi (Mileage)'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'Giá xe (Price)'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'So sánh Dự đoán Giá Xe Audi: Mileage vs.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 </w:t>
      </w:r>
      <w:r>
        <w:rPr>
          <w:rStyle w:val="CommentTok"/>
        </w:rPr>
        <w:t xml:space="preserve"># Hiển thị chú thích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Hiển thị lưới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4.2. Đồ thị: Engine Size vs. Price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plt.scatter(engineSize_sample, y_sample,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'Giá Thực tế'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plt.plot(sorted_engine, sorted_knn_lr_engine,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'Dự đoán KNN + LR (k=5)'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plt.plot(engineSize_sample[sorted_indices_engine], engine_pred_lr[sorted_indices_engine],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'Dự đoán Hồi quy Tuyến tính (Engine Size)'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'Kích thước động cơ (Engine Size)'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'Giá xe (Price)'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'So sánh Dự đoán Giá Xe Audi: Engine Size vs.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26401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7a1f744e8167eda5d34e8553f1abc7de05a59d6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4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25879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0a15747186bcd837be5b5d777a8f86eb78507a3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8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0" w:name="X5b33ab057638b0a70a2fecdc233ac6d5dc08e3a"/>
    <w:bookmarkStart w:id="49" w:name="phần-5-in-ra-một-vài-dự-đoán-mẫu"/>
    <w:p>
      <w:pPr>
        <w:pStyle w:val="Heading2"/>
      </w:pPr>
      <w:r>
        <w:t xml:space="preserve">Phần 5: In ra một vài dự đoán mẫu</w:t>
      </w:r>
    </w:p>
    <w:p>
      <w:pPr>
        <w:pStyle w:val="FirstParagraph"/>
      </w:pPr>
      <w:r>
        <w:t xml:space="preserve">Giải thích:</w:t>
      </w:r>
    </w:p>
    <w:p>
      <w:pPr>
        <w:pStyle w:val="BodyText"/>
      </w:pPr>
      <w:r>
        <w:t xml:space="preserve">In ra 5 cặp giá trị (Thực tế, Dự đoán KNN+LR) đầu tiên trong tập mẫu</w:t>
      </w:r>
      <w:r>
        <w:t xml:space="preserve"> </w:t>
      </w:r>
      <w:r>
        <w:t xml:space="preserve">để có cái nhìn định lượng sơ bộ về độ chính xác của mô hình KNN + LR.</w:t>
      </w:r>
    </w:p>
    <w:bookmarkEnd w:id="49"/>
    <w:bookmarkEnd w:id="50"/>
    <w:bookmarkStart w:id="51" w:name="X14ece1a644add87d6671c2a8999cb9f12cedcd4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Dự đoán Mẫu (Giá xe):"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 </w:t>
      </w:r>
      <w:r>
        <w:rPr>
          <w:rStyle w:val="CommentTok"/>
        </w:rPr>
        <w:t xml:space="preserve"># In 5 mẫu đầu tiên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f"Giá thực tế: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y_sample[i]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Dự đoán (KNN + LR):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knn_lr_predictions_sample[i]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Dự đoán Mẫu (Giá xe):</w:t>
      </w:r>
      <w:r>
        <w:br/>
      </w:r>
      <w:r>
        <w:rPr>
          <w:rStyle w:val="VerbatimChar"/>
        </w:rPr>
        <w:t xml:space="preserve">Giá thực tế: 9990.00, Dự đoán (KNN + LR): 11618.96</w:t>
      </w:r>
      <w:r>
        <w:br/>
      </w:r>
      <w:r>
        <w:rPr>
          <w:rStyle w:val="VerbatimChar"/>
        </w:rPr>
        <w:t xml:space="preserve">Giá thực tế: 22382.00, Dự đoán (KNN + LR): 24350.60</w:t>
      </w:r>
      <w:r>
        <w:br/>
      </w:r>
      <w:r>
        <w:rPr>
          <w:rStyle w:val="VerbatimChar"/>
        </w:rPr>
        <w:t xml:space="preserve">Giá thực tế: 28990.00, Dự đoán (KNN + LR): 24906.78</w:t>
      </w:r>
      <w:r>
        <w:br/>
      </w:r>
      <w:r>
        <w:rPr>
          <w:rStyle w:val="VerbatimChar"/>
        </w:rPr>
        <w:t xml:space="preserve">Giá thực tế: 30777.00, Dự đoán (KNN + LR): 23926.08</w:t>
      </w:r>
      <w:r>
        <w:br/>
      </w:r>
      <w:r>
        <w:rPr>
          <w:rStyle w:val="VerbatimChar"/>
        </w:rPr>
        <w:t xml:space="preserve">Giá thực tế: 14950.00, Dự đoán (KNN + LR): 15062.70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2025-05-14T10:03:19Z</dcterms:created>
  <dcterms:modified xsi:type="dcterms:W3CDTF">2025-05-14T10:03:19Z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