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eastAsia="Times New Roman"/>
          <w:b/>
          <w:i w:val="0"/>
          <w:color w:val="1F3B73"/>
          <w:sz w:val="32"/>
        </w:rPr>
        <w:t>PHẦN 3: THIẾT KẾ GIAO DIỆN (GUI) &amp; CLIENT</w:t>
      </w:r>
    </w:p>
    <w:p>
      <w:pPr>
        <w:jc w:val="center"/>
      </w:pPr>
      <w:r>
        <w:rPr>
          <w:rFonts w:ascii="Times New Roman" w:hAnsi="Times New Roman" w:eastAsia="Times New Roman"/>
          <w:b w:val="0"/>
          <w:i/>
          <w:color w:val="595959"/>
          <w:sz w:val="26"/>
        </w:rPr>
        <w:t>Người phụ trách: Thành viên 3 — File phụ trách: MainChatForm.cs, MainChatForm.Designer.cs, ContactControl.cs</w:t>
      </w:r>
    </w:p>
    <w:p>
      <w:pPr>
        <w:keepNext/>
        <w:spacing w:before="240" w:after="120"/>
      </w:pPr>
      <w:r>
        <w:rPr>
          <w:rFonts w:ascii="Times New Roman" w:hAnsi="Times New Roman" w:eastAsia="Times New Roman"/>
          <w:b/>
          <w:i w:val="0"/>
          <w:color w:val="1F3B73"/>
          <w:sz w:val="30"/>
        </w:rPr>
        <w:t>3.1. Tổng quan thiết kế giao diện phía Client</w:t>
      </w:r>
    </w:p>
    <w:p>
      <w:pPr>
        <w:ind w:firstLine="567"/>
        <w:jc w:val="both"/>
      </w:pPr>
      <w:r>
        <w:rPr>
          <w:rFonts w:ascii="Times New Roman" w:hAnsi="Times New Roman" w:eastAsia="Times New Roman"/>
          <w:b w:val="0"/>
          <w:i w:val="0"/>
          <w:sz w:val="26"/>
        </w:rPr>
        <w:t>Giao diện Client được xây dựng bằng WinForms (.NET 10) và chia thành bốn khối chức năng rõ ràng: thanh kết nối phía trên, danh sách liên hệ bên trái, khu vực trò chuyện bằng bong bóng chat ở giữa và bảng emoji nhanh cùng ô soạn tin nhắn phía dưới. Toàn bộ giao diện được khởi tạo trong MainChatForm.Designer.cs theo đúng chuẩn Designer của WinForms (phương thức InitializeComponent()), còn phần xử lý sự kiện nằm ở MainChatForm.cs — nhờ đó phần giao diện và phần logic tách bạch, thuận tiện cho việc phân công và bảo trì theo nhóm.</w:t>
      </w:r>
    </w:p>
    <w:p>
      <w:pPr>
        <w:ind w:firstLine="567"/>
        <w:jc w:val="both"/>
      </w:pPr>
      <w:r>
        <w:rPr>
          <w:rFonts w:ascii="Times New Roman" w:hAnsi="Times New Roman" w:eastAsia="Times New Roman"/>
          <w:b w:val="0"/>
          <w:i w:val="0"/>
          <w:sz w:val="26"/>
        </w:rPr>
        <w:t>Ba yêu cầu đặt ra cho khối giao diện gồm: (1) thao tác kết nối đơn giản — người dùng chỉ cần nhập IP của Server và tên hiển thị; (2) danh sách liên hệ trực quan với ảnh đại diện và trạng thái online; (3) khung chat hiển thị avatar của người gửi ngay cạnh mỗi tin nhắn, hỗ trợ đầy đủ các loại tin Chat, Reply, Forward và Emoji.</w:t>
      </w:r>
    </w:p>
    <w:p>
      <w:pPr>
        <w:keepNext/>
        <w:spacing w:before="240" w:after="120"/>
      </w:pPr>
      <w:r>
        <w:rPr>
          <w:rFonts w:ascii="Times New Roman" w:hAnsi="Times New Roman" w:eastAsia="Times New Roman"/>
          <w:b/>
          <w:i w:val="0"/>
          <w:color w:val="1F3B73"/>
          <w:sz w:val="30"/>
        </w:rPr>
        <w:t>3.2. Bố cục màn hình chính</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1814"/>
            <w:shd w:val="clear" w:fill="D9E2F3"/>
          </w:tcPr>
          <w:p>
            <w:pPr>
              <w:jc w:val="center"/>
            </w:pPr>
            <w:r/>
            <w:r>
              <w:rPr>
                <w:rFonts w:ascii="Times New Roman" w:hAnsi="Times New Roman" w:eastAsia="Times New Roman"/>
                <w:b/>
                <w:i w:val="0"/>
                <w:sz w:val="23"/>
              </w:rPr>
              <w:t>Khu vực</w:t>
            </w:r>
          </w:p>
        </w:tc>
        <w:tc>
          <w:tcPr>
            <w:tcW w:type="dxa" w:w="2438"/>
            <w:shd w:val="clear" w:fill="D9E2F3"/>
          </w:tcPr>
          <w:p>
            <w:pPr>
              <w:jc w:val="center"/>
            </w:pPr>
            <w:r/>
            <w:r>
              <w:rPr>
                <w:rFonts w:ascii="Times New Roman" w:hAnsi="Times New Roman" w:eastAsia="Times New Roman"/>
                <w:b/>
                <w:i w:val="0"/>
                <w:sz w:val="23"/>
              </w:rPr>
              <w:t>Control chính</w:t>
            </w:r>
          </w:p>
        </w:tc>
        <w:tc>
          <w:tcPr>
            <w:tcW w:type="dxa" w:w="4819"/>
            <w:shd w:val="clear" w:fill="D9E2F3"/>
          </w:tcPr>
          <w:p>
            <w:pPr>
              <w:jc w:val="center"/>
            </w:pPr>
            <w:r/>
            <w:r>
              <w:rPr>
                <w:rFonts w:ascii="Times New Roman" w:hAnsi="Times New Roman" w:eastAsia="Times New Roman"/>
                <w:b/>
                <w:i w:val="0"/>
                <w:sz w:val="23"/>
              </w:rPr>
              <w:t>Chức năng</w:t>
            </w:r>
          </w:p>
        </w:tc>
      </w:tr>
      <w:tr>
        <w:tc>
          <w:tcPr>
            <w:tcW w:type="dxa" w:w="1814"/>
          </w:tcPr>
          <w:p>
            <w:pPr>
              <w:spacing w:line="276" w:lineRule="auto"/>
            </w:pPr>
            <w:r/>
            <w:r>
              <w:rPr>
                <w:rFonts w:ascii="Times New Roman" w:hAnsi="Times New Roman" w:eastAsia="Times New Roman"/>
                <w:b w:val="0"/>
                <w:i w:val="0"/>
                <w:sz w:val="23"/>
              </w:rPr>
              <w:t>Thanh kết nối (trên)</w:t>
            </w:r>
          </w:p>
        </w:tc>
        <w:tc>
          <w:tcPr>
            <w:tcW w:type="dxa" w:w="2438"/>
          </w:tcPr>
          <w:p>
            <w:pPr>
              <w:spacing w:line="276" w:lineRule="auto"/>
            </w:pPr>
            <w:r/>
            <w:r>
              <w:rPr>
                <w:rFonts w:ascii="Times New Roman" w:hAnsi="Times New Roman" w:eastAsia="Times New Roman"/>
                <w:b w:val="0"/>
                <w:i w:val="0"/>
                <w:sz w:val="23"/>
              </w:rPr>
              <w:t>txtServerIp, txtUsername, btnConnect, picAvatar, btnSelectAvatar, lblStatus</w:t>
            </w:r>
          </w:p>
        </w:tc>
        <w:tc>
          <w:tcPr>
            <w:tcW w:type="dxa" w:w="4819"/>
          </w:tcPr>
          <w:p>
            <w:pPr>
              <w:spacing w:line="276" w:lineRule="auto"/>
            </w:pPr>
            <w:r/>
            <w:r>
              <w:rPr>
                <w:rFonts w:ascii="Times New Roman" w:hAnsi="Times New Roman" w:eastAsia="Times New Roman"/>
                <w:b w:val="0"/>
                <w:i w:val="0"/>
                <w:sz w:val="23"/>
              </w:rPr>
              <w:t>Nhập IP Server và tên đăng nhập; chọn file ảnh làm avatar (jpg/png); hiển thị trạng thái kết nối và avatar cá nhân dạng tròn.</w:t>
            </w:r>
          </w:p>
        </w:tc>
      </w:tr>
      <w:tr>
        <w:tc>
          <w:tcPr>
            <w:tcW w:type="dxa" w:w="1814"/>
          </w:tcPr>
          <w:p>
            <w:pPr>
              <w:spacing w:line="276" w:lineRule="auto"/>
            </w:pPr>
            <w:r/>
            <w:r>
              <w:rPr>
                <w:rFonts w:ascii="Times New Roman" w:hAnsi="Times New Roman" w:eastAsia="Times New Roman"/>
                <w:b w:val="0"/>
                <w:i w:val="0"/>
                <w:sz w:val="23"/>
              </w:rPr>
              <w:t>Danh sách liên hệ (trái)</w:t>
            </w:r>
          </w:p>
        </w:tc>
        <w:tc>
          <w:tcPr>
            <w:tcW w:type="dxa" w:w="2438"/>
          </w:tcPr>
          <w:p>
            <w:pPr>
              <w:spacing w:line="276" w:lineRule="auto"/>
            </w:pPr>
            <w:r/>
            <w:r>
              <w:rPr>
                <w:rFonts w:ascii="Times New Roman" w:hAnsi="Times New Roman" w:eastAsia="Times New Roman"/>
                <w:b w:val="0"/>
                <w:i w:val="0"/>
                <w:sz w:val="23"/>
              </w:rPr>
              <w:t>panelContacts, flowContacts, ContactControl</w:t>
            </w:r>
          </w:p>
        </w:tc>
        <w:tc>
          <w:tcPr>
            <w:tcW w:type="dxa" w:w="4819"/>
          </w:tcPr>
          <w:p>
            <w:pPr>
              <w:spacing w:line="276" w:lineRule="auto"/>
            </w:pPr>
            <w:r/>
            <w:r>
              <w:rPr>
                <w:rFonts w:ascii="Times New Roman" w:hAnsi="Times New Roman" w:eastAsia="Times New Roman"/>
                <w:b w:val="0"/>
                <w:i w:val="0"/>
                <w:sz w:val="23"/>
              </w:rPr>
              <w:t>Hiển thị từng người dùng với avatar tròn, tên và chấm trạng thái Online/Offline; tự động cập nhật khi có người tham gia hoặc gửi tin.</w:t>
            </w:r>
          </w:p>
        </w:tc>
      </w:tr>
      <w:tr>
        <w:tc>
          <w:tcPr>
            <w:tcW w:type="dxa" w:w="1814"/>
          </w:tcPr>
          <w:p>
            <w:pPr>
              <w:spacing w:line="276" w:lineRule="auto"/>
            </w:pPr>
            <w:r/>
            <w:r>
              <w:rPr>
                <w:rFonts w:ascii="Times New Roman" w:hAnsi="Times New Roman" w:eastAsia="Times New Roman"/>
                <w:b w:val="0"/>
                <w:i w:val="0"/>
                <w:sz w:val="23"/>
              </w:rPr>
              <w:t>Khu vực chat (giữa)</w:t>
            </w:r>
          </w:p>
        </w:tc>
        <w:tc>
          <w:tcPr>
            <w:tcW w:type="dxa" w:w="2438"/>
          </w:tcPr>
          <w:p>
            <w:pPr>
              <w:spacing w:line="276" w:lineRule="auto"/>
            </w:pPr>
            <w:r/>
            <w:r>
              <w:rPr>
                <w:rFonts w:ascii="Times New Roman" w:hAnsi="Times New Roman" w:eastAsia="Times New Roman"/>
                <w:b w:val="0"/>
                <w:i w:val="0"/>
                <w:sz w:val="23"/>
              </w:rPr>
              <w:t>panelChat, MessageBubble</w:t>
            </w:r>
          </w:p>
        </w:tc>
        <w:tc>
          <w:tcPr>
            <w:tcW w:type="dxa" w:w="4819"/>
          </w:tcPr>
          <w:p>
            <w:pPr>
              <w:spacing w:line="276" w:lineRule="auto"/>
            </w:pPr>
            <w:r/>
            <w:r>
              <w:rPr>
                <w:rFonts w:ascii="Times New Roman" w:hAnsi="Times New Roman" w:eastAsia="Times New Roman"/>
                <w:b w:val="0"/>
                <w:i w:val="0"/>
                <w:sz w:val="23"/>
              </w:rPr>
              <w:t>Danh sách bong bóng tin nhắn cuộn dọc; tin của mình nền xanh căn phải, tin người khác nền xám căn trái kèm avatar; bấm vào bong bóng để chọn tin phục vụ Reply/Forward.</w:t>
            </w:r>
          </w:p>
        </w:tc>
      </w:tr>
      <w:tr>
        <w:tc>
          <w:tcPr>
            <w:tcW w:type="dxa" w:w="1814"/>
          </w:tcPr>
          <w:p>
            <w:pPr>
              <w:spacing w:line="276" w:lineRule="auto"/>
            </w:pPr>
            <w:r/>
            <w:r>
              <w:rPr>
                <w:rFonts w:ascii="Times New Roman" w:hAnsi="Times New Roman" w:eastAsia="Times New Roman"/>
                <w:b w:val="0"/>
                <w:i w:val="0"/>
                <w:sz w:val="23"/>
              </w:rPr>
              <w:t>Soạn tin (dưới)</w:t>
            </w:r>
          </w:p>
        </w:tc>
        <w:tc>
          <w:tcPr>
            <w:tcW w:type="dxa" w:w="2438"/>
          </w:tcPr>
          <w:p>
            <w:pPr>
              <w:spacing w:line="276" w:lineRule="auto"/>
            </w:pPr>
            <w:r/>
            <w:r>
              <w:rPr>
                <w:rFonts w:ascii="Times New Roman" w:hAnsi="Times New Roman" w:eastAsia="Times New Roman"/>
                <w:b w:val="0"/>
                <w:i w:val="0"/>
                <w:sz w:val="23"/>
              </w:rPr>
              <w:t>panelEmojis, txtMessage, btnSend, btnReply, btnForward</w:t>
            </w:r>
          </w:p>
        </w:tc>
        <w:tc>
          <w:tcPr>
            <w:tcW w:type="dxa" w:w="4819"/>
          </w:tcPr>
          <w:p>
            <w:pPr>
              <w:spacing w:line="276" w:lineRule="auto"/>
            </w:pPr>
            <w:r/>
            <w:r>
              <w:rPr>
                <w:rFonts w:ascii="Times New Roman" w:hAnsi="Times New Roman" w:eastAsia="Times New Roman"/>
                <w:b w:val="0"/>
                <w:i w:val="0"/>
                <w:sz w:val="23"/>
              </w:rPr>
              <w:t>Bảng 10 emoji nhanh chèn trực tiếp vào ô nhập; ba nút Gửi, Reply (trả lời tin đang chọn) và Forward (chuyển tiếp tin đang chọn).</w:t>
            </w:r>
          </w:p>
        </w:tc>
      </w:tr>
    </w:tbl>
    <w:p>
      <w:pPr>
        <w:spacing w:before="40"/>
        <w:jc w:val="center"/>
      </w:pPr>
      <w:r>
        <w:rPr>
          <w:rFonts w:ascii="Times New Roman" w:hAnsi="Times New Roman" w:eastAsia="Times New Roman"/>
          <w:b w:val="0"/>
          <w:i/>
          <w:color w:val="595959"/>
          <w:sz w:val="22"/>
        </w:rPr>
        <w:t>Bảng 3.1 — Bố cục các khu vực giao diện của MainChatForm</w:t>
      </w:r>
    </w:p>
    <w:p>
      <w:pPr>
        <w:jc w:val="center"/>
      </w:pPr>
      <w:r>
        <w:drawing>
          <wp:inline xmlns:a="http://schemas.openxmlformats.org/drawingml/2006/main" xmlns:pic="http://schemas.openxmlformats.org/drawingml/2006/picture">
            <wp:extent cx="5220000" cy="3712000"/>
            <wp:docPr id="1" name="Picture 1"/>
            <wp:cNvGraphicFramePr>
              <a:graphicFrameLocks noChangeAspect="1"/>
            </wp:cNvGraphicFramePr>
            <a:graphic>
              <a:graphicData uri="http://schemas.openxmlformats.org/drawingml/2006/picture">
                <pic:pic>
                  <pic:nvPicPr>
                    <pic:cNvPr id="0" name="TC05_ManHinhChinh.png"/>
                    <pic:cNvPicPr/>
                  </pic:nvPicPr>
                  <pic:blipFill>
                    <a:blip r:embed="rId9"/>
                    <a:stretch>
                      <a:fillRect/>
                    </a:stretch>
                  </pic:blipFill>
                  <pic:spPr>
                    <a:xfrm>
                      <a:off x="0" y="0"/>
                      <a:ext cx="5220000" cy="3712000"/>
                    </a:xfrm>
                    <a:prstGeom prst="rect"/>
                  </pic:spPr>
                </pic:pic>
              </a:graphicData>
            </a:graphic>
          </wp:inline>
        </w:drawing>
      </w:r>
    </w:p>
    <w:p>
      <w:pPr>
        <w:spacing w:before="40"/>
        <w:jc w:val="center"/>
      </w:pPr>
      <w:r>
        <w:rPr>
          <w:rFonts w:ascii="Times New Roman" w:hAnsi="Times New Roman" w:eastAsia="Times New Roman"/>
          <w:b w:val="0"/>
          <w:i/>
          <w:color w:val="595959"/>
          <w:sz w:val="22"/>
        </w:rPr>
        <w:t>Hình 3.1 — Màn hình chính (chụp từ ứng dụng đang chạy: 3 thành viên, bong bóng chat hai phía kèm avatar)</w:t>
      </w:r>
    </w:p>
    <w:p>
      <w:pPr>
        <w:keepNext/>
        <w:spacing w:before="240" w:after="120"/>
      </w:pPr>
      <w:r>
        <w:rPr>
          <w:rFonts w:ascii="Times New Roman" w:hAnsi="Times New Roman" w:eastAsia="Times New Roman"/>
          <w:b/>
          <w:i w:val="0"/>
          <w:color w:val="1F3B73"/>
          <w:sz w:val="30"/>
        </w:rPr>
        <w:t>3.3. Danh sách liên hệ và hiển thị Avatar</w:t>
      </w:r>
    </w:p>
    <w:p>
      <w:pPr>
        <w:ind w:firstLine="567"/>
        <w:jc w:val="both"/>
      </w:pPr>
      <w:r>
        <w:rPr>
          <w:rFonts w:ascii="Times New Roman" w:hAnsi="Times New Roman" w:eastAsia="Times New Roman"/>
          <w:b w:val="0"/>
          <w:i w:val="0"/>
          <w:sz w:val="26"/>
        </w:rPr>
        <w:t>Danh sách liên hệ được hiện thực trong ContactControl.cs gồm ba thành phần:</w:t>
      </w:r>
    </w:p>
    <w:p>
      <w:pPr>
        <w:pStyle w:val="ListBullet"/>
        <w:spacing w:line="312" w:lineRule="auto"/>
        <w:ind w:left="425"/>
      </w:pPr>
      <w:r>
        <w:rPr>
          <w:rFonts w:ascii="Times New Roman" w:hAnsi="Times New Roman" w:eastAsia="Times New Roman"/>
          <w:b/>
          <w:i w:val="0"/>
          <w:sz w:val="26"/>
        </w:rPr>
        <w:t xml:space="preserve">ContactItem: </w:t>
      </w:r>
      <w:r>
        <w:rPr>
          <w:rFonts w:ascii="Times New Roman" w:hAnsi="Times New Roman" w:eastAsia="Times New Roman"/>
          <w:b w:val="0"/>
          <w:i w:val="0"/>
          <w:sz w:val="26"/>
        </w:rPr>
        <w:t>— lớp dữ liệu của một liên hệ gồm Username, Avatar (ảnh giải mã từ Base64) và IsOnline.</w:t>
      </w:r>
    </w:p>
    <w:p>
      <w:pPr>
        <w:pStyle w:val="ListBullet"/>
        <w:spacing w:line="312" w:lineRule="auto"/>
        <w:ind w:left="425"/>
      </w:pPr>
      <w:r>
        <w:rPr>
          <w:rFonts w:ascii="Times New Roman" w:hAnsi="Times New Roman" w:eastAsia="Times New Roman"/>
          <w:b/>
          <w:i w:val="0"/>
          <w:sz w:val="26"/>
        </w:rPr>
        <w:t xml:space="preserve">ContactControl: </w:t>
      </w:r>
      <w:r>
        <w:rPr>
          <w:rFonts w:ascii="Times New Roman" w:hAnsi="Times New Roman" w:eastAsia="Times New Roman"/>
          <w:b w:val="0"/>
          <w:i w:val="0"/>
          <w:sz w:val="26"/>
        </w:rPr>
        <w:t>— một dòng liên hệ vẽ bằng GDI+ (không dùng control con nên nhẹ): avatar hình tròn có viền xanh khi online, tên người dùng và nhãn trạng thái.</w:t>
      </w:r>
    </w:p>
    <w:p>
      <w:pPr>
        <w:pStyle w:val="ListBullet"/>
        <w:spacing w:line="312" w:lineRule="auto"/>
        <w:ind w:left="425"/>
      </w:pPr>
      <w:r>
        <w:rPr>
          <w:rFonts w:ascii="Times New Roman" w:hAnsi="Times New Roman" w:eastAsia="Times New Roman"/>
          <w:b/>
          <w:i w:val="0"/>
          <w:sz w:val="26"/>
        </w:rPr>
        <w:t xml:space="preserve">AvatarRenderer: </w:t>
      </w:r>
      <w:r>
        <w:rPr>
          <w:rFonts w:ascii="Times New Roman" w:hAnsi="Times New Roman" w:eastAsia="Times New Roman"/>
          <w:b w:val="0"/>
          <w:i w:val="0"/>
          <w:sz w:val="26"/>
        </w:rPr>
        <w:t>— bộ trợ giúp xử lý ảnh đại diện: giải mã Base64 → Bitmap, sinh avatar mặc định (chữ cái đầu tên trên nền màu cố định theo tên) và vẽ avatar tròn với viền trạng thái.</w:t>
      </w:r>
    </w:p>
    <w:p>
      <w:pPr>
        <w:ind w:firstLine="567"/>
        <w:jc w:val="both"/>
      </w:pPr>
      <w:r>
        <w:rPr>
          <w:rFonts w:ascii="Times New Roman" w:hAnsi="Times New Roman" w:eastAsia="Times New Roman"/>
          <w:b w:val="0"/>
          <w:i w:val="0"/>
          <w:sz w:val="26"/>
        </w:rPr>
        <w:t>Danh sách được đồng bộ tự động: khi Client nhận được gói tin từ một người gửi chưa có trong danh sách, liên hệ mới được tạo ngay với avatar đi kèm gói tin (nếu có) hoặc avatar mặc định; khi mất kết nối tới Server, toàn bộ liên hệ được chuyển sang trạng thái Offline.</w:t>
      </w:r>
    </w:p>
    <w:p>
      <w:pPr>
        <w:jc w:val="center"/>
      </w:pPr>
      <w:r>
        <w:drawing>
          <wp:inline xmlns:a="http://schemas.openxmlformats.org/drawingml/2006/main" xmlns:pic="http://schemas.openxmlformats.org/drawingml/2006/picture">
            <wp:extent cx="2880000" cy="6093333"/>
            <wp:docPr id="2" name="Picture 2"/>
            <wp:cNvGraphicFramePr>
              <a:graphicFrameLocks noChangeAspect="1"/>
            </wp:cNvGraphicFramePr>
            <a:graphic>
              <a:graphicData uri="http://schemas.openxmlformats.org/drawingml/2006/picture">
                <pic:pic>
                  <pic:nvPicPr>
                    <pic:cNvPr id="0" name="TC05_DanhSachLienHe.png"/>
                    <pic:cNvPicPr/>
                  </pic:nvPicPr>
                  <pic:blipFill>
                    <a:blip r:embed="rId10"/>
                    <a:stretch>
                      <a:fillRect/>
                    </a:stretch>
                  </pic:blipFill>
                  <pic:spPr>
                    <a:xfrm>
                      <a:off x="0" y="0"/>
                      <a:ext cx="2880000" cy="6093333"/>
                    </a:xfrm>
                    <a:prstGeom prst="rect"/>
                  </pic:spPr>
                </pic:pic>
              </a:graphicData>
            </a:graphic>
          </wp:inline>
        </w:drawing>
      </w:r>
    </w:p>
    <w:p>
      <w:pPr>
        <w:spacing w:before="40"/>
        <w:jc w:val="center"/>
      </w:pPr>
      <w:r>
        <w:rPr>
          <w:rFonts w:ascii="Times New Roman" w:hAnsi="Times New Roman" w:eastAsia="Times New Roman"/>
          <w:b w:val="0"/>
          <w:i/>
          <w:color w:val="595959"/>
          <w:sz w:val="22"/>
        </w:rPr>
        <w:t>Hình 3.2 — Danh sách liên hệ: avatar tròn (Lan có ảnh riêng, Tuấn dùng avatar mặc định chữ cái), chấm xanh trạng thái Online</w:t>
      </w:r>
    </w:p>
    <w:p>
      <w:pPr>
        <w:keepNext/>
        <w:spacing w:before="240" w:after="120"/>
      </w:pPr>
      <w:r>
        <w:rPr>
          <w:rFonts w:ascii="Times New Roman" w:hAnsi="Times New Roman" w:eastAsia="Times New Roman"/>
          <w:b/>
          <w:i w:val="0"/>
          <w:color w:val="1F3B73"/>
          <w:sz w:val="30"/>
        </w:rPr>
        <w:t>3.4. Bong bóng chat hiển thị Avatar trong khu vực chat</w:t>
      </w:r>
    </w:p>
    <w:p>
      <w:pPr>
        <w:ind w:firstLine="567"/>
        <w:jc w:val="both"/>
      </w:pPr>
      <w:r>
        <w:rPr>
          <w:rFonts w:ascii="Times New Roman" w:hAnsi="Times New Roman" w:eastAsia="Times New Roman"/>
          <w:b w:val="0"/>
          <w:i w:val="0"/>
          <w:sz w:val="26"/>
        </w:rPr>
        <w:t>Mỗi tin nhắn được hiển thị bằng một MessageBubble — control tự vẽ gồm: avatar người gửi (luôn xuất hiện cạnh bong bóng), dòng đầu chứa tên, thời gian và nhãn “(Chuyển tiếp)” nếu là tin Forward, dòng trích dẫn in nghiêng nếu là tin Reply, và nội dung tin nhắn tự động xuống dòng theo độ rộng khung chat. Tin của mình có nền xanh và căn phải; tin của người khác có nền xám và căn trái. Người dùng bấm vào một bong bóng để chọn tin nhắn (viền cam) — nội dung tin đang chọn được dùng cho Reply và Forward, thay thế cho cách chọn tin thủ công ở bản trước.</w:t>
      </w:r>
    </w:p>
    <w:p>
      <w:pPr>
        <w:jc w:val="center"/>
      </w:pPr>
      <w:r>
        <w:drawing>
          <wp:inline xmlns:a="http://schemas.openxmlformats.org/drawingml/2006/main" xmlns:pic="http://schemas.openxmlformats.org/drawingml/2006/picture">
            <wp:extent cx="4320000" cy="2955449"/>
            <wp:docPr id="3" name="Picture 3"/>
            <wp:cNvGraphicFramePr>
              <a:graphicFrameLocks noChangeAspect="1"/>
            </wp:cNvGraphicFramePr>
            <a:graphic>
              <a:graphicData uri="http://schemas.openxmlformats.org/drawingml/2006/picture">
                <pic:pic>
                  <pic:nvPicPr>
                    <pic:cNvPr id="0" name="TC05_KhungChat.png"/>
                    <pic:cNvPicPr/>
                  </pic:nvPicPr>
                  <pic:blipFill>
                    <a:blip r:embed="rId11"/>
                    <a:stretch>
                      <a:fillRect/>
                    </a:stretch>
                  </pic:blipFill>
                  <pic:spPr>
                    <a:xfrm>
                      <a:off x="0" y="0"/>
                      <a:ext cx="4320000" cy="2955449"/>
                    </a:xfrm>
                    <a:prstGeom prst="rect"/>
                  </pic:spPr>
                </pic:pic>
              </a:graphicData>
            </a:graphic>
          </wp:inline>
        </w:drawing>
      </w:r>
    </w:p>
    <w:p>
      <w:pPr>
        <w:spacing w:before="40"/>
        <w:jc w:val="center"/>
      </w:pPr>
      <w:r>
        <w:rPr>
          <w:rFonts w:ascii="Times New Roman" w:hAnsi="Times New Roman" w:eastAsia="Times New Roman"/>
          <w:b w:val="0"/>
          <w:i/>
          <w:color w:val="595959"/>
          <w:sz w:val="22"/>
        </w:rPr>
        <w:t>Hình 3.3 — Khu vực chat: bong bóng xám căn trái kèm avatar người gửi, bong bóng xanh căn phải của mình, trích dẫn Reply in nghiêng, emoji hiển thị trong nội dung</w:t>
      </w:r>
    </w:p>
    <w:p>
      <w:pPr>
        <w:keepNext/>
        <w:spacing w:before="240" w:after="120"/>
      </w:pPr>
      <w:r>
        <w:rPr>
          <w:rFonts w:ascii="Times New Roman" w:hAnsi="Times New Roman" w:eastAsia="Times New Roman"/>
          <w:b/>
          <w:i w:val="0"/>
          <w:color w:val="1F3B73"/>
          <w:sz w:val="30"/>
        </w:rPr>
        <w:t>3.5. Luồng xử lý Avatar</w:t>
      </w:r>
    </w:p>
    <w:p>
      <w:pPr>
        <w:spacing w:line="240" w:lineRule="auto" w:after="0"/>
        <w:ind w:left="567"/>
      </w:pPr>
      <w:r>
        <w:rPr>
          <w:rFonts w:ascii="Consolas" w:hAnsi="Consolas" w:eastAsia="Consolas"/>
          <w:b w:val="0"/>
          <w:i w:val="0"/>
          <w:color w:val="202020"/>
          <w:sz w:val="21"/>
        </w:rPr>
        <w:t>Chọn ảnh (OpenFileDialog: jpg/png)  →  đọc toàn bộ file thành byte[]</w:t>
      </w:r>
    </w:p>
    <w:p>
      <w:pPr>
        <w:spacing w:line="240" w:lineRule="auto" w:after="0"/>
        <w:ind w:left="567"/>
      </w:pPr>
      <w:r>
        <w:rPr>
          <w:rFonts w:ascii="Consolas" w:hAnsi="Consolas" w:eastAsia="Consolas"/>
          <w:b w:val="0"/>
          <w:i w:val="0"/>
          <w:color w:val="202020"/>
          <w:sz w:val="21"/>
        </w:rPr>
        <w:t>→  Convert.ToBase64String()  →  lưu avatarBase64 + tạo Bitmap hiển thị locally</w:t>
      </w:r>
    </w:p>
    <w:p>
      <w:pPr>
        <w:spacing w:line="240" w:lineRule="auto" w:after="0"/>
        <w:ind w:left="567"/>
      </w:pPr>
      <w:r>
        <w:rPr>
          <w:rFonts w:ascii="Consolas" w:hAnsi="Consolas" w:eastAsia="Consolas"/>
          <w:b w:val="0"/>
          <w:i w:val="0"/>
          <w:color w:val="202020"/>
          <w:sz w:val="21"/>
        </w:rPr>
        <w:t>→  mỗi MessagePacket gửi đi đều kèm AvatarBase64</w:t>
      </w:r>
    </w:p>
    <w:p>
      <w:pPr>
        <w:spacing w:line="240" w:lineRule="auto" w:after="0"/>
        <w:ind w:left="567"/>
      </w:pPr>
      <w:r>
        <w:rPr>
          <w:rFonts w:ascii="Consolas" w:hAnsi="Consolas" w:eastAsia="Consolas"/>
          <w:b w:val="0"/>
          <w:i w:val="0"/>
          <w:color w:val="202020"/>
          <w:sz w:val="21"/>
        </w:rPr>
        <w:t>→  Server broadcast gói tin; phía nhận AvatarRenderer.FromBase64() giải mã ảnh</w:t>
      </w:r>
    </w:p>
    <w:p>
      <w:pPr>
        <w:spacing w:line="240" w:lineRule="auto" w:after="0"/>
        <w:ind w:left="567"/>
      </w:pPr>
      <w:r>
        <w:rPr>
          <w:rFonts w:ascii="Consolas" w:hAnsi="Consolas" w:eastAsia="Consolas"/>
          <w:b w:val="0"/>
          <w:i w:val="0"/>
          <w:color w:val="202020"/>
          <w:sz w:val="21"/>
        </w:rPr>
        <w:t>→  hiển thị ở ContactControl (danh sách liên hệ) và MessageBubble (khung chat)</w:t>
      </w:r>
    </w:p>
    <w:p>
      <w:pPr>
        <w:spacing w:before="40"/>
        <w:jc w:val="center"/>
      </w:pPr>
      <w:r>
        <w:rPr>
          <w:rFonts w:ascii="Times New Roman" w:hAnsi="Times New Roman" w:eastAsia="Times New Roman"/>
          <w:b w:val="0"/>
          <w:i/>
          <w:color w:val="595959"/>
          <w:sz w:val="22"/>
        </w:rPr>
        <w:t>Sơ đồ luồng 3.1 — Quy trình xử lý ảnh đại diện từ lúc chọn file đến lúc hiển thị ở máy người nhận</w:t>
      </w:r>
    </w:p>
    <w:p>
      <w:pPr>
        <w:ind w:firstLine="567"/>
        <w:jc w:val="both"/>
      </w:pPr>
      <w:r>
        <w:rPr>
          <w:rFonts w:ascii="Times New Roman" w:hAnsi="Times New Roman" w:eastAsia="Times New Roman"/>
          <w:b w:val="0"/>
          <w:i w:val="0"/>
          <w:sz w:val="26"/>
        </w:rPr>
        <w:t>Nếu người dùng chưa chọn ảnh, hệ thống tự sinh avatar mặc định từ chữ cái đầu của tên hiển thị trên nền màu cố định (màu được chọn băm theo tên nên mỗi người dùng luôn thấy đồng nhất trên mọi máy). Ảnh lỗi hoặc chuỗi Base64 không hợp lệ được bắt ngoại lệ và quay về avatar mặc định, bảo đảm giao diện không bao giờ bị treo vì dữ liệu ảnh.</w:t>
      </w:r>
    </w:p>
    <w:p>
      <w:pPr>
        <w:keepNext/>
        <w:spacing w:before="240" w:after="120"/>
      </w:pPr>
      <w:r>
        <w:rPr>
          <w:rFonts w:ascii="Times New Roman" w:hAnsi="Times New Roman" w:eastAsia="Times New Roman"/>
          <w:b/>
          <w:i w:val="0"/>
          <w:color w:val="1F3B73"/>
          <w:sz w:val="30"/>
        </w:rPr>
        <w:t>3.6. Bảng emoji nhanh</w:t>
      </w:r>
    </w:p>
    <w:p>
      <w:pPr>
        <w:ind w:firstLine="567"/>
        <w:jc w:val="both"/>
      </w:pPr>
      <w:r>
        <w:rPr>
          <w:rFonts w:ascii="Times New Roman" w:hAnsi="Times New Roman" w:eastAsia="Times New Roman"/>
          <w:b w:val="0"/>
          <w:i w:val="0"/>
          <w:sz w:val="26"/>
        </w:rPr>
        <w:t>Bảng emoji gồm 10 nút (😊 😂 ❤️ 👍 🔥 😢 😎 🎉 🙏 ✨) được sinh tự nhiên từ EmojiHelper.GetQuickEmojis() do Thành viên 5 cung cấp. Bấm vào nút nào thì ký tự emoji tương ứng được chèn ngay vào ô soạn thảo và con trỏ quay về ô nhập để gõ tiếp; emoji được gửi đi như ký tự văn bản bình thường trong MessagePacket.Content nên không cần thay đổi giao thức truyền tin.</w:t>
      </w:r>
    </w:p>
    <w:p>
      <w:pPr>
        <w:jc w:val="center"/>
      </w:pPr>
      <w:r>
        <w:drawing>
          <wp:inline xmlns:a="http://schemas.openxmlformats.org/drawingml/2006/main" xmlns:pic="http://schemas.openxmlformats.org/drawingml/2006/picture">
            <wp:extent cx="4320000" cy="449593"/>
            <wp:docPr id="4" name="Picture 4"/>
            <wp:cNvGraphicFramePr>
              <a:graphicFrameLocks noChangeAspect="1"/>
            </wp:cNvGraphicFramePr>
            <a:graphic>
              <a:graphicData uri="http://schemas.openxmlformats.org/drawingml/2006/picture">
                <pic:pic>
                  <pic:nvPicPr>
                    <pic:cNvPr id="0" name="TC05_BangEmoji.png"/>
                    <pic:cNvPicPr/>
                  </pic:nvPicPr>
                  <pic:blipFill>
                    <a:blip r:embed="rId12"/>
                    <a:stretch>
                      <a:fillRect/>
                    </a:stretch>
                  </pic:blipFill>
                  <pic:spPr>
                    <a:xfrm>
                      <a:off x="0" y="0"/>
                      <a:ext cx="4320000" cy="449593"/>
                    </a:xfrm>
                    <a:prstGeom prst="rect"/>
                  </pic:spPr>
                </pic:pic>
              </a:graphicData>
            </a:graphic>
          </wp:inline>
        </w:drawing>
      </w:r>
    </w:p>
    <w:p>
      <w:pPr>
        <w:spacing w:before="40"/>
        <w:jc w:val="center"/>
      </w:pPr>
      <w:r>
        <w:rPr>
          <w:rFonts w:ascii="Times New Roman" w:hAnsi="Times New Roman" w:eastAsia="Times New Roman"/>
          <w:b w:val="0"/>
          <w:i/>
          <w:color w:val="595959"/>
          <w:sz w:val="22"/>
        </w:rPr>
        <w:t>Hình 3.4 — Bảng emoji nhanh và hàng nút Gửi / Reply / Forward</w:t>
      </w:r>
    </w:p>
    <w:p>
      <w:pPr>
        <w:keepNext/>
        <w:spacing w:before="240" w:after="120"/>
      </w:pPr>
      <w:r>
        <w:rPr>
          <w:rFonts w:ascii="Times New Roman" w:hAnsi="Times New Roman" w:eastAsia="Times New Roman"/>
          <w:b/>
          <w:i w:val="0"/>
          <w:color w:val="1F3B73"/>
          <w:sz w:val="30"/>
        </w:rPr>
        <w:t>3.7. An toàn luồng khi cập nhật giao diện</w:t>
      </w:r>
    </w:p>
    <w:p>
      <w:pPr>
        <w:ind w:firstLine="567"/>
        <w:jc w:val="both"/>
      </w:pPr>
      <w:r>
        <w:rPr>
          <w:rFonts w:ascii="Times New Roman" w:hAnsi="Times New Roman" w:eastAsia="Times New Roman"/>
          <w:b w:val="0"/>
          <w:i w:val="0"/>
          <w:sz w:val="26"/>
        </w:rPr>
        <w:t>Tin nhắn đến từ luồng nhận của ChatController (ReceiveLoop), trong khi WinForms chỉ cho phép cập nhật giao diện trên luồng UI. Mọi callback (OnMessageReceived, OnDisconnected) đều kiểm tra InvokeRequired và chuyển hướng qua Invoke() trước khi vẽ bong bóng chat hay cập nhật danh sách liên hệ — đây là điểm bắt buộc để chương trình không phát sinh ngoại lệ chéo luồng khi nhiều client cùng chat.</w:t>
      </w:r>
    </w:p>
    <w:p>
      <w:pPr>
        <w:keepNext/>
        <w:spacing w:before="240" w:after="120"/>
      </w:pPr>
      <w:r>
        <w:rPr>
          <w:rFonts w:ascii="Times New Roman" w:hAnsi="Times New Roman" w:eastAsia="Times New Roman"/>
          <w:b/>
          <w:i w:val="0"/>
          <w:color w:val="1F3B73"/>
          <w:sz w:val="30"/>
        </w:rPr>
        <w:t>3.8. Sơ đồ kiến trúc phía Client</w:t>
      </w:r>
    </w:p>
    <w:p>
      <w:pPr>
        <w:jc w:val="center"/>
      </w:pPr>
      <w:r>
        <w:drawing>
          <wp:inline xmlns:a="http://schemas.openxmlformats.org/drawingml/2006/main" xmlns:pic="http://schemas.openxmlformats.org/drawingml/2006/picture">
            <wp:extent cx="5220000" cy="3741350"/>
            <wp:docPr id="5" name="Picture 5"/>
            <wp:cNvGraphicFramePr>
              <a:graphicFrameLocks noChangeAspect="1"/>
            </wp:cNvGraphicFramePr>
            <a:graphic>
              <a:graphicData uri="http://schemas.openxmlformats.org/drawingml/2006/picture">
                <pic:pic>
                  <pic:nvPicPr>
                    <pic:cNvPr id="0" name="SoDo_Client.png"/>
                    <pic:cNvPicPr/>
                  </pic:nvPicPr>
                  <pic:blipFill>
                    <a:blip r:embed="rId13"/>
                    <a:stretch>
                      <a:fillRect/>
                    </a:stretch>
                  </pic:blipFill>
                  <pic:spPr>
                    <a:xfrm>
                      <a:off x="0" y="0"/>
                      <a:ext cx="5220000" cy="3741350"/>
                    </a:xfrm>
                    <a:prstGeom prst="rect"/>
                  </pic:spPr>
                </pic:pic>
              </a:graphicData>
            </a:graphic>
          </wp:inline>
        </w:drawing>
      </w:r>
    </w:p>
    <w:p>
      <w:pPr>
        <w:spacing w:before="40"/>
        <w:jc w:val="center"/>
      </w:pPr>
      <w:r>
        <w:rPr>
          <w:rFonts w:ascii="Times New Roman" w:hAnsi="Times New Roman" w:eastAsia="Times New Roman"/>
          <w:b w:val="0"/>
          <w:i/>
          <w:color w:val="595959"/>
          <w:sz w:val="22"/>
        </w:rPr>
        <w:t>Hình 3.1 — Sơ đồ kiến trúc phía Client và luồng dữ liệu (phần TV3 phụ trách màu xanh)</w:t>
      </w:r>
    </w:p>
    <w:p>
      <w:pPr>
        <w:ind w:firstLine="567"/>
        <w:jc w:val="both"/>
      </w:pPr>
      <w:r>
        <w:rPr>
          <w:rFonts w:ascii="Times New Roman" w:hAnsi="Times New Roman" w:eastAsia="Times New Roman"/>
          <w:b w:val="0"/>
          <w:i w:val="0"/>
          <w:sz w:val="26"/>
        </w:rPr>
        <w:t>Sơ đồ thể hiện ba lớp phía Client: lớp giao diện (TV3) nhận tương tác người dùng và hiển thị dữ liệu; lớp điều khiển (TV4) quản lý TcpClient, luồng nhận và định dạng nội dung; lớp thư viện dùng chung (TV2) đóng gói gói tin MessagePacket thành JSON với Length-prefix trước khi truyền qua TCP tới Server (TV1).</w:t>
      </w:r>
    </w:p>
    <w:p>
      <w:pPr>
        <w:keepNext/>
        <w:spacing w:before="240" w:after="120"/>
      </w:pPr>
      <w:r>
        <w:rPr>
          <w:rFonts w:ascii="Times New Roman" w:hAnsi="Times New Roman" w:eastAsia="Times New Roman"/>
          <w:b/>
          <w:i w:val="0"/>
          <w:color w:val="1F3B73"/>
          <w:sz w:val="30"/>
        </w:rPr>
        <w:t>3.9. Kết quả hiện thực</w:t>
      </w:r>
    </w:p>
    <w:p>
      <w:pPr>
        <w:pStyle w:val="ListBullet"/>
        <w:spacing w:line="312" w:lineRule="auto"/>
        <w:ind w:left="425"/>
      </w:pPr>
      <w:r>
        <w:rPr>
          <w:rFonts w:ascii="Times New Roman" w:hAnsi="Times New Roman" w:eastAsia="Times New Roman"/>
          <w:b/>
          <w:i w:val="0"/>
          <w:sz w:val="26"/>
        </w:rPr>
        <w:t xml:space="preserve">Trạng thái: </w:t>
      </w:r>
      <w:r>
        <w:rPr>
          <w:rFonts w:ascii="Times New Roman" w:hAnsi="Times New Roman" w:eastAsia="Times New Roman"/>
          <w:b w:val="0"/>
          <w:i w:val="0"/>
          <w:sz w:val="26"/>
        </w:rPr>
        <w:t>Build thành công 0 lỗi (dotnet build, .NET 10 — net10.0-windows).</w:t>
      </w:r>
    </w:p>
    <w:p>
      <w:pPr>
        <w:pStyle w:val="ListBullet"/>
        <w:spacing w:line="312" w:lineRule="auto"/>
        <w:ind w:left="425"/>
      </w:pPr>
      <w:r>
        <w:rPr>
          <w:rFonts w:ascii="Times New Roman" w:hAnsi="Times New Roman" w:eastAsia="Times New Roman"/>
          <w:b/>
          <w:i w:val="0"/>
          <w:sz w:val="26"/>
        </w:rPr>
        <w:t xml:space="preserve">Sản phẩm: </w:t>
      </w:r>
      <w:r>
        <w:rPr>
          <w:rFonts w:ascii="Times New Roman" w:hAnsi="Times New Roman" w:eastAsia="Times New Roman"/>
          <w:b w:val="0"/>
          <w:i w:val="0"/>
          <w:sz w:val="26"/>
        </w:rPr>
        <w:t>MainChatForm.cs (logic sự kiện), MainChatForm.Designer.cs (toàn bộ layout), ContactControl.cs (ContactItem, AvatarRenderer, ContactControl, MessageBubble).</w:t>
      </w:r>
    </w:p>
    <w:p>
      <w:pPr>
        <w:pStyle w:val="ListBullet"/>
        <w:spacing w:line="312" w:lineRule="auto"/>
        <w:ind w:left="425"/>
      </w:pPr>
      <w:r>
        <w:rPr>
          <w:rFonts w:ascii="Times New Roman" w:hAnsi="Times New Roman" w:eastAsia="Times New Roman"/>
          <w:b/>
          <w:i w:val="0"/>
          <w:sz w:val="26"/>
        </w:rPr>
        <w:t xml:space="preserve">Kiểm thử: </w:t>
      </w:r>
      <w:r>
        <w:rPr>
          <w:rFonts w:ascii="Times New Roman" w:hAnsi="Times New Roman" w:eastAsia="Times New Roman"/>
          <w:b w:val="0"/>
          <w:i w:val="0"/>
          <w:sz w:val="26"/>
        </w:rPr>
        <w:t>Xem chi tiết kịch bản và kết quả kiểm thử Avatar &amp; Emoji tại tài liệu TC05_Avatar_Emoji.docx.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