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F270E7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F270E7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>Và chỉnh sửa app.module.ts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new Promise(/*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37E49837" w:rsidR="002B4592" w:rsidRDefault="002B4592" w:rsidP="005270B7">
      <w:hyperlink r:id="rId20" w:history="1">
        <w:r w:rsidRPr="00A350CE">
          <w:rPr>
            <w:rStyle w:val="Hyperlink"/>
          </w:rPr>
          <w:t>https://viblo.asia/p/co-ban-ve-router-trong-angular-2-63vKjn7yK2R</w:t>
        </w:r>
      </w:hyperlink>
    </w:p>
    <w:p w14:paraId="57B040FC" w14:textId="74708096" w:rsidR="00C26F72" w:rsidRDefault="00F270E7" w:rsidP="005270B7">
      <w:hyperlink r:id="rId21" w:history="1">
        <w:r w:rsidRPr="00A350CE">
          <w:rPr>
            <w:rStyle w:val="Hyperlink"/>
          </w:rPr>
          <w:t>https://www.youtube.com/watch?v=T5iGAAypGBA</w:t>
        </w:r>
      </w:hyperlink>
    </w:p>
    <w:p w14:paraId="001FD82A" w14:textId="77777777" w:rsidR="00F270E7" w:rsidRDefault="00F270E7" w:rsidP="005270B7">
      <w:bookmarkStart w:id="0" w:name="_GoBack"/>
      <w:bookmarkEnd w:id="0"/>
    </w:p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421446" w:rsidP="00421446">
      <w:pPr>
        <w:pStyle w:val="Heading2"/>
      </w:pPr>
      <w:hyperlink r:id="rId22" w:history="1">
        <w:r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77777777" w:rsidR="00421446" w:rsidRPr="00421446" w:rsidRDefault="00421446" w:rsidP="00421446"/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6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AC6471"/>
    <w:rsid w:val="00BB21ED"/>
    <w:rsid w:val="00BE4A5E"/>
    <w:rsid w:val="00C26F72"/>
    <w:rsid w:val="00D72879"/>
    <w:rsid w:val="00ED6932"/>
    <w:rsid w:val="00F270E7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completejavascript.com/category/javascript/javascript-co-ba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39847181/ionic2-ion-list-with-a-button-both-having-click-even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141B5-7805-4C36-9F74-7B1A24BA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ce max</cp:lastModifiedBy>
  <cp:revision>17</cp:revision>
  <dcterms:created xsi:type="dcterms:W3CDTF">2018-09-07T03:00:00Z</dcterms:created>
  <dcterms:modified xsi:type="dcterms:W3CDTF">2018-09-15T17:28:00Z</dcterms:modified>
</cp:coreProperties>
</file>