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B4" w:rsidRDefault="00167265" w:rsidP="00167265">
      <w:pPr>
        <w:pStyle w:val="Heading1"/>
      </w:pPr>
      <w:r>
        <w:t>1. MySQL – MySQLD – MySQLAdmin</w:t>
      </w:r>
    </w:p>
    <w:p w:rsidR="00167265" w:rsidRDefault="00167265" w:rsidP="00167265">
      <w:r>
        <w:t>_ MySQLD: is the server executable (one of them), đây là một server dùng để manage database</w:t>
      </w:r>
    </w:p>
    <w:p w:rsidR="00167265" w:rsidRDefault="00167265" w:rsidP="00167265">
      <w:r>
        <w:t>_ MySQL: is the command line client.</w:t>
      </w:r>
    </w:p>
    <w:p w:rsidR="00167265" w:rsidRDefault="00167265" w:rsidP="00167265">
      <w:r>
        <w:t>_ MySQLAdmin: is a maintainance or administrative utility.</w:t>
      </w:r>
    </w:p>
    <w:p w:rsidR="005F6F40" w:rsidRDefault="005F6F40" w:rsidP="005F6F40">
      <w:pPr>
        <w:pStyle w:val="Heading1"/>
      </w:pPr>
      <w:r>
        <w:t>2. Storage Engine</w:t>
      </w:r>
    </w:p>
    <w:p w:rsidR="005F6F40" w:rsidRDefault="005F6F40" w:rsidP="005F6F40"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5F6F40" w:rsidRDefault="005F6F40" w:rsidP="005F6F40">
      <w:r w:rsidRPr="005F6F40">
        <w:t>Storage Engine thực chất là cách MySQL lưu trữ dữ liệu trên đĩa cứng.</w:t>
      </w:r>
    </w:p>
    <w:p w:rsidR="005F6F40" w:rsidRDefault="005F6F40" w:rsidP="005F6F40">
      <w:pPr>
        <w:rPr>
          <w:bCs/>
        </w:rPr>
      </w:pPr>
      <w:r w:rsidRPr="005F6F40">
        <w:rPr>
          <w:b/>
          <w:bCs/>
        </w:rPr>
        <w:t>InnoDB engine</w:t>
      </w:r>
      <w:r>
        <w:rPr>
          <w:b/>
          <w:bCs/>
        </w:rPr>
        <w:t xml:space="preserve">: </w:t>
      </w:r>
      <w:r w:rsidRPr="005F6F40">
        <w:rPr>
          <w:bCs/>
        </w:rPr>
        <w:t>Là engine phức tạp nhất trong các engine của MySQL</w:t>
      </w:r>
    </w:p>
    <w:p w:rsidR="005F6F40" w:rsidRDefault="005F6F40" w:rsidP="005F6F40">
      <w:pPr>
        <w:rPr>
          <w:bCs/>
        </w:rPr>
      </w:pPr>
      <w:r>
        <w:rPr>
          <w:bCs/>
        </w:rPr>
        <w:t>InnoDB engine có hỗ trợ transaction;</w:t>
      </w:r>
    </w:p>
    <w:p w:rsidR="005F6F40" w:rsidRDefault="005F6F40" w:rsidP="005F6F40">
      <w:pPr>
        <w:rPr>
          <w:bCs/>
        </w:rPr>
      </w:pPr>
    </w:p>
    <w:p w:rsidR="005F6F40" w:rsidRDefault="005F6F40" w:rsidP="005F6F40">
      <w:pPr>
        <w:rPr>
          <w:bCs/>
        </w:rPr>
      </w:pPr>
      <w:r>
        <w:rPr>
          <w:bCs/>
        </w:rPr>
        <w:t>Use this query to show information table:</w:t>
      </w:r>
    </w:p>
    <w:p w:rsidR="005F6F40" w:rsidRDefault="005F6F40" w:rsidP="005F6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F6F40" w:rsidRDefault="005F6F40" w:rsidP="005F6F40">
      <w:pPr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5F6F40" w:rsidRDefault="005F6F40" w:rsidP="005F6F40">
      <w:pPr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40" w:rsidRDefault="005F6F40" w:rsidP="005F6F40">
      <w:pPr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40" w:rsidRDefault="005F6F40" w:rsidP="005F6F40">
      <w:pPr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5F6F40" w:rsidRPr="005F6F40" w:rsidRDefault="00FC129D" w:rsidP="005F6F40">
      <w:pPr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  <w:bookmarkStart w:id="0" w:name="_GoBack"/>
      <w:bookmarkEnd w:id="0"/>
    </w:p>
    <w:sectPr w:rsidR="005F6F40" w:rsidRPr="005F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5C"/>
    <w:rsid w:val="00167265"/>
    <w:rsid w:val="003E5DB4"/>
    <w:rsid w:val="005F6F40"/>
    <w:rsid w:val="008C0D5C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96E62-042C-4143-9258-0CB4EC2E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6F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2016-07-18T07:21:00Z</dcterms:created>
  <dcterms:modified xsi:type="dcterms:W3CDTF">2016-07-18T07:43:00Z</dcterms:modified>
</cp:coreProperties>
</file>