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DB4" w:rsidRDefault="008B4D92" w:rsidP="008B4D92">
      <w:pPr>
        <w:pStyle w:val="Heading1"/>
      </w:pPr>
      <w:r>
        <w:t>1. Gửi request:</w:t>
      </w:r>
    </w:p>
    <w:p w:rsidR="008B4D92" w:rsidRDefault="008B4D92">
      <w:r>
        <w:t>Nếu gửi request thì ta cần gửi URL + Method + Reponse Type</w:t>
      </w:r>
    </w:p>
    <w:p w:rsidR="008B4D92" w:rsidRDefault="008B4D92" w:rsidP="008B4D92">
      <w:pPr>
        <w:pStyle w:val="Heading1"/>
      </w:pPr>
      <w:r>
        <w:t>2. Reponse Type:</w:t>
      </w:r>
    </w:p>
    <w:p w:rsidR="008B4D92" w:rsidRDefault="008B4D92" w:rsidP="008B4D92">
      <w:r>
        <w:t>Thông thường sử dụng 2 dạng:</w:t>
      </w:r>
    </w:p>
    <w:p w:rsidR="00E94B16" w:rsidRPr="00E94B16" w:rsidRDefault="00E94B16" w:rsidP="00E94B16">
      <w:pPr>
        <w:pStyle w:val="Heading2"/>
      </w:pPr>
      <w:r w:rsidRPr="00E94B16">
        <w:rPr>
          <w:rStyle w:val="Heading2Char"/>
        </w:rPr>
        <w:t>2.1</w:t>
      </w:r>
      <w:r>
        <w:rPr>
          <w:rStyle w:val="Heading2Char"/>
        </w:rPr>
        <w:t xml:space="preserve"> </w:t>
      </w:r>
      <w:r w:rsidR="008B4D92" w:rsidRPr="00E94B16">
        <w:rPr>
          <w:rStyle w:val="Heading2Char"/>
        </w:rPr>
        <w:t>Text/plain</w:t>
      </w:r>
      <w:r w:rsidR="008B4D92" w:rsidRPr="00E94B16">
        <w:t xml:space="preserve">: </w:t>
      </w:r>
    </w:p>
    <w:p w:rsidR="008B4D92" w:rsidRDefault="008B4D92" w:rsidP="008B4D92">
      <w:r>
        <w:t>giấy trắng. Thường dùng để lấy mỗi file json:</w:t>
      </w:r>
    </w:p>
    <w:p w:rsidR="008B4D92" w:rsidRPr="008B4D92" w:rsidRDefault="008B4D92" w:rsidP="008B4D92">
      <w:r>
        <w:rPr>
          <w:noProof/>
        </w:rPr>
        <w:drawing>
          <wp:inline distT="0" distB="0" distL="0" distR="0">
            <wp:extent cx="59340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D92" w:rsidRDefault="00E94B16" w:rsidP="00E94B16">
      <w:pPr>
        <w:pStyle w:val="Heading2"/>
      </w:pPr>
      <w:r>
        <w:t>2.2 Text/html:</w:t>
      </w:r>
    </w:p>
    <w:p w:rsidR="00E94B16" w:rsidRDefault="00E94B16" w:rsidP="008B4D92">
      <w:r>
        <w:t>Có dạng html, nếu không override thì text/html là reponse type mặc định. Lấy file dạng này dùng để show ra screen cho đẹp, nếu không thì nó show ra luôn các tag thì báo nợ.</w:t>
      </w:r>
    </w:p>
    <w:p w:rsidR="0022056E" w:rsidRDefault="0022056E" w:rsidP="008B4D92">
      <w:r>
        <w:rPr>
          <w:noProof/>
        </w:rPr>
        <w:drawing>
          <wp:inline distT="0" distB="0" distL="0" distR="0">
            <wp:extent cx="59436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CD" w:rsidRDefault="00F57065" w:rsidP="00706ACD">
      <w:pPr>
        <w:pStyle w:val="Heading1"/>
      </w:pPr>
      <w:r>
        <w:t>3. Send</w:t>
      </w:r>
      <w:r w:rsidR="00EA3BF4">
        <w:t xml:space="preserve"> request</w:t>
      </w:r>
      <w:r w:rsidR="00706ACD">
        <w:t>:</w:t>
      </w:r>
    </w:p>
    <w:p w:rsidR="00EA3BF4" w:rsidRPr="00EA3BF4" w:rsidRDefault="00EA3BF4" w:rsidP="00EA3BF4">
      <w:pPr>
        <w:pStyle w:val="Heading2"/>
      </w:pPr>
      <w:r>
        <w:t>Qooxdoo:</w:t>
      </w:r>
    </w:p>
    <w:p w:rsidR="008B40C3" w:rsidRDefault="008B40C3" w:rsidP="00706ACD">
      <w:r>
        <w:t>Dùng class vsqxd.base.uti.Remote  như sau:</w:t>
      </w:r>
    </w:p>
    <w:p w:rsidR="008B40C3" w:rsidRDefault="008B40C3" w:rsidP="008B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request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vsqxd.base.util.Remote(url,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"text/plain"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40C3" w:rsidRDefault="00D8424A" w:rsidP="008B40C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request</w:t>
      </w:r>
      <w:r w:rsidR="008B40C3">
        <w:rPr>
          <w:rFonts w:ascii="Consolas" w:hAnsi="Consolas" w:cs="Consolas"/>
          <w:color w:val="000000"/>
          <w:sz w:val="20"/>
          <w:szCs w:val="20"/>
        </w:rPr>
        <w:t>.addListener(</w:t>
      </w:r>
      <w:r w:rsidR="008B40C3">
        <w:rPr>
          <w:rFonts w:ascii="Consolas" w:hAnsi="Consolas" w:cs="Consolas"/>
          <w:color w:val="2A00FF"/>
          <w:sz w:val="20"/>
          <w:szCs w:val="20"/>
        </w:rPr>
        <w:t>"completed"</w:t>
      </w:r>
      <w:r w:rsidR="008B40C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8B40C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8B40C3">
        <w:rPr>
          <w:rFonts w:ascii="Consolas" w:hAnsi="Consolas" w:cs="Consolas"/>
          <w:color w:val="000000"/>
          <w:sz w:val="20"/>
          <w:szCs w:val="20"/>
        </w:rPr>
        <w:t xml:space="preserve">._onResult, </w:t>
      </w:r>
      <w:r w:rsidR="008B40C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8B40C3">
        <w:rPr>
          <w:rFonts w:ascii="Consolas" w:hAnsi="Consolas" w:cs="Consolas"/>
          <w:color w:val="000000"/>
          <w:sz w:val="20"/>
          <w:szCs w:val="20"/>
        </w:rPr>
        <w:t>);</w:t>
      </w:r>
    </w:p>
    <w:p w:rsidR="00D8424A" w:rsidRDefault="00D8424A" w:rsidP="008B40C3">
      <w:pPr>
        <w:rPr>
          <w:rFonts w:cs="Consolas"/>
          <w:color w:val="000000"/>
        </w:rPr>
      </w:pPr>
      <w:r w:rsidRPr="00D8424A">
        <w:rPr>
          <w:rFonts w:cs="Consolas"/>
          <w:color w:val="000000"/>
        </w:rPr>
        <w:t xml:space="preserve">với </w:t>
      </w:r>
      <w:r w:rsidRPr="00D8424A">
        <w:rPr>
          <w:rFonts w:cs="Consolas"/>
          <w:b/>
          <w:bCs/>
          <w:color w:val="7F0055"/>
        </w:rPr>
        <w:t>this</w:t>
      </w:r>
      <w:r w:rsidRPr="00D8424A">
        <w:rPr>
          <w:rFonts w:cs="Consolas"/>
          <w:color w:val="000000"/>
        </w:rPr>
        <w:t>._onResult là 1 function. Trong vitalsuite cũng thường viết luôn cái function như sau:</w:t>
      </w:r>
    </w:p>
    <w:p w:rsidR="006C52A2" w:rsidRDefault="006C52A2" w:rsidP="006C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01E29">
        <w:rPr>
          <w:rFonts w:ascii="Consolas" w:hAnsi="Consolas" w:cs="Consolas"/>
          <w:color w:val="000000"/>
          <w:sz w:val="20"/>
          <w:szCs w:val="20"/>
        </w:rPr>
        <w:t xml:space="preserve">request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vsqxd.base.util.Remote(url,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"text/plain"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213" w:rsidRDefault="006F7213" w:rsidP="006F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request.setTimeout(300000);</w:t>
      </w:r>
    </w:p>
    <w:p w:rsidR="006F7213" w:rsidRDefault="006F7213" w:rsidP="006F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request.send();</w:t>
      </w:r>
    </w:p>
    <w:p w:rsidR="006C52A2" w:rsidRDefault="00801E29" w:rsidP="006C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</w:t>
      </w:r>
      <w:r w:rsidR="006C52A2">
        <w:rPr>
          <w:rFonts w:ascii="Consolas" w:hAnsi="Consolas" w:cs="Consolas"/>
          <w:color w:val="000000"/>
          <w:sz w:val="20"/>
          <w:szCs w:val="20"/>
        </w:rPr>
        <w:t>.addListener(</w:t>
      </w:r>
      <w:r w:rsidR="006C52A2">
        <w:rPr>
          <w:rFonts w:ascii="Consolas" w:hAnsi="Consolas" w:cs="Consolas"/>
          <w:color w:val="2A00FF"/>
          <w:sz w:val="20"/>
          <w:szCs w:val="20"/>
        </w:rPr>
        <w:t>"completed"</w:t>
      </w:r>
      <w:r w:rsidR="006C52A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C52A2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="006C52A2">
        <w:rPr>
          <w:rFonts w:ascii="Consolas" w:hAnsi="Consolas" w:cs="Consolas"/>
          <w:color w:val="000000"/>
          <w:sz w:val="20"/>
          <w:szCs w:val="20"/>
        </w:rPr>
        <w:t>(evt){</w:t>
      </w:r>
    </w:p>
    <w:p w:rsidR="006C52A2" w:rsidRDefault="006C52A2" w:rsidP="006C52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scriptLoader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vsqxd.base.util.ScriptLoader();</w:t>
      </w:r>
    </w:p>
    <w:p w:rsidR="006C52A2" w:rsidRDefault="006C52A2" w:rsidP="006C52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scriptLoader.addListener(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C52A2" w:rsidRDefault="006C52A2" w:rsidP="006C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prot = location.protocol;</w:t>
      </w:r>
    </w:p>
    <w:p w:rsidR="006C52A2" w:rsidRDefault="006C52A2" w:rsidP="006C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host = location.host;</w:t>
      </w:r>
    </w:p>
    <w:p w:rsidR="006C52A2" w:rsidRDefault="006C52A2" w:rsidP="006C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52A2" w:rsidRDefault="006C52A2" w:rsidP="006C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scriptLoader.loadText(evt.getContent());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424A" w:rsidRDefault="006C52A2" w:rsidP="006C52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1A5" w:rsidRDefault="003E01A5" w:rsidP="003E01A5">
      <w:pPr>
        <w:pStyle w:val="Heading1"/>
      </w:pPr>
      <w:r>
        <w:t xml:space="preserve">4. Lấy thông số </w:t>
      </w:r>
      <w:r w:rsidR="008B6E2E">
        <w:t>trình duyệt</w:t>
      </w:r>
      <w:r>
        <w:t>:</w:t>
      </w:r>
    </w:p>
    <w:p w:rsidR="009873E9" w:rsidRDefault="009873E9" w:rsidP="009873E9">
      <w:pPr>
        <w:pStyle w:val="Heading2"/>
      </w:pPr>
      <w:r>
        <w:t>Qooxoo:</w:t>
      </w:r>
    </w:p>
    <w:p w:rsidR="009873E9" w:rsidRDefault="009873E9" w:rsidP="0098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rootSize=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.getApplicationRoot().getSizeHint();</w:t>
      </w:r>
    </w:p>
    <w:p w:rsidR="009873E9" w:rsidRDefault="009873E9" w:rsidP="0098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sleft= (rootSize.width/2) - (myWin.getSizeHint().width/2);</w:t>
      </w:r>
    </w:p>
    <w:p w:rsidR="009873E9" w:rsidRDefault="009873E9" w:rsidP="0098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stop= (rootSize.height/2) - (myWin.getSizeHint().height/2 + 70);</w:t>
      </w:r>
    </w:p>
    <w:p w:rsidR="009873E9" w:rsidRPr="009873E9" w:rsidRDefault="009873E9" w:rsidP="009873E9"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.getApplicationRoot().add(myWin, {left:sleft, top:stop});</w:t>
      </w:r>
    </w:p>
    <w:p w:rsidR="003E01A5" w:rsidRPr="003E01A5" w:rsidRDefault="009873E9" w:rsidP="003E01A5">
      <w:r>
        <w:t>rootSize là Object sẽ lưu giá trị màn hình: rootSize.width là giá trị chiều rộng, rootSize.height là giá trị chiều dọc.</w:t>
      </w:r>
    </w:p>
    <w:p w:rsidR="00F137D3" w:rsidRDefault="003A6994" w:rsidP="003A6994">
      <w:pPr>
        <w:pStyle w:val="Heading1"/>
      </w:pPr>
      <w:r>
        <w:t xml:space="preserve">6. </w:t>
      </w:r>
      <w:r w:rsidR="00037BB8">
        <w:t>Kết nối database</w:t>
      </w:r>
      <w:r>
        <w:t>:</w:t>
      </w:r>
    </w:p>
    <w:p w:rsidR="003A6994" w:rsidRDefault="003A6994" w:rsidP="003A6994">
      <w:pPr>
        <w:pStyle w:val="Heading2"/>
      </w:pPr>
      <w:r>
        <w:t>C++</w:t>
      </w:r>
      <w:r w:rsidR="00320532">
        <w:t xml:space="preserve"> </w:t>
      </w:r>
    </w:p>
    <w:p w:rsidR="00320532" w:rsidRDefault="00320532" w:rsidP="00320532">
      <w:r>
        <w:t>Code phải nói là nhìn như đống shit.</w:t>
      </w:r>
    </w:p>
    <w:p w:rsidR="006162BC" w:rsidRDefault="006162BC" w:rsidP="00320532">
      <w:r>
        <w:t>Các kết nối database được define ở file vsSrvrManagerUtil.cpp:</w:t>
      </w:r>
    </w:p>
    <w:p w:rsidR="006162BC" w:rsidRPr="006162BC" w:rsidRDefault="006162BC" w:rsidP="00320532">
      <w:pPr>
        <w:rPr>
          <w:rFonts w:ascii="Courier New" w:hAnsi="Courier New" w:cs="Courier New"/>
          <w:noProof/>
          <w:sz w:val="20"/>
          <w:szCs w:val="20"/>
        </w:rPr>
      </w:pPr>
      <w:r w:rsidRPr="006162BC">
        <w:rPr>
          <w:rFonts w:ascii="Courier New" w:hAnsi="Courier New" w:cs="Courier New"/>
        </w:rPr>
        <w:t xml:space="preserve">_ </w:t>
      </w:r>
      <w:r w:rsidRPr="006162BC">
        <w:rPr>
          <w:rFonts w:ascii="Courier New" w:hAnsi="Courier New" w:cs="Courier New"/>
          <w:noProof/>
          <w:sz w:val="20"/>
          <w:szCs w:val="20"/>
        </w:rPr>
        <w:t>vsConnectToDatabase</w:t>
      </w:r>
    </w:p>
    <w:p w:rsidR="006162BC" w:rsidRDefault="006162BC" w:rsidP="00320532">
      <w:pPr>
        <w:rPr>
          <w:rFonts w:ascii="Courier New" w:hAnsi="Courier New" w:cs="Courier New"/>
          <w:noProof/>
          <w:sz w:val="20"/>
          <w:szCs w:val="20"/>
        </w:rPr>
      </w:pPr>
      <w:r w:rsidRPr="006162BC">
        <w:rPr>
          <w:rFonts w:ascii="Courier New" w:hAnsi="Courier New" w:cs="Courier New"/>
          <w:noProof/>
          <w:sz w:val="20"/>
          <w:szCs w:val="20"/>
        </w:rPr>
        <w:t>_ vsConnectToDatabaseGlobal</w:t>
      </w:r>
    </w:p>
    <w:p w:rsidR="006162BC" w:rsidRDefault="006162BC" w:rsidP="0032053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 vsConnectToDatabaseWithDSN</w:t>
      </w:r>
    </w:p>
    <w:p w:rsidR="006162BC" w:rsidRDefault="006162BC" w:rsidP="0032053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 vsCleanUpDbConnection</w:t>
      </w:r>
    </w:p>
    <w:p w:rsidR="006162BC" w:rsidRDefault="006162BC" w:rsidP="0032053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 vsCleanUpGlobalConn</w:t>
      </w:r>
    </w:p>
    <w:p w:rsidR="006162BC" w:rsidRDefault="006162BC" w:rsidP="0032053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 vsSrvrCleanUpGlobalConn</w:t>
      </w:r>
    </w:p>
    <w:p w:rsidR="006162BC" w:rsidRDefault="006162BC" w:rsidP="0032053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 …</w:t>
      </w:r>
    </w:p>
    <w:p w:rsidR="008561E2" w:rsidRDefault="008561E2" w:rsidP="008561E2">
      <w:r>
        <w:t>Muốn sử dụng ta khai báo zô main hoặc zô hàm như saU;</w:t>
      </w:r>
    </w:p>
    <w:p w:rsidR="008561E2" w:rsidRDefault="008561E2" w:rsidP="0085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Connection *con;</w:t>
      </w:r>
    </w:p>
    <w:p w:rsidR="008561E2" w:rsidRDefault="008561E2" w:rsidP="008561E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con = vsConnectToDatabase();</w:t>
      </w:r>
    </w:p>
    <w:p w:rsidR="008561E2" w:rsidRDefault="008561E2" w:rsidP="008561E2">
      <w:r>
        <w:t xml:space="preserve">Khi đó muốn sử dụng thì chỉ càn gán con trỏ </w:t>
      </w:r>
      <w:r w:rsidRPr="00472E26">
        <w:rPr>
          <w:b/>
        </w:rPr>
        <w:t>param</w:t>
      </w:r>
      <w:r>
        <w:t xml:space="preserve"> cho hàm muốn sử dụ</w:t>
      </w:r>
      <w:r w:rsidR="00001EA7">
        <w:t>ng:</w:t>
      </w:r>
    </w:p>
    <w:p w:rsidR="00001EA7" w:rsidRDefault="00001EA7" w:rsidP="008561E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listExecUsers(Connection *con, …)</w:t>
      </w:r>
    </w:p>
    <w:p w:rsidR="00472E26" w:rsidRDefault="00472E26" w:rsidP="00472E26">
      <w:r>
        <w:lastRenderedPageBreak/>
        <w:t xml:space="preserve">Tuy nhiên trong project </w:t>
      </w:r>
      <w:r w:rsidRPr="00472E26">
        <w:rPr>
          <w:b/>
        </w:rPr>
        <w:t>exec</w:t>
      </w:r>
      <w:r>
        <w:t xml:space="preserve"> thì sử dụng </w:t>
      </w:r>
      <w:r w:rsidRPr="00472E26">
        <w:rPr>
          <w:b/>
        </w:rPr>
        <w:t>getConnection</w:t>
      </w:r>
      <w:r>
        <w:t xml:space="preserve"> của </w:t>
      </w:r>
      <w:r w:rsidRPr="00472E26">
        <w:rPr>
          <w:b/>
        </w:rPr>
        <w:t>cCgiGi</w:t>
      </w:r>
      <w:r>
        <w:t>:</w:t>
      </w:r>
    </w:p>
    <w:p w:rsidR="00472E26" w:rsidRDefault="00472E26" w:rsidP="00472E26">
      <w:r>
        <w:t xml:space="preserve">Đầu tiên khai thẳng trong khai báo mở đầu của </w:t>
      </w:r>
      <w:r w:rsidRPr="00472E26">
        <w:rPr>
          <w:b/>
        </w:rPr>
        <w:t>exec.cpp</w:t>
      </w:r>
      <w:r>
        <w:t>:</w:t>
      </w:r>
    </w:p>
    <w:p w:rsidR="00472E26" w:rsidRDefault="00472E26" w:rsidP="00472E26">
      <w:r>
        <w:rPr>
          <w:rFonts w:ascii="Courier New" w:hAnsi="Courier New" w:cs="Courier New"/>
          <w:noProof/>
          <w:sz w:val="20"/>
          <w:szCs w:val="20"/>
        </w:rPr>
        <w:t>CCgiGlobalInfo</w:t>
      </w:r>
      <w:r>
        <w:rPr>
          <w:rFonts w:ascii="Courier New" w:hAnsi="Courier New" w:cs="Courier New"/>
          <w:noProof/>
          <w:sz w:val="20"/>
          <w:szCs w:val="20"/>
        </w:rPr>
        <w:tab/>
        <w:t>gCgiGI(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"dmn"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72E26" w:rsidRDefault="00472E26" w:rsidP="00472E26">
      <w:r>
        <w:t>Sau đó muốn sử dụng connection thì chỉ việc get, không cần cho vào param của hàm gì hết:</w:t>
      </w:r>
    </w:p>
    <w:p w:rsidR="00472E26" w:rsidRPr="006162BC" w:rsidRDefault="00472E26" w:rsidP="00472E26">
      <w:r>
        <w:rPr>
          <w:rFonts w:ascii="Courier New" w:hAnsi="Courier New" w:cs="Courier New"/>
          <w:noProof/>
          <w:sz w:val="20"/>
          <w:szCs w:val="20"/>
        </w:rPr>
        <w:t>userList = listExecUsers(gCgiGI.getConnection(),…);</w:t>
      </w:r>
    </w:p>
    <w:p w:rsidR="003A6994" w:rsidRDefault="005A7CA4" w:rsidP="003A6994">
      <w:r>
        <w:t>Vitalsuite sử dụng 2 cách để gửi query, 1 cách hơi giống java, 1 cách thì siêu ngu luôn:</w:t>
      </w:r>
    </w:p>
    <w:p w:rsidR="005A7CA4" w:rsidRDefault="005A7CA4" w:rsidP="005A50A1">
      <w:pPr>
        <w:pStyle w:val="Heading3"/>
        <w:rPr>
          <w:b/>
        </w:rPr>
      </w:pPr>
      <w:r>
        <w:t xml:space="preserve">Cách 1: sử dụng </w:t>
      </w:r>
      <w:r w:rsidRPr="005A7CA4">
        <w:rPr>
          <w:b/>
        </w:rPr>
        <w:t>dbTable</w:t>
      </w:r>
      <w:r>
        <w:rPr>
          <w:b/>
        </w:rPr>
        <w:t>: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RWCStringVector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listExecUsers(Connection *con,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*len,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domainId, u_long publishMask, u_long includeChildDomain, RWCString &amp;errMsg)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RWCStringVector list;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RWCString qstring, whereClause;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SQLRETURN sqlS;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dbTable t(con);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 = 0;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qstring = RWCString(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"select distinct USERID from VNREPORTTABLE"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(publishMask)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whereClause = RWCString(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"RPTPUBLISHED =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whereClause += cvstr(1);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(domainId != DMN_ALL)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(includeChildDomain){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 domainID and its child domain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RWCString subDomainList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DOMAINID in (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tmpbuf[64];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memset(tmpbuf, 0, 64);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sprintf(tmpbuf,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%d"</w:t>
      </w:r>
      <w:r>
        <w:rPr>
          <w:rFonts w:ascii="Courier New" w:hAnsi="Courier New" w:cs="Courier New"/>
          <w:noProof/>
          <w:sz w:val="20"/>
          <w:szCs w:val="20"/>
        </w:rPr>
        <w:t>, domainId);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subDomainList</w:t>
      </w:r>
      <w:r>
        <w:rPr>
          <w:rFonts w:ascii="Courier New" w:hAnsi="Courier New" w:cs="Courier New"/>
          <w:noProof/>
          <w:sz w:val="20"/>
          <w:szCs w:val="20"/>
        </w:rPr>
        <w:tab/>
        <w:t>+=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0000"/>
          <w:sz w:val="20"/>
          <w:szCs w:val="20"/>
        </w:rPr>
        <w:t>" select SubDomainID from domaindescendents 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subDomainList</w:t>
      </w:r>
      <w:r>
        <w:rPr>
          <w:rFonts w:ascii="Courier New" w:hAnsi="Courier New" w:cs="Courier New"/>
          <w:noProof/>
          <w:sz w:val="20"/>
          <w:szCs w:val="20"/>
        </w:rPr>
        <w:tab/>
        <w:t>+=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0000"/>
          <w:sz w:val="20"/>
          <w:szCs w:val="20"/>
        </w:rPr>
        <w:t>" where domainId ="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subDomainList</w:t>
      </w:r>
      <w:r>
        <w:rPr>
          <w:rFonts w:ascii="Courier New" w:hAnsi="Courier New" w:cs="Courier New"/>
          <w:noProof/>
          <w:sz w:val="20"/>
          <w:szCs w:val="20"/>
        </w:rPr>
        <w:tab/>
        <w:t>+=</w:t>
      </w:r>
      <w:r>
        <w:rPr>
          <w:rFonts w:ascii="Courier New" w:hAnsi="Courier New" w:cs="Courier New"/>
          <w:noProof/>
          <w:sz w:val="20"/>
          <w:szCs w:val="20"/>
        </w:rPr>
        <w:tab/>
        <w:t>tmpbuf;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subDomainList</w:t>
      </w:r>
      <w:r>
        <w:rPr>
          <w:rFonts w:ascii="Courier New" w:hAnsi="Courier New" w:cs="Courier New"/>
          <w:noProof/>
          <w:sz w:val="20"/>
          <w:szCs w:val="20"/>
        </w:rPr>
        <w:tab/>
        <w:t>+=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0000"/>
          <w:sz w:val="20"/>
          <w:szCs w:val="20"/>
        </w:rPr>
        <w:t>" )"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(whereClause.length())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whereClause += RWCString(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and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whereClause += subDomainList;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(whereClause.length())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whereClause += RWCString(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and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whereClause += RWCString(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DOMAINID =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whereClause += cvstr(domainId);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whereClause += RWCString(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(whereClause.length())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qstring += RWCString(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where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qstring += whereClause;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qstring += RWCString(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order by USERID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sqlS = t.ReadFirst(qstring);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(sqlS != SQL_SUCCESS &amp;&amp; sqlS != SQL_NO_DATA)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errMsg = t.ErrorMsg();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(sqlS == SQL_SUCCESS)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list.insert(t[1]);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count++;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sqlS = t.ReadNext();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*len = count;</w:t>
      </w:r>
    </w:p>
    <w:p w:rsidR="005A7CA4" w:rsidRDefault="005A7CA4" w:rsidP="005A7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list;</w:t>
      </w:r>
    </w:p>
    <w:p w:rsidR="005A7CA4" w:rsidRDefault="005A7CA4" w:rsidP="005A7CA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A50A1" w:rsidRDefault="005A50A1" w:rsidP="005A50A1">
      <w:pPr>
        <w:pStyle w:val="Heading3"/>
        <w:rPr>
          <w:noProof/>
        </w:rPr>
      </w:pPr>
      <w:r>
        <w:rPr>
          <w:noProof/>
        </w:rPr>
        <w:t xml:space="preserve">Cách 2: Sử dụng các kế thừa của </w:t>
      </w:r>
      <w:r w:rsidRPr="005A50A1">
        <w:rPr>
          <w:b/>
          <w:noProof/>
        </w:rPr>
        <w:t>dbTable</w:t>
      </w:r>
      <w:r>
        <w:rPr>
          <w:noProof/>
        </w:rPr>
        <w:t>:</w:t>
      </w:r>
    </w:p>
    <w:p w:rsidR="005A50A1" w:rsidRDefault="005A50A1" w:rsidP="005A50A1">
      <w:r>
        <w:t xml:space="preserve">Ví dụ </w:t>
      </w:r>
      <w:r w:rsidRPr="005A50A1">
        <w:rPr>
          <w:b/>
        </w:rPr>
        <w:t>groupTable</w:t>
      </w:r>
      <w:r>
        <w:t xml:space="preserve"> là một kế thừa của </w:t>
      </w:r>
      <w:r w:rsidRPr="005A50A1">
        <w:rPr>
          <w:b/>
        </w:rPr>
        <w:t>dbTable</w:t>
      </w:r>
      <w:r>
        <w:t xml:space="preserve"> như sau: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DBDLL_API groupTable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dbTable {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groupTable ( Connection *cp ) : dbTable (cp,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"VNGroupTable"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column (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"groupID"</w:t>
      </w:r>
      <w:r>
        <w:rPr>
          <w:rFonts w:ascii="Courier New" w:hAnsi="Courier New" w:cs="Courier New"/>
          <w:noProof/>
          <w:sz w:val="20"/>
          <w:szCs w:val="20"/>
        </w:rPr>
        <w:t>, record.index );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column (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"groupName"</w:t>
      </w:r>
      <w:r>
        <w:rPr>
          <w:rFonts w:ascii="Courier New" w:hAnsi="Courier New" w:cs="Courier New"/>
          <w:noProof/>
          <w:sz w:val="20"/>
          <w:szCs w:val="20"/>
        </w:rPr>
        <w:t xml:space="preserve">, record.name 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(record.name));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column (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"groupType"</w:t>
      </w:r>
      <w:r>
        <w:rPr>
          <w:rFonts w:ascii="Courier New" w:hAnsi="Courier New" w:cs="Courier New"/>
          <w:noProof/>
          <w:sz w:val="20"/>
          <w:szCs w:val="20"/>
        </w:rPr>
        <w:t>, record.groupType );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column (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"domainID"</w:t>
      </w:r>
      <w:r>
        <w:rPr>
          <w:rFonts w:ascii="Courier New" w:hAnsi="Courier New" w:cs="Courier New"/>
          <w:noProof/>
          <w:sz w:val="20"/>
          <w:szCs w:val="20"/>
        </w:rPr>
        <w:t>, record.domainID);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column (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"lastUpdateTime"</w:t>
      </w:r>
      <w:r>
        <w:rPr>
          <w:rFonts w:ascii="Courier New" w:hAnsi="Courier New" w:cs="Courier New"/>
          <w:noProof/>
          <w:sz w:val="20"/>
          <w:szCs w:val="20"/>
        </w:rPr>
        <w:t xml:space="preserve">, record.lastUpdateTime,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(record.lastUpdateTime) );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GroupTable_Struct record;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5A50A1" w:rsidRDefault="005A50A1" w:rsidP="005A50A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5A50A1" w:rsidRDefault="005A50A1" w:rsidP="005A50A1">
      <w:pPr>
        <w:rPr>
          <w:noProof/>
        </w:rPr>
      </w:pPr>
      <w:r>
        <w:rPr>
          <w:noProof/>
        </w:rPr>
        <w:t>Khi đó sử dụng kết nối như sau: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groupTable grpTable(gCgiGI.getConnection());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whereString[128];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sprintf(whereString,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"groupType = %d and DomainId = %d"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RESOURCE_GROUP, gDomainId);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grpTable.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>(whereString);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grpTable.orderby(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"groupName"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SQLRETURN r = grpTable.ReadFirst();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(r == SQL_SUCCESS) {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fprintf(cgiOut,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",{ value:\"%d\", name:'%s', selected: false}"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grpTable.record.index, grpTable.record.name);</w:t>
      </w:r>
    </w:p>
    <w:p w:rsidR="005A50A1" w:rsidRDefault="005A50A1" w:rsidP="005A5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 = grpTable.ReadNext();</w:t>
      </w:r>
    </w:p>
    <w:p w:rsidR="005A50A1" w:rsidRPr="005A50A1" w:rsidRDefault="005A50A1" w:rsidP="005A50A1">
      <w:pPr>
        <w:rPr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sectPr w:rsidR="005A50A1" w:rsidRPr="005A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01"/>
    <w:rsid w:val="00001EA7"/>
    <w:rsid w:val="00037BB8"/>
    <w:rsid w:val="0022056E"/>
    <w:rsid w:val="00320532"/>
    <w:rsid w:val="003A6994"/>
    <w:rsid w:val="003E01A5"/>
    <w:rsid w:val="003E5DB4"/>
    <w:rsid w:val="00472E26"/>
    <w:rsid w:val="00586DF3"/>
    <w:rsid w:val="005A50A1"/>
    <w:rsid w:val="005A7CA4"/>
    <w:rsid w:val="006162BC"/>
    <w:rsid w:val="00691E01"/>
    <w:rsid w:val="006C52A2"/>
    <w:rsid w:val="006F7213"/>
    <w:rsid w:val="00706ACD"/>
    <w:rsid w:val="00801E29"/>
    <w:rsid w:val="00855CAA"/>
    <w:rsid w:val="008561E2"/>
    <w:rsid w:val="008B40C3"/>
    <w:rsid w:val="008B4D92"/>
    <w:rsid w:val="008B6E2E"/>
    <w:rsid w:val="009873E9"/>
    <w:rsid w:val="00D8424A"/>
    <w:rsid w:val="00E94B16"/>
    <w:rsid w:val="00EA3BF4"/>
    <w:rsid w:val="00EC1742"/>
    <w:rsid w:val="00F137D3"/>
    <w:rsid w:val="00F57065"/>
    <w:rsid w:val="00FD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256A1-6EBE-452F-866A-3726734B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4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4D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561E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A50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5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28</cp:revision>
  <dcterms:created xsi:type="dcterms:W3CDTF">2016-07-18T08:17:00Z</dcterms:created>
  <dcterms:modified xsi:type="dcterms:W3CDTF">2016-07-25T04:30:00Z</dcterms:modified>
</cp:coreProperties>
</file>