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1978" w14:textId="0088A1D0" w:rsidR="008D69D3" w:rsidRDefault="00424460">
      <w:pPr>
        <w:spacing w:after="47" w:line="218" w:lineRule="auto"/>
        <w:ind w:left="248" w:right="298" w:firstLine="0"/>
        <w:jc w:val="center"/>
      </w:pPr>
      <w:r>
        <w:rPr>
          <w:sz w:val="29"/>
        </w:rPr>
        <w:t>SemRel2024: Bộ sưu tập các bộ dữ liệu liên quan đến văn bản ngữ nghĩa cho 13 ngôn ngữ</w:t>
      </w:r>
      <w:r w:rsidR="006656A1">
        <w:rPr>
          <w:sz w:val="29"/>
        </w:rPr>
        <w:t xml:space="preserve">( </w:t>
      </w:r>
      <w:r w:rsidR="006656A1" w:rsidRPr="006656A1">
        <w:rPr>
          <w:sz w:val="29"/>
        </w:rPr>
        <w:t>A Collection of Semantic Textual Relatedness Datasets for 13 Languages</w:t>
      </w:r>
      <w:r w:rsidR="006656A1">
        <w:rPr>
          <w:sz w:val="29"/>
        </w:rPr>
        <w:t>)</w:t>
      </w:r>
    </w:p>
    <w:p w14:paraId="2279D11C" w14:textId="77777777" w:rsidR="008D69D3" w:rsidRDefault="00424460">
      <w:pPr>
        <w:spacing w:after="0" w:line="259" w:lineRule="auto"/>
        <w:ind w:left="20" w:hanging="10"/>
        <w:jc w:val="center"/>
      </w:pPr>
      <w:r>
        <w:rPr>
          <w:sz w:val="24"/>
        </w:rPr>
        <w:t>Nedjma Ousidhoum1∗, Shamsuddeen Hassan Muhammad2∗, Mohamed Abdalla,</w:t>
      </w:r>
    </w:p>
    <w:p w14:paraId="3657E1B6" w14:textId="77777777" w:rsidR="008D69D3" w:rsidRDefault="00424460">
      <w:pPr>
        <w:spacing w:after="0" w:line="259" w:lineRule="auto"/>
        <w:ind w:left="142" w:right="182" w:hanging="10"/>
        <w:jc w:val="center"/>
      </w:pPr>
      <w:r>
        <w:rPr>
          <w:sz w:val="24"/>
        </w:rPr>
        <w:t>Idris Abdulmumin3, Ibrahim Said Ahmad4, Sanchit Ahuja5, Alham Fikri Aji6, Vladimir Araujo7, Abinew Ali Ayele8,9, Pavan Baswani10, Meriem Beloucif11,</w:t>
      </w:r>
    </w:p>
    <w:p w14:paraId="647AC1FB" w14:textId="77777777" w:rsidR="008D69D3" w:rsidRDefault="00424460">
      <w:pPr>
        <w:spacing w:after="0" w:line="259" w:lineRule="auto"/>
        <w:ind w:left="20" w:hanging="10"/>
        <w:jc w:val="center"/>
      </w:pPr>
      <w:r>
        <w:rPr>
          <w:sz w:val="24"/>
        </w:rPr>
        <w:t>Chris Biemann8, Sofia Bourhim, Christine De Kock12, Genet Shanko Dekebo13,</w:t>
      </w:r>
    </w:p>
    <w:p w14:paraId="5470A33B" w14:textId="77777777" w:rsidR="008D69D3" w:rsidRDefault="00424460">
      <w:pPr>
        <w:spacing w:after="0" w:line="259" w:lineRule="auto"/>
        <w:ind w:left="20" w:hanging="10"/>
        <w:jc w:val="center"/>
      </w:pPr>
      <w:r>
        <w:rPr>
          <w:sz w:val="24"/>
        </w:rPr>
        <w:t>Umaima Houren, Gopichand Kanumolu 10, Lokesh Madasu 10, Samuel Ruddha 14,</w:t>
      </w:r>
    </w:p>
    <w:p w14:paraId="0033019A" w14:textId="77777777" w:rsidR="008D69D3" w:rsidRDefault="00424460">
      <w:pPr>
        <w:spacing w:after="0" w:line="259" w:lineRule="auto"/>
        <w:ind w:left="20" w:right="10" w:hanging="10"/>
        <w:jc w:val="center"/>
      </w:pPr>
      <w:r>
        <w:rPr>
          <w:sz w:val="24"/>
        </w:rPr>
        <w:t>Manish Shrivastava10, Thamar Solorio6, Nirmal Surange10, Hailegnaw Getaneh Tilaye15, Krishnapriya Vishnubhotla16, Genta Winata17, Seid Muhie Yimam8, Saif M. Mohammad18</w:t>
      </w:r>
    </w:p>
    <w:p w14:paraId="3FD12B64" w14:textId="77777777" w:rsidR="008D69D3" w:rsidRDefault="00424460">
      <w:pPr>
        <w:spacing w:after="48" w:line="259" w:lineRule="auto"/>
        <w:ind w:left="20" w:hanging="10"/>
        <w:jc w:val="center"/>
      </w:pPr>
      <w:r>
        <w:rPr>
          <w:rFonts w:ascii="Cambria" w:eastAsia="Cambria" w:hAnsi="Cambria" w:cs="Cambria"/>
          <w:sz w:val="18"/>
          <w:vertAlign w:val="superscript"/>
        </w:rPr>
        <w:t>1Đại học Cardiff, 2Đại học Hoàng gia London, 3Nhóm nghiên cứu khoa học dữ liệu cho tác động xã hội, Đại học Pretoria,</w:t>
      </w:r>
    </w:p>
    <w:p w14:paraId="567A68E1" w14:textId="77777777" w:rsidR="008D69D3" w:rsidRDefault="00424460">
      <w:pPr>
        <w:spacing w:after="48" w:line="259" w:lineRule="auto"/>
        <w:ind w:left="20" w:hanging="10"/>
        <w:jc w:val="center"/>
      </w:pPr>
      <w:r>
        <w:rPr>
          <w:rFonts w:ascii="Cambria" w:eastAsia="Cambria" w:hAnsi="Cambria" w:cs="Cambria"/>
          <w:sz w:val="18"/>
          <w:vertAlign w:val="superscript"/>
        </w:rPr>
        <w:t xml:space="preserve">4Viện AI trải nghiệm, Đại học Northeastern, 5BITS Pilani, 6 </w:t>
      </w:r>
      <w:r>
        <w:rPr>
          <w:sz w:val="18"/>
        </w:rPr>
        <w:t xml:space="preserve">MBZUAI, </w:t>
      </w:r>
      <w:r>
        <w:rPr>
          <w:rFonts w:ascii="Cambria" w:eastAsia="Cambria" w:hAnsi="Cambria" w:cs="Cambria"/>
          <w:sz w:val="18"/>
          <w:vertAlign w:val="superscript"/>
        </w:rPr>
        <w:t>7KU Leuven,</w:t>
      </w:r>
    </w:p>
    <w:p w14:paraId="311667E4" w14:textId="77777777" w:rsidR="008D69D3" w:rsidRDefault="00424460">
      <w:pPr>
        <w:spacing w:after="48" w:line="259" w:lineRule="auto"/>
        <w:ind w:left="20" w:hanging="10"/>
        <w:jc w:val="center"/>
      </w:pPr>
      <w:r>
        <w:rPr>
          <w:rFonts w:ascii="Cambria" w:eastAsia="Cambria" w:hAnsi="Cambria" w:cs="Cambria"/>
          <w:sz w:val="18"/>
          <w:vertAlign w:val="superscript"/>
        </w:rPr>
        <w:t>8Đại học Hamburg, Nhóm Công nghệ Ngôn ngữ, 9Đại học Bahir Dar, Khoa Máy tính, 10IIIT Hyderabad,</w:t>
      </w:r>
    </w:p>
    <w:p w14:paraId="439C5BBD" w14:textId="77777777" w:rsidR="008D69D3" w:rsidRDefault="00424460">
      <w:pPr>
        <w:spacing w:after="48" w:line="259" w:lineRule="auto"/>
        <w:ind w:left="20" w:hanging="10"/>
        <w:jc w:val="center"/>
      </w:pPr>
      <w:r>
        <w:rPr>
          <w:rFonts w:ascii="Cambria" w:eastAsia="Cambria" w:hAnsi="Cambria" w:cs="Cambria"/>
          <w:sz w:val="18"/>
          <w:vertAlign w:val="superscript"/>
        </w:rPr>
        <w:t>11Đại học Uppsala, 12Đại học Melbourne, 13Đại học Khoa học và Công nghệ Adama, 14Digital Umuganda,</w:t>
      </w:r>
    </w:p>
    <w:p w14:paraId="60782731" w14:textId="77777777" w:rsidR="008D69D3" w:rsidRDefault="00424460">
      <w:pPr>
        <w:spacing w:after="78" w:line="259" w:lineRule="auto"/>
        <w:ind w:left="20" w:hanging="10"/>
        <w:jc w:val="center"/>
      </w:pPr>
      <w:r>
        <w:rPr>
          <w:rFonts w:ascii="Cambria" w:eastAsia="Cambria" w:hAnsi="Cambria" w:cs="Cambria"/>
          <w:sz w:val="18"/>
          <w:vertAlign w:val="superscript"/>
        </w:rPr>
        <w:t>15Đại học Sư phạm Kotebe, 16Đại học Toronto, 17HKUST, 18Hội đồng Nghiên cứu Quốc gia Canada</w:t>
      </w:r>
    </w:p>
    <w:p w14:paraId="7C847237" w14:textId="77777777" w:rsidR="008D69D3" w:rsidRDefault="00424460">
      <w:pPr>
        <w:spacing w:after="0" w:line="259" w:lineRule="auto"/>
        <w:ind w:left="10" w:firstLine="0"/>
        <w:jc w:val="center"/>
      </w:pPr>
      <w:r>
        <w:rPr>
          <w:sz w:val="18"/>
        </w:rPr>
        <w:t>Liên hệ: OusidhoumN@cardiff.ac.uk</w:t>
      </w:r>
    </w:p>
    <w:p w14:paraId="001EAC02" w14:textId="77777777" w:rsidR="008D69D3" w:rsidRDefault="008D69D3">
      <w:pPr>
        <w:sectPr w:rsidR="008D69D3">
          <w:footerReference w:type="even" r:id="rId7"/>
          <w:footerReference w:type="default" r:id="rId8"/>
          <w:footerReference w:type="first" r:id="rId9"/>
          <w:pgSz w:w="11906" w:h="16838"/>
          <w:pgMar w:top="1340" w:right="1300" w:bottom="467" w:left="1350" w:header="720" w:footer="720" w:gutter="0"/>
          <w:pgNumType w:start="2512"/>
          <w:cols w:space="720"/>
          <w:titlePg/>
        </w:sectPr>
      </w:pPr>
    </w:p>
    <w:p w14:paraId="33B97E4D" w14:textId="77777777" w:rsidR="008D69D3" w:rsidRDefault="00424460">
      <w:pPr>
        <w:spacing w:after="83" w:line="259" w:lineRule="auto"/>
        <w:ind w:left="20" w:right="46" w:hanging="10"/>
        <w:jc w:val="center"/>
      </w:pPr>
      <w:r>
        <w:rPr>
          <w:sz w:val="24"/>
        </w:rPr>
        <w:t>Tóm tắt</w:t>
      </w:r>
    </w:p>
    <w:p w14:paraId="6E2F24F1" w14:textId="77777777" w:rsidR="008D69D3" w:rsidRDefault="00424460">
      <w:pPr>
        <w:spacing w:after="206" w:line="227" w:lineRule="auto"/>
        <w:ind w:left="334" w:right="341" w:hanging="2"/>
      </w:pPr>
      <w:r>
        <w:rPr>
          <w:sz w:val="20"/>
        </w:rPr>
        <w:t xml:space="preserve">Khám phá và định lượng mối quan hệ ngữ nghĩa là trọng tâm để biểu diễn ngôn ngữ và có ý nghĩa quan trọng trong các nhiệm vụ NLP khác nhau. Trong khi nghiên cứu NLP trước đây chủ yếu tập trung vào sự tương đồng về ngữ nghĩa, thường trong bối cảnh tiếng Anh, thay vào đó, chúng tôi điều tra hiện tượng rộng hơn của mối liên quan ngữ nghĩa. Trong bài báo này, chúng tôi giới thiệu </w:t>
      </w:r>
      <w:r>
        <w:rPr>
          <w:i/>
          <w:sz w:val="20"/>
        </w:rPr>
        <w:t>SemRel</w:t>
      </w:r>
      <w:r>
        <w:rPr>
          <w:sz w:val="20"/>
        </w:rPr>
        <w:t xml:space="preserve">, một bộ sưu tập dữ liệu liên quan đến ngữ nghĩa mới được chú thích bởi người bản ngữ trên 13 ngôn ngữ: </w:t>
      </w:r>
      <w:r>
        <w:rPr>
          <w:i/>
          <w:sz w:val="20"/>
        </w:rPr>
        <w:t xml:space="preserve">tiếng Afrikaans, tiếng Ả Rập Algeria, tiếng Amharic, tiếng Anh, tiếng Hausa, tiếng Hindi, tiếng Indonesia, tiếng Kinyarwanda, tiếng Marathi, tiếng Ả Rập Ma-rốc, tiếng Ả Rập tiêu chuẩn hiện đại, tiếng Tây Ban Nha </w:t>
      </w:r>
      <w:r>
        <w:rPr>
          <w:sz w:val="20"/>
        </w:rPr>
        <w:t xml:space="preserve">và </w:t>
      </w:r>
      <w:r>
        <w:rPr>
          <w:i/>
          <w:sz w:val="20"/>
        </w:rPr>
        <w:t>tiếng Telugu</w:t>
      </w:r>
      <w:r>
        <w:rPr>
          <w:sz w:val="20"/>
        </w:rPr>
        <w:t>. Các ngôn ngữ này có nguồn gốc từ năm họ ngôn ngữ riêng biệt và chủ yếu được sử dụng ở Châu Phi và Châu Á - những khu vực được đặc trưng bởi sự sẵn có tương đối hạn chế của các nguồn NLP. Mỗi trường hợp trong bộ dữ liệu SemRel là một cặp câu được liên kết với điểm số đại diện cho mức độ liên quan đến văn bản ngữ nghĩa giữa hai câu. Điểm số thu được bằng cách sử dụng khung chú thích so sánh. Chúng tôi mô tả các quy trình thu thập và chú thích dữ liệu, những thách thức khi xây dựng bộ dữ liệu, thử nghiệm cơ bản cũng như tác động và tiện ích của chúng trong NLP.</w:t>
      </w:r>
    </w:p>
    <w:p w14:paraId="21A91907" w14:textId="77777777" w:rsidR="008D69D3" w:rsidRDefault="00424460">
      <w:pPr>
        <w:pStyle w:val="Heading1"/>
        <w:ind w:left="366" w:hanging="359"/>
      </w:pPr>
      <w:r>
        <w:t>Giới thiệu</w:t>
      </w:r>
    </w:p>
    <w:p w14:paraId="6F31F589" w14:textId="77777777" w:rsidR="008D69D3" w:rsidRDefault="00424460">
      <w:pPr>
        <w:ind w:left="8" w:right="11"/>
      </w:pPr>
      <w:r>
        <w:t>Mô tả mối quan hệ giữa hai đơn vị văn bản là một thành phần quan trọng của việc xây dựng biểu diễn văn bản. Trong bối cảnh này, liên quan đến văn bản ngữ nghĩa (STR) nhằm mục đích nắm bắt mức độ mà hai đơn vị ngôn ngữ (ví dụ: từ hoặc câu, v.v.) có ý nghĩa gần nhau (</w:t>
      </w:r>
      <w:r>
        <w:rPr>
          <w:color w:val="00007F"/>
        </w:rPr>
        <w:t>Mohammad</w:t>
      </w:r>
      <w:r>
        <w:t>,</w:t>
      </w:r>
    </w:p>
    <w:tbl>
      <w:tblPr>
        <w:tblStyle w:val="TableGrid"/>
        <w:tblW w:w="4366" w:type="dxa"/>
        <w:tblInd w:w="0" w:type="dxa"/>
        <w:tblLook w:val="04A0" w:firstRow="1" w:lastRow="0" w:firstColumn="1" w:lastColumn="0" w:noHBand="0" w:noVBand="1"/>
      </w:tblPr>
      <w:tblGrid>
        <w:gridCol w:w="4366"/>
      </w:tblGrid>
      <w:tr w:rsidR="008D69D3" w14:paraId="571144B3" w14:textId="77777777">
        <w:trPr>
          <w:trHeight w:val="438"/>
        </w:trPr>
        <w:tc>
          <w:tcPr>
            <w:tcW w:w="4366" w:type="dxa"/>
            <w:tcBorders>
              <w:top w:val="nil"/>
              <w:left w:val="nil"/>
              <w:bottom w:val="nil"/>
              <w:right w:val="nil"/>
            </w:tcBorders>
          </w:tcPr>
          <w:p w14:paraId="6AA57A5C" w14:textId="77777777" w:rsidR="008D69D3" w:rsidRDefault="00424460">
            <w:pPr>
              <w:spacing w:after="22" w:line="259" w:lineRule="auto"/>
              <w:ind w:left="0" w:firstLine="0"/>
              <w:jc w:val="left"/>
            </w:pPr>
            <w:r>
              <w:rPr>
                <w:noProof/>
              </w:rPr>
              <mc:AlternateContent>
                <mc:Choice Requires="wpg">
                  <w:drawing>
                    <wp:inline distT="0" distB="0" distL="0" distR="0" wp14:anchorId="46BEBFB4" wp14:editId="1ECD2B71">
                      <wp:extent cx="759193" cy="5055"/>
                      <wp:effectExtent l="0" t="0" r="0" b="0"/>
                      <wp:docPr id="44538" name="Group 44538"/>
                      <wp:cNvGraphicFramePr/>
                      <a:graphic xmlns:a="http://schemas.openxmlformats.org/drawingml/2006/main">
                        <a:graphicData uri="http://schemas.microsoft.com/office/word/2010/wordprocessingGroup">
                          <wpg:wgp>
                            <wpg:cNvGrpSpPr/>
                            <wpg:grpSpPr>
                              <a:xfrm>
                                <a:off x="0" y="0"/>
                                <a:ext cx="759193" cy="5055"/>
                                <a:chOff x="0" y="0"/>
                                <a:chExt cx="759193" cy="5055"/>
                              </a:xfrm>
                            </wpg:grpSpPr>
                            <wps:wsp>
                              <wps:cNvPr id="149" name="Shape 149"/>
                              <wps:cNvSpPr/>
                              <wps:spPr>
                                <a:xfrm>
                                  <a:off x="0" y="0"/>
                                  <a:ext cx="759193" cy="0"/>
                                </a:xfrm>
                                <a:custGeom>
                                  <a:avLst/>
                                  <a:gdLst/>
                                  <a:ahLst/>
                                  <a:cxnLst/>
                                  <a:rect l="0" t="0" r="0" b="0"/>
                                  <a:pathLst>
                                    <a:path w="759193">
                                      <a:moveTo>
                                        <a:pt x="0" y="0"/>
                                      </a:moveTo>
                                      <a:lnTo>
                                        <a:pt x="7591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44538" style="width:59.779pt;height:0.39802pt;mso-position-horizontal-relative:char;mso-position-vertical-relative:line" coordsize="7591,50">
                      <v:shape id="Shape 149" style="position:absolute;width:7591;height:0;left:0;top:0;" coordsize="759193,0" path="m0,0l759193,0">
                        <v:stroke on="true" weight="0.39802pt" color="#000000" miterlimit="10" joinstyle="miter" endcap="flat"/>
                        <v:fill on="false" color="#000000" opacity="0"/>
                      </v:shape>
                    </v:group>
                  </w:pict>
                </mc:Fallback>
              </mc:AlternateContent>
            </w:r>
          </w:p>
          <w:p w14:paraId="69540358" w14:textId="77777777" w:rsidR="008D69D3" w:rsidRDefault="00424460">
            <w:pPr>
              <w:spacing w:after="0" w:line="259" w:lineRule="auto"/>
              <w:ind w:left="0" w:firstLine="323"/>
            </w:pPr>
            <w:r>
              <w:rPr>
                <w:rFonts w:ascii="Cambria" w:eastAsia="Cambria" w:hAnsi="Cambria" w:cs="Cambria"/>
                <w:sz w:val="12"/>
              </w:rPr>
              <w:t>∗Đóng góp bằng nhau từ tác giả thứ nhất và thứ hai, tác giả từ 3 đến 26 được sắp xếp theo thứ tự bảng chữ cái.</w:t>
            </w:r>
          </w:p>
        </w:tc>
      </w:tr>
    </w:tbl>
    <w:p w14:paraId="4C8558EC" w14:textId="77777777" w:rsidR="008D69D3" w:rsidRDefault="00424460">
      <w:pPr>
        <w:spacing w:after="209" w:line="259" w:lineRule="auto"/>
        <w:ind w:left="577" w:firstLine="0"/>
        <w:jc w:val="left"/>
      </w:pPr>
      <w:r>
        <w:rPr>
          <w:noProof/>
        </w:rPr>
        <mc:AlternateContent>
          <mc:Choice Requires="wpg">
            <w:drawing>
              <wp:inline distT="0" distB="0" distL="0" distR="0" wp14:anchorId="400859BB" wp14:editId="1B671FF2">
                <wp:extent cx="2062595" cy="1773832"/>
                <wp:effectExtent l="0" t="0" r="0" b="0"/>
                <wp:docPr id="44540" name="Group 44540"/>
                <wp:cNvGraphicFramePr/>
                <a:graphic xmlns:a="http://schemas.openxmlformats.org/drawingml/2006/main">
                  <a:graphicData uri="http://schemas.microsoft.com/office/word/2010/wordprocessingGroup">
                    <wpg:wgp>
                      <wpg:cNvGrpSpPr/>
                      <wpg:grpSpPr>
                        <a:xfrm>
                          <a:off x="0" y="0"/>
                          <a:ext cx="2062595" cy="1773832"/>
                          <a:chOff x="0" y="0"/>
                          <a:chExt cx="2062595" cy="1773832"/>
                        </a:xfrm>
                      </wpg:grpSpPr>
                      <wps:wsp>
                        <wps:cNvPr id="153" name="Shape 153"/>
                        <wps:cNvSpPr/>
                        <wps:spPr>
                          <a:xfrm>
                            <a:off x="39189" y="283772"/>
                            <a:ext cx="48512" cy="0"/>
                          </a:xfrm>
                          <a:custGeom>
                            <a:avLst/>
                            <a:gdLst/>
                            <a:ahLst/>
                            <a:cxnLst/>
                            <a:rect l="0" t="0" r="0" b="0"/>
                            <a:pathLst>
                              <a:path w="48512">
                                <a:moveTo>
                                  <a:pt x="0" y="0"/>
                                </a:moveTo>
                                <a:lnTo>
                                  <a:pt x="48512" y="0"/>
                                </a:lnTo>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54" name="Shape 154"/>
                        <wps:cNvSpPr/>
                        <wps:spPr>
                          <a:xfrm>
                            <a:off x="79451" y="267271"/>
                            <a:ext cx="33001" cy="33001"/>
                          </a:xfrm>
                          <a:custGeom>
                            <a:avLst/>
                            <a:gdLst/>
                            <a:ahLst/>
                            <a:cxnLst/>
                            <a:rect l="0" t="0" r="0" b="0"/>
                            <a:pathLst>
                              <a:path w="33001" h="33001">
                                <a:moveTo>
                                  <a:pt x="41" y="0"/>
                                </a:moveTo>
                                <a:lnTo>
                                  <a:pt x="33001" y="16542"/>
                                </a:lnTo>
                                <a:lnTo>
                                  <a:pt x="0" y="33001"/>
                                </a:lnTo>
                                <a:lnTo>
                                  <a:pt x="8250" y="16501"/>
                                </a:lnTo>
                                <a:lnTo>
                                  <a:pt x="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79451" y="267271"/>
                            <a:ext cx="33001" cy="33001"/>
                          </a:xfrm>
                          <a:custGeom>
                            <a:avLst/>
                            <a:gdLst/>
                            <a:ahLst/>
                            <a:cxnLst/>
                            <a:rect l="0" t="0" r="0" b="0"/>
                            <a:pathLst>
                              <a:path w="33001" h="33001">
                                <a:moveTo>
                                  <a:pt x="33001" y="16542"/>
                                </a:moveTo>
                                <a:lnTo>
                                  <a:pt x="0" y="33001"/>
                                </a:lnTo>
                                <a:lnTo>
                                  <a:pt x="8250" y="16501"/>
                                </a:lnTo>
                                <a:lnTo>
                                  <a:pt x="41" y="0"/>
                                </a:lnTo>
                                <a:lnTo>
                                  <a:pt x="33001" y="16542"/>
                                </a:lnTo>
                                <a:close/>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41252" y="165008"/>
                            <a:ext cx="0" cy="1513945"/>
                          </a:xfrm>
                          <a:custGeom>
                            <a:avLst/>
                            <a:gdLst/>
                            <a:ahLst/>
                            <a:cxnLst/>
                            <a:rect l="0" t="0" r="0" b="0"/>
                            <a:pathLst>
                              <a:path h="1513945">
                                <a:moveTo>
                                  <a:pt x="0" y="1513945"/>
                                </a:moveTo>
                                <a:lnTo>
                                  <a:pt x="0" y="0"/>
                                </a:lnTo>
                              </a:path>
                            </a:pathLst>
                          </a:custGeom>
                          <a:ln w="12376" cap="flat">
                            <a:miter lim="127000"/>
                          </a:ln>
                        </wps:spPr>
                        <wps:style>
                          <a:lnRef idx="1">
                            <a:srgbClr val="000000"/>
                          </a:lnRef>
                          <a:fillRef idx="0">
                            <a:srgbClr val="000000">
                              <a:alpha val="0"/>
                            </a:srgbClr>
                          </a:fillRef>
                          <a:effectRef idx="0">
                            <a:scrgbClr r="0" g="0" b="0"/>
                          </a:effectRef>
                          <a:fontRef idx="none"/>
                        </wps:style>
                        <wps:bodyPr/>
                      </wps:wsp>
                      <wps:wsp>
                        <wps:cNvPr id="157" name="Shape 157"/>
                        <wps:cNvSpPr/>
                        <wps:spPr>
                          <a:xfrm>
                            <a:off x="1113801" y="140257"/>
                            <a:ext cx="0" cy="1171554"/>
                          </a:xfrm>
                          <a:custGeom>
                            <a:avLst/>
                            <a:gdLst/>
                            <a:ahLst/>
                            <a:cxnLst/>
                            <a:rect l="0" t="0" r="0" b="0"/>
                            <a:pathLst>
                              <a:path h="1171554">
                                <a:moveTo>
                                  <a:pt x="0" y="1171554"/>
                                </a:moveTo>
                                <a:lnTo>
                                  <a:pt x="0" y="0"/>
                                </a:lnTo>
                              </a:path>
                            </a:pathLst>
                          </a:custGeom>
                          <a:ln w="12376" cap="flat">
                            <a:miter lim="127000"/>
                          </a:ln>
                        </wps:spPr>
                        <wps:style>
                          <a:lnRef idx="1">
                            <a:srgbClr val="000000"/>
                          </a:lnRef>
                          <a:fillRef idx="0">
                            <a:srgbClr val="000000">
                              <a:alpha val="0"/>
                            </a:srgbClr>
                          </a:fillRef>
                          <a:effectRef idx="0">
                            <a:scrgbClr r="0" g="0" b="0"/>
                          </a:effectRef>
                          <a:fontRef idx="none"/>
                        </wps:style>
                        <wps:bodyPr/>
                      </wps:wsp>
                      <wps:wsp>
                        <wps:cNvPr id="158" name="Shape 158"/>
                        <wps:cNvSpPr/>
                        <wps:spPr>
                          <a:xfrm>
                            <a:off x="0" y="0"/>
                            <a:ext cx="2062595" cy="165008"/>
                          </a:xfrm>
                          <a:custGeom>
                            <a:avLst/>
                            <a:gdLst/>
                            <a:ahLst/>
                            <a:cxnLst/>
                            <a:rect l="0" t="0" r="0" b="0"/>
                            <a:pathLst>
                              <a:path w="2062595" h="165008">
                                <a:moveTo>
                                  <a:pt x="24751" y="0"/>
                                </a:moveTo>
                                <a:lnTo>
                                  <a:pt x="2037844" y="0"/>
                                </a:lnTo>
                                <a:cubicBezTo>
                                  <a:pt x="2039469" y="0"/>
                                  <a:pt x="2041079" y="159"/>
                                  <a:pt x="2042673" y="476"/>
                                </a:cubicBezTo>
                                <a:cubicBezTo>
                                  <a:pt x="2044267" y="793"/>
                                  <a:pt x="2045814" y="1262"/>
                                  <a:pt x="2047316" y="1884"/>
                                </a:cubicBezTo>
                                <a:cubicBezTo>
                                  <a:pt x="2048817" y="2506"/>
                                  <a:pt x="2050244" y="3268"/>
                                  <a:pt x="2051595" y="4171"/>
                                </a:cubicBezTo>
                                <a:cubicBezTo>
                                  <a:pt x="2052946" y="5074"/>
                                  <a:pt x="2054196" y="6100"/>
                                  <a:pt x="2055346" y="7250"/>
                                </a:cubicBezTo>
                                <a:cubicBezTo>
                                  <a:pt x="2056495" y="8399"/>
                                  <a:pt x="2057521" y="9649"/>
                                  <a:pt x="2058424" y="11000"/>
                                </a:cubicBezTo>
                                <a:cubicBezTo>
                                  <a:pt x="2059326" y="12352"/>
                                  <a:pt x="2060089" y="13778"/>
                                  <a:pt x="2060711" y="15279"/>
                                </a:cubicBezTo>
                                <a:cubicBezTo>
                                  <a:pt x="2061333" y="16781"/>
                                  <a:pt x="2061802" y="18329"/>
                                  <a:pt x="2062120" y="19922"/>
                                </a:cubicBezTo>
                                <a:cubicBezTo>
                                  <a:pt x="2062437" y="21517"/>
                                  <a:pt x="2062595" y="23126"/>
                                  <a:pt x="2062595" y="24751"/>
                                </a:cubicBezTo>
                                <a:lnTo>
                                  <a:pt x="2062595" y="140257"/>
                                </a:lnTo>
                                <a:cubicBezTo>
                                  <a:pt x="2062595" y="141882"/>
                                  <a:pt x="2062437" y="143491"/>
                                  <a:pt x="2062120" y="145085"/>
                                </a:cubicBezTo>
                                <a:cubicBezTo>
                                  <a:pt x="2061802" y="146679"/>
                                  <a:pt x="2061333" y="148227"/>
                                  <a:pt x="2060711" y="149728"/>
                                </a:cubicBezTo>
                                <a:cubicBezTo>
                                  <a:pt x="2060089" y="151230"/>
                                  <a:pt x="2059326" y="152656"/>
                                  <a:pt x="2058424" y="154008"/>
                                </a:cubicBezTo>
                                <a:cubicBezTo>
                                  <a:pt x="2057521" y="155359"/>
                                  <a:pt x="2056495" y="156609"/>
                                  <a:pt x="2055346" y="157758"/>
                                </a:cubicBezTo>
                                <a:cubicBezTo>
                                  <a:pt x="2054196" y="158907"/>
                                  <a:pt x="2052946" y="159934"/>
                                  <a:pt x="2051595" y="160836"/>
                                </a:cubicBezTo>
                                <a:cubicBezTo>
                                  <a:pt x="2050244" y="161739"/>
                                  <a:pt x="2048817" y="162502"/>
                                  <a:pt x="2047316" y="163124"/>
                                </a:cubicBezTo>
                                <a:cubicBezTo>
                                  <a:pt x="2045814" y="163745"/>
                                  <a:pt x="2044267" y="164215"/>
                                  <a:pt x="2042673" y="164532"/>
                                </a:cubicBezTo>
                                <a:cubicBezTo>
                                  <a:pt x="2041079" y="164849"/>
                                  <a:pt x="2039469" y="165008"/>
                                  <a:pt x="2037844" y="165008"/>
                                </a:cubicBezTo>
                                <a:lnTo>
                                  <a:pt x="24751" y="165008"/>
                                </a:lnTo>
                                <a:cubicBezTo>
                                  <a:pt x="23126" y="165008"/>
                                  <a:pt x="21517" y="164849"/>
                                  <a:pt x="19922" y="164532"/>
                                </a:cubicBezTo>
                                <a:cubicBezTo>
                                  <a:pt x="18329" y="164215"/>
                                  <a:pt x="16781" y="163745"/>
                                  <a:pt x="15279" y="163124"/>
                                </a:cubicBezTo>
                                <a:cubicBezTo>
                                  <a:pt x="13778" y="162502"/>
                                  <a:pt x="12352" y="161739"/>
                                  <a:pt x="11000" y="160836"/>
                                </a:cubicBezTo>
                                <a:cubicBezTo>
                                  <a:pt x="9649" y="159934"/>
                                  <a:pt x="8399" y="158907"/>
                                  <a:pt x="7250" y="157758"/>
                                </a:cubicBezTo>
                                <a:cubicBezTo>
                                  <a:pt x="6100" y="156609"/>
                                  <a:pt x="5074" y="155359"/>
                                  <a:pt x="4171" y="154008"/>
                                </a:cubicBezTo>
                                <a:cubicBezTo>
                                  <a:pt x="3268" y="152656"/>
                                  <a:pt x="2506" y="151230"/>
                                  <a:pt x="1884" y="149728"/>
                                </a:cubicBezTo>
                                <a:cubicBezTo>
                                  <a:pt x="1262" y="148227"/>
                                  <a:pt x="793" y="146679"/>
                                  <a:pt x="476" y="145085"/>
                                </a:cubicBezTo>
                                <a:cubicBezTo>
                                  <a:pt x="159" y="143491"/>
                                  <a:pt x="0" y="141882"/>
                                  <a:pt x="0" y="140257"/>
                                </a:cubicBezTo>
                                <a:lnTo>
                                  <a:pt x="0" y="24751"/>
                                </a:lnTo>
                                <a:cubicBezTo>
                                  <a:pt x="0" y="23126"/>
                                  <a:pt x="159" y="21517"/>
                                  <a:pt x="476" y="19922"/>
                                </a:cubicBezTo>
                                <a:cubicBezTo>
                                  <a:pt x="793" y="18329"/>
                                  <a:pt x="1262" y="16781"/>
                                  <a:pt x="1884" y="15279"/>
                                </a:cubicBezTo>
                                <a:cubicBezTo>
                                  <a:pt x="2506" y="13778"/>
                                  <a:pt x="3268" y="12352"/>
                                  <a:pt x="4171" y="11000"/>
                                </a:cubicBezTo>
                                <a:cubicBezTo>
                                  <a:pt x="5074" y="9649"/>
                                  <a:pt x="6100" y="8399"/>
                                  <a:pt x="7250" y="7250"/>
                                </a:cubicBezTo>
                                <a:cubicBezTo>
                                  <a:pt x="8399" y="6100"/>
                                  <a:pt x="9649" y="5074"/>
                                  <a:pt x="11000" y="4171"/>
                                </a:cubicBezTo>
                                <a:cubicBezTo>
                                  <a:pt x="12352" y="3268"/>
                                  <a:pt x="13778" y="2506"/>
                                  <a:pt x="15279" y="1884"/>
                                </a:cubicBezTo>
                                <a:cubicBezTo>
                                  <a:pt x="16781" y="1262"/>
                                  <a:pt x="18329" y="793"/>
                                  <a:pt x="19922" y="476"/>
                                </a:cubicBezTo>
                                <a:cubicBezTo>
                                  <a:pt x="21517" y="159"/>
                                  <a:pt x="23126" y="0"/>
                                  <a:pt x="24751" y="0"/>
                                </a:cubicBezTo>
                                <a:close/>
                              </a:path>
                            </a:pathLst>
                          </a:custGeom>
                          <a:ln w="0" cap="flat">
                            <a:miter lim="127000"/>
                          </a:ln>
                        </wps:spPr>
                        <wps:style>
                          <a:lnRef idx="0">
                            <a:srgbClr val="000000">
                              <a:alpha val="0"/>
                            </a:srgbClr>
                          </a:lnRef>
                          <a:fillRef idx="1">
                            <a:srgbClr val="DDF8BA"/>
                          </a:fillRef>
                          <a:effectRef idx="0">
                            <a:scrgbClr r="0" g="0" b="0"/>
                          </a:effectRef>
                          <a:fontRef idx="none"/>
                        </wps:style>
                        <wps:bodyPr/>
                      </wps:wsp>
                      <wps:wsp>
                        <wps:cNvPr id="159" name="Shape 159"/>
                        <wps:cNvSpPr/>
                        <wps:spPr>
                          <a:xfrm>
                            <a:off x="0" y="0"/>
                            <a:ext cx="2062595" cy="165008"/>
                          </a:xfrm>
                          <a:custGeom>
                            <a:avLst/>
                            <a:gdLst/>
                            <a:ahLst/>
                            <a:cxnLst/>
                            <a:rect l="0" t="0" r="0" b="0"/>
                            <a:pathLst>
                              <a:path w="2062595" h="165008">
                                <a:moveTo>
                                  <a:pt x="24751" y="0"/>
                                </a:moveTo>
                                <a:lnTo>
                                  <a:pt x="2037844" y="0"/>
                                </a:lnTo>
                                <a:cubicBezTo>
                                  <a:pt x="2039469" y="0"/>
                                  <a:pt x="2041079" y="159"/>
                                  <a:pt x="2042673" y="476"/>
                                </a:cubicBezTo>
                                <a:cubicBezTo>
                                  <a:pt x="2044267" y="793"/>
                                  <a:pt x="2045814" y="1262"/>
                                  <a:pt x="2047316" y="1884"/>
                                </a:cubicBezTo>
                                <a:cubicBezTo>
                                  <a:pt x="2048817" y="2506"/>
                                  <a:pt x="2050244" y="3268"/>
                                  <a:pt x="2051595" y="4171"/>
                                </a:cubicBezTo>
                                <a:cubicBezTo>
                                  <a:pt x="2052946" y="5074"/>
                                  <a:pt x="2054196" y="6100"/>
                                  <a:pt x="2055346" y="7250"/>
                                </a:cubicBezTo>
                                <a:cubicBezTo>
                                  <a:pt x="2056495" y="8399"/>
                                  <a:pt x="2057521" y="9649"/>
                                  <a:pt x="2058424" y="11000"/>
                                </a:cubicBezTo>
                                <a:cubicBezTo>
                                  <a:pt x="2059326" y="12352"/>
                                  <a:pt x="2060089" y="13778"/>
                                  <a:pt x="2060711" y="15279"/>
                                </a:cubicBezTo>
                                <a:cubicBezTo>
                                  <a:pt x="2061333" y="16781"/>
                                  <a:pt x="2061802" y="18329"/>
                                  <a:pt x="2062120" y="19922"/>
                                </a:cubicBezTo>
                                <a:cubicBezTo>
                                  <a:pt x="2062437" y="21517"/>
                                  <a:pt x="2062595" y="23126"/>
                                  <a:pt x="2062595" y="24751"/>
                                </a:cubicBezTo>
                                <a:lnTo>
                                  <a:pt x="2062595" y="140257"/>
                                </a:lnTo>
                                <a:cubicBezTo>
                                  <a:pt x="2062595" y="141882"/>
                                  <a:pt x="2062437" y="143491"/>
                                  <a:pt x="2062120" y="145085"/>
                                </a:cubicBezTo>
                                <a:cubicBezTo>
                                  <a:pt x="2061802" y="146679"/>
                                  <a:pt x="2061333" y="148227"/>
                                  <a:pt x="2060711" y="149728"/>
                                </a:cubicBezTo>
                                <a:cubicBezTo>
                                  <a:pt x="2060089" y="151230"/>
                                  <a:pt x="2059326" y="152656"/>
                                  <a:pt x="2058424" y="154008"/>
                                </a:cubicBezTo>
                                <a:cubicBezTo>
                                  <a:pt x="2057521" y="155359"/>
                                  <a:pt x="2056495" y="156609"/>
                                  <a:pt x="2055346" y="157758"/>
                                </a:cubicBezTo>
                                <a:cubicBezTo>
                                  <a:pt x="2054196" y="158907"/>
                                  <a:pt x="2052946" y="159934"/>
                                  <a:pt x="2051595" y="160836"/>
                                </a:cubicBezTo>
                                <a:cubicBezTo>
                                  <a:pt x="2050244" y="161739"/>
                                  <a:pt x="2048817" y="162502"/>
                                  <a:pt x="2047316" y="163124"/>
                                </a:cubicBezTo>
                                <a:cubicBezTo>
                                  <a:pt x="2045814" y="163745"/>
                                  <a:pt x="2044267" y="164215"/>
                                  <a:pt x="2042673" y="164532"/>
                                </a:cubicBezTo>
                                <a:cubicBezTo>
                                  <a:pt x="2041079" y="164849"/>
                                  <a:pt x="2039469" y="165008"/>
                                  <a:pt x="2037844" y="165008"/>
                                </a:cubicBezTo>
                                <a:lnTo>
                                  <a:pt x="24751" y="165008"/>
                                </a:lnTo>
                                <a:cubicBezTo>
                                  <a:pt x="23126" y="165008"/>
                                  <a:pt x="21517" y="164849"/>
                                  <a:pt x="19922" y="164532"/>
                                </a:cubicBezTo>
                                <a:cubicBezTo>
                                  <a:pt x="18329" y="164215"/>
                                  <a:pt x="16781" y="163745"/>
                                  <a:pt x="15279" y="163124"/>
                                </a:cubicBezTo>
                                <a:cubicBezTo>
                                  <a:pt x="13778" y="162502"/>
                                  <a:pt x="12352" y="161739"/>
                                  <a:pt x="11000" y="160836"/>
                                </a:cubicBezTo>
                                <a:cubicBezTo>
                                  <a:pt x="9649" y="159934"/>
                                  <a:pt x="8399" y="158907"/>
                                  <a:pt x="7250" y="157758"/>
                                </a:cubicBezTo>
                                <a:cubicBezTo>
                                  <a:pt x="6100" y="156609"/>
                                  <a:pt x="5074" y="155359"/>
                                  <a:pt x="4171" y="154008"/>
                                </a:cubicBezTo>
                                <a:cubicBezTo>
                                  <a:pt x="3268" y="152656"/>
                                  <a:pt x="2506" y="151230"/>
                                  <a:pt x="1884" y="149728"/>
                                </a:cubicBezTo>
                                <a:cubicBezTo>
                                  <a:pt x="1262" y="148227"/>
                                  <a:pt x="793" y="146679"/>
                                  <a:pt x="476" y="145085"/>
                                </a:cubicBezTo>
                                <a:cubicBezTo>
                                  <a:pt x="159" y="143491"/>
                                  <a:pt x="0" y="141882"/>
                                  <a:pt x="0" y="140257"/>
                                </a:cubicBezTo>
                                <a:lnTo>
                                  <a:pt x="0" y="24751"/>
                                </a:lnTo>
                                <a:cubicBezTo>
                                  <a:pt x="0" y="23126"/>
                                  <a:pt x="159" y="21517"/>
                                  <a:pt x="476" y="19922"/>
                                </a:cubicBezTo>
                                <a:cubicBezTo>
                                  <a:pt x="793" y="18329"/>
                                  <a:pt x="1262" y="16781"/>
                                  <a:pt x="1884" y="15279"/>
                                </a:cubicBezTo>
                                <a:cubicBezTo>
                                  <a:pt x="2506" y="13778"/>
                                  <a:pt x="3268" y="12352"/>
                                  <a:pt x="4171" y="11000"/>
                                </a:cubicBezTo>
                                <a:cubicBezTo>
                                  <a:pt x="5074" y="9649"/>
                                  <a:pt x="6100" y="8399"/>
                                  <a:pt x="7250" y="7250"/>
                                </a:cubicBezTo>
                                <a:cubicBezTo>
                                  <a:pt x="8399" y="6100"/>
                                  <a:pt x="9649" y="5074"/>
                                  <a:pt x="11000" y="4171"/>
                                </a:cubicBezTo>
                                <a:cubicBezTo>
                                  <a:pt x="12352" y="3268"/>
                                  <a:pt x="13778" y="2506"/>
                                  <a:pt x="15279" y="1884"/>
                                </a:cubicBezTo>
                                <a:cubicBezTo>
                                  <a:pt x="16781" y="1262"/>
                                  <a:pt x="18329" y="793"/>
                                  <a:pt x="19922" y="476"/>
                                </a:cubicBezTo>
                                <a:cubicBezTo>
                                  <a:pt x="21517" y="159"/>
                                  <a:pt x="23126" y="0"/>
                                  <a:pt x="24751" y="0"/>
                                </a:cubicBezTo>
                                <a:close/>
                              </a:path>
                            </a:pathLst>
                          </a:custGeom>
                          <a:ln w="12376" cap="flat">
                            <a:miter lim="100000"/>
                          </a:ln>
                        </wps:spPr>
                        <wps:style>
                          <a:lnRef idx="1">
                            <a:srgbClr val="6AB856"/>
                          </a:lnRef>
                          <a:fillRef idx="0">
                            <a:srgbClr val="000000">
                              <a:alpha val="0"/>
                            </a:srgbClr>
                          </a:fillRef>
                          <a:effectRef idx="0">
                            <a:scrgbClr r="0" g="0" b="0"/>
                          </a:effectRef>
                          <a:fontRef idx="none"/>
                        </wps:style>
                        <wps:bodyPr/>
                      </wps:wsp>
                      <wps:wsp>
                        <wps:cNvPr id="160" name="Rectangle 160"/>
                        <wps:cNvSpPr/>
                        <wps:spPr>
                          <a:xfrm>
                            <a:off x="178028" y="49386"/>
                            <a:ext cx="2264091" cy="101240"/>
                          </a:xfrm>
                          <a:prstGeom prst="rect">
                            <a:avLst/>
                          </a:prstGeom>
                          <a:ln>
                            <a:noFill/>
                          </a:ln>
                        </wps:spPr>
                        <wps:txbx>
                          <w:txbxContent>
                            <w:p w14:paraId="7415FD42" w14:textId="77777777" w:rsidR="008D69D3" w:rsidRDefault="00424460">
                              <w:pPr>
                                <w:spacing w:after="160" w:line="259" w:lineRule="auto"/>
                                <w:ind w:left="0" w:firstLine="0"/>
                                <w:jc w:val="left"/>
                              </w:pPr>
                              <w:r>
                                <w:rPr>
                                  <w:rFonts w:ascii="Tahoma" w:eastAsia="Tahoma" w:hAnsi="Tahoma" w:cs="Tahoma"/>
                                  <w:sz w:val="12"/>
                                </w:rPr>
                                <w:t>Nhóm ngôn ngữ tập dữ liệu liên quan ngữ nghĩa</w:t>
                              </w:r>
                            </w:p>
                          </w:txbxContent>
                        </wps:txbx>
                        <wps:bodyPr horzOverflow="overflow" vert="horz" lIns="0" tIns="0" rIns="0" bIns="0" rtlCol="0">
                          <a:noAutofit/>
                        </wps:bodyPr>
                      </wps:wsp>
                      <wps:wsp>
                        <wps:cNvPr id="161" name="Shape 161"/>
                        <wps:cNvSpPr/>
                        <wps:spPr>
                          <a:xfrm>
                            <a:off x="1111615" y="281338"/>
                            <a:ext cx="48636" cy="41"/>
                          </a:xfrm>
                          <a:custGeom>
                            <a:avLst/>
                            <a:gdLst/>
                            <a:ahLst/>
                            <a:cxnLst/>
                            <a:rect l="0" t="0" r="0" b="0"/>
                            <a:pathLst>
                              <a:path w="48636" h="41">
                                <a:moveTo>
                                  <a:pt x="0" y="41"/>
                                </a:moveTo>
                                <a:lnTo>
                                  <a:pt x="48636" y="0"/>
                                </a:lnTo>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62" name="Shape 162"/>
                        <wps:cNvSpPr/>
                        <wps:spPr>
                          <a:xfrm>
                            <a:off x="1152001" y="264837"/>
                            <a:ext cx="33001" cy="33001"/>
                          </a:xfrm>
                          <a:custGeom>
                            <a:avLst/>
                            <a:gdLst/>
                            <a:ahLst/>
                            <a:cxnLst/>
                            <a:rect l="0" t="0" r="0" b="0"/>
                            <a:pathLst>
                              <a:path w="33001" h="33001">
                                <a:moveTo>
                                  <a:pt x="0" y="0"/>
                                </a:moveTo>
                                <a:lnTo>
                                  <a:pt x="33001" y="16501"/>
                                </a:lnTo>
                                <a:lnTo>
                                  <a:pt x="41" y="33001"/>
                                </a:lnTo>
                                <a:lnTo>
                                  <a:pt x="8250" y="165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1152001" y="264837"/>
                            <a:ext cx="33001" cy="33001"/>
                          </a:xfrm>
                          <a:custGeom>
                            <a:avLst/>
                            <a:gdLst/>
                            <a:ahLst/>
                            <a:cxnLst/>
                            <a:rect l="0" t="0" r="0" b="0"/>
                            <a:pathLst>
                              <a:path w="33001" h="33001">
                                <a:moveTo>
                                  <a:pt x="33001" y="16501"/>
                                </a:moveTo>
                                <a:lnTo>
                                  <a:pt x="41" y="33001"/>
                                </a:lnTo>
                                <a:lnTo>
                                  <a:pt x="8250" y="16501"/>
                                </a:lnTo>
                                <a:lnTo>
                                  <a:pt x="0" y="0"/>
                                </a:lnTo>
                                <a:lnTo>
                                  <a:pt x="33001" y="16501"/>
                                </a:lnTo>
                                <a:close/>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64" name="Shape 164"/>
                        <wps:cNvSpPr/>
                        <wps:spPr>
                          <a:xfrm>
                            <a:off x="39189" y="1673961"/>
                            <a:ext cx="48512" cy="0"/>
                          </a:xfrm>
                          <a:custGeom>
                            <a:avLst/>
                            <a:gdLst/>
                            <a:ahLst/>
                            <a:cxnLst/>
                            <a:rect l="0" t="0" r="0" b="0"/>
                            <a:pathLst>
                              <a:path w="48512">
                                <a:moveTo>
                                  <a:pt x="0" y="0"/>
                                </a:moveTo>
                                <a:lnTo>
                                  <a:pt x="48512" y="0"/>
                                </a:lnTo>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65" name="Shape 165"/>
                        <wps:cNvSpPr/>
                        <wps:spPr>
                          <a:xfrm>
                            <a:off x="79451" y="1657461"/>
                            <a:ext cx="33001" cy="33001"/>
                          </a:xfrm>
                          <a:custGeom>
                            <a:avLst/>
                            <a:gdLst/>
                            <a:ahLst/>
                            <a:cxnLst/>
                            <a:rect l="0" t="0" r="0" b="0"/>
                            <a:pathLst>
                              <a:path w="33001" h="33001">
                                <a:moveTo>
                                  <a:pt x="41" y="0"/>
                                </a:moveTo>
                                <a:lnTo>
                                  <a:pt x="33001" y="16542"/>
                                </a:lnTo>
                                <a:lnTo>
                                  <a:pt x="0" y="33001"/>
                                </a:lnTo>
                                <a:lnTo>
                                  <a:pt x="8250" y="16501"/>
                                </a:lnTo>
                                <a:lnTo>
                                  <a:pt x="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79451" y="1657461"/>
                            <a:ext cx="33001" cy="33001"/>
                          </a:xfrm>
                          <a:custGeom>
                            <a:avLst/>
                            <a:gdLst/>
                            <a:ahLst/>
                            <a:cxnLst/>
                            <a:rect l="0" t="0" r="0" b="0"/>
                            <a:pathLst>
                              <a:path w="33001" h="33001">
                                <a:moveTo>
                                  <a:pt x="33001" y="16542"/>
                                </a:moveTo>
                                <a:lnTo>
                                  <a:pt x="0" y="33001"/>
                                </a:lnTo>
                                <a:lnTo>
                                  <a:pt x="8250" y="16501"/>
                                </a:lnTo>
                                <a:lnTo>
                                  <a:pt x="41" y="0"/>
                                </a:lnTo>
                                <a:lnTo>
                                  <a:pt x="33001" y="16542"/>
                                </a:lnTo>
                                <a:close/>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167" name="Shape 167"/>
                        <wps:cNvSpPr/>
                        <wps:spPr>
                          <a:xfrm>
                            <a:off x="181096" y="332408"/>
                            <a:ext cx="412" cy="806145"/>
                          </a:xfrm>
                          <a:custGeom>
                            <a:avLst/>
                            <a:gdLst/>
                            <a:ahLst/>
                            <a:cxnLst/>
                            <a:rect l="0" t="0" r="0" b="0"/>
                            <a:pathLst>
                              <a:path w="412" h="806145">
                                <a:moveTo>
                                  <a:pt x="412" y="806145"/>
                                </a:moveTo>
                                <a:lnTo>
                                  <a:pt x="0" y="0"/>
                                </a:lnTo>
                              </a:path>
                            </a:pathLst>
                          </a:custGeom>
                          <a:ln w="12376" cap="flat">
                            <a:miter lim="127000"/>
                          </a:ln>
                        </wps:spPr>
                        <wps:style>
                          <a:lnRef idx="1">
                            <a:srgbClr val="D95000"/>
                          </a:lnRef>
                          <a:fillRef idx="0">
                            <a:srgbClr val="000000">
                              <a:alpha val="0"/>
                            </a:srgbClr>
                          </a:fillRef>
                          <a:effectRef idx="0">
                            <a:scrgbClr r="0" g="0" b="0"/>
                          </a:effectRef>
                          <a:fontRef idx="none"/>
                        </wps:style>
                        <wps:bodyPr/>
                      </wps:wsp>
                      <wps:wsp>
                        <wps:cNvPr id="168" name="Shape 168"/>
                        <wps:cNvSpPr/>
                        <wps:spPr>
                          <a:xfrm>
                            <a:off x="179446" y="806475"/>
                            <a:ext cx="73264" cy="0"/>
                          </a:xfrm>
                          <a:custGeom>
                            <a:avLst/>
                            <a:gdLst/>
                            <a:ahLst/>
                            <a:cxnLst/>
                            <a:rect l="0" t="0" r="0" b="0"/>
                            <a:pathLst>
                              <a:path w="73264">
                                <a:moveTo>
                                  <a:pt x="0" y="0"/>
                                </a:moveTo>
                                <a:lnTo>
                                  <a:pt x="73264"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69" name="Shape 169"/>
                        <wps:cNvSpPr/>
                        <wps:spPr>
                          <a:xfrm>
                            <a:off x="244459" y="789974"/>
                            <a:ext cx="33001" cy="33002"/>
                          </a:xfrm>
                          <a:custGeom>
                            <a:avLst/>
                            <a:gdLst/>
                            <a:ahLst/>
                            <a:cxnLst/>
                            <a:rect l="0" t="0" r="0" b="0"/>
                            <a:pathLst>
                              <a:path w="33001" h="33002">
                                <a:moveTo>
                                  <a:pt x="0" y="0"/>
                                </a:moveTo>
                                <a:lnTo>
                                  <a:pt x="33001" y="16501"/>
                                </a:lnTo>
                                <a:lnTo>
                                  <a:pt x="0" y="33002"/>
                                </a:lnTo>
                                <a:lnTo>
                                  <a:pt x="8251"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170" name="Shape 170"/>
                        <wps:cNvSpPr/>
                        <wps:spPr>
                          <a:xfrm>
                            <a:off x="244459" y="789974"/>
                            <a:ext cx="33001" cy="33002"/>
                          </a:xfrm>
                          <a:custGeom>
                            <a:avLst/>
                            <a:gdLst/>
                            <a:ahLst/>
                            <a:cxnLst/>
                            <a:rect l="0" t="0" r="0" b="0"/>
                            <a:pathLst>
                              <a:path w="33001" h="33002">
                                <a:moveTo>
                                  <a:pt x="33001" y="16501"/>
                                </a:moveTo>
                                <a:lnTo>
                                  <a:pt x="0" y="33002"/>
                                </a:lnTo>
                                <a:lnTo>
                                  <a:pt x="8251"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1" name="Shape 171"/>
                        <wps:cNvSpPr/>
                        <wps:spPr>
                          <a:xfrm>
                            <a:off x="179446" y="971482"/>
                            <a:ext cx="73264" cy="0"/>
                          </a:xfrm>
                          <a:custGeom>
                            <a:avLst/>
                            <a:gdLst/>
                            <a:ahLst/>
                            <a:cxnLst/>
                            <a:rect l="0" t="0" r="0" b="0"/>
                            <a:pathLst>
                              <a:path w="73264">
                                <a:moveTo>
                                  <a:pt x="0" y="0"/>
                                </a:moveTo>
                                <a:lnTo>
                                  <a:pt x="73264"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2" name="Shape 172"/>
                        <wps:cNvSpPr/>
                        <wps:spPr>
                          <a:xfrm>
                            <a:off x="244459" y="954982"/>
                            <a:ext cx="33001" cy="33001"/>
                          </a:xfrm>
                          <a:custGeom>
                            <a:avLst/>
                            <a:gdLst/>
                            <a:ahLst/>
                            <a:cxnLst/>
                            <a:rect l="0" t="0" r="0" b="0"/>
                            <a:pathLst>
                              <a:path w="33001" h="33001">
                                <a:moveTo>
                                  <a:pt x="0" y="0"/>
                                </a:moveTo>
                                <a:lnTo>
                                  <a:pt x="33001" y="16501"/>
                                </a:lnTo>
                                <a:lnTo>
                                  <a:pt x="0" y="33001"/>
                                </a:lnTo>
                                <a:lnTo>
                                  <a:pt x="8251"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173" name="Shape 173"/>
                        <wps:cNvSpPr/>
                        <wps:spPr>
                          <a:xfrm>
                            <a:off x="244459" y="954982"/>
                            <a:ext cx="33001" cy="33001"/>
                          </a:xfrm>
                          <a:custGeom>
                            <a:avLst/>
                            <a:gdLst/>
                            <a:ahLst/>
                            <a:cxnLst/>
                            <a:rect l="0" t="0" r="0" b="0"/>
                            <a:pathLst>
                              <a:path w="33001" h="33001">
                                <a:moveTo>
                                  <a:pt x="33001" y="16501"/>
                                </a:moveTo>
                                <a:lnTo>
                                  <a:pt x="0" y="33001"/>
                                </a:lnTo>
                                <a:lnTo>
                                  <a:pt x="8251"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4" name="Shape 174"/>
                        <wps:cNvSpPr/>
                        <wps:spPr>
                          <a:xfrm>
                            <a:off x="179446" y="1136490"/>
                            <a:ext cx="73264" cy="0"/>
                          </a:xfrm>
                          <a:custGeom>
                            <a:avLst/>
                            <a:gdLst/>
                            <a:ahLst/>
                            <a:cxnLst/>
                            <a:rect l="0" t="0" r="0" b="0"/>
                            <a:pathLst>
                              <a:path w="73264">
                                <a:moveTo>
                                  <a:pt x="0" y="0"/>
                                </a:moveTo>
                                <a:lnTo>
                                  <a:pt x="73264"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5" name="Shape 175"/>
                        <wps:cNvSpPr/>
                        <wps:spPr>
                          <a:xfrm>
                            <a:off x="244459" y="1119989"/>
                            <a:ext cx="33001" cy="33001"/>
                          </a:xfrm>
                          <a:custGeom>
                            <a:avLst/>
                            <a:gdLst/>
                            <a:ahLst/>
                            <a:cxnLst/>
                            <a:rect l="0" t="0" r="0" b="0"/>
                            <a:pathLst>
                              <a:path w="33001" h="33001">
                                <a:moveTo>
                                  <a:pt x="0" y="0"/>
                                </a:moveTo>
                                <a:lnTo>
                                  <a:pt x="33001" y="16501"/>
                                </a:lnTo>
                                <a:lnTo>
                                  <a:pt x="0" y="33001"/>
                                </a:lnTo>
                                <a:lnTo>
                                  <a:pt x="8251"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176" name="Shape 176"/>
                        <wps:cNvSpPr/>
                        <wps:spPr>
                          <a:xfrm>
                            <a:off x="244459" y="1119989"/>
                            <a:ext cx="33001" cy="33001"/>
                          </a:xfrm>
                          <a:custGeom>
                            <a:avLst/>
                            <a:gdLst/>
                            <a:ahLst/>
                            <a:cxnLst/>
                            <a:rect l="0" t="0" r="0" b="0"/>
                            <a:pathLst>
                              <a:path w="33001" h="33001">
                                <a:moveTo>
                                  <a:pt x="33001" y="16501"/>
                                </a:moveTo>
                                <a:lnTo>
                                  <a:pt x="0" y="33001"/>
                                </a:lnTo>
                                <a:lnTo>
                                  <a:pt x="8251"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7" name="Shape 177"/>
                        <wps:cNvSpPr/>
                        <wps:spPr>
                          <a:xfrm>
                            <a:off x="179446" y="637342"/>
                            <a:ext cx="73264" cy="0"/>
                          </a:xfrm>
                          <a:custGeom>
                            <a:avLst/>
                            <a:gdLst/>
                            <a:ahLst/>
                            <a:cxnLst/>
                            <a:rect l="0" t="0" r="0" b="0"/>
                            <a:pathLst>
                              <a:path w="73264">
                                <a:moveTo>
                                  <a:pt x="0" y="0"/>
                                </a:moveTo>
                                <a:lnTo>
                                  <a:pt x="73264"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78" name="Shape 178"/>
                        <wps:cNvSpPr/>
                        <wps:spPr>
                          <a:xfrm>
                            <a:off x="244459" y="620841"/>
                            <a:ext cx="33001" cy="33001"/>
                          </a:xfrm>
                          <a:custGeom>
                            <a:avLst/>
                            <a:gdLst/>
                            <a:ahLst/>
                            <a:cxnLst/>
                            <a:rect l="0" t="0" r="0" b="0"/>
                            <a:pathLst>
                              <a:path w="33001" h="33001">
                                <a:moveTo>
                                  <a:pt x="0" y="0"/>
                                </a:moveTo>
                                <a:lnTo>
                                  <a:pt x="33001" y="16501"/>
                                </a:lnTo>
                                <a:lnTo>
                                  <a:pt x="0" y="33001"/>
                                </a:lnTo>
                                <a:lnTo>
                                  <a:pt x="8251"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179" name="Shape 179"/>
                        <wps:cNvSpPr/>
                        <wps:spPr>
                          <a:xfrm>
                            <a:off x="244459" y="620841"/>
                            <a:ext cx="33001" cy="33001"/>
                          </a:xfrm>
                          <a:custGeom>
                            <a:avLst/>
                            <a:gdLst/>
                            <a:ahLst/>
                            <a:cxnLst/>
                            <a:rect l="0" t="0" r="0" b="0"/>
                            <a:pathLst>
                              <a:path w="33001" h="33001">
                                <a:moveTo>
                                  <a:pt x="33001" y="16501"/>
                                </a:moveTo>
                                <a:lnTo>
                                  <a:pt x="0" y="33001"/>
                                </a:lnTo>
                                <a:lnTo>
                                  <a:pt x="8251"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pic:pic xmlns:pic="http://schemas.openxmlformats.org/drawingml/2006/picture">
                        <pic:nvPicPr>
                          <pic:cNvPr id="60408" name="Picture 60408"/>
                          <pic:cNvPicPr/>
                        </pic:nvPicPr>
                        <pic:blipFill>
                          <a:blip r:embed="rId10"/>
                          <a:stretch>
                            <a:fillRect/>
                          </a:stretch>
                        </pic:blipFill>
                        <pic:spPr>
                          <a:xfrm>
                            <a:off x="120730" y="201275"/>
                            <a:ext cx="829056" cy="170688"/>
                          </a:xfrm>
                          <a:prstGeom prst="rect">
                            <a:avLst/>
                          </a:prstGeom>
                        </pic:spPr>
                      </pic:pic>
                      <wps:wsp>
                        <wps:cNvPr id="181" name="Shape 181"/>
                        <wps:cNvSpPr/>
                        <wps:spPr>
                          <a:xfrm>
                            <a:off x="123756" y="206260"/>
                            <a:ext cx="825038" cy="165007"/>
                          </a:xfrm>
                          <a:custGeom>
                            <a:avLst/>
                            <a:gdLst/>
                            <a:ahLst/>
                            <a:cxnLst/>
                            <a:rect l="0" t="0" r="0" b="0"/>
                            <a:pathLst>
                              <a:path w="825038" h="165007">
                                <a:moveTo>
                                  <a:pt x="825038" y="24751"/>
                                </a:moveTo>
                                <a:lnTo>
                                  <a:pt x="825038" y="140256"/>
                                </a:lnTo>
                                <a:cubicBezTo>
                                  <a:pt x="825038" y="141882"/>
                                  <a:pt x="824880" y="143491"/>
                                  <a:pt x="824562" y="145085"/>
                                </a:cubicBezTo>
                                <a:cubicBezTo>
                                  <a:pt x="824245" y="146679"/>
                                  <a:pt x="823776" y="148227"/>
                                  <a:pt x="823154" y="149728"/>
                                </a:cubicBezTo>
                                <a:cubicBezTo>
                                  <a:pt x="822532" y="151230"/>
                                  <a:pt x="821770" y="152656"/>
                                  <a:pt x="820867" y="154007"/>
                                </a:cubicBezTo>
                                <a:cubicBezTo>
                                  <a:pt x="819964" y="155359"/>
                                  <a:pt x="818938" y="156609"/>
                                  <a:pt x="817788" y="157758"/>
                                </a:cubicBezTo>
                                <a:cubicBezTo>
                                  <a:pt x="816639" y="158907"/>
                                  <a:pt x="815389" y="159933"/>
                                  <a:pt x="814038" y="160836"/>
                                </a:cubicBezTo>
                                <a:cubicBezTo>
                                  <a:pt x="812686" y="161739"/>
                                  <a:pt x="811260" y="162501"/>
                                  <a:pt x="809759" y="163123"/>
                                </a:cubicBezTo>
                                <a:cubicBezTo>
                                  <a:pt x="808257" y="163745"/>
                                  <a:pt x="806710" y="164215"/>
                                  <a:pt x="805116" y="164532"/>
                                </a:cubicBezTo>
                                <a:cubicBezTo>
                                  <a:pt x="803522" y="164849"/>
                                  <a:pt x="801912" y="165007"/>
                                  <a:pt x="800287" y="165007"/>
                                </a:cubicBezTo>
                                <a:lnTo>
                                  <a:pt x="24751" y="165007"/>
                                </a:lnTo>
                                <a:cubicBezTo>
                                  <a:pt x="23126" y="165007"/>
                                  <a:pt x="21517" y="164849"/>
                                  <a:pt x="19922" y="164532"/>
                                </a:cubicBezTo>
                                <a:cubicBezTo>
                                  <a:pt x="18328" y="164215"/>
                                  <a:pt x="16781" y="163745"/>
                                  <a:pt x="15279" y="163123"/>
                                </a:cubicBezTo>
                                <a:cubicBezTo>
                                  <a:pt x="13778" y="162501"/>
                                  <a:pt x="12352" y="161739"/>
                                  <a:pt x="11000" y="160836"/>
                                </a:cubicBezTo>
                                <a:cubicBezTo>
                                  <a:pt x="9649" y="159933"/>
                                  <a:pt x="8399" y="158907"/>
                                  <a:pt x="7250" y="157758"/>
                                </a:cubicBezTo>
                                <a:cubicBezTo>
                                  <a:pt x="6100" y="156609"/>
                                  <a:pt x="5074" y="155359"/>
                                  <a:pt x="4171" y="154007"/>
                                </a:cubicBezTo>
                                <a:cubicBezTo>
                                  <a:pt x="3268" y="152656"/>
                                  <a:pt x="2506" y="151230"/>
                                  <a:pt x="1884" y="149728"/>
                                </a:cubicBezTo>
                                <a:cubicBezTo>
                                  <a:pt x="1262" y="148227"/>
                                  <a:pt x="793" y="146679"/>
                                  <a:pt x="476" y="145085"/>
                                </a:cubicBezTo>
                                <a:cubicBezTo>
                                  <a:pt x="159" y="143491"/>
                                  <a:pt x="0" y="141882"/>
                                  <a:pt x="0" y="140256"/>
                                </a:cubicBezTo>
                                <a:lnTo>
                                  <a:pt x="0" y="24751"/>
                                </a:lnTo>
                                <a:cubicBezTo>
                                  <a:pt x="0" y="23126"/>
                                  <a:pt x="159" y="21516"/>
                                  <a:pt x="476" y="19922"/>
                                </a:cubicBezTo>
                                <a:cubicBezTo>
                                  <a:pt x="793" y="18328"/>
                                  <a:pt x="1262" y="16781"/>
                                  <a:pt x="1884" y="15279"/>
                                </a:cubicBezTo>
                                <a:cubicBezTo>
                                  <a:pt x="2506" y="13778"/>
                                  <a:pt x="3268" y="12351"/>
                                  <a:pt x="4171" y="11000"/>
                                </a:cubicBezTo>
                                <a:cubicBezTo>
                                  <a:pt x="5074" y="9649"/>
                                  <a:pt x="6100" y="8398"/>
                                  <a:pt x="7250" y="7249"/>
                                </a:cubicBezTo>
                                <a:cubicBezTo>
                                  <a:pt x="8399" y="6100"/>
                                  <a:pt x="9649" y="5074"/>
                                  <a:pt x="11000" y="4171"/>
                                </a:cubicBezTo>
                                <a:cubicBezTo>
                                  <a:pt x="12352" y="3268"/>
                                  <a:pt x="13778" y="2506"/>
                                  <a:pt x="15279" y="1884"/>
                                </a:cubicBezTo>
                                <a:cubicBezTo>
                                  <a:pt x="16781" y="1262"/>
                                  <a:pt x="18328" y="793"/>
                                  <a:pt x="19922" y="476"/>
                                </a:cubicBezTo>
                                <a:cubicBezTo>
                                  <a:pt x="21517" y="159"/>
                                  <a:pt x="23126" y="0"/>
                                  <a:pt x="24751" y="0"/>
                                </a:cubicBezTo>
                                <a:lnTo>
                                  <a:pt x="800287" y="0"/>
                                </a:lnTo>
                                <a:cubicBezTo>
                                  <a:pt x="801912" y="0"/>
                                  <a:pt x="803522" y="159"/>
                                  <a:pt x="805116" y="476"/>
                                </a:cubicBezTo>
                                <a:cubicBezTo>
                                  <a:pt x="806710" y="793"/>
                                  <a:pt x="808257" y="1262"/>
                                  <a:pt x="809759" y="1884"/>
                                </a:cubicBezTo>
                                <a:cubicBezTo>
                                  <a:pt x="811260" y="2506"/>
                                  <a:pt x="812686" y="3268"/>
                                  <a:pt x="814038" y="4171"/>
                                </a:cubicBezTo>
                                <a:cubicBezTo>
                                  <a:pt x="815389" y="5074"/>
                                  <a:pt x="816639" y="6100"/>
                                  <a:pt x="817788" y="7249"/>
                                </a:cubicBezTo>
                                <a:cubicBezTo>
                                  <a:pt x="818938" y="8398"/>
                                  <a:pt x="819964" y="9649"/>
                                  <a:pt x="820867" y="11000"/>
                                </a:cubicBezTo>
                                <a:cubicBezTo>
                                  <a:pt x="821770" y="12351"/>
                                  <a:pt x="822532" y="13778"/>
                                  <a:pt x="823154" y="15279"/>
                                </a:cubicBezTo>
                                <a:cubicBezTo>
                                  <a:pt x="823776" y="16781"/>
                                  <a:pt x="824245" y="18328"/>
                                  <a:pt x="824562" y="19922"/>
                                </a:cubicBezTo>
                                <a:cubicBezTo>
                                  <a:pt x="824880" y="21516"/>
                                  <a:pt x="825038" y="23126"/>
                                  <a:pt x="825038" y="24751"/>
                                </a:cubicBezTo>
                                <a:close/>
                              </a:path>
                            </a:pathLst>
                          </a:custGeom>
                          <a:ln w="0" cap="flat">
                            <a:miter lim="100000"/>
                          </a:ln>
                        </wps:spPr>
                        <wps:style>
                          <a:lnRef idx="1">
                            <a:srgbClr val="82B366"/>
                          </a:lnRef>
                          <a:fillRef idx="0">
                            <a:srgbClr val="000000">
                              <a:alpha val="0"/>
                            </a:srgbClr>
                          </a:fillRef>
                          <a:effectRef idx="0">
                            <a:scrgbClr r="0" g="0" b="0"/>
                          </a:effectRef>
                          <a:fontRef idx="none"/>
                        </wps:style>
                        <wps:bodyPr/>
                      </wps:wsp>
                      <wps:wsp>
                        <wps:cNvPr id="182" name="Rectangle 182"/>
                        <wps:cNvSpPr/>
                        <wps:spPr>
                          <a:xfrm>
                            <a:off x="129944" y="255646"/>
                            <a:ext cx="648977" cy="101240"/>
                          </a:xfrm>
                          <a:prstGeom prst="rect">
                            <a:avLst/>
                          </a:prstGeom>
                          <a:ln>
                            <a:noFill/>
                          </a:ln>
                        </wps:spPr>
                        <wps:txbx>
                          <w:txbxContent>
                            <w:p w14:paraId="7BDED450" w14:textId="77777777" w:rsidR="008D69D3" w:rsidRDefault="00424460">
                              <w:pPr>
                                <w:spacing w:after="160" w:line="259" w:lineRule="auto"/>
                                <w:ind w:left="0" w:firstLine="0"/>
                                <w:jc w:val="left"/>
                              </w:pPr>
                              <w:r>
                                <w:rPr>
                                  <w:rFonts w:ascii="Tahoma" w:eastAsia="Tahoma" w:hAnsi="Tahoma" w:cs="Tahoma"/>
                                  <w:sz w:val="12"/>
                                </w:rPr>
                                <w:t xml:space="preserve">    Á-Phi</w:t>
                              </w:r>
                            </w:p>
                          </w:txbxContent>
                        </wps:txbx>
                        <wps:bodyPr horzOverflow="overflow" vert="horz" lIns="0" tIns="0" rIns="0" bIns="0" rtlCol="0">
                          <a:noAutofit/>
                        </wps:bodyPr>
                      </wps:wsp>
                      <wps:wsp>
                        <wps:cNvPr id="183" name="Shape 183"/>
                        <wps:cNvSpPr/>
                        <wps:spPr>
                          <a:xfrm>
                            <a:off x="288763" y="412519"/>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7"/>
                                  <a:pt x="654593" y="5437"/>
                                </a:cubicBezTo>
                                <a:cubicBezTo>
                                  <a:pt x="656334" y="7178"/>
                                  <a:pt x="657675" y="9185"/>
                                  <a:pt x="658618" y="11459"/>
                                </a:cubicBezTo>
                                <a:cubicBezTo>
                                  <a:pt x="659559" y="13734"/>
                                  <a:pt x="660031" y="16102"/>
                                  <a:pt x="660031" y="18564"/>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4"/>
                                </a:lnTo>
                                <a:cubicBezTo>
                                  <a:pt x="0" y="16102"/>
                                  <a:pt x="471" y="13734"/>
                                  <a:pt x="1413" y="11459"/>
                                </a:cubicBezTo>
                                <a:cubicBezTo>
                                  <a:pt x="2355" y="9185"/>
                                  <a:pt x="3696" y="7178"/>
                                  <a:pt x="5437" y="5437"/>
                                </a:cubicBezTo>
                                <a:cubicBezTo>
                                  <a:pt x="7178" y="3697"/>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184" name="Shape 184"/>
                        <wps:cNvSpPr/>
                        <wps:spPr>
                          <a:xfrm>
                            <a:off x="288763" y="412519"/>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7"/>
                                  <a:pt x="654593" y="5437"/>
                                </a:cubicBezTo>
                                <a:cubicBezTo>
                                  <a:pt x="656334" y="7178"/>
                                  <a:pt x="657675" y="9185"/>
                                  <a:pt x="658618" y="11459"/>
                                </a:cubicBezTo>
                                <a:cubicBezTo>
                                  <a:pt x="659559" y="13734"/>
                                  <a:pt x="660031" y="16102"/>
                                  <a:pt x="660031" y="18564"/>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4"/>
                                </a:lnTo>
                                <a:cubicBezTo>
                                  <a:pt x="0" y="16102"/>
                                  <a:pt x="471" y="13734"/>
                                  <a:pt x="1413" y="11459"/>
                                </a:cubicBezTo>
                                <a:cubicBezTo>
                                  <a:pt x="2355" y="9185"/>
                                  <a:pt x="3696" y="7178"/>
                                  <a:pt x="5437" y="5437"/>
                                </a:cubicBezTo>
                                <a:cubicBezTo>
                                  <a:pt x="7178" y="3697"/>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185" name="Rectangle 185"/>
                        <wps:cNvSpPr/>
                        <wps:spPr>
                          <a:xfrm>
                            <a:off x="327953" y="441279"/>
                            <a:ext cx="372386" cy="101240"/>
                          </a:xfrm>
                          <a:prstGeom prst="rect">
                            <a:avLst/>
                          </a:prstGeom>
                          <a:ln>
                            <a:noFill/>
                          </a:ln>
                        </wps:spPr>
                        <wps:txbx>
                          <w:txbxContent>
                            <w:p w14:paraId="1B1169EE" w14:textId="77777777" w:rsidR="008D69D3" w:rsidRDefault="00424460">
                              <w:pPr>
                                <w:spacing w:after="160" w:line="259" w:lineRule="auto"/>
                                <w:ind w:left="0" w:firstLine="0"/>
                                <w:jc w:val="left"/>
                              </w:pPr>
                              <w:r>
                                <w:rPr>
                                  <w:rFonts w:ascii="Tahoma" w:eastAsia="Tahoma" w:hAnsi="Tahoma" w:cs="Tahoma"/>
                                  <w:sz w:val="12"/>
                                </w:rPr>
                                <w:t>Tiếng Amharic</w:t>
                              </w:r>
                            </w:p>
                          </w:txbxContent>
                        </wps:txbx>
                        <wps:bodyPr horzOverflow="overflow" vert="horz" lIns="0" tIns="0" rIns="0" bIns="0" rtlCol="0">
                          <a:noAutofit/>
                        </wps:bodyPr>
                      </wps:wsp>
                      <wps:wsp>
                        <wps:cNvPr id="186" name="Shape 186"/>
                        <wps:cNvSpPr/>
                        <wps:spPr>
                          <a:xfrm>
                            <a:off x="288763" y="57752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4"/>
                                  <a:pt x="660031" y="16102"/>
                                  <a:pt x="660031" y="18563"/>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3"/>
                                </a:lnTo>
                                <a:cubicBezTo>
                                  <a:pt x="0" y="16102"/>
                                  <a:pt x="471" y="13734"/>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187" name="Shape 187"/>
                        <wps:cNvSpPr/>
                        <wps:spPr>
                          <a:xfrm>
                            <a:off x="288763" y="57752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4"/>
                                  <a:pt x="660031" y="16102"/>
                                  <a:pt x="660031" y="18563"/>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3"/>
                                </a:lnTo>
                                <a:cubicBezTo>
                                  <a:pt x="0" y="16102"/>
                                  <a:pt x="471" y="13734"/>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188" name="Rectangle 188"/>
                        <wps:cNvSpPr/>
                        <wps:spPr>
                          <a:xfrm>
                            <a:off x="327953" y="606286"/>
                            <a:ext cx="282547" cy="101240"/>
                          </a:xfrm>
                          <a:prstGeom prst="rect">
                            <a:avLst/>
                          </a:prstGeom>
                          <a:ln>
                            <a:noFill/>
                          </a:ln>
                        </wps:spPr>
                        <wps:txbx>
                          <w:txbxContent>
                            <w:p w14:paraId="1E1F8793" w14:textId="77777777" w:rsidR="008D69D3" w:rsidRDefault="00424460">
                              <w:pPr>
                                <w:spacing w:after="160" w:line="259" w:lineRule="auto"/>
                                <w:ind w:left="0" w:firstLine="0"/>
                                <w:jc w:val="left"/>
                              </w:pPr>
                              <w:r>
                                <w:rPr>
                                  <w:rFonts w:ascii="Tahoma" w:eastAsia="Tahoma" w:hAnsi="Tahoma" w:cs="Tahoma"/>
                                  <w:sz w:val="12"/>
                                </w:rPr>
                                <w:t>Tiếng Ả Rập</w:t>
                              </w:r>
                            </w:p>
                          </w:txbxContent>
                        </wps:txbx>
                        <wps:bodyPr horzOverflow="overflow" vert="horz" lIns="0" tIns="0" rIns="0" bIns="0" rtlCol="0">
                          <a:noAutofit/>
                        </wps:bodyPr>
                      </wps:wsp>
                      <wps:wsp>
                        <wps:cNvPr id="189" name="Shape 189"/>
                        <wps:cNvSpPr/>
                        <wps:spPr>
                          <a:xfrm>
                            <a:off x="288763" y="742535"/>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8"/>
                                  <a:pt x="654593"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6" y="116578"/>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190" name="Shape 190"/>
                        <wps:cNvSpPr/>
                        <wps:spPr>
                          <a:xfrm>
                            <a:off x="288763" y="742535"/>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8"/>
                                  <a:pt x="654593"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6" y="116578"/>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191" name="Rectangle 191"/>
                        <wps:cNvSpPr/>
                        <wps:spPr>
                          <a:xfrm>
                            <a:off x="327953" y="771294"/>
                            <a:ext cx="688170" cy="101241"/>
                          </a:xfrm>
                          <a:prstGeom prst="rect">
                            <a:avLst/>
                          </a:prstGeom>
                          <a:ln>
                            <a:noFill/>
                          </a:ln>
                        </wps:spPr>
                        <wps:txbx>
                          <w:txbxContent>
                            <w:p w14:paraId="46AE6512" w14:textId="77777777" w:rsidR="008D69D3" w:rsidRDefault="00424460">
                              <w:pPr>
                                <w:spacing w:after="160" w:line="259" w:lineRule="auto"/>
                                <w:ind w:left="0" w:firstLine="0"/>
                                <w:jc w:val="left"/>
                              </w:pPr>
                              <w:r>
                                <w:rPr>
                                  <w:rFonts w:ascii="Tahoma" w:eastAsia="Tahoma" w:hAnsi="Tahoma" w:cs="Tahoma"/>
                                  <w:sz w:val="12"/>
                                </w:rPr>
                                <w:t>Tiếng Ả Rập Algeria</w:t>
                              </w:r>
                            </w:p>
                          </w:txbxContent>
                        </wps:txbx>
                        <wps:bodyPr horzOverflow="overflow" vert="horz" lIns="0" tIns="0" rIns="0" bIns="0" rtlCol="0">
                          <a:noAutofit/>
                        </wps:bodyPr>
                      </wps:wsp>
                      <wps:wsp>
                        <wps:cNvPr id="192" name="Shape 192"/>
                        <wps:cNvSpPr/>
                        <wps:spPr>
                          <a:xfrm>
                            <a:off x="288763" y="907542"/>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8"/>
                                  <a:pt x="657675" y="9185"/>
                                  <a:pt x="658618" y="11459"/>
                                </a:cubicBezTo>
                                <a:cubicBezTo>
                                  <a:pt x="659559" y="13734"/>
                                  <a:pt x="660031" y="16102"/>
                                  <a:pt x="660031" y="18563"/>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3"/>
                                </a:lnTo>
                                <a:cubicBezTo>
                                  <a:pt x="0" y="16102"/>
                                  <a:pt x="471" y="13734"/>
                                  <a:pt x="1413" y="11459"/>
                                </a:cubicBezTo>
                                <a:cubicBezTo>
                                  <a:pt x="2355" y="9185"/>
                                  <a:pt x="3696" y="7178"/>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193" name="Shape 193"/>
                        <wps:cNvSpPr/>
                        <wps:spPr>
                          <a:xfrm>
                            <a:off x="288763" y="907542"/>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8"/>
                                  <a:pt x="657675" y="9185"/>
                                  <a:pt x="658618" y="11459"/>
                                </a:cubicBezTo>
                                <a:cubicBezTo>
                                  <a:pt x="659559" y="13734"/>
                                  <a:pt x="660031" y="16102"/>
                                  <a:pt x="660031" y="18563"/>
                                </a:cubicBezTo>
                                <a:lnTo>
                                  <a:pt x="660031" y="105192"/>
                                </a:lnTo>
                                <a:cubicBezTo>
                                  <a:pt x="660031" y="107654"/>
                                  <a:pt x="659559" y="110022"/>
                                  <a:pt x="658617" y="112296"/>
                                </a:cubicBezTo>
                                <a:cubicBezTo>
                                  <a:pt x="657675" y="114571"/>
                                  <a:pt x="656334" y="116578"/>
                                  <a:pt x="654593"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6" y="116578"/>
                                  <a:pt x="2355" y="114571"/>
                                  <a:pt x="1413" y="112296"/>
                                </a:cubicBezTo>
                                <a:cubicBezTo>
                                  <a:pt x="471" y="110022"/>
                                  <a:pt x="0" y="107654"/>
                                  <a:pt x="0" y="105192"/>
                                </a:cubicBezTo>
                                <a:lnTo>
                                  <a:pt x="0" y="18563"/>
                                </a:lnTo>
                                <a:cubicBezTo>
                                  <a:pt x="0" y="16102"/>
                                  <a:pt x="471" y="13734"/>
                                  <a:pt x="1413" y="11459"/>
                                </a:cubicBezTo>
                                <a:cubicBezTo>
                                  <a:pt x="2355" y="9185"/>
                                  <a:pt x="3696" y="7178"/>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194" name="Rectangle 194"/>
                        <wps:cNvSpPr/>
                        <wps:spPr>
                          <a:xfrm>
                            <a:off x="327953" y="936301"/>
                            <a:ext cx="284481" cy="101240"/>
                          </a:xfrm>
                          <a:prstGeom prst="rect">
                            <a:avLst/>
                          </a:prstGeom>
                          <a:ln>
                            <a:noFill/>
                          </a:ln>
                        </wps:spPr>
                        <wps:txbx>
                          <w:txbxContent>
                            <w:p w14:paraId="5A8B9273" w14:textId="77777777" w:rsidR="008D69D3" w:rsidRDefault="00424460">
                              <w:pPr>
                                <w:spacing w:after="160" w:line="259" w:lineRule="auto"/>
                                <w:ind w:left="0" w:firstLine="0"/>
                                <w:jc w:val="left"/>
                              </w:pPr>
                              <w:r>
                                <w:rPr>
                                  <w:rFonts w:ascii="Tahoma" w:eastAsia="Tahoma" w:hAnsi="Tahoma" w:cs="Tahoma"/>
                                  <w:sz w:val="12"/>
                                </w:rPr>
                                <w:t>Tiếng Hausa</w:t>
                              </w:r>
                            </w:p>
                          </w:txbxContent>
                        </wps:txbx>
                        <wps:bodyPr horzOverflow="overflow" vert="horz" lIns="0" tIns="0" rIns="0" bIns="0" rtlCol="0">
                          <a:noAutofit/>
                        </wps:bodyPr>
                      </wps:wsp>
                      <wps:wsp>
                        <wps:cNvPr id="195" name="Shape 195"/>
                        <wps:cNvSpPr/>
                        <wps:spPr>
                          <a:xfrm>
                            <a:off x="288763" y="1072550"/>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8"/>
                                  <a:pt x="654593"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6" y="116578"/>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196" name="Shape 196"/>
                        <wps:cNvSpPr/>
                        <wps:spPr>
                          <a:xfrm>
                            <a:off x="288763" y="1072550"/>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8"/>
                                  <a:pt x="654593"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6" y="116578"/>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197" name="Rectangle 197"/>
                        <wps:cNvSpPr/>
                        <wps:spPr>
                          <a:xfrm>
                            <a:off x="327953" y="1101309"/>
                            <a:ext cx="754442" cy="101240"/>
                          </a:xfrm>
                          <a:prstGeom prst="rect">
                            <a:avLst/>
                          </a:prstGeom>
                          <a:ln>
                            <a:noFill/>
                          </a:ln>
                        </wps:spPr>
                        <wps:txbx>
                          <w:txbxContent>
                            <w:p w14:paraId="7F5B81DD" w14:textId="77777777" w:rsidR="008D69D3" w:rsidRDefault="00424460">
                              <w:pPr>
                                <w:spacing w:after="160" w:line="259" w:lineRule="auto"/>
                                <w:ind w:left="0" w:firstLine="0"/>
                                <w:jc w:val="left"/>
                              </w:pPr>
                              <w:r>
                                <w:rPr>
                                  <w:rFonts w:ascii="Tahoma" w:eastAsia="Tahoma" w:hAnsi="Tahoma" w:cs="Tahoma"/>
                                  <w:sz w:val="12"/>
                                </w:rPr>
                                <w:t>Tiếng Ả Rập Ma-rốc</w:t>
                              </w:r>
                            </w:p>
                          </w:txbxContent>
                        </wps:txbx>
                        <wps:bodyPr horzOverflow="overflow" vert="horz" lIns="0" tIns="0" rIns="0" bIns="0" rtlCol="0">
                          <a:noAutofit/>
                        </wps:bodyPr>
                      </wps:wsp>
                      <wps:wsp>
                        <wps:cNvPr id="198" name="Shape 198"/>
                        <wps:cNvSpPr/>
                        <wps:spPr>
                          <a:xfrm>
                            <a:off x="179446" y="476460"/>
                            <a:ext cx="73264" cy="0"/>
                          </a:xfrm>
                          <a:custGeom>
                            <a:avLst/>
                            <a:gdLst/>
                            <a:ahLst/>
                            <a:cxnLst/>
                            <a:rect l="0" t="0" r="0" b="0"/>
                            <a:pathLst>
                              <a:path w="73264">
                                <a:moveTo>
                                  <a:pt x="0" y="0"/>
                                </a:moveTo>
                                <a:lnTo>
                                  <a:pt x="73264"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199" name="Shape 199"/>
                        <wps:cNvSpPr/>
                        <wps:spPr>
                          <a:xfrm>
                            <a:off x="244459" y="459959"/>
                            <a:ext cx="33001" cy="33001"/>
                          </a:xfrm>
                          <a:custGeom>
                            <a:avLst/>
                            <a:gdLst/>
                            <a:ahLst/>
                            <a:cxnLst/>
                            <a:rect l="0" t="0" r="0" b="0"/>
                            <a:pathLst>
                              <a:path w="33001" h="33001">
                                <a:moveTo>
                                  <a:pt x="0" y="0"/>
                                </a:moveTo>
                                <a:lnTo>
                                  <a:pt x="33001" y="16501"/>
                                </a:lnTo>
                                <a:lnTo>
                                  <a:pt x="0" y="33001"/>
                                </a:lnTo>
                                <a:lnTo>
                                  <a:pt x="8251"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00" name="Shape 200"/>
                        <wps:cNvSpPr/>
                        <wps:spPr>
                          <a:xfrm>
                            <a:off x="244459" y="459959"/>
                            <a:ext cx="33001" cy="33001"/>
                          </a:xfrm>
                          <a:custGeom>
                            <a:avLst/>
                            <a:gdLst/>
                            <a:ahLst/>
                            <a:cxnLst/>
                            <a:rect l="0" t="0" r="0" b="0"/>
                            <a:pathLst>
                              <a:path w="33001" h="33001">
                                <a:moveTo>
                                  <a:pt x="33001" y="16501"/>
                                </a:moveTo>
                                <a:lnTo>
                                  <a:pt x="0" y="33001"/>
                                </a:lnTo>
                                <a:lnTo>
                                  <a:pt x="8251"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01" name="Shape 201"/>
                        <wps:cNvSpPr/>
                        <wps:spPr>
                          <a:xfrm>
                            <a:off x="181508" y="1381939"/>
                            <a:ext cx="413" cy="119630"/>
                          </a:xfrm>
                          <a:custGeom>
                            <a:avLst/>
                            <a:gdLst/>
                            <a:ahLst/>
                            <a:cxnLst/>
                            <a:rect l="0" t="0" r="0" b="0"/>
                            <a:pathLst>
                              <a:path w="413" h="119630">
                                <a:moveTo>
                                  <a:pt x="0" y="119630"/>
                                </a:moveTo>
                                <a:lnTo>
                                  <a:pt x="413" y="0"/>
                                </a:lnTo>
                              </a:path>
                            </a:pathLst>
                          </a:custGeom>
                          <a:ln w="12376" cap="flat">
                            <a:miter lim="127000"/>
                          </a:ln>
                        </wps:spPr>
                        <wps:style>
                          <a:lnRef idx="1">
                            <a:srgbClr val="AD3E00"/>
                          </a:lnRef>
                          <a:fillRef idx="0">
                            <a:srgbClr val="000000">
                              <a:alpha val="0"/>
                            </a:srgbClr>
                          </a:fillRef>
                          <a:effectRef idx="0">
                            <a:scrgbClr r="0" g="0" b="0"/>
                          </a:effectRef>
                          <a:fontRef idx="none"/>
                        </wps:style>
                        <wps:bodyPr/>
                      </wps:wsp>
                      <pic:pic xmlns:pic="http://schemas.openxmlformats.org/drawingml/2006/picture">
                        <pic:nvPicPr>
                          <pic:cNvPr id="60409" name="Picture 60409"/>
                          <pic:cNvPicPr/>
                        </pic:nvPicPr>
                        <pic:blipFill>
                          <a:blip r:embed="rId11"/>
                          <a:stretch>
                            <a:fillRect/>
                          </a:stretch>
                        </pic:blipFill>
                        <pic:spPr>
                          <a:xfrm>
                            <a:off x="120730" y="1233531"/>
                            <a:ext cx="829056" cy="170688"/>
                          </a:xfrm>
                          <a:prstGeom prst="rect">
                            <a:avLst/>
                          </a:prstGeom>
                        </pic:spPr>
                      </pic:pic>
                      <wps:wsp>
                        <wps:cNvPr id="203" name="Shape 203"/>
                        <wps:cNvSpPr/>
                        <wps:spPr>
                          <a:xfrm>
                            <a:off x="123756" y="1237557"/>
                            <a:ext cx="825038" cy="165007"/>
                          </a:xfrm>
                          <a:custGeom>
                            <a:avLst/>
                            <a:gdLst/>
                            <a:ahLst/>
                            <a:cxnLst/>
                            <a:rect l="0" t="0" r="0" b="0"/>
                            <a:pathLst>
                              <a:path w="825038" h="165007">
                                <a:moveTo>
                                  <a:pt x="825038" y="24751"/>
                                </a:moveTo>
                                <a:lnTo>
                                  <a:pt x="825038" y="140257"/>
                                </a:lnTo>
                                <a:cubicBezTo>
                                  <a:pt x="825038" y="141882"/>
                                  <a:pt x="824880" y="143491"/>
                                  <a:pt x="824562" y="145085"/>
                                </a:cubicBezTo>
                                <a:cubicBezTo>
                                  <a:pt x="824245" y="146679"/>
                                  <a:pt x="823776" y="148227"/>
                                  <a:pt x="823154" y="149728"/>
                                </a:cubicBezTo>
                                <a:cubicBezTo>
                                  <a:pt x="822532" y="151230"/>
                                  <a:pt x="821770" y="152656"/>
                                  <a:pt x="820867" y="154007"/>
                                </a:cubicBezTo>
                                <a:cubicBezTo>
                                  <a:pt x="819964" y="155359"/>
                                  <a:pt x="818938" y="156609"/>
                                  <a:pt x="817788" y="157758"/>
                                </a:cubicBezTo>
                                <a:cubicBezTo>
                                  <a:pt x="816639" y="158907"/>
                                  <a:pt x="815389" y="159933"/>
                                  <a:pt x="814038" y="160836"/>
                                </a:cubicBezTo>
                                <a:cubicBezTo>
                                  <a:pt x="812687" y="161739"/>
                                  <a:pt x="811260" y="162501"/>
                                  <a:pt x="809759" y="163123"/>
                                </a:cubicBezTo>
                                <a:cubicBezTo>
                                  <a:pt x="808257" y="163745"/>
                                  <a:pt x="806710" y="164215"/>
                                  <a:pt x="805116" y="164532"/>
                                </a:cubicBezTo>
                                <a:cubicBezTo>
                                  <a:pt x="803522" y="164849"/>
                                  <a:pt x="801912" y="165007"/>
                                  <a:pt x="800287" y="165007"/>
                                </a:cubicBezTo>
                                <a:lnTo>
                                  <a:pt x="24751" y="165007"/>
                                </a:lnTo>
                                <a:cubicBezTo>
                                  <a:pt x="23126" y="165007"/>
                                  <a:pt x="21517" y="164849"/>
                                  <a:pt x="19922" y="164532"/>
                                </a:cubicBezTo>
                                <a:cubicBezTo>
                                  <a:pt x="18328" y="164215"/>
                                  <a:pt x="16781" y="163745"/>
                                  <a:pt x="15279" y="163123"/>
                                </a:cubicBezTo>
                                <a:cubicBezTo>
                                  <a:pt x="13778" y="162501"/>
                                  <a:pt x="12352" y="161739"/>
                                  <a:pt x="11000" y="160836"/>
                                </a:cubicBezTo>
                                <a:cubicBezTo>
                                  <a:pt x="9649" y="159933"/>
                                  <a:pt x="8399" y="158907"/>
                                  <a:pt x="7249" y="157758"/>
                                </a:cubicBezTo>
                                <a:cubicBezTo>
                                  <a:pt x="6100" y="156609"/>
                                  <a:pt x="5074" y="155359"/>
                                  <a:pt x="4171" y="154007"/>
                                </a:cubicBezTo>
                                <a:cubicBezTo>
                                  <a:pt x="3268" y="152656"/>
                                  <a:pt x="2506" y="151230"/>
                                  <a:pt x="1884" y="149728"/>
                                </a:cubicBezTo>
                                <a:cubicBezTo>
                                  <a:pt x="1262" y="148227"/>
                                  <a:pt x="793" y="146679"/>
                                  <a:pt x="476" y="145085"/>
                                </a:cubicBezTo>
                                <a:cubicBezTo>
                                  <a:pt x="159" y="143491"/>
                                  <a:pt x="0" y="141882"/>
                                  <a:pt x="0" y="140257"/>
                                </a:cubicBezTo>
                                <a:lnTo>
                                  <a:pt x="0" y="24751"/>
                                </a:lnTo>
                                <a:cubicBezTo>
                                  <a:pt x="0" y="23126"/>
                                  <a:pt x="159" y="21516"/>
                                  <a:pt x="476" y="19922"/>
                                </a:cubicBezTo>
                                <a:cubicBezTo>
                                  <a:pt x="793" y="18328"/>
                                  <a:pt x="1262" y="16781"/>
                                  <a:pt x="1884" y="15279"/>
                                </a:cubicBezTo>
                                <a:cubicBezTo>
                                  <a:pt x="2506" y="13778"/>
                                  <a:pt x="3268" y="12351"/>
                                  <a:pt x="4171" y="11000"/>
                                </a:cubicBezTo>
                                <a:cubicBezTo>
                                  <a:pt x="5074" y="9649"/>
                                  <a:pt x="6100" y="8398"/>
                                  <a:pt x="7249" y="7249"/>
                                </a:cubicBezTo>
                                <a:cubicBezTo>
                                  <a:pt x="8399" y="6100"/>
                                  <a:pt x="9649" y="5074"/>
                                  <a:pt x="11000" y="4171"/>
                                </a:cubicBezTo>
                                <a:cubicBezTo>
                                  <a:pt x="12352" y="3268"/>
                                  <a:pt x="13778" y="2506"/>
                                  <a:pt x="15279" y="1884"/>
                                </a:cubicBezTo>
                                <a:cubicBezTo>
                                  <a:pt x="16781" y="1262"/>
                                  <a:pt x="18328" y="793"/>
                                  <a:pt x="19922" y="476"/>
                                </a:cubicBezTo>
                                <a:cubicBezTo>
                                  <a:pt x="21517" y="159"/>
                                  <a:pt x="23126" y="0"/>
                                  <a:pt x="24751" y="0"/>
                                </a:cubicBezTo>
                                <a:lnTo>
                                  <a:pt x="800287" y="0"/>
                                </a:lnTo>
                                <a:cubicBezTo>
                                  <a:pt x="801912" y="0"/>
                                  <a:pt x="803522" y="159"/>
                                  <a:pt x="805116" y="476"/>
                                </a:cubicBezTo>
                                <a:cubicBezTo>
                                  <a:pt x="806710" y="793"/>
                                  <a:pt x="808257" y="1262"/>
                                  <a:pt x="809759" y="1884"/>
                                </a:cubicBezTo>
                                <a:cubicBezTo>
                                  <a:pt x="811260" y="2506"/>
                                  <a:pt x="812687" y="3268"/>
                                  <a:pt x="814038" y="4171"/>
                                </a:cubicBezTo>
                                <a:cubicBezTo>
                                  <a:pt x="815389" y="5074"/>
                                  <a:pt x="816639" y="6100"/>
                                  <a:pt x="817788" y="7249"/>
                                </a:cubicBezTo>
                                <a:cubicBezTo>
                                  <a:pt x="818938" y="8398"/>
                                  <a:pt x="819964" y="9649"/>
                                  <a:pt x="820867" y="11000"/>
                                </a:cubicBezTo>
                                <a:cubicBezTo>
                                  <a:pt x="821770" y="12351"/>
                                  <a:pt x="822532" y="13778"/>
                                  <a:pt x="823154" y="15279"/>
                                </a:cubicBezTo>
                                <a:cubicBezTo>
                                  <a:pt x="823776" y="16781"/>
                                  <a:pt x="824245" y="18328"/>
                                  <a:pt x="824562" y="19922"/>
                                </a:cubicBezTo>
                                <a:cubicBezTo>
                                  <a:pt x="824880" y="21516"/>
                                  <a:pt x="825038" y="23126"/>
                                  <a:pt x="825038" y="24751"/>
                                </a:cubicBezTo>
                                <a:close/>
                              </a:path>
                            </a:pathLst>
                          </a:custGeom>
                          <a:ln w="0" cap="flat">
                            <a:miter lim="100000"/>
                          </a:ln>
                        </wps:spPr>
                        <wps:style>
                          <a:lnRef idx="1">
                            <a:srgbClr val="82B366"/>
                          </a:lnRef>
                          <a:fillRef idx="0">
                            <a:srgbClr val="000000">
                              <a:alpha val="0"/>
                            </a:srgbClr>
                          </a:fillRef>
                          <a:effectRef idx="0">
                            <a:scrgbClr r="0" g="0" b="0"/>
                          </a:effectRef>
                          <a:fontRef idx="none"/>
                        </wps:style>
                        <wps:bodyPr/>
                      </wps:wsp>
                      <wps:wsp>
                        <wps:cNvPr id="204" name="Rectangle 204"/>
                        <wps:cNvSpPr/>
                        <wps:spPr>
                          <a:xfrm>
                            <a:off x="129944" y="1286943"/>
                            <a:ext cx="721663" cy="101240"/>
                          </a:xfrm>
                          <a:prstGeom prst="rect">
                            <a:avLst/>
                          </a:prstGeom>
                          <a:ln>
                            <a:noFill/>
                          </a:ln>
                        </wps:spPr>
                        <wps:txbx>
                          <w:txbxContent>
                            <w:p w14:paraId="20CB4C54" w14:textId="77777777" w:rsidR="008D69D3" w:rsidRDefault="00424460">
                              <w:pPr>
                                <w:spacing w:after="160" w:line="259" w:lineRule="auto"/>
                                <w:ind w:left="0" w:firstLine="0"/>
                                <w:jc w:val="left"/>
                              </w:pPr>
                              <w:r>
                                <w:rPr>
                                  <w:rFonts w:ascii="Tahoma" w:eastAsia="Tahoma" w:hAnsi="Tahoma" w:cs="Tahoma"/>
                                  <w:sz w:val="12"/>
                                </w:rPr>
                                <w:t xml:space="preserve">    Tiếng Nam Đảo</w:t>
                              </w:r>
                            </w:p>
                          </w:txbxContent>
                        </wps:txbx>
                        <wps:bodyPr horzOverflow="overflow" vert="horz" lIns="0" tIns="0" rIns="0" bIns="0" rtlCol="0">
                          <a:noAutofit/>
                        </wps:bodyPr>
                      </wps:wsp>
                      <wps:wsp>
                        <wps:cNvPr id="205" name="Shape 205"/>
                        <wps:cNvSpPr/>
                        <wps:spPr>
                          <a:xfrm>
                            <a:off x="39189" y="1302694"/>
                            <a:ext cx="48512" cy="0"/>
                          </a:xfrm>
                          <a:custGeom>
                            <a:avLst/>
                            <a:gdLst/>
                            <a:ahLst/>
                            <a:cxnLst/>
                            <a:rect l="0" t="0" r="0" b="0"/>
                            <a:pathLst>
                              <a:path w="48512">
                                <a:moveTo>
                                  <a:pt x="0" y="0"/>
                                </a:moveTo>
                                <a:lnTo>
                                  <a:pt x="48512" y="0"/>
                                </a:lnTo>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206" name="Shape 206"/>
                        <wps:cNvSpPr/>
                        <wps:spPr>
                          <a:xfrm>
                            <a:off x="79451" y="1286193"/>
                            <a:ext cx="33001" cy="33001"/>
                          </a:xfrm>
                          <a:custGeom>
                            <a:avLst/>
                            <a:gdLst/>
                            <a:ahLst/>
                            <a:cxnLst/>
                            <a:rect l="0" t="0" r="0" b="0"/>
                            <a:pathLst>
                              <a:path w="33001" h="33001">
                                <a:moveTo>
                                  <a:pt x="41" y="0"/>
                                </a:moveTo>
                                <a:lnTo>
                                  <a:pt x="33001" y="16542"/>
                                </a:lnTo>
                                <a:lnTo>
                                  <a:pt x="0" y="33001"/>
                                </a:lnTo>
                                <a:lnTo>
                                  <a:pt x="8250" y="16501"/>
                                </a:lnTo>
                                <a:lnTo>
                                  <a:pt x="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79451" y="1286193"/>
                            <a:ext cx="33001" cy="33001"/>
                          </a:xfrm>
                          <a:custGeom>
                            <a:avLst/>
                            <a:gdLst/>
                            <a:ahLst/>
                            <a:cxnLst/>
                            <a:rect l="0" t="0" r="0" b="0"/>
                            <a:pathLst>
                              <a:path w="33001" h="33001">
                                <a:moveTo>
                                  <a:pt x="33001" y="16542"/>
                                </a:moveTo>
                                <a:lnTo>
                                  <a:pt x="0" y="33001"/>
                                </a:lnTo>
                                <a:lnTo>
                                  <a:pt x="8250" y="16501"/>
                                </a:lnTo>
                                <a:lnTo>
                                  <a:pt x="41" y="0"/>
                                </a:lnTo>
                                <a:lnTo>
                                  <a:pt x="33001" y="16542"/>
                                </a:lnTo>
                                <a:close/>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208" name="Shape 208"/>
                        <wps:cNvSpPr/>
                        <wps:spPr>
                          <a:xfrm>
                            <a:off x="288763" y="144381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7"/>
                                  <a:pt x="654593" y="118318"/>
                                </a:cubicBezTo>
                                <a:cubicBezTo>
                                  <a:pt x="652853" y="120059"/>
                                  <a:pt x="650845" y="121400"/>
                                  <a:pt x="648571" y="122342"/>
                                </a:cubicBezTo>
                                <a:cubicBezTo>
                                  <a:pt x="646297" y="123284"/>
                                  <a:pt x="643929" y="123755"/>
                                  <a:pt x="641467" y="123756"/>
                                </a:cubicBezTo>
                                <a:lnTo>
                                  <a:pt x="18564" y="123756"/>
                                </a:lnTo>
                                <a:cubicBezTo>
                                  <a:pt x="16102" y="123755"/>
                                  <a:pt x="13734" y="123284"/>
                                  <a:pt x="11459" y="122342"/>
                                </a:cubicBezTo>
                                <a:cubicBezTo>
                                  <a:pt x="9185" y="121400"/>
                                  <a:pt x="7178" y="120059"/>
                                  <a:pt x="5437" y="118318"/>
                                </a:cubicBezTo>
                                <a:cubicBezTo>
                                  <a:pt x="3696" y="116577"/>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09" name="Shape 209"/>
                        <wps:cNvSpPr/>
                        <wps:spPr>
                          <a:xfrm>
                            <a:off x="288763" y="144381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3" y="5437"/>
                                </a:cubicBezTo>
                                <a:cubicBezTo>
                                  <a:pt x="656334" y="7177"/>
                                  <a:pt x="657675" y="9185"/>
                                  <a:pt x="658618" y="11459"/>
                                </a:cubicBezTo>
                                <a:cubicBezTo>
                                  <a:pt x="659559" y="13733"/>
                                  <a:pt x="660031" y="16101"/>
                                  <a:pt x="660031" y="18563"/>
                                </a:cubicBezTo>
                                <a:lnTo>
                                  <a:pt x="660031" y="105192"/>
                                </a:lnTo>
                                <a:cubicBezTo>
                                  <a:pt x="660031" y="107654"/>
                                  <a:pt x="659559" y="110022"/>
                                  <a:pt x="658617" y="112296"/>
                                </a:cubicBezTo>
                                <a:cubicBezTo>
                                  <a:pt x="657675" y="114570"/>
                                  <a:pt x="656334" y="116577"/>
                                  <a:pt x="654593" y="118318"/>
                                </a:cubicBezTo>
                                <a:cubicBezTo>
                                  <a:pt x="652853" y="120059"/>
                                  <a:pt x="650845" y="121400"/>
                                  <a:pt x="648571" y="122342"/>
                                </a:cubicBezTo>
                                <a:cubicBezTo>
                                  <a:pt x="646297" y="123284"/>
                                  <a:pt x="643929" y="123755"/>
                                  <a:pt x="641467" y="123756"/>
                                </a:cubicBezTo>
                                <a:lnTo>
                                  <a:pt x="18564" y="123756"/>
                                </a:lnTo>
                                <a:cubicBezTo>
                                  <a:pt x="16102" y="123755"/>
                                  <a:pt x="13734" y="123284"/>
                                  <a:pt x="11459" y="122342"/>
                                </a:cubicBezTo>
                                <a:cubicBezTo>
                                  <a:pt x="9185" y="121400"/>
                                  <a:pt x="7178" y="120059"/>
                                  <a:pt x="5437" y="118318"/>
                                </a:cubicBezTo>
                                <a:cubicBezTo>
                                  <a:pt x="3696" y="116577"/>
                                  <a:pt x="2355" y="114570"/>
                                  <a:pt x="1413" y="112296"/>
                                </a:cubicBezTo>
                                <a:cubicBezTo>
                                  <a:pt x="471" y="110022"/>
                                  <a:pt x="0" y="107654"/>
                                  <a:pt x="0" y="105192"/>
                                </a:cubicBezTo>
                                <a:lnTo>
                                  <a:pt x="0" y="18563"/>
                                </a:lnTo>
                                <a:cubicBezTo>
                                  <a:pt x="0" y="16101"/>
                                  <a:pt x="471" y="13733"/>
                                  <a:pt x="1413" y="11459"/>
                                </a:cubicBezTo>
                                <a:cubicBezTo>
                                  <a:pt x="2355" y="9185"/>
                                  <a:pt x="3696"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10" name="Rectangle 210"/>
                        <wps:cNvSpPr/>
                        <wps:spPr>
                          <a:xfrm>
                            <a:off x="327953" y="1472576"/>
                            <a:ext cx="506915" cy="101240"/>
                          </a:xfrm>
                          <a:prstGeom prst="rect">
                            <a:avLst/>
                          </a:prstGeom>
                          <a:ln>
                            <a:noFill/>
                          </a:ln>
                        </wps:spPr>
                        <wps:txbx>
                          <w:txbxContent>
                            <w:p w14:paraId="3FC209A2" w14:textId="77777777" w:rsidR="008D69D3" w:rsidRDefault="00424460">
                              <w:pPr>
                                <w:spacing w:after="160" w:line="259" w:lineRule="auto"/>
                                <w:ind w:left="0" w:firstLine="0"/>
                                <w:jc w:val="left"/>
                              </w:pPr>
                              <w:r>
                                <w:rPr>
                                  <w:rFonts w:ascii="Tahoma" w:eastAsia="Tahoma" w:hAnsi="Tahoma" w:cs="Tahoma"/>
                                  <w:sz w:val="12"/>
                                </w:rPr>
                                <w:t>Tiếng Indonesia</w:t>
                              </w:r>
                            </w:p>
                          </w:txbxContent>
                        </wps:txbx>
                        <wps:bodyPr horzOverflow="overflow" vert="horz" lIns="0" tIns="0" rIns="0" bIns="0" rtlCol="0">
                          <a:noAutofit/>
                        </wps:bodyPr>
                      </wps:wsp>
                      <wps:wsp>
                        <wps:cNvPr id="211" name="Shape 211"/>
                        <wps:cNvSpPr/>
                        <wps:spPr>
                          <a:xfrm>
                            <a:off x="179446" y="1499507"/>
                            <a:ext cx="73264" cy="0"/>
                          </a:xfrm>
                          <a:custGeom>
                            <a:avLst/>
                            <a:gdLst/>
                            <a:ahLst/>
                            <a:cxnLst/>
                            <a:rect l="0" t="0" r="0" b="0"/>
                            <a:pathLst>
                              <a:path w="73264">
                                <a:moveTo>
                                  <a:pt x="0" y="0"/>
                                </a:moveTo>
                                <a:lnTo>
                                  <a:pt x="73264" y="0"/>
                                </a:lnTo>
                              </a:path>
                            </a:pathLst>
                          </a:custGeom>
                          <a:ln w="8250" cap="flat">
                            <a:miter lim="127000"/>
                          </a:ln>
                        </wps:spPr>
                        <wps:style>
                          <a:lnRef idx="1">
                            <a:srgbClr val="AD3E00"/>
                          </a:lnRef>
                          <a:fillRef idx="0">
                            <a:srgbClr val="000000">
                              <a:alpha val="0"/>
                            </a:srgbClr>
                          </a:fillRef>
                          <a:effectRef idx="0">
                            <a:scrgbClr r="0" g="0" b="0"/>
                          </a:effectRef>
                          <a:fontRef idx="none"/>
                        </wps:style>
                        <wps:bodyPr/>
                      </wps:wsp>
                      <wps:wsp>
                        <wps:cNvPr id="212" name="Shape 212"/>
                        <wps:cNvSpPr/>
                        <wps:spPr>
                          <a:xfrm>
                            <a:off x="244459" y="1483006"/>
                            <a:ext cx="33001" cy="33001"/>
                          </a:xfrm>
                          <a:custGeom>
                            <a:avLst/>
                            <a:gdLst/>
                            <a:ahLst/>
                            <a:cxnLst/>
                            <a:rect l="0" t="0" r="0" b="0"/>
                            <a:pathLst>
                              <a:path w="33001" h="33001">
                                <a:moveTo>
                                  <a:pt x="0" y="0"/>
                                </a:moveTo>
                                <a:lnTo>
                                  <a:pt x="33001" y="16501"/>
                                </a:lnTo>
                                <a:lnTo>
                                  <a:pt x="0" y="33001"/>
                                </a:lnTo>
                                <a:lnTo>
                                  <a:pt x="8251" y="16501"/>
                                </a:lnTo>
                                <a:lnTo>
                                  <a:pt x="0" y="0"/>
                                </a:lnTo>
                                <a:close/>
                              </a:path>
                            </a:pathLst>
                          </a:custGeom>
                          <a:ln w="0" cap="flat">
                            <a:miter lim="127000"/>
                          </a:ln>
                        </wps:spPr>
                        <wps:style>
                          <a:lnRef idx="0">
                            <a:srgbClr val="000000">
                              <a:alpha val="0"/>
                            </a:srgbClr>
                          </a:lnRef>
                          <a:fillRef idx="1">
                            <a:srgbClr val="AD3E00"/>
                          </a:fillRef>
                          <a:effectRef idx="0">
                            <a:scrgbClr r="0" g="0" b="0"/>
                          </a:effectRef>
                          <a:fontRef idx="none"/>
                        </wps:style>
                        <wps:bodyPr/>
                      </wps:wsp>
                      <wps:wsp>
                        <wps:cNvPr id="213" name="Shape 213"/>
                        <wps:cNvSpPr/>
                        <wps:spPr>
                          <a:xfrm>
                            <a:off x="244459" y="1483006"/>
                            <a:ext cx="33001" cy="33001"/>
                          </a:xfrm>
                          <a:custGeom>
                            <a:avLst/>
                            <a:gdLst/>
                            <a:ahLst/>
                            <a:cxnLst/>
                            <a:rect l="0" t="0" r="0" b="0"/>
                            <a:pathLst>
                              <a:path w="33001" h="33001">
                                <a:moveTo>
                                  <a:pt x="33001" y="16501"/>
                                </a:moveTo>
                                <a:lnTo>
                                  <a:pt x="0" y="33001"/>
                                </a:lnTo>
                                <a:lnTo>
                                  <a:pt x="8251" y="16501"/>
                                </a:lnTo>
                                <a:lnTo>
                                  <a:pt x="0" y="0"/>
                                </a:lnTo>
                                <a:lnTo>
                                  <a:pt x="33001" y="16501"/>
                                </a:lnTo>
                                <a:close/>
                              </a:path>
                            </a:pathLst>
                          </a:custGeom>
                          <a:ln w="8250" cap="flat">
                            <a:miter lim="127000"/>
                          </a:ln>
                        </wps:spPr>
                        <wps:style>
                          <a:lnRef idx="1">
                            <a:srgbClr val="AD3E00"/>
                          </a:lnRef>
                          <a:fillRef idx="0">
                            <a:srgbClr val="000000">
                              <a:alpha val="0"/>
                            </a:srgbClr>
                          </a:fillRef>
                          <a:effectRef idx="0">
                            <a:scrgbClr r="0" g="0" b="0"/>
                          </a:effectRef>
                          <a:fontRef idx="none"/>
                        </wps:style>
                        <wps:bodyPr/>
                      </wps:wsp>
                      <wps:wsp>
                        <wps:cNvPr id="214" name="Shape 214"/>
                        <wps:cNvSpPr/>
                        <wps:spPr>
                          <a:xfrm>
                            <a:off x="1253645" y="332408"/>
                            <a:ext cx="413" cy="806145"/>
                          </a:xfrm>
                          <a:custGeom>
                            <a:avLst/>
                            <a:gdLst/>
                            <a:ahLst/>
                            <a:cxnLst/>
                            <a:rect l="0" t="0" r="0" b="0"/>
                            <a:pathLst>
                              <a:path w="413" h="806145">
                                <a:moveTo>
                                  <a:pt x="413" y="806145"/>
                                </a:moveTo>
                                <a:lnTo>
                                  <a:pt x="0" y="0"/>
                                </a:lnTo>
                              </a:path>
                            </a:pathLst>
                          </a:custGeom>
                          <a:ln w="12376" cap="flat">
                            <a:miter lim="127000"/>
                          </a:ln>
                        </wps:spPr>
                        <wps:style>
                          <a:lnRef idx="1">
                            <a:srgbClr val="D95000"/>
                          </a:lnRef>
                          <a:fillRef idx="0">
                            <a:srgbClr val="000000">
                              <a:alpha val="0"/>
                            </a:srgbClr>
                          </a:fillRef>
                          <a:effectRef idx="0">
                            <a:scrgbClr r="0" g="0" b="0"/>
                          </a:effectRef>
                          <a:fontRef idx="none"/>
                        </wps:style>
                        <wps:bodyPr/>
                      </wps:wsp>
                      <wps:wsp>
                        <wps:cNvPr id="215" name="Shape 215"/>
                        <wps:cNvSpPr/>
                        <wps:spPr>
                          <a:xfrm>
                            <a:off x="1251995" y="806475"/>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16" name="Shape 216"/>
                        <wps:cNvSpPr/>
                        <wps:spPr>
                          <a:xfrm>
                            <a:off x="1317008" y="789974"/>
                            <a:ext cx="33001" cy="33002"/>
                          </a:xfrm>
                          <a:custGeom>
                            <a:avLst/>
                            <a:gdLst/>
                            <a:ahLst/>
                            <a:cxnLst/>
                            <a:rect l="0" t="0" r="0" b="0"/>
                            <a:pathLst>
                              <a:path w="33001" h="33002">
                                <a:moveTo>
                                  <a:pt x="0" y="0"/>
                                </a:moveTo>
                                <a:lnTo>
                                  <a:pt x="33001" y="16501"/>
                                </a:lnTo>
                                <a:lnTo>
                                  <a:pt x="0" y="33002"/>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17" name="Shape 217"/>
                        <wps:cNvSpPr/>
                        <wps:spPr>
                          <a:xfrm>
                            <a:off x="1317008" y="789974"/>
                            <a:ext cx="33001" cy="33002"/>
                          </a:xfrm>
                          <a:custGeom>
                            <a:avLst/>
                            <a:gdLst/>
                            <a:ahLst/>
                            <a:cxnLst/>
                            <a:rect l="0" t="0" r="0" b="0"/>
                            <a:pathLst>
                              <a:path w="33001" h="33002">
                                <a:moveTo>
                                  <a:pt x="33001" y="16501"/>
                                </a:moveTo>
                                <a:lnTo>
                                  <a:pt x="0" y="33002"/>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18" name="Shape 218"/>
                        <wps:cNvSpPr/>
                        <wps:spPr>
                          <a:xfrm>
                            <a:off x="1251995" y="971482"/>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19" name="Shape 219"/>
                        <wps:cNvSpPr/>
                        <wps:spPr>
                          <a:xfrm>
                            <a:off x="1317008" y="954982"/>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20" name="Shape 220"/>
                        <wps:cNvSpPr/>
                        <wps:spPr>
                          <a:xfrm>
                            <a:off x="1317008" y="954982"/>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21" name="Shape 221"/>
                        <wps:cNvSpPr/>
                        <wps:spPr>
                          <a:xfrm>
                            <a:off x="1251995" y="637342"/>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22" name="Shape 222"/>
                        <wps:cNvSpPr/>
                        <wps:spPr>
                          <a:xfrm>
                            <a:off x="1317008" y="620841"/>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23" name="Shape 223"/>
                        <wps:cNvSpPr/>
                        <wps:spPr>
                          <a:xfrm>
                            <a:off x="1317008" y="620841"/>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pic:pic xmlns:pic="http://schemas.openxmlformats.org/drawingml/2006/picture">
                        <pic:nvPicPr>
                          <pic:cNvPr id="60410" name="Picture 60410"/>
                          <pic:cNvPicPr/>
                        </pic:nvPicPr>
                        <pic:blipFill>
                          <a:blip r:embed="rId12"/>
                          <a:stretch>
                            <a:fillRect/>
                          </a:stretch>
                        </pic:blipFill>
                        <pic:spPr>
                          <a:xfrm>
                            <a:off x="1190578" y="201275"/>
                            <a:ext cx="832104" cy="170688"/>
                          </a:xfrm>
                          <a:prstGeom prst="rect">
                            <a:avLst/>
                          </a:prstGeom>
                        </pic:spPr>
                      </pic:pic>
                      <wps:wsp>
                        <wps:cNvPr id="225" name="Shape 225"/>
                        <wps:cNvSpPr/>
                        <wps:spPr>
                          <a:xfrm>
                            <a:off x="1196305" y="206260"/>
                            <a:ext cx="825038" cy="165008"/>
                          </a:xfrm>
                          <a:custGeom>
                            <a:avLst/>
                            <a:gdLst/>
                            <a:ahLst/>
                            <a:cxnLst/>
                            <a:rect l="0" t="0" r="0" b="0"/>
                            <a:pathLst>
                              <a:path w="825038" h="165008">
                                <a:moveTo>
                                  <a:pt x="825038" y="24751"/>
                                </a:moveTo>
                                <a:lnTo>
                                  <a:pt x="825038" y="140257"/>
                                </a:lnTo>
                                <a:cubicBezTo>
                                  <a:pt x="825038" y="141882"/>
                                  <a:pt x="824880" y="143491"/>
                                  <a:pt x="824562" y="145085"/>
                                </a:cubicBezTo>
                                <a:cubicBezTo>
                                  <a:pt x="824245" y="146679"/>
                                  <a:pt x="823776" y="148227"/>
                                  <a:pt x="823154" y="149728"/>
                                </a:cubicBezTo>
                                <a:cubicBezTo>
                                  <a:pt x="822532" y="151230"/>
                                  <a:pt x="821770" y="152656"/>
                                  <a:pt x="820867" y="154007"/>
                                </a:cubicBezTo>
                                <a:cubicBezTo>
                                  <a:pt x="819964" y="155359"/>
                                  <a:pt x="818938" y="156609"/>
                                  <a:pt x="817788" y="157758"/>
                                </a:cubicBezTo>
                                <a:cubicBezTo>
                                  <a:pt x="816639" y="158907"/>
                                  <a:pt x="815389" y="159933"/>
                                  <a:pt x="814038" y="160836"/>
                                </a:cubicBezTo>
                                <a:cubicBezTo>
                                  <a:pt x="812686" y="161739"/>
                                  <a:pt x="811260" y="162501"/>
                                  <a:pt x="809759" y="163123"/>
                                </a:cubicBezTo>
                                <a:cubicBezTo>
                                  <a:pt x="808257" y="163745"/>
                                  <a:pt x="806710" y="164215"/>
                                  <a:pt x="805116" y="164532"/>
                                </a:cubicBezTo>
                                <a:cubicBezTo>
                                  <a:pt x="803522" y="164849"/>
                                  <a:pt x="801912" y="165007"/>
                                  <a:pt x="800287" y="165008"/>
                                </a:cubicBezTo>
                                <a:lnTo>
                                  <a:pt x="24751" y="165008"/>
                                </a:lnTo>
                                <a:cubicBezTo>
                                  <a:pt x="23126" y="165007"/>
                                  <a:pt x="21517" y="164849"/>
                                  <a:pt x="19922" y="164532"/>
                                </a:cubicBezTo>
                                <a:cubicBezTo>
                                  <a:pt x="18328" y="164215"/>
                                  <a:pt x="16781" y="163745"/>
                                  <a:pt x="15279" y="163123"/>
                                </a:cubicBezTo>
                                <a:cubicBezTo>
                                  <a:pt x="13778" y="162501"/>
                                  <a:pt x="12352" y="161739"/>
                                  <a:pt x="11000" y="160836"/>
                                </a:cubicBezTo>
                                <a:cubicBezTo>
                                  <a:pt x="9649" y="159933"/>
                                  <a:pt x="8399" y="158907"/>
                                  <a:pt x="7250" y="157758"/>
                                </a:cubicBezTo>
                                <a:cubicBezTo>
                                  <a:pt x="6100" y="156609"/>
                                  <a:pt x="5074" y="155359"/>
                                  <a:pt x="4171" y="154007"/>
                                </a:cubicBezTo>
                                <a:cubicBezTo>
                                  <a:pt x="3268" y="152656"/>
                                  <a:pt x="2506" y="151230"/>
                                  <a:pt x="1884" y="149728"/>
                                </a:cubicBezTo>
                                <a:cubicBezTo>
                                  <a:pt x="1262" y="148227"/>
                                  <a:pt x="793" y="146679"/>
                                  <a:pt x="476" y="145085"/>
                                </a:cubicBezTo>
                                <a:cubicBezTo>
                                  <a:pt x="159" y="143491"/>
                                  <a:pt x="0" y="141882"/>
                                  <a:pt x="0" y="140257"/>
                                </a:cubicBezTo>
                                <a:lnTo>
                                  <a:pt x="0" y="24751"/>
                                </a:lnTo>
                                <a:cubicBezTo>
                                  <a:pt x="0" y="23126"/>
                                  <a:pt x="159" y="21516"/>
                                  <a:pt x="476" y="19922"/>
                                </a:cubicBezTo>
                                <a:cubicBezTo>
                                  <a:pt x="793" y="18328"/>
                                  <a:pt x="1262" y="16780"/>
                                  <a:pt x="1884" y="15279"/>
                                </a:cubicBezTo>
                                <a:cubicBezTo>
                                  <a:pt x="2506" y="13778"/>
                                  <a:pt x="3268" y="12351"/>
                                  <a:pt x="4171" y="11000"/>
                                </a:cubicBezTo>
                                <a:cubicBezTo>
                                  <a:pt x="5074" y="9649"/>
                                  <a:pt x="6100" y="8398"/>
                                  <a:pt x="7250" y="7250"/>
                                </a:cubicBezTo>
                                <a:cubicBezTo>
                                  <a:pt x="8399" y="6100"/>
                                  <a:pt x="9649" y="5074"/>
                                  <a:pt x="11000" y="4171"/>
                                </a:cubicBezTo>
                                <a:cubicBezTo>
                                  <a:pt x="12352" y="3268"/>
                                  <a:pt x="13778" y="2506"/>
                                  <a:pt x="15279" y="1884"/>
                                </a:cubicBezTo>
                                <a:cubicBezTo>
                                  <a:pt x="16781" y="1262"/>
                                  <a:pt x="18328" y="793"/>
                                  <a:pt x="19922" y="476"/>
                                </a:cubicBezTo>
                                <a:cubicBezTo>
                                  <a:pt x="21517" y="159"/>
                                  <a:pt x="23126" y="0"/>
                                  <a:pt x="24751" y="0"/>
                                </a:cubicBezTo>
                                <a:lnTo>
                                  <a:pt x="800287" y="0"/>
                                </a:lnTo>
                                <a:cubicBezTo>
                                  <a:pt x="801912" y="0"/>
                                  <a:pt x="803522" y="159"/>
                                  <a:pt x="805116" y="476"/>
                                </a:cubicBezTo>
                                <a:cubicBezTo>
                                  <a:pt x="806710" y="793"/>
                                  <a:pt x="808257" y="1262"/>
                                  <a:pt x="809759" y="1884"/>
                                </a:cubicBezTo>
                                <a:cubicBezTo>
                                  <a:pt x="811260" y="2506"/>
                                  <a:pt x="812686" y="3268"/>
                                  <a:pt x="814038" y="4171"/>
                                </a:cubicBezTo>
                                <a:cubicBezTo>
                                  <a:pt x="815389" y="5074"/>
                                  <a:pt x="816639" y="6100"/>
                                  <a:pt x="817788" y="7250"/>
                                </a:cubicBezTo>
                                <a:cubicBezTo>
                                  <a:pt x="818938" y="8398"/>
                                  <a:pt x="819964" y="9649"/>
                                  <a:pt x="820867" y="11000"/>
                                </a:cubicBezTo>
                                <a:cubicBezTo>
                                  <a:pt x="821770" y="12351"/>
                                  <a:pt x="822532" y="13778"/>
                                  <a:pt x="823154" y="15279"/>
                                </a:cubicBezTo>
                                <a:cubicBezTo>
                                  <a:pt x="823776" y="16780"/>
                                  <a:pt x="824245" y="18328"/>
                                  <a:pt x="824562" y="19922"/>
                                </a:cubicBezTo>
                                <a:cubicBezTo>
                                  <a:pt x="824880" y="21516"/>
                                  <a:pt x="825038" y="23126"/>
                                  <a:pt x="825038" y="24751"/>
                                </a:cubicBezTo>
                                <a:close/>
                              </a:path>
                            </a:pathLst>
                          </a:custGeom>
                          <a:ln w="0" cap="flat">
                            <a:miter lim="100000"/>
                          </a:ln>
                        </wps:spPr>
                        <wps:style>
                          <a:lnRef idx="1">
                            <a:srgbClr val="82B366"/>
                          </a:lnRef>
                          <a:fillRef idx="0">
                            <a:srgbClr val="000000">
                              <a:alpha val="0"/>
                            </a:srgbClr>
                          </a:fillRef>
                          <a:effectRef idx="0">
                            <a:scrgbClr r="0" g="0" b="0"/>
                          </a:effectRef>
                          <a:fontRef idx="none"/>
                        </wps:style>
                        <wps:bodyPr/>
                      </wps:wsp>
                      <wps:wsp>
                        <wps:cNvPr id="226" name="Rectangle 226"/>
                        <wps:cNvSpPr/>
                        <wps:spPr>
                          <a:xfrm>
                            <a:off x="1202493" y="255646"/>
                            <a:ext cx="814505" cy="101240"/>
                          </a:xfrm>
                          <a:prstGeom prst="rect">
                            <a:avLst/>
                          </a:prstGeom>
                          <a:ln>
                            <a:noFill/>
                          </a:ln>
                        </wps:spPr>
                        <wps:txbx>
                          <w:txbxContent>
                            <w:p w14:paraId="02D7B82A" w14:textId="77777777" w:rsidR="008D69D3" w:rsidRDefault="00424460">
                              <w:pPr>
                                <w:spacing w:after="160" w:line="259" w:lineRule="auto"/>
                                <w:ind w:left="0" w:firstLine="0"/>
                                <w:jc w:val="left"/>
                              </w:pPr>
                              <w:r>
                                <w:rPr>
                                  <w:rFonts w:ascii="Tahoma" w:eastAsia="Tahoma" w:hAnsi="Tahoma" w:cs="Tahoma"/>
                                  <w:sz w:val="12"/>
                                </w:rPr>
                                <w:t xml:space="preserve">    Ấn-Âu</w:t>
                              </w:r>
                            </w:p>
                          </w:txbxContent>
                        </wps:txbx>
                        <wps:bodyPr horzOverflow="overflow" vert="horz" lIns="0" tIns="0" rIns="0" bIns="0" rtlCol="0">
                          <a:noAutofit/>
                        </wps:bodyPr>
                      </wps:wsp>
                      <wps:wsp>
                        <wps:cNvPr id="227" name="Shape 227"/>
                        <wps:cNvSpPr/>
                        <wps:spPr>
                          <a:xfrm>
                            <a:off x="1361313" y="412519"/>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7"/>
                                  <a:pt x="654594" y="5437"/>
                                </a:cubicBezTo>
                                <a:cubicBezTo>
                                  <a:pt x="656334" y="7178"/>
                                  <a:pt x="657675" y="9185"/>
                                  <a:pt x="658618" y="11459"/>
                                </a:cubicBezTo>
                                <a:cubicBezTo>
                                  <a:pt x="659559" y="13734"/>
                                  <a:pt x="660031" y="16102"/>
                                  <a:pt x="660031" y="18564"/>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4"/>
                                </a:lnTo>
                                <a:cubicBezTo>
                                  <a:pt x="0" y="16102"/>
                                  <a:pt x="471" y="13734"/>
                                  <a:pt x="1413" y="11459"/>
                                </a:cubicBezTo>
                                <a:cubicBezTo>
                                  <a:pt x="2355" y="9185"/>
                                  <a:pt x="3697" y="7178"/>
                                  <a:pt x="5437" y="5437"/>
                                </a:cubicBezTo>
                                <a:cubicBezTo>
                                  <a:pt x="7178" y="3697"/>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28" name="Shape 228"/>
                        <wps:cNvSpPr/>
                        <wps:spPr>
                          <a:xfrm>
                            <a:off x="1361313" y="412519"/>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7"/>
                                  <a:pt x="654594" y="5437"/>
                                </a:cubicBezTo>
                                <a:cubicBezTo>
                                  <a:pt x="656334" y="7178"/>
                                  <a:pt x="657675" y="9185"/>
                                  <a:pt x="658618" y="11459"/>
                                </a:cubicBezTo>
                                <a:cubicBezTo>
                                  <a:pt x="659559" y="13734"/>
                                  <a:pt x="660031" y="16102"/>
                                  <a:pt x="660031" y="18564"/>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4"/>
                                </a:lnTo>
                                <a:cubicBezTo>
                                  <a:pt x="0" y="16102"/>
                                  <a:pt x="471" y="13734"/>
                                  <a:pt x="1413" y="11459"/>
                                </a:cubicBezTo>
                                <a:cubicBezTo>
                                  <a:pt x="2355" y="9185"/>
                                  <a:pt x="3697" y="7178"/>
                                  <a:pt x="5437" y="5437"/>
                                </a:cubicBezTo>
                                <a:cubicBezTo>
                                  <a:pt x="7178" y="3697"/>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29" name="Rectangle 229"/>
                        <wps:cNvSpPr/>
                        <wps:spPr>
                          <a:xfrm>
                            <a:off x="1400502" y="441279"/>
                            <a:ext cx="422573" cy="101240"/>
                          </a:xfrm>
                          <a:prstGeom prst="rect">
                            <a:avLst/>
                          </a:prstGeom>
                          <a:ln>
                            <a:noFill/>
                          </a:ln>
                        </wps:spPr>
                        <wps:txbx>
                          <w:txbxContent>
                            <w:p w14:paraId="091D3A6C" w14:textId="77777777" w:rsidR="008D69D3" w:rsidRDefault="00424460">
                              <w:pPr>
                                <w:spacing w:after="160" w:line="259" w:lineRule="auto"/>
                                <w:ind w:left="0" w:firstLine="0"/>
                                <w:jc w:val="left"/>
                              </w:pPr>
                              <w:r>
                                <w:rPr>
                                  <w:rFonts w:ascii="Tahoma" w:eastAsia="Tahoma" w:hAnsi="Tahoma" w:cs="Tahoma"/>
                                  <w:sz w:val="12"/>
                                </w:rPr>
                                <w:t>Tiếng Afrikaans</w:t>
                              </w:r>
                            </w:p>
                          </w:txbxContent>
                        </wps:txbx>
                        <wps:bodyPr horzOverflow="overflow" vert="horz" lIns="0" tIns="0" rIns="0" bIns="0" rtlCol="0">
                          <a:noAutofit/>
                        </wps:bodyPr>
                      </wps:wsp>
                      <wps:wsp>
                        <wps:cNvPr id="230" name="Shape 230"/>
                        <wps:cNvSpPr/>
                        <wps:spPr>
                          <a:xfrm>
                            <a:off x="1361313" y="57752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4"/>
                                  <a:pt x="660031" y="16102"/>
                                  <a:pt x="660031" y="18563"/>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3"/>
                                </a:lnTo>
                                <a:cubicBezTo>
                                  <a:pt x="0" y="16102"/>
                                  <a:pt x="471" y="13734"/>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31" name="Shape 231"/>
                        <wps:cNvSpPr/>
                        <wps:spPr>
                          <a:xfrm>
                            <a:off x="1361313" y="57752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4"/>
                                  <a:pt x="660031" y="16102"/>
                                  <a:pt x="660031" y="18563"/>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3"/>
                                </a:lnTo>
                                <a:cubicBezTo>
                                  <a:pt x="0" y="16102"/>
                                  <a:pt x="471" y="13734"/>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32" name="Rectangle 232"/>
                        <wps:cNvSpPr/>
                        <wps:spPr>
                          <a:xfrm>
                            <a:off x="1400502" y="606286"/>
                            <a:ext cx="326627" cy="101240"/>
                          </a:xfrm>
                          <a:prstGeom prst="rect">
                            <a:avLst/>
                          </a:prstGeom>
                          <a:ln>
                            <a:noFill/>
                          </a:ln>
                        </wps:spPr>
                        <wps:txbx>
                          <w:txbxContent>
                            <w:p w14:paraId="41AE8801" w14:textId="77777777" w:rsidR="008D69D3" w:rsidRDefault="00424460">
                              <w:pPr>
                                <w:spacing w:after="160" w:line="259" w:lineRule="auto"/>
                                <w:ind w:left="0" w:firstLine="0"/>
                                <w:jc w:val="left"/>
                              </w:pPr>
                              <w:r>
                                <w:rPr>
                                  <w:rFonts w:ascii="Tahoma" w:eastAsia="Tahoma" w:hAnsi="Tahoma" w:cs="Tahoma"/>
                                  <w:sz w:val="12"/>
                                </w:rPr>
                                <w:t>Tiếng Anh</w:t>
                              </w:r>
                            </w:p>
                          </w:txbxContent>
                        </wps:txbx>
                        <wps:bodyPr horzOverflow="overflow" vert="horz" lIns="0" tIns="0" rIns="0" bIns="0" rtlCol="0">
                          <a:noAutofit/>
                        </wps:bodyPr>
                      </wps:wsp>
                      <wps:wsp>
                        <wps:cNvPr id="233" name="Shape 233"/>
                        <wps:cNvSpPr/>
                        <wps:spPr>
                          <a:xfrm>
                            <a:off x="1361313" y="742535"/>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8"/>
                                  <a:pt x="654594"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7" y="116578"/>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34" name="Shape 234"/>
                        <wps:cNvSpPr/>
                        <wps:spPr>
                          <a:xfrm>
                            <a:off x="1361313" y="742535"/>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8"/>
                                  <a:pt x="654594"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7" y="116578"/>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35" name="Rectangle 235"/>
                        <wps:cNvSpPr/>
                        <wps:spPr>
                          <a:xfrm>
                            <a:off x="1400502" y="771294"/>
                            <a:ext cx="233784" cy="101241"/>
                          </a:xfrm>
                          <a:prstGeom prst="rect">
                            <a:avLst/>
                          </a:prstGeom>
                          <a:ln>
                            <a:noFill/>
                          </a:ln>
                        </wps:spPr>
                        <wps:txbx>
                          <w:txbxContent>
                            <w:p w14:paraId="3EAC222E" w14:textId="77777777" w:rsidR="008D69D3" w:rsidRDefault="00424460">
                              <w:pPr>
                                <w:spacing w:after="160" w:line="259" w:lineRule="auto"/>
                                <w:ind w:left="0" w:firstLine="0"/>
                                <w:jc w:val="left"/>
                              </w:pPr>
                              <w:r>
                                <w:rPr>
                                  <w:rFonts w:ascii="Tahoma" w:eastAsia="Tahoma" w:hAnsi="Tahoma" w:cs="Tahoma"/>
                                  <w:sz w:val="12"/>
                                </w:rPr>
                                <w:t>Tiếng Hindi</w:t>
                              </w:r>
                            </w:p>
                          </w:txbxContent>
                        </wps:txbx>
                        <wps:bodyPr horzOverflow="overflow" vert="horz" lIns="0" tIns="0" rIns="0" bIns="0" rtlCol="0">
                          <a:noAutofit/>
                        </wps:bodyPr>
                      </wps:wsp>
                      <wps:wsp>
                        <wps:cNvPr id="236" name="Shape 236"/>
                        <wps:cNvSpPr/>
                        <wps:spPr>
                          <a:xfrm>
                            <a:off x="1361313" y="907542"/>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8"/>
                                  <a:pt x="657675" y="9185"/>
                                  <a:pt x="658618" y="11459"/>
                                </a:cubicBezTo>
                                <a:cubicBezTo>
                                  <a:pt x="659559" y="13734"/>
                                  <a:pt x="660031" y="16102"/>
                                  <a:pt x="660031" y="18563"/>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3"/>
                                </a:lnTo>
                                <a:cubicBezTo>
                                  <a:pt x="0" y="16102"/>
                                  <a:pt x="471" y="13734"/>
                                  <a:pt x="1413" y="11459"/>
                                </a:cubicBezTo>
                                <a:cubicBezTo>
                                  <a:pt x="2355" y="9185"/>
                                  <a:pt x="3697" y="7178"/>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37" name="Shape 237"/>
                        <wps:cNvSpPr/>
                        <wps:spPr>
                          <a:xfrm>
                            <a:off x="1361313" y="907542"/>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8"/>
                                  <a:pt x="657675" y="9185"/>
                                  <a:pt x="658618" y="11459"/>
                                </a:cubicBezTo>
                                <a:cubicBezTo>
                                  <a:pt x="659559" y="13734"/>
                                  <a:pt x="660031" y="16102"/>
                                  <a:pt x="660031" y="18563"/>
                                </a:cubicBezTo>
                                <a:lnTo>
                                  <a:pt x="660031" y="105192"/>
                                </a:lnTo>
                                <a:cubicBezTo>
                                  <a:pt x="660031" y="107654"/>
                                  <a:pt x="659559" y="110022"/>
                                  <a:pt x="658618" y="112296"/>
                                </a:cubicBezTo>
                                <a:cubicBezTo>
                                  <a:pt x="657675" y="114571"/>
                                  <a:pt x="656334" y="116578"/>
                                  <a:pt x="654594" y="118319"/>
                                </a:cubicBezTo>
                                <a:cubicBezTo>
                                  <a:pt x="652853" y="120059"/>
                                  <a:pt x="650845" y="121401"/>
                                  <a:pt x="648571" y="122343"/>
                                </a:cubicBezTo>
                                <a:cubicBezTo>
                                  <a:pt x="646297" y="123285"/>
                                  <a:pt x="643929" y="123756"/>
                                  <a:pt x="641467" y="123756"/>
                                </a:cubicBezTo>
                                <a:lnTo>
                                  <a:pt x="18564" y="123756"/>
                                </a:lnTo>
                                <a:cubicBezTo>
                                  <a:pt x="16102" y="123756"/>
                                  <a:pt x="13734" y="123285"/>
                                  <a:pt x="11459" y="122343"/>
                                </a:cubicBezTo>
                                <a:cubicBezTo>
                                  <a:pt x="9185" y="121401"/>
                                  <a:pt x="7178" y="120059"/>
                                  <a:pt x="5437" y="118319"/>
                                </a:cubicBezTo>
                                <a:cubicBezTo>
                                  <a:pt x="3697" y="116578"/>
                                  <a:pt x="2355" y="114571"/>
                                  <a:pt x="1413" y="112296"/>
                                </a:cubicBezTo>
                                <a:cubicBezTo>
                                  <a:pt x="471" y="110022"/>
                                  <a:pt x="0" y="107654"/>
                                  <a:pt x="0" y="105192"/>
                                </a:cubicBezTo>
                                <a:lnTo>
                                  <a:pt x="0" y="18563"/>
                                </a:lnTo>
                                <a:cubicBezTo>
                                  <a:pt x="0" y="16102"/>
                                  <a:pt x="471" y="13734"/>
                                  <a:pt x="1413" y="11459"/>
                                </a:cubicBezTo>
                                <a:cubicBezTo>
                                  <a:pt x="2355" y="9185"/>
                                  <a:pt x="3697" y="7178"/>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38" name="Rectangle 238"/>
                        <wps:cNvSpPr/>
                        <wps:spPr>
                          <a:xfrm>
                            <a:off x="1400502" y="936301"/>
                            <a:ext cx="342355" cy="101240"/>
                          </a:xfrm>
                          <a:prstGeom prst="rect">
                            <a:avLst/>
                          </a:prstGeom>
                          <a:ln>
                            <a:noFill/>
                          </a:ln>
                        </wps:spPr>
                        <wps:txbx>
                          <w:txbxContent>
                            <w:p w14:paraId="05642630" w14:textId="77777777" w:rsidR="008D69D3" w:rsidRDefault="00424460">
                              <w:pPr>
                                <w:spacing w:after="160" w:line="259" w:lineRule="auto"/>
                                <w:ind w:left="0" w:firstLine="0"/>
                                <w:jc w:val="left"/>
                              </w:pPr>
                              <w:r>
                                <w:rPr>
                                  <w:rFonts w:ascii="Tahoma" w:eastAsia="Tahoma" w:hAnsi="Tahoma" w:cs="Tahoma"/>
                                  <w:sz w:val="12"/>
                                </w:rPr>
                                <w:t>Tiếng Marathi</w:t>
                              </w:r>
                            </w:p>
                          </w:txbxContent>
                        </wps:txbx>
                        <wps:bodyPr horzOverflow="overflow" vert="horz" lIns="0" tIns="0" rIns="0" bIns="0" rtlCol="0">
                          <a:noAutofit/>
                        </wps:bodyPr>
                      </wps:wsp>
                      <wps:wsp>
                        <wps:cNvPr id="239" name="Shape 239"/>
                        <wps:cNvSpPr/>
                        <wps:spPr>
                          <a:xfrm>
                            <a:off x="1361313" y="1072550"/>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8"/>
                                  <a:pt x="654594"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7" y="116578"/>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40" name="Shape 240"/>
                        <wps:cNvSpPr/>
                        <wps:spPr>
                          <a:xfrm>
                            <a:off x="1361313" y="1072550"/>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8"/>
                                  <a:pt x="654594" y="118318"/>
                                </a:cubicBezTo>
                                <a:cubicBezTo>
                                  <a:pt x="652853" y="120059"/>
                                  <a:pt x="650845" y="121400"/>
                                  <a:pt x="648571" y="122343"/>
                                </a:cubicBezTo>
                                <a:cubicBezTo>
                                  <a:pt x="646297" y="123284"/>
                                  <a:pt x="643929" y="123756"/>
                                  <a:pt x="641467" y="123756"/>
                                </a:cubicBezTo>
                                <a:lnTo>
                                  <a:pt x="18564" y="123756"/>
                                </a:lnTo>
                                <a:cubicBezTo>
                                  <a:pt x="16102" y="123756"/>
                                  <a:pt x="13734" y="123284"/>
                                  <a:pt x="11459" y="122343"/>
                                </a:cubicBezTo>
                                <a:cubicBezTo>
                                  <a:pt x="9185" y="121400"/>
                                  <a:pt x="7178" y="120059"/>
                                  <a:pt x="5437" y="118318"/>
                                </a:cubicBezTo>
                                <a:cubicBezTo>
                                  <a:pt x="3697" y="116578"/>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41" name="Rectangle 241"/>
                        <wps:cNvSpPr/>
                        <wps:spPr>
                          <a:xfrm>
                            <a:off x="1400502" y="1101309"/>
                            <a:ext cx="357014" cy="101240"/>
                          </a:xfrm>
                          <a:prstGeom prst="rect">
                            <a:avLst/>
                          </a:prstGeom>
                          <a:ln>
                            <a:noFill/>
                          </a:ln>
                        </wps:spPr>
                        <wps:txbx>
                          <w:txbxContent>
                            <w:p w14:paraId="68F7A370" w14:textId="77777777" w:rsidR="008D69D3" w:rsidRDefault="00424460">
                              <w:pPr>
                                <w:spacing w:after="160" w:line="259" w:lineRule="auto"/>
                                <w:ind w:left="0" w:firstLine="0"/>
                                <w:jc w:val="left"/>
                              </w:pPr>
                              <w:r>
                                <w:rPr>
                                  <w:rFonts w:ascii="Tahoma" w:eastAsia="Tahoma" w:hAnsi="Tahoma" w:cs="Tahoma"/>
                                  <w:sz w:val="12"/>
                                </w:rPr>
                                <w:t>Tiếng Tây Ban Nha</w:t>
                              </w:r>
                            </w:p>
                          </w:txbxContent>
                        </wps:txbx>
                        <wps:bodyPr horzOverflow="overflow" vert="horz" lIns="0" tIns="0" rIns="0" bIns="0" rtlCol="0">
                          <a:noAutofit/>
                        </wps:bodyPr>
                      </wps:wsp>
                      <wps:wsp>
                        <wps:cNvPr id="242" name="Shape 242"/>
                        <wps:cNvSpPr/>
                        <wps:spPr>
                          <a:xfrm>
                            <a:off x="1251995" y="1136490"/>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43" name="Shape 243"/>
                        <wps:cNvSpPr/>
                        <wps:spPr>
                          <a:xfrm>
                            <a:off x="1317008" y="1119989"/>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44" name="Shape 244"/>
                        <wps:cNvSpPr/>
                        <wps:spPr>
                          <a:xfrm>
                            <a:off x="1317008" y="1119989"/>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45" name="Shape 245"/>
                        <wps:cNvSpPr/>
                        <wps:spPr>
                          <a:xfrm>
                            <a:off x="1251995" y="476460"/>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46" name="Shape 246"/>
                        <wps:cNvSpPr/>
                        <wps:spPr>
                          <a:xfrm>
                            <a:off x="1317008" y="459959"/>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47" name="Shape 247"/>
                        <wps:cNvSpPr/>
                        <wps:spPr>
                          <a:xfrm>
                            <a:off x="1317008" y="459959"/>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48" name="Shape 248"/>
                        <wps:cNvSpPr/>
                        <wps:spPr>
                          <a:xfrm>
                            <a:off x="1111615" y="1308511"/>
                            <a:ext cx="48636" cy="41"/>
                          </a:xfrm>
                          <a:custGeom>
                            <a:avLst/>
                            <a:gdLst/>
                            <a:ahLst/>
                            <a:cxnLst/>
                            <a:rect l="0" t="0" r="0" b="0"/>
                            <a:pathLst>
                              <a:path w="48636" h="41">
                                <a:moveTo>
                                  <a:pt x="0" y="41"/>
                                </a:moveTo>
                                <a:lnTo>
                                  <a:pt x="48636" y="0"/>
                                </a:lnTo>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249" name="Shape 249"/>
                        <wps:cNvSpPr/>
                        <wps:spPr>
                          <a:xfrm>
                            <a:off x="1152001" y="1292010"/>
                            <a:ext cx="33001" cy="33001"/>
                          </a:xfrm>
                          <a:custGeom>
                            <a:avLst/>
                            <a:gdLst/>
                            <a:ahLst/>
                            <a:cxnLst/>
                            <a:rect l="0" t="0" r="0" b="0"/>
                            <a:pathLst>
                              <a:path w="33001" h="33001">
                                <a:moveTo>
                                  <a:pt x="0" y="0"/>
                                </a:moveTo>
                                <a:lnTo>
                                  <a:pt x="33001" y="16501"/>
                                </a:lnTo>
                                <a:lnTo>
                                  <a:pt x="41" y="33001"/>
                                </a:lnTo>
                                <a:lnTo>
                                  <a:pt x="8250" y="165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 name="Shape 250"/>
                        <wps:cNvSpPr/>
                        <wps:spPr>
                          <a:xfrm>
                            <a:off x="1152001" y="1292010"/>
                            <a:ext cx="33001" cy="33001"/>
                          </a:xfrm>
                          <a:custGeom>
                            <a:avLst/>
                            <a:gdLst/>
                            <a:ahLst/>
                            <a:cxnLst/>
                            <a:rect l="0" t="0" r="0" b="0"/>
                            <a:pathLst>
                              <a:path w="33001" h="33001">
                                <a:moveTo>
                                  <a:pt x="33001" y="16501"/>
                                </a:moveTo>
                                <a:lnTo>
                                  <a:pt x="41" y="33001"/>
                                </a:lnTo>
                                <a:lnTo>
                                  <a:pt x="8250" y="16501"/>
                                </a:lnTo>
                                <a:lnTo>
                                  <a:pt x="0" y="0"/>
                                </a:lnTo>
                                <a:lnTo>
                                  <a:pt x="33001" y="16501"/>
                                </a:lnTo>
                                <a:close/>
                              </a:path>
                            </a:pathLst>
                          </a:custGeom>
                          <a:ln w="8250" cap="flat">
                            <a:miter lim="127000"/>
                          </a:ln>
                        </wps:spPr>
                        <wps:style>
                          <a:lnRef idx="1">
                            <a:srgbClr val="000000"/>
                          </a:lnRef>
                          <a:fillRef idx="0">
                            <a:srgbClr val="000000">
                              <a:alpha val="0"/>
                            </a:srgbClr>
                          </a:fillRef>
                          <a:effectRef idx="0">
                            <a:scrgbClr r="0" g="0" b="0"/>
                          </a:effectRef>
                          <a:fontRef idx="none"/>
                        </wps:style>
                        <wps:bodyPr/>
                      </wps:wsp>
                      <wps:wsp>
                        <wps:cNvPr id="251" name="Shape 251"/>
                        <wps:cNvSpPr/>
                        <wps:spPr>
                          <a:xfrm>
                            <a:off x="1254058" y="1381939"/>
                            <a:ext cx="413" cy="119630"/>
                          </a:xfrm>
                          <a:custGeom>
                            <a:avLst/>
                            <a:gdLst/>
                            <a:ahLst/>
                            <a:cxnLst/>
                            <a:rect l="0" t="0" r="0" b="0"/>
                            <a:pathLst>
                              <a:path w="413" h="119630">
                                <a:moveTo>
                                  <a:pt x="0" y="119630"/>
                                </a:moveTo>
                                <a:lnTo>
                                  <a:pt x="413" y="0"/>
                                </a:lnTo>
                              </a:path>
                            </a:pathLst>
                          </a:custGeom>
                          <a:ln w="12376" cap="flat">
                            <a:miter lim="127000"/>
                          </a:ln>
                        </wps:spPr>
                        <wps:style>
                          <a:lnRef idx="1">
                            <a:srgbClr val="AD3E00"/>
                          </a:lnRef>
                          <a:fillRef idx="0">
                            <a:srgbClr val="000000">
                              <a:alpha val="0"/>
                            </a:srgbClr>
                          </a:fillRef>
                          <a:effectRef idx="0">
                            <a:scrgbClr r="0" g="0" b="0"/>
                          </a:effectRef>
                          <a:fontRef idx="none"/>
                        </wps:style>
                        <wps:bodyPr/>
                      </wps:wsp>
                      <pic:pic xmlns:pic="http://schemas.openxmlformats.org/drawingml/2006/picture">
                        <pic:nvPicPr>
                          <pic:cNvPr id="60411" name="Picture 60411"/>
                          <pic:cNvPicPr/>
                        </pic:nvPicPr>
                        <pic:blipFill>
                          <a:blip r:embed="rId13"/>
                          <a:stretch>
                            <a:fillRect/>
                          </a:stretch>
                        </pic:blipFill>
                        <pic:spPr>
                          <a:xfrm>
                            <a:off x="1190578" y="1233531"/>
                            <a:ext cx="832104" cy="170688"/>
                          </a:xfrm>
                          <a:prstGeom prst="rect">
                            <a:avLst/>
                          </a:prstGeom>
                        </pic:spPr>
                      </pic:pic>
                      <wps:wsp>
                        <wps:cNvPr id="253" name="Shape 253"/>
                        <wps:cNvSpPr/>
                        <wps:spPr>
                          <a:xfrm>
                            <a:off x="1196305" y="1237557"/>
                            <a:ext cx="825038" cy="165008"/>
                          </a:xfrm>
                          <a:custGeom>
                            <a:avLst/>
                            <a:gdLst/>
                            <a:ahLst/>
                            <a:cxnLst/>
                            <a:rect l="0" t="0" r="0" b="0"/>
                            <a:pathLst>
                              <a:path w="825038" h="165008">
                                <a:moveTo>
                                  <a:pt x="825038" y="24751"/>
                                </a:moveTo>
                                <a:lnTo>
                                  <a:pt x="825038" y="140257"/>
                                </a:lnTo>
                                <a:cubicBezTo>
                                  <a:pt x="825038" y="141882"/>
                                  <a:pt x="824880" y="143491"/>
                                  <a:pt x="824562" y="145085"/>
                                </a:cubicBezTo>
                                <a:cubicBezTo>
                                  <a:pt x="824245" y="146679"/>
                                  <a:pt x="823776" y="148227"/>
                                  <a:pt x="823154" y="149728"/>
                                </a:cubicBezTo>
                                <a:cubicBezTo>
                                  <a:pt x="822532" y="151230"/>
                                  <a:pt x="821770" y="152656"/>
                                  <a:pt x="820867" y="154007"/>
                                </a:cubicBezTo>
                                <a:cubicBezTo>
                                  <a:pt x="819964" y="155359"/>
                                  <a:pt x="818938" y="156609"/>
                                  <a:pt x="817788" y="157758"/>
                                </a:cubicBezTo>
                                <a:cubicBezTo>
                                  <a:pt x="816639" y="158907"/>
                                  <a:pt x="815389" y="159933"/>
                                  <a:pt x="814038" y="160836"/>
                                </a:cubicBezTo>
                                <a:cubicBezTo>
                                  <a:pt x="812687" y="161739"/>
                                  <a:pt x="811260" y="162501"/>
                                  <a:pt x="809759" y="163123"/>
                                </a:cubicBezTo>
                                <a:cubicBezTo>
                                  <a:pt x="808257" y="163745"/>
                                  <a:pt x="806710" y="164215"/>
                                  <a:pt x="805116" y="164532"/>
                                </a:cubicBezTo>
                                <a:cubicBezTo>
                                  <a:pt x="803522" y="164849"/>
                                  <a:pt x="801912" y="165007"/>
                                  <a:pt x="800287" y="165008"/>
                                </a:cubicBezTo>
                                <a:lnTo>
                                  <a:pt x="24751" y="165008"/>
                                </a:lnTo>
                                <a:cubicBezTo>
                                  <a:pt x="23126" y="165007"/>
                                  <a:pt x="21517" y="164849"/>
                                  <a:pt x="19922" y="164532"/>
                                </a:cubicBezTo>
                                <a:cubicBezTo>
                                  <a:pt x="18328" y="164215"/>
                                  <a:pt x="16781" y="163745"/>
                                  <a:pt x="15279" y="163123"/>
                                </a:cubicBezTo>
                                <a:cubicBezTo>
                                  <a:pt x="13778" y="162501"/>
                                  <a:pt x="12352" y="161739"/>
                                  <a:pt x="11000" y="160836"/>
                                </a:cubicBezTo>
                                <a:cubicBezTo>
                                  <a:pt x="9649" y="159933"/>
                                  <a:pt x="8399" y="158907"/>
                                  <a:pt x="7249" y="157758"/>
                                </a:cubicBezTo>
                                <a:cubicBezTo>
                                  <a:pt x="6100" y="156609"/>
                                  <a:pt x="5074" y="155359"/>
                                  <a:pt x="4171" y="154007"/>
                                </a:cubicBezTo>
                                <a:cubicBezTo>
                                  <a:pt x="3268" y="152656"/>
                                  <a:pt x="2506" y="151230"/>
                                  <a:pt x="1884" y="149728"/>
                                </a:cubicBezTo>
                                <a:cubicBezTo>
                                  <a:pt x="1262" y="148227"/>
                                  <a:pt x="793" y="146679"/>
                                  <a:pt x="476" y="145085"/>
                                </a:cubicBezTo>
                                <a:cubicBezTo>
                                  <a:pt x="159" y="143491"/>
                                  <a:pt x="0" y="141882"/>
                                  <a:pt x="0" y="140257"/>
                                </a:cubicBezTo>
                                <a:lnTo>
                                  <a:pt x="0" y="24751"/>
                                </a:lnTo>
                                <a:cubicBezTo>
                                  <a:pt x="0" y="23126"/>
                                  <a:pt x="159" y="21516"/>
                                  <a:pt x="476" y="19922"/>
                                </a:cubicBezTo>
                                <a:cubicBezTo>
                                  <a:pt x="793" y="18328"/>
                                  <a:pt x="1262" y="16780"/>
                                  <a:pt x="1884" y="15279"/>
                                </a:cubicBezTo>
                                <a:cubicBezTo>
                                  <a:pt x="2506" y="13778"/>
                                  <a:pt x="3268" y="12351"/>
                                  <a:pt x="4171" y="11000"/>
                                </a:cubicBezTo>
                                <a:cubicBezTo>
                                  <a:pt x="5074" y="9649"/>
                                  <a:pt x="6100" y="8398"/>
                                  <a:pt x="7249" y="7250"/>
                                </a:cubicBezTo>
                                <a:cubicBezTo>
                                  <a:pt x="8399" y="6100"/>
                                  <a:pt x="9649" y="5074"/>
                                  <a:pt x="11000" y="4171"/>
                                </a:cubicBezTo>
                                <a:cubicBezTo>
                                  <a:pt x="12352" y="3268"/>
                                  <a:pt x="13778" y="2506"/>
                                  <a:pt x="15279" y="1884"/>
                                </a:cubicBezTo>
                                <a:cubicBezTo>
                                  <a:pt x="16781" y="1262"/>
                                  <a:pt x="18328" y="793"/>
                                  <a:pt x="19922" y="476"/>
                                </a:cubicBezTo>
                                <a:cubicBezTo>
                                  <a:pt x="21517" y="159"/>
                                  <a:pt x="23126" y="0"/>
                                  <a:pt x="24751" y="0"/>
                                </a:cubicBezTo>
                                <a:lnTo>
                                  <a:pt x="800287" y="0"/>
                                </a:lnTo>
                                <a:cubicBezTo>
                                  <a:pt x="801912" y="0"/>
                                  <a:pt x="803522" y="159"/>
                                  <a:pt x="805116" y="476"/>
                                </a:cubicBezTo>
                                <a:cubicBezTo>
                                  <a:pt x="806710" y="793"/>
                                  <a:pt x="808257" y="1262"/>
                                  <a:pt x="809759" y="1884"/>
                                </a:cubicBezTo>
                                <a:cubicBezTo>
                                  <a:pt x="811260" y="2506"/>
                                  <a:pt x="812687" y="3268"/>
                                  <a:pt x="814038" y="4171"/>
                                </a:cubicBezTo>
                                <a:cubicBezTo>
                                  <a:pt x="815389" y="5074"/>
                                  <a:pt x="816639" y="6100"/>
                                  <a:pt x="817788" y="7250"/>
                                </a:cubicBezTo>
                                <a:cubicBezTo>
                                  <a:pt x="818938" y="8398"/>
                                  <a:pt x="819964" y="9649"/>
                                  <a:pt x="820867" y="11000"/>
                                </a:cubicBezTo>
                                <a:cubicBezTo>
                                  <a:pt x="821770" y="12351"/>
                                  <a:pt x="822532" y="13778"/>
                                  <a:pt x="823154" y="15279"/>
                                </a:cubicBezTo>
                                <a:cubicBezTo>
                                  <a:pt x="823776" y="16780"/>
                                  <a:pt x="824245" y="18328"/>
                                  <a:pt x="824562" y="19922"/>
                                </a:cubicBezTo>
                                <a:cubicBezTo>
                                  <a:pt x="824880" y="21516"/>
                                  <a:pt x="825038" y="23126"/>
                                  <a:pt x="825038" y="24751"/>
                                </a:cubicBezTo>
                                <a:close/>
                              </a:path>
                            </a:pathLst>
                          </a:custGeom>
                          <a:ln w="0" cap="flat">
                            <a:miter lim="100000"/>
                          </a:ln>
                        </wps:spPr>
                        <wps:style>
                          <a:lnRef idx="1">
                            <a:srgbClr val="82B366"/>
                          </a:lnRef>
                          <a:fillRef idx="0">
                            <a:srgbClr val="000000">
                              <a:alpha val="0"/>
                            </a:srgbClr>
                          </a:fillRef>
                          <a:effectRef idx="0">
                            <a:scrgbClr r="0" g="0" b="0"/>
                          </a:effectRef>
                          <a:fontRef idx="none"/>
                        </wps:style>
                        <wps:bodyPr/>
                      </wps:wsp>
                      <wps:wsp>
                        <wps:cNvPr id="254" name="Rectangle 254"/>
                        <wps:cNvSpPr/>
                        <wps:spPr>
                          <a:xfrm>
                            <a:off x="1202493" y="1286943"/>
                            <a:ext cx="701914" cy="101240"/>
                          </a:xfrm>
                          <a:prstGeom prst="rect">
                            <a:avLst/>
                          </a:prstGeom>
                          <a:ln>
                            <a:noFill/>
                          </a:ln>
                        </wps:spPr>
                        <wps:txbx>
                          <w:txbxContent>
                            <w:p w14:paraId="3AE1263A" w14:textId="77777777" w:rsidR="008D69D3" w:rsidRDefault="00424460">
                              <w:pPr>
                                <w:spacing w:after="160" w:line="259" w:lineRule="auto"/>
                                <w:ind w:left="0" w:firstLine="0"/>
                                <w:jc w:val="left"/>
                              </w:pPr>
                              <w:r>
                                <w:rPr>
                                  <w:rFonts w:ascii="Tahoma" w:eastAsia="Tahoma" w:hAnsi="Tahoma" w:cs="Tahoma"/>
                                  <w:sz w:val="12"/>
                                </w:rPr>
                                <w:t xml:space="preserve">    Niger-Congo</w:t>
                              </w:r>
                            </w:p>
                          </w:txbxContent>
                        </wps:txbx>
                        <wps:bodyPr horzOverflow="overflow" vert="horz" lIns="0" tIns="0" rIns="0" bIns="0" rtlCol="0">
                          <a:noAutofit/>
                        </wps:bodyPr>
                      </wps:wsp>
                      <wps:wsp>
                        <wps:cNvPr id="255" name="Shape 255"/>
                        <wps:cNvSpPr/>
                        <wps:spPr>
                          <a:xfrm>
                            <a:off x="1361313" y="144381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7"/>
                                  <a:pt x="654594" y="118318"/>
                                </a:cubicBezTo>
                                <a:cubicBezTo>
                                  <a:pt x="652853" y="120059"/>
                                  <a:pt x="650845" y="121400"/>
                                  <a:pt x="648571" y="122342"/>
                                </a:cubicBezTo>
                                <a:cubicBezTo>
                                  <a:pt x="646297" y="123284"/>
                                  <a:pt x="643929" y="123755"/>
                                  <a:pt x="641467" y="123756"/>
                                </a:cubicBezTo>
                                <a:lnTo>
                                  <a:pt x="18564" y="123756"/>
                                </a:lnTo>
                                <a:cubicBezTo>
                                  <a:pt x="16102" y="123755"/>
                                  <a:pt x="13734" y="123284"/>
                                  <a:pt x="11459" y="122342"/>
                                </a:cubicBezTo>
                                <a:cubicBezTo>
                                  <a:pt x="9185" y="121400"/>
                                  <a:pt x="7178" y="120059"/>
                                  <a:pt x="5437" y="118318"/>
                                </a:cubicBezTo>
                                <a:cubicBezTo>
                                  <a:pt x="3697" y="116577"/>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56" name="Shape 256"/>
                        <wps:cNvSpPr/>
                        <wps:spPr>
                          <a:xfrm>
                            <a:off x="1361313" y="1443817"/>
                            <a:ext cx="660031" cy="123756"/>
                          </a:xfrm>
                          <a:custGeom>
                            <a:avLst/>
                            <a:gdLst/>
                            <a:ahLst/>
                            <a:cxnLst/>
                            <a:rect l="0" t="0" r="0" b="0"/>
                            <a:pathLst>
                              <a:path w="660031" h="123756">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6"/>
                                </a:cubicBezTo>
                                <a:cubicBezTo>
                                  <a:pt x="657675" y="114570"/>
                                  <a:pt x="656334" y="116577"/>
                                  <a:pt x="654594" y="118318"/>
                                </a:cubicBezTo>
                                <a:cubicBezTo>
                                  <a:pt x="652853" y="120059"/>
                                  <a:pt x="650845" y="121400"/>
                                  <a:pt x="648571" y="122342"/>
                                </a:cubicBezTo>
                                <a:cubicBezTo>
                                  <a:pt x="646297" y="123284"/>
                                  <a:pt x="643929" y="123755"/>
                                  <a:pt x="641467" y="123756"/>
                                </a:cubicBezTo>
                                <a:lnTo>
                                  <a:pt x="18564" y="123756"/>
                                </a:lnTo>
                                <a:cubicBezTo>
                                  <a:pt x="16102" y="123755"/>
                                  <a:pt x="13734" y="123284"/>
                                  <a:pt x="11459" y="122342"/>
                                </a:cubicBezTo>
                                <a:cubicBezTo>
                                  <a:pt x="9185" y="121400"/>
                                  <a:pt x="7178" y="120059"/>
                                  <a:pt x="5437" y="118318"/>
                                </a:cubicBezTo>
                                <a:cubicBezTo>
                                  <a:pt x="3697" y="116577"/>
                                  <a:pt x="2355" y="114570"/>
                                  <a:pt x="1413" y="112296"/>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57" name="Rectangle 257"/>
                        <wps:cNvSpPr/>
                        <wps:spPr>
                          <a:xfrm>
                            <a:off x="1400502" y="1472576"/>
                            <a:ext cx="586166" cy="101240"/>
                          </a:xfrm>
                          <a:prstGeom prst="rect">
                            <a:avLst/>
                          </a:prstGeom>
                          <a:ln>
                            <a:noFill/>
                          </a:ln>
                        </wps:spPr>
                        <wps:txbx>
                          <w:txbxContent>
                            <w:p w14:paraId="6FE6D040" w14:textId="77777777" w:rsidR="008D69D3" w:rsidRDefault="00424460">
                              <w:pPr>
                                <w:spacing w:after="160" w:line="259" w:lineRule="auto"/>
                                <w:ind w:left="0" w:firstLine="0"/>
                                <w:jc w:val="left"/>
                              </w:pPr>
                              <w:r>
                                <w:rPr>
                                  <w:rFonts w:ascii="Tahoma" w:eastAsia="Tahoma" w:hAnsi="Tahoma" w:cs="Tahoma"/>
                                  <w:sz w:val="12"/>
                                </w:rPr>
                                <w:t>Tiếng Kinyarwanda</w:t>
                              </w:r>
                            </w:p>
                          </w:txbxContent>
                        </wps:txbx>
                        <wps:bodyPr horzOverflow="overflow" vert="horz" lIns="0" tIns="0" rIns="0" bIns="0" rtlCol="0">
                          <a:noAutofit/>
                        </wps:bodyPr>
                      </wps:wsp>
                      <wps:wsp>
                        <wps:cNvPr id="258" name="Shape 258"/>
                        <wps:cNvSpPr/>
                        <wps:spPr>
                          <a:xfrm>
                            <a:off x="1251995" y="1499507"/>
                            <a:ext cx="73263" cy="0"/>
                          </a:xfrm>
                          <a:custGeom>
                            <a:avLst/>
                            <a:gdLst/>
                            <a:ahLst/>
                            <a:cxnLst/>
                            <a:rect l="0" t="0" r="0" b="0"/>
                            <a:pathLst>
                              <a:path w="73263">
                                <a:moveTo>
                                  <a:pt x="0" y="0"/>
                                </a:moveTo>
                                <a:lnTo>
                                  <a:pt x="73263" y="0"/>
                                </a:lnTo>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59" name="Shape 259"/>
                        <wps:cNvSpPr/>
                        <wps:spPr>
                          <a:xfrm>
                            <a:off x="1317008" y="1483006"/>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D95000"/>
                          </a:fillRef>
                          <a:effectRef idx="0">
                            <a:scrgbClr r="0" g="0" b="0"/>
                          </a:effectRef>
                          <a:fontRef idx="none"/>
                        </wps:style>
                        <wps:bodyPr/>
                      </wps:wsp>
                      <wps:wsp>
                        <wps:cNvPr id="260" name="Shape 260"/>
                        <wps:cNvSpPr/>
                        <wps:spPr>
                          <a:xfrm>
                            <a:off x="1317008" y="1483006"/>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D95000"/>
                          </a:lnRef>
                          <a:fillRef idx="0">
                            <a:srgbClr val="000000">
                              <a:alpha val="0"/>
                            </a:srgbClr>
                          </a:fillRef>
                          <a:effectRef idx="0">
                            <a:scrgbClr r="0" g="0" b="0"/>
                          </a:effectRef>
                          <a:fontRef idx="none"/>
                        </wps:style>
                        <wps:bodyPr/>
                      </wps:wsp>
                      <wps:wsp>
                        <wps:cNvPr id="261" name="Shape 261"/>
                        <wps:cNvSpPr/>
                        <wps:spPr>
                          <a:xfrm>
                            <a:off x="1361313" y="1629451"/>
                            <a:ext cx="660031" cy="123755"/>
                          </a:xfrm>
                          <a:custGeom>
                            <a:avLst/>
                            <a:gdLst/>
                            <a:ahLst/>
                            <a:cxnLst/>
                            <a:rect l="0" t="0" r="0" b="0"/>
                            <a:pathLst>
                              <a:path w="660031" h="123755">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5"/>
                                </a:cubicBezTo>
                                <a:cubicBezTo>
                                  <a:pt x="657675" y="114570"/>
                                  <a:pt x="656334" y="116577"/>
                                  <a:pt x="654594" y="118318"/>
                                </a:cubicBezTo>
                                <a:cubicBezTo>
                                  <a:pt x="652853" y="120059"/>
                                  <a:pt x="650845" y="121400"/>
                                  <a:pt x="648571" y="122342"/>
                                </a:cubicBezTo>
                                <a:cubicBezTo>
                                  <a:pt x="646297" y="123284"/>
                                  <a:pt x="643929" y="123755"/>
                                  <a:pt x="641467" y="123755"/>
                                </a:cubicBezTo>
                                <a:lnTo>
                                  <a:pt x="18564" y="123755"/>
                                </a:lnTo>
                                <a:cubicBezTo>
                                  <a:pt x="16102" y="123755"/>
                                  <a:pt x="13734" y="123284"/>
                                  <a:pt x="11459" y="122342"/>
                                </a:cubicBezTo>
                                <a:cubicBezTo>
                                  <a:pt x="9185" y="121400"/>
                                  <a:pt x="7178" y="120059"/>
                                  <a:pt x="5437" y="118318"/>
                                </a:cubicBezTo>
                                <a:cubicBezTo>
                                  <a:pt x="3697" y="116577"/>
                                  <a:pt x="2355" y="114570"/>
                                  <a:pt x="1413" y="112295"/>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0" cap="flat">
                            <a:miter lim="127000"/>
                          </a:ln>
                        </wps:spPr>
                        <wps:style>
                          <a:lnRef idx="0">
                            <a:srgbClr val="000000">
                              <a:alpha val="0"/>
                            </a:srgbClr>
                          </a:lnRef>
                          <a:fillRef idx="1">
                            <a:srgbClr val="FFA57D"/>
                          </a:fillRef>
                          <a:effectRef idx="0">
                            <a:scrgbClr r="0" g="0" b="0"/>
                          </a:effectRef>
                          <a:fontRef idx="none"/>
                        </wps:style>
                        <wps:bodyPr/>
                      </wps:wsp>
                      <wps:wsp>
                        <wps:cNvPr id="262" name="Shape 262"/>
                        <wps:cNvSpPr/>
                        <wps:spPr>
                          <a:xfrm>
                            <a:off x="1361313" y="1629451"/>
                            <a:ext cx="660031" cy="123755"/>
                          </a:xfrm>
                          <a:custGeom>
                            <a:avLst/>
                            <a:gdLst/>
                            <a:ahLst/>
                            <a:cxnLst/>
                            <a:rect l="0" t="0" r="0" b="0"/>
                            <a:pathLst>
                              <a:path w="660031" h="123755">
                                <a:moveTo>
                                  <a:pt x="18564" y="0"/>
                                </a:moveTo>
                                <a:lnTo>
                                  <a:pt x="641467" y="0"/>
                                </a:lnTo>
                                <a:cubicBezTo>
                                  <a:pt x="643929" y="0"/>
                                  <a:pt x="646297" y="471"/>
                                  <a:pt x="648571" y="1413"/>
                                </a:cubicBezTo>
                                <a:cubicBezTo>
                                  <a:pt x="650845" y="2355"/>
                                  <a:pt x="652853" y="3696"/>
                                  <a:pt x="654594" y="5437"/>
                                </a:cubicBezTo>
                                <a:cubicBezTo>
                                  <a:pt x="656334" y="7177"/>
                                  <a:pt x="657675" y="9185"/>
                                  <a:pt x="658618" y="11459"/>
                                </a:cubicBezTo>
                                <a:cubicBezTo>
                                  <a:pt x="659559" y="13733"/>
                                  <a:pt x="660031" y="16101"/>
                                  <a:pt x="660031" y="18563"/>
                                </a:cubicBezTo>
                                <a:lnTo>
                                  <a:pt x="660031" y="105192"/>
                                </a:lnTo>
                                <a:cubicBezTo>
                                  <a:pt x="660031" y="107654"/>
                                  <a:pt x="659559" y="110022"/>
                                  <a:pt x="658618" y="112295"/>
                                </a:cubicBezTo>
                                <a:cubicBezTo>
                                  <a:pt x="657675" y="114570"/>
                                  <a:pt x="656334" y="116577"/>
                                  <a:pt x="654594" y="118318"/>
                                </a:cubicBezTo>
                                <a:cubicBezTo>
                                  <a:pt x="652853" y="120059"/>
                                  <a:pt x="650845" y="121400"/>
                                  <a:pt x="648571" y="122342"/>
                                </a:cubicBezTo>
                                <a:cubicBezTo>
                                  <a:pt x="646297" y="123284"/>
                                  <a:pt x="643929" y="123755"/>
                                  <a:pt x="641467" y="123755"/>
                                </a:cubicBezTo>
                                <a:lnTo>
                                  <a:pt x="18564" y="123755"/>
                                </a:lnTo>
                                <a:cubicBezTo>
                                  <a:pt x="16102" y="123755"/>
                                  <a:pt x="13734" y="123284"/>
                                  <a:pt x="11459" y="122342"/>
                                </a:cubicBezTo>
                                <a:cubicBezTo>
                                  <a:pt x="9185" y="121400"/>
                                  <a:pt x="7178" y="120059"/>
                                  <a:pt x="5437" y="118318"/>
                                </a:cubicBezTo>
                                <a:cubicBezTo>
                                  <a:pt x="3697" y="116577"/>
                                  <a:pt x="2355" y="114570"/>
                                  <a:pt x="1413" y="112295"/>
                                </a:cubicBezTo>
                                <a:cubicBezTo>
                                  <a:pt x="471" y="110022"/>
                                  <a:pt x="0" y="107654"/>
                                  <a:pt x="0" y="105192"/>
                                </a:cubicBezTo>
                                <a:lnTo>
                                  <a:pt x="0" y="18563"/>
                                </a:lnTo>
                                <a:cubicBezTo>
                                  <a:pt x="0" y="16101"/>
                                  <a:pt x="471" y="13733"/>
                                  <a:pt x="1413" y="11459"/>
                                </a:cubicBezTo>
                                <a:cubicBezTo>
                                  <a:pt x="2355" y="9185"/>
                                  <a:pt x="3697" y="7177"/>
                                  <a:pt x="5437" y="5437"/>
                                </a:cubicBezTo>
                                <a:cubicBezTo>
                                  <a:pt x="7178" y="3696"/>
                                  <a:pt x="9185" y="2355"/>
                                  <a:pt x="11459" y="1413"/>
                                </a:cubicBezTo>
                                <a:cubicBezTo>
                                  <a:pt x="13734" y="471"/>
                                  <a:pt x="16102" y="0"/>
                                  <a:pt x="18564" y="0"/>
                                </a:cubicBezTo>
                                <a:close/>
                              </a:path>
                            </a:pathLst>
                          </a:custGeom>
                          <a:ln w="12376" cap="flat">
                            <a:miter lim="100000"/>
                          </a:ln>
                        </wps:spPr>
                        <wps:style>
                          <a:lnRef idx="1">
                            <a:srgbClr val="D95000"/>
                          </a:lnRef>
                          <a:fillRef idx="0">
                            <a:srgbClr val="000000">
                              <a:alpha val="0"/>
                            </a:srgbClr>
                          </a:fillRef>
                          <a:effectRef idx="0">
                            <a:scrgbClr r="0" g="0" b="0"/>
                          </a:effectRef>
                          <a:fontRef idx="none"/>
                        </wps:style>
                        <wps:bodyPr/>
                      </wps:wsp>
                      <wps:wsp>
                        <wps:cNvPr id="263" name="Rectangle 263"/>
                        <wps:cNvSpPr/>
                        <wps:spPr>
                          <a:xfrm>
                            <a:off x="1400502" y="1658210"/>
                            <a:ext cx="302805" cy="101240"/>
                          </a:xfrm>
                          <a:prstGeom prst="rect">
                            <a:avLst/>
                          </a:prstGeom>
                          <a:ln>
                            <a:noFill/>
                          </a:ln>
                        </wps:spPr>
                        <wps:txbx>
                          <w:txbxContent>
                            <w:p w14:paraId="3BE0546E" w14:textId="77777777" w:rsidR="008D69D3" w:rsidRDefault="00424460">
                              <w:pPr>
                                <w:spacing w:after="160" w:line="259" w:lineRule="auto"/>
                                <w:ind w:left="0" w:firstLine="0"/>
                                <w:jc w:val="left"/>
                              </w:pPr>
                              <w:r>
                                <w:rPr>
                                  <w:rFonts w:ascii="Tahoma" w:eastAsia="Tahoma" w:hAnsi="Tahoma" w:cs="Tahoma"/>
                                  <w:sz w:val="12"/>
                                </w:rPr>
                                <w:t>Tiếng Telugu</w:t>
                              </w:r>
                            </w:p>
                          </w:txbxContent>
                        </wps:txbx>
                        <wps:bodyPr horzOverflow="overflow" vert="horz" lIns="0" tIns="0" rIns="0" bIns="0" rtlCol="0">
                          <a:noAutofit/>
                        </wps:bodyPr>
                      </wps:wsp>
                      <wps:wsp>
                        <wps:cNvPr id="264" name="Shape 264"/>
                        <wps:cNvSpPr/>
                        <wps:spPr>
                          <a:xfrm>
                            <a:off x="946731" y="1689266"/>
                            <a:ext cx="378527" cy="0"/>
                          </a:xfrm>
                          <a:custGeom>
                            <a:avLst/>
                            <a:gdLst/>
                            <a:ahLst/>
                            <a:cxnLst/>
                            <a:rect l="0" t="0" r="0" b="0"/>
                            <a:pathLst>
                              <a:path w="378527">
                                <a:moveTo>
                                  <a:pt x="0" y="0"/>
                                </a:moveTo>
                                <a:lnTo>
                                  <a:pt x="378527" y="0"/>
                                </a:lnTo>
                              </a:path>
                            </a:pathLst>
                          </a:custGeom>
                          <a:ln w="8250" cap="flat">
                            <a:miter lim="127000"/>
                          </a:ln>
                        </wps:spPr>
                        <wps:style>
                          <a:lnRef idx="1">
                            <a:srgbClr val="AD3E00"/>
                          </a:lnRef>
                          <a:fillRef idx="0">
                            <a:srgbClr val="000000">
                              <a:alpha val="0"/>
                            </a:srgbClr>
                          </a:fillRef>
                          <a:effectRef idx="0">
                            <a:scrgbClr r="0" g="0" b="0"/>
                          </a:effectRef>
                          <a:fontRef idx="none"/>
                        </wps:style>
                        <wps:bodyPr/>
                      </wps:wsp>
                      <wps:wsp>
                        <wps:cNvPr id="265" name="Shape 265"/>
                        <wps:cNvSpPr/>
                        <wps:spPr>
                          <a:xfrm>
                            <a:off x="1317008" y="1672765"/>
                            <a:ext cx="33001" cy="33001"/>
                          </a:xfrm>
                          <a:custGeom>
                            <a:avLst/>
                            <a:gdLst/>
                            <a:ahLst/>
                            <a:cxnLst/>
                            <a:rect l="0" t="0" r="0" b="0"/>
                            <a:pathLst>
                              <a:path w="33001" h="33001">
                                <a:moveTo>
                                  <a:pt x="0" y="0"/>
                                </a:moveTo>
                                <a:lnTo>
                                  <a:pt x="33001" y="16501"/>
                                </a:lnTo>
                                <a:lnTo>
                                  <a:pt x="0" y="33001"/>
                                </a:lnTo>
                                <a:lnTo>
                                  <a:pt x="8250" y="16501"/>
                                </a:lnTo>
                                <a:lnTo>
                                  <a:pt x="0" y="0"/>
                                </a:lnTo>
                                <a:close/>
                              </a:path>
                            </a:pathLst>
                          </a:custGeom>
                          <a:ln w="0" cap="flat">
                            <a:miter lim="127000"/>
                          </a:ln>
                        </wps:spPr>
                        <wps:style>
                          <a:lnRef idx="0">
                            <a:srgbClr val="000000">
                              <a:alpha val="0"/>
                            </a:srgbClr>
                          </a:lnRef>
                          <a:fillRef idx="1">
                            <a:srgbClr val="AD3E00"/>
                          </a:fillRef>
                          <a:effectRef idx="0">
                            <a:scrgbClr r="0" g="0" b="0"/>
                          </a:effectRef>
                          <a:fontRef idx="none"/>
                        </wps:style>
                        <wps:bodyPr/>
                      </wps:wsp>
                      <wps:wsp>
                        <wps:cNvPr id="266" name="Shape 266"/>
                        <wps:cNvSpPr/>
                        <wps:spPr>
                          <a:xfrm>
                            <a:off x="1317008" y="1672765"/>
                            <a:ext cx="33001" cy="33001"/>
                          </a:xfrm>
                          <a:custGeom>
                            <a:avLst/>
                            <a:gdLst/>
                            <a:ahLst/>
                            <a:cxnLst/>
                            <a:rect l="0" t="0" r="0" b="0"/>
                            <a:pathLst>
                              <a:path w="33001" h="33001">
                                <a:moveTo>
                                  <a:pt x="33001" y="16501"/>
                                </a:moveTo>
                                <a:lnTo>
                                  <a:pt x="0" y="33001"/>
                                </a:lnTo>
                                <a:lnTo>
                                  <a:pt x="8250" y="16501"/>
                                </a:lnTo>
                                <a:lnTo>
                                  <a:pt x="0" y="0"/>
                                </a:lnTo>
                                <a:lnTo>
                                  <a:pt x="33001" y="16501"/>
                                </a:lnTo>
                                <a:close/>
                              </a:path>
                            </a:pathLst>
                          </a:custGeom>
                          <a:ln w="8250" cap="flat">
                            <a:miter lim="127000"/>
                          </a:ln>
                        </wps:spPr>
                        <wps:style>
                          <a:lnRef idx="1">
                            <a:srgbClr val="AD3E00"/>
                          </a:lnRef>
                          <a:fillRef idx="0">
                            <a:srgbClr val="000000">
                              <a:alpha val="0"/>
                            </a:srgbClr>
                          </a:fillRef>
                          <a:effectRef idx="0">
                            <a:scrgbClr r="0" g="0" b="0"/>
                          </a:effectRef>
                          <a:fontRef idx="none"/>
                        </wps:style>
                        <wps:bodyPr/>
                      </wps:wsp>
                      <pic:pic xmlns:pic="http://schemas.openxmlformats.org/drawingml/2006/picture">
                        <pic:nvPicPr>
                          <pic:cNvPr id="60412" name="Picture 60412"/>
                          <pic:cNvPicPr/>
                        </pic:nvPicPr>
                        <pic:blipFill>
                          <a:blip r:embed="rId14"/>
                          <a:stretch>
                            <a:fillRect/>
                          </a:stretch>
                        </pic:blipFill>
                        <pic:spPr>
                          <a:xfrm>
                            <a:off x="120730" y="1604371"/>
                            <a:ext cx="829056" cy="170688"/>
                          </a:xfrm>
                          <a:prstGeom prst="rect">
                            <a:avLst/>
                          </a:prstGeom>
                        </pic:spPr>
                      </pic:pic>
                      <wps:wsp>
                        <wps:cNvPr id="268" name="Shape 268"/>
                        <wps:cNvSpPr/>
                        <wps:spPr>
                          <a:xfrm>
                            <a:off x="123756" y="1608824"/>
                            <a:ext cx="825038" cy="165007"/>
                          </a:xfrm>
                          <a:custGeom>
                            <a:avLst/>
                            <a:gdLst/>
                            <a:ahLst/>
                            <a:cxnLst/>
                            <a:rect l="0" t="0" r="0" b="0"/>
                            <a:pathLst>
                              <a:path w="825038" h="165007">
                                <a:moveTo>
                                  <a:pt x="825038" y="24751"/>
                                </a:moveTo>
                                <a:lnTo>
                                  <a:pt x="825038" y="140256"/>
                                </a:lnTo>
                                <a:cubicBezTo>
                                  <a:pt x="825038" y="141882"/>
                                  <a:pt x="824880" y="143491"/>
                                  <a:pt x="824562" y="145085"/>
                                </a:cubicBezTo>
                                <a:cubicBezTo>
                                  <a:pt x="824246" y="146679"/>
                                  <a:pt x="823776" y="148227"/>
                                  <a:pt x="823154" y="149728"/>
                                </a:cubicBezTo>
                                <a:cubicBezTo>
                                  <a:pt x="822532" y="151230"/>
                                  <a:pt x="821770" y="152656"/>
                                  <a:pt x="820867" y="154007"/>
                                </a:cubicBezTo>
                                <a:cubicBezTo>
                                  <a:pt x="819964" y="155359"/>
                                  <a:pt x="818938" y="156609"/>
                                  <a:pt x="817789" y="157758"/>
                                </a:cubicBezTo>
                                <a:cubicBezTo>
                                  <a:pt x="816639" y="158907"/>
                                  <a:pt x="815389" y="159933"/>
                                  <a:pt x="814038" y="160836"/>
                                </a:cubicBezTo>
                                <a:cubicBezTo>
                                  <a:pt x="812687" y="161739"/>
                                  <a:pt x="811261" y="162501"/>
                                  <a:pt x="809759" y="163123"/>
                                </a:cubicBezTo>
                                <a:cubicBezTo>
                                  <a:pt x="808258" y="163745"/>
                                  <a:pt x="806710" y="164215"/>
                                  <a:pt x="805116" y="164532"/>
                                </a:cubicBezTo>
                                <a:cubicBezTo>
                                  <a:pt x="803522" y="164849"/>
                                  <a:pt x="801912" y="165007"/>
                                  <a:pt x="800287" y="165007"/>
                                </a:cubicBezTo>
                                <a:lnTo>
                                  <a:pt x="24751" y="165007"/>
                                </a:lnTo>
                                <a:cubicBezTo>
                                  <a:pt x="23126" y="165007"/>
                                  <a:pt x="21517" y="164849"/>
                                  <a:pt x="19922" y="164532"/>
                                </a:cubicBezTo>
                                <a:cubicBezTo>
                                  <a:pt x="18328" y="164215"/>
                                  <a:pt x="16781" y="163745"/>
                                  <a:pt x="15279" y="163123"/>
                                </a:cubicBezTo>
                                <a:cubicBezTo>
                                  <a:pt x="13778" y="162501"/>
                                  <a:pt x="12352" y="161739"/>
                                  <a:pt x="11000" y="160836"/>
                                </a:cubicBezTo>
                                <a:cubicBezTo>
                                  <a:pt x="9649" y="159933"/>
                                  <a:pt x="8399" y="158907"/>
                                  <a:pt x="7250" y="157758"/>
                                </a:cubicBezTo>
                                <a:cubicBezTo>
                                  <a:pt x="6100" y="156609"/>
                                  <a:pt x="5074" y="155359"/>
                                  <a:pt x="4171" y="154007"/>
                                </a:cubicBezTo>
                                <a:cubicBezTo>
                                  <a:pt x="3269" y="152656"/>
                                  <a:pt x="2506" y="151230"/>
                                  <a:pt x="1884" y="149728"/>
                                </a:cubicBezTo>
                                <a:cubicBezTo>
                                  <a:pt x="1263" y="148227"/>
                                  <a:pt x="793" y="146679"/>
                                  <a:pt x="476" y="145085"/>
                                </a:cubicBezTo>
                                <a:cubicBezTo>
                                  <a:pt x="159" y="143491"/>
                                  <a:pt x="0" y="141882"/>
                                  <a:pt x="0" y="140256"/>
                                </a:cubicBezTo>
                                <a:lnTo>
                                  <a:pt x="0" y="24751"/>
                                </a:lnTo>
                                <a:cubicBezTo>
                                  <a:pt x="0" y="23126"/>
                                  <a:pt x="159" y="21516"/>
                                  <a:pt x="476" y="19922"/>
                                </a:cubicBezTo>
                                <a:cubicBezTo>
                                  <a:pt x="793" y="18328"/>
                                  <a:pt x="1263" y="16781"/>
                                  <a:pt x="1884" y="15279"/>
                                </a:cubicBezTo>
                                <a:cubicBezTo>
                                  <a:pt x="2506" y="13778"/>
                                  <a:pt x="3269" y="12351"/>
                                  <a:pt x="4171" y="11000"/>
                                </a:cubicBezTo>
                                <a:cubicBezTo>
                                  <a:pt x="5074" y="9649"/>
                                  <a:pt x="6100" y="8398"/>
                                  <a:pt x="7250" y="7249"/>
                                </a:cubicBezTo>
                                <a:cubicBezTo>
                                  <a:pt x="8399" y="6100"/>
                                  <a:pt x="9649" y="5074"/>
                                  <a:pt x="11000" y="4171"/>
                                </a:cubicBezTo>
                                <a:cubicBezTo>
                                  <a:pt x="12352" y="3268"/>
                                  <a:pt x="13778" y="2506"/>
                                  <a:pt x="15280" y="1884"/>
                                </a:cubicBezTo>
                                <a:cubicBezTo>
                                  <a:pt x="16781" y="1262"/>
                                  <a:pt x="18329" y="793"/>
                                  <a:pt x="19923" y="476"/>
                                </a:cubicBezTo>
                                <a:cubicBezTo>
                                  <a:pt x="21517" y="159"/>
                                  <a:pt x="23126" y="0"/>
                                  <a:pt x="24751" y="0"/>
                                </a:cubicBezTo>
                                <a:lnTo>
                                  <a:pt x="800287" y="0"/>
                                </a:lnTo>
                                <a:cubicBezTo>
                                  <a:pt x="801912" y="0"/>
                                  <a:pt x="803522" y="159"/>
                                  <a:pt x="805116" y="476"/>
                                </a:cubicBezTo>
                                <a:cubicBezTo>
                                  <a:pt x="806710" y="793"/>
                                  <a:pt x="808258" y="1262"/>
                                  <a:pt x="809759" y="1884"/>
                                </a:cubicBezTo>
                                <a:cubicBezTo>
                                  <a:pt x="811261" y="2506"/>
                                  <a:pt x="812687" y="3268"/>
                                  <a:pt x="814038" y="4171"/>
                                </a:cubicBezTo>
                                <a:cubicBezTo>
                                  <a:pt x="815389" y="5074"/>
                                  <a:pt x="816639" y="6100"/>
                                  <a:pt x="817789" y="7249"/>
                                </a:cubicBezTo>
                                <a:cubicBezTo>
                                  <a:pt x="818938" y="8398"/>
                                  <a:pt x="819964" y="9649"/>
                                  <a:pt x="820867" y="11000"/>
                                </a:cubicBezTo>
                                <a:cubicBezTo>
                                  <a:pt x="821770" y="12351"/>
                                  <a:pt x="822532" y="13778"/>
                                  <a:pt x="823154" y="15279"/>
                                </a:cubicBezTo>
                                <a:cubicBezTo>
                                  <a:pt x="823776" y="16781"/>
                                  <a:pt x="824246" y="18328"/>
                                  <a:pt x="824562" y="19922"/>
                                </a:cubicBezTo>
                                <a:cubicBezTo>
                                  <a:pt x="824880" y="21516"/>
                                  <a:pt x="825038" y="23126"/>
                                  <a:pt x="825038" y="24751"/>
                                </a:cubicBezTo>
                                <a:close/>
                              </a:path>
                            </a:pathLst>
                          </a:custGeom>
                          <a:ln w="0" cap="flat">
                            <a:miter lim="100000"/>
                          </a:ln>
                        </wps:spPr>
                        <wps:style>
                          <a:lnRef idx="1">
                            <a:srgbClr val="82B366"/>
                          </a:lnRef>
                          <a:fillRef idx="0">
                            <a:srgbClr val="000000">
                              <a:alpha val="0"/>
                            </a:srgbClr>
                          </a:fillRef>
                          <a:effectRef idx="0">
                            <a:scrgbClr r="0" g="0" b="0"/>
                          </a:effectRef>
                          <a:fontRef idx="none"/>
                        </wps:style>
                        <wps:bodyPr/>
                      </wps:wsp>
                      <wps:wsp>
                        <wps:cNvPr id="269" name="Rectangle 269"/>
                        <wps:cNvSpPr/>
                        <wps:spPr>
                          <a:xfrm>
                            <a:off x="129944" y="1658210"/>
                            <a:ext cx="560818" cy="101240"/>
                          </a:xfrm>
                          <a:prstGeom prst="rect">
                            <a:avLst/>
                          </a:prstGeom>
                          <a:ln>
                            <a:noFill/>
                          </a:ln>
                        </wps:spPr>
                        <wps:txbx>
                          <w:txbxContent>
                            <w:p w14:paraId="1A8956D0" w14:textId="77777777" w:rsidR="008D69D3" w:rsidRDefault="00424460">
                              <w:pPr>
                                <w:spacing w:after="160" w:line="259" w:lineRule="auto"/>
                                <w:ind w:left="0" w:firstLine="0"/>
                                <w:jc w:val="left"/>
                              </w:pPr>
                              <w:r>
                                <w:rPr>
                                  <w:rFonts w:ascii="Tahoma" w:eastAsia="Tahoma" w:hAnsi="Tahoma" w:cs="Tahoma"/>
                                  <w:sz w:val="12"/>
                                </w:rPr>
                                <w:t xml:space="preserve">    Tiếng Dravida</w:t>
                              </w:r>
                            </w:p>
                          </w:txbxContent>
                        </wps:txbx>
                        <wps:bodyPr horzOverflow="overflow" vert="horz" lIns="0" tIns="0" rIns="0" bIns="0" rtlCol="0">
                          <a:noAutofit/>
                        </wps:bodyPr>
                      </wps:wsp>
                    </wpg:wgp>
                  </a:graphicData>
                </a:graphic>
              </wp:inline>
            </w:drawing>
          </mc:Choice>
          <mc:Fallback>
            <w:pict>
              <v:group w14:anchorId="400859BB" id="Group 44540" o:spid="_x0000_s1026" style="width:162.4pt;height:139.65pt;mso-position-horizontal-relative:char;mso-position-vertical-relative:line" coordsize="20625,17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">
                <v:shape id="Shape 153" o:spid="_x0000_s1027" style="position:absolute;left:391;top:2837;width:486;height:0;visibility:visible;mso-wrap-style:square;v-text-anchor:top" coordsize="48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" path="m,l48512,e" filled="f" strokeweight=".22917mm">
                  <v:stroke miterlimit="83231f" joinstyle="miter"/>
                  <v:path arrowok="t" textboxrect="0,0,48512,0"/>
                </v:shape>
                <v:shape id="Shape 154" o:spid="_x0000_s1028" style="position:absolute;left:794;top:2672;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" path="m41,l33001,16542,,33001,8250,16501,41,xe" fillcolor="black" stroked="f" strokeweight="0">
                  <v:stroke miterlimit="83231f" joinstyle="miter"/>
                  <v:path arrowok="t" textboxrect="0,0,33001,33001"/>
                </v:shape>
                <v:shape id="Shape 155" o:spid="_x0000_s1029" style="position:absolute;left:794;top:2672;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" path="m33001,16542l,33001,8250,16501,41,,33001,16542xe" filled="f" strokeweight=".22917mm">
                  <v:stroke miterlimit="83231f" joinstyle="miter"/>
                  <v:path arrowok="t" textboxrect="0,0,33001,33001"/>
                </v:shape>
                <v:shape id="Shape 156" o:spid="_x0000_s1030" style="position:absolute;left:412;top:1650;width:0;height:15139;visibility:visible;mso-wrap-style:square;v-text-anchor:top" coordsize="0,151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" path="m,1513945l,e" filled="f" strokeweight=".34378mm">
                  <v:stroke miterlimit="83231f" joinstyle="miter"/>
                  <v:path arrowok="t" textboxrect="0,0,0,1513945"/>
                </v:shape>
                <v:shape id="Shape 157" o:spid="_x0000_s1031" style="position:absolute;left:11138;top:1402;width:0;height:11716;visibility:visible;mso-wrap-style:square;v-text-anchor:top" coordsize="0,117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" path="m,1171554l,e" filled="f" strokeweight=".34378mm">
                  <v:stroke miterlimit="83231f" joinstyle="miter"/>
                  <v:path arrowok="t" textboxrect="0,0,0,1171554"/>
                </v:shape>
                <v:shape id="Shape 158" o:spid="_x0000_s1032" style="position:absolute;width:20625;height:1650;visibility:visible;mso-wrap-style:square;v-text-anchor:top" coordsize="2062595,16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" path="m24751,l2037844,v1625,,3235,159,4829,476c2044267,793,2045814,1262,2047316,1884v1501,622,2928,1384,4279,2287c2052946,5074,2054196,6100,2055346,7250v1149,1149,2175,2399,3078,3750c2059326,12352,2060089,13778,2060711,15279v622,1502,1091,3050,1409,4643c2062437,21517,2062595,23126,2062595,24751r,115506c2062595,141882,2062437,143491,2062120,145085v-318,1594,-787,3142,-1409,4643c2060089,151230,2059326,152656,2058424,154008v-903,1351,-1929,2601,-3078,3750c2054196,158907,2052946,159934,2051595,160836v-1351,903,-2778,1666,-4279,2288c2045814,163745,2044267,164215,2042673,164532v-1594,317,-3204,476,-4829,476l24751,165008v-1625,,-3234,-159,-4829,-476c18329,164215,16781,163745,15279,163124v-1501,-622,-2927,-1385,-4279,-2288c9649,159934,8399,158907,7250,157758,6100,156609,5074,155359,4171,154008v-903,-1352,-1665,-2778,-2287,-4280c1262,148227,793,146679,476,145085,159,143491,,141882,,140257l,24751c,23126,159,21517,476,19922v317,-1593,786,-3141,1408,-4643c2506,13778,3268,12352,4171,11000,5074,9649,6100,8399,7250,7250,8399,6100,9649,5074,11000,4171v1352,-903,2778,-1665,4279,-2287c16781,1262,18329,793,19922,476,21517,159,23126,,24751,xe" fillcolor="#ddf8ba" stroked="f" strokeweight="0">
                  <v:stroke miterlimit="83231f" joinstyle="miter"/>
                  <v:path arrowok="t" textboxrect="0,0,2062595,165008"/>
                </v:shape>
                <v:shape id="Shape 159" o:spid="_x0000_s1033" style="position:absolute;width:20625;height:1650;visibility:visible;mso-wrap-style:square;v-text-anchor:top" coordsize="2062595,16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" path="m24751,l2037844,v1625,,3235,159,4829,476c2044267,793,2045814,1262,2047316,1884v1501,622,2928,1384,4279,2287c2052946,5074,2054196,6100,2055346,7250v1149,1149,2175,2399,3078,3750c2059326,12352,2060089,13778,2060711,15279v622,1502,1091,3050,1409,4643c2062437,21517,2062595,23126,2062595,24751r,115506c2062595,141882,2062437,143491,2062120,145085v-318,1594,-787,3142,-1409,4643c2060089,151230,2059326,152656,2058424,154008v-903,1351,-1929,2601,-3078,3750c2054196,158907,2052946,159934,2051595,160836v-1351,903,-2778,1666,-4279,2288c2045814,163745,2044267,164215,2042673,164532v-1594,317,-3204,476,-4829,476l24751,165008v-1625,,-3234,-159,-4829,-476c18329,164215,16781,163745,15279,163124v-1501,-622,-2927,-1385,-4279,-2288c9649,159934,8399,158907,7250,157758,6100,156609,5074,155359,4171,154008v-903,-1352,-1665,-2778,-2287,-4280c1262,148227,793,146679,476,145085,159,143491,,141882,,140257l,24751c,23126,159,21517,476,19922v317,-1593,786,-3141,1408,-4643c2506,13778,3268,12352,4171,11000,5074,9649,6100,8399,7250,7250,8399,6100,9649,5074,11000,4171v1352,-903,2778,-1665,4279,-2287c16781,1262,18329,793,19922,476,21517,159,23126,,24751,xe" filled="f" strokecolor="#6ab856" strokeweight=".34378mm">
                  <v:stroke miterlimit="1" joinstyle="miter"/>
                  <v:path arrowok="t" textboxrect="0,0,2062595,165008"/>
                </v:shape>
                <v:rect id="Rectangle 160" o:spid="_x0000_s1034" style="position:absolute;left:1780;top:493;width:22641;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415FD42" w14:textId="77777777" w:rsidR="008D69D3" w:rsidRDefault="00424460">
                        <w:pPr>
                          <w:spacing w:after="160" w:line="259" w:lineRule="auto"/>
                          <w:ind w:left="0" w:firstLine="0"/>
                          <w:jc w:val="left"/>
                        </w:pPr>
                        <w:r>
                          <w:rPr>
                            <w:rFonts w:ascii="Tahoma" w:eastAsia="Tahoma" w:hAnsi="Tahoma" w:cs="Tahoma"/>
                            <w:sz w:val="12"/>
                          </w:rPr>
                          <w:t>Nhóm ngôn ngữ tập dữ liệu liên quan ngữ nghĩa</w:t>
                        </w:r>
                      </w:p>
                    </w:txbxContent>
                  </v:textbox>
                </v:rect>
                <v:shape id="Shape 161" o:spid="_x0000_s1035" style="position:absolute;left:11116;top:2813;width:486;height:0;visibility:visible;mso-wrap-style:square;v-text-anchor:top" coordsize="486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" path="m,41l48636,e" filled="f" strokeweight=".22917mm">
                  <v:stroke miterlimit="83231f" joinstyle="miter"/>
                  <v:path arrowok="t" textboxrect="0,0,48636,41"/>
                </v:shape>
                <v:shape id="Shape 162" o:spid="_x0000_s1036" style="position:absolute;left:11520;top:264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" path="m,l33001,16501,41,33001,8250,16501,,xe" fillcolor="black" stroked="f" strokeweight="0">
                  <v:stroke miterlimit="83231f" joinstyle="miter"/>
                  <v:path arrowok="t" textboxrect="0,0,33001,33001"/>
                </v:shape>
                <v:shape id="Shape 163" o:spid="_x0000_s1037" style="position:absolute;left:11520;top:264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" path="m33001,16501l41,33001,8250,16501,,,33001,16501xe" filled="f" strokeweight=".22917mm">
                  <v:stroke miterlimit="83231f" joinstyle="miter"/>
                  <v:path arrowok="t" textboxrect="0,0,33001,33001"/>
                </v:shape>
                <v:shape id="Shape 164" o:spid="_x0000_s1038" style="position:absolute;left:391;top:16739;width:486;height:0;visibility:visible;mso-wrap-style:square;v-text-anchor:top" coordsize="48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" path="m,l48512,e" filled="f" strokeweight=".22917mm">
                  <v:stroke miterlimit="83231f" joinstyle="miter"/>
                  <v:path arrowok="t" textboxrect="0,0,48512,0"/>
                </v:shape>
                <v:shape id="Shape 165" o:spid="_x0000_s1039" style="position:absolute;left:794;top:16574;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" path="m41,l33001,16542,,33001,8250,16501,41,xe" fillcolor="black" stroked="f" strokeweight="0">
                  <v:stroke miterlimit="83231f" joinstyle="miter"/>
                  <v:path arrowok="t" textboxrect="0,0,33001,33001"/>
                </v:shape>
                <v:shape id="Shape 166" o:spid="_x0000_s1040" style="position:absolute;left:794;top:16574;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" path="m33001,16542l,33001,8250,16501,41,,33001,16542xe" filled="f" strokeweight=".22917mm">
                  <v:stroke miterlimit="83231f" joinstyle="miter"/>
                  <v:path arrowok="t" textboxrect="0,0,33001,33001"/>
                </v:shape>
                <v:shape id="Shape 167" o:spid="_x0000_s1041" style="position:absolute;left:1810;top:3324;width:5;height:8061;visibility:visible;mso-wrap-style:square;v-text-anchor:top" coordsize="412,806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" path="m412,806145l,e" filled="f" strokecolor="#d95000" strokeweight=".34378mm">
                  <v:stroke miterlimit="83231f" joinstyle="miter"/>
                  <v:path arrowok="t" textboxrect="0,0,412,806145"/>
                </v:shape>
                <v:shape id="Shape 168" o:spid="_x0000_s1042" style="position:absolute;left:1794;top:8064;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" path="m,l73264,e" filled="f" strokecolor="#d95000" strokeweight=".22917mm">
                  <v:stroke miterlimit="83231f" joinstyle="miter"/>
                  <v:path arrowok="t" textboxrect="0,0,73264,0"/>
                </v:shape>
                <v:shape id="Shape 169" o:spid="_x0000_s1043" style="position:absolute;left:2444;top:7899;width:330;height:330;visibility:visible;mso-wrap-style:square;v-text-anchor:top" coordsize="33001,3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" path="m,l33001,16501,,33002,8251,16501,,xe" fillcolor="#d95000" stroked="f" strokeweight="0">
                  <v:stroke miterlimit="83231f" joinstyle="miter"/>
                  <v:path arrowok="t" textboxrect="0,0,33001,33002"/>
                </v:shape>
                <v:shape id="Shape 170" o:spid="_x0000_s1044" style="position:absolute;left:2444;top:7899;width:330;height:330;visibility:visible;mso-wrap-style:square;v-text-anchor:top" coordsize="33001,3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" path="m33001,16501l,33002,8251,16501,,,33001,16501xe" filled="f" strokecolor="#d95000" strokeweight=".22917mm">
                  <v:stroke miterlimit="83231f" joinstyle="miter"/>
                  <v:path arrowok="t" textboxrect="0,0,33001,33002"/>
                </v:shape>
                <v:shape id="Shape 171" o:spid="_x0000_s1045" style="position:absolute;left:1794;top:9714;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" path="m,l73264,e" filled="f" strokecolor="#d95000" strokeweight=".22917mm">
                  <v:stroke miterlimit="83231f" joinstyle="miter"/>
                  <v:path arrowok="t" textboxrect="0,0,73264,0"/>
                </v:shape>
                <v:shape id="Shape 172" o:spid="_x0000_s1046" style="position:absolute;left:2444;top:954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" path="m,l33001,16501,,33001,8251,16501,,xe" fillcolor="#d95000" stroked="f" strokeweight="0">
                  <v:stroke miterlimit="83231f" joinstyle="miter"/>
                  <v:path arrowok="t" textboxrect="0,0,33001,33001"/>
                </v:shape>
                <v:shape id="Shape 173" o:spid="_x0000_s1047" style="position:absolute;left:2444;top:954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" path="m33001,16501l,33001,8251,16501,,,33001,16501xe" filled="f" strokecolor="#d95000" strokeweight=".22917mm">
                  <v:stroke miterlimit="83231f" joinstyle="miter"/>
                  <v:path arrowok="t" textboxrect="0,0,33001,33001"/>
                </v:shape>
                <v:shape id="Shape 174" o:spid="_x0000_s1048" style="position:absolute;left:1794;top:11364;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" path="m,l73264,e" filled="f" strokecolor="#d95000" strokeweight=".22917mm">
                  <v:stroke miterlimit="83231f" joinstyle="miter"/>
                  <v:path arrowok="t" textboxrect="0,0,73264,0"/>
                </v:shape>
                <v:shape id="Shape 175" o:spid="_x0000_s1049" style="position:absolute;left:2444;top:111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" path="m,l33001,16501,,33001,8251,16501,,xe" fillcolor="#d95000" stroked="f" strokeweight="0">
                  <v:stroke miterlimit="83231f" joinstyle="miter"/>
                  <v:path arrowok="t" textboxrect="0,0,33001,33001"/>
                </v:shape>
                <v:shape id="Shape 176" o:spid="_x0000_s1050" style="position:absolute;left:2444;top:111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" path="m33001,16501l,33001,8251,16501,,,33001,16501xe" filled="f" strokecolor="#d95000" strokeweight=".22917mm">
                  <v:stroke miterlimit="83231f" joinstyle="miter"/>
                  <v:path arrowok="t" textboxrect="0,0,33001,33001"/>
                </v:shape>
                <v:shape id="Shape 177" o:spid="_x0000_s1051" style="position:absolute;left:1794;top:6373;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" path="m,l73264,e" filled="f" strokecolor="#d95000" strokeweight=".22917mm">
                  <v:stroke miterlimit="83231f" joinstyle="miter"/>
                  <v:path arrowok="t" textboxrect="0,0,73264,0"/>
                </v:shape>
                <v:shape id="Shape 178" o:spid="_x0000_s1052" style="position:absolute;left:2444;top:620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" path="m,l33001,16501,,33001,8251,16501,,xe" fillcolor="#d95000" stroked="f" strokeweight="0">
                  <v:stroke miterlimit="83231f" joinstyle="miter"/>
                  <v:path arrowok="t" textboxrect="0,0,33001,33001"/>
                </v:shape>
                <v:shape id="Shape 179" o:spid="_x0000_s1053" style="position:absolute;left:2444;top:620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" path="m33001,16501l,33001,8251,16501,,,33001,16501xe" filled="f" strokecolor="#d95000" strokeweight=".22917mm">
                  <v:stroke miterlimit="83231f" joinstyle="miter"/>
                  <v:path arrowok="t" textboxrect="0,0,33001,3300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408" o:spid="_x0000_s1054" type="#_x0000_t75" style="position:absolute;left:1207;top:2012;width:8290;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">
                  <v:imagedata r:id="rId15" o:title=""/>
                </v:shape>
                <v:shape id="Shape 181" o:spid="_x0000_s1055" style="position:absolute;left:1237;top:2062;width:8250;height:1650;visibility:visible;mso-wrap-style:square;v-text-anchor:top" coordsize="825038,165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" path="m825038,24751r,115505c825038,141882,824880,143491,824562,145085v-317,1594,-786,3142,-1408,4643c822532,151230,821770,152656,820867,154007v-903,1352,-1929,2602,-3079,3751c816639,158907,815389,159933,814038,160836v-1352,903,-2778,1665,-4279,2287c808257,163745,806710,164215,805116,164532v-1594,317,-3204,475,-4829,475l24751,165007v-1625,,-3234,-158,-4829,-475c18328,164215,16781,163745,15279,163123v-1501,-622,-2927,-1384,-4279,-2287c9649,159933,8399,158907,7250,157758,6100,156609,5074,155359,4171,154007v-903,-1351,-1665,-2777,-2287,-4279c1262,148227,793,146679,476,145085,159,143491,,141882,,140256l,24751c,23126,159,21516,476,19922v317,-1594,786,-3141,1408,-4643c2506,13778,3268,12351,4171,11000,5074,9649,6100,8398,7250,7249,8399,6100,9649,5074,11000,4171v1352,-903,2778,-1665,4279,-2287c16781,1262,18328,793,19922,476,21517,159,23126,,24751,l800287,v1625,,3235,159,4829,476c806710,793,808257,1262,809759,1884v1501,622,2927,1384,4279,2287c815389,5074,816639,6100,817788,7249v1150,1149,2176,2400,3079,3751c821770,12351,822532,13778,823154,15279v622,1502,1091,3049,1408,4643c824880,21516,825038,23126,825038,24751xe" filled="f" strokecolor="#82b366" strokeweight="0">
                  <v:stroke miterlimit="1" joinstyle="miter"/>
                  <v:path arrowok="t" textboxrect="0,0,825038,165007"/>
                </v:shape>
                <v:rect id="Rectangle 182" o:spid="_x0000_s1056" style="position:absolute;left:1299;top:2556;width:6490;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BDED450" w14:textId="77777777" w:rsidR="008D69D3" w:rsidRDefault="00424460">
                        <w:pPr>
                          <w:spacing w:after="160" w:line="259" w:lineRule="auto"/>
                          <w:ind w:left="0" w:firstLine="0"/>
                          <w:jc w:val="left"/>
                        </w:pPr>
                        <w:r>
                          <w:rPr>
                            <w:rFonts w:ascii="Tahoma" w:eastAsia="Tahoma" w:hAnsi="Tahoma" w:cs="Tahoma"/>
                            <w:sz w:val="12"/>
                          </w:rPr>
                          <w:t xml:space="preserve">    Á-Phi</w:t>
                        </w:r>
                      </w:p>
                    </w:txbxContent>
                  </v:textbox>
                </v:rect>
                <v:shape id="Shape 183" o:spid="_x0000_s1057" style="position:absolute;left:2887;top:41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" path="m18564,l641467,v2462,,4830,471,7104,1413c650845,2355,652853,3697,654593,5437v1741,1741,3082,3748,4025,6022c659559,13734,660031,16102,660031,18564r,86628c660031,107654,659559,110022,658617,112296v-942,2275,-2283,4282,-4024,6023c652853,120059,650845,121401,648571,122343v-2274,942,-4642,1413,-7104,1413l18564,123756v-2462,,-4830,-471,-7105,-1413c9185,121401,7178,120059,5437,118319,3696,116578,2355,114571,1413,112296,471,110022,,107654,,105192l,18564c,16102,471,13734,1413,11459,2355,9185,3696,7178,5437,5437,7178,3697,9185,2355,11459,1413,13734,471,16102,,18564,xe" fillcolor="#ffa57d" stroked="f" strokeweight="0">
                  <v:stroke miterlimit="83231f" joinstyle="miter"/>
                  <v:path arrowok="t" textboxrect="0,0,660031,123756"/>
                </v:shape>
                <v:shape id="Shape 184" o:spid="_x0000_s1058" style="position:absolute;left:2887;top:41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" path="m18564,l641467,v2462,,4830,471,7104,1413c650845,2355,652853,3697,654593,5437v1741,1741,3082,3748,4025,6022c659559,13734,660031,16102,660031,18564r,86628c660031,107654,659559,110022,658617,112296v-942,2275,-2283,4282,-4024,6023c652853,120059,650845,121401,648571,122343v-2274,942,-4642,1413,-7104,1413l18564,123756v-2462,,-4830,-471,-7105,-1413c9185,121401,7178,120059,5437,118319,3696,116578,2355,114571,1413,112296,471,110022,,107654,,105192l,18564c,16102,471,13734,1413,11459,2355,9185,3696,7178,5437,5437,7178,3697,9185,2355,11459,1413,13734,471,16102,,18564,xe" filled="f" strokecolor="#d95000" strokeweight=".34378mm">
                  <v:stroke miterlimit="1" joinstyle="miter"/>
                  <v:path arrowok="t" textboxrect="0,0,660031,123756"/>
                </v:shape>
                <v:rect id="Rectangle 185" o:spid="_x0000_s1059" style="position:absolute;left:3279;top:4412;width:3724;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B1169EE" w14:textId="77777777" w:rsidR="008D69D3" w:rsidRDefault="00424460">
                        <w:pPr>
                          <w:spacing w:after="160" w:line="259" w:lineRule="auto"/>
                          <w:ind w:left="0" w:firstLine="0"/>
                          <w:jc w:val="left"/>
                        </w:pPr>
                        <w:r>
                          <w:rPr>
                            <w:rFonts w:ascii="Tahoma" w:eastAsia="Tahoma" w:hAnsi="Tahoma" w:cs="Tahoma"/>
                            <w:sz w:val="12"/>
                          </w:rPr>
                          <w:t>Tiếng Amharic</w:t>
                        </w:r>
                      </w:p>
                    </w:txbxContent>
                  </v:textbox>
                </v:rect>
                <v:shape id="Shape 186" o:spid="_x0000_s1060" style="position:absolute;left:2887;top:57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" path="m18564,l641467,v2462,,4830,471,7104,1413c650845,2355,652853,3696,654593,5437v1741,1740,3082,3748,4025,6022c659559,13734,660031,16102,660031,18563r,86629c660031,107654,659559,110022,658617,112296v-942,2275,-2283,4282,-4024,6023c652853,120059,650845,121401,648571,122343v-2274,942,-4642,1413,-7104,1413l18564,123756v-2462,,-4830,-471,-7105,-1413c9185,121401,7178,120059,5437,118319,3696,116578,2355,114571,1413,112296,471,110022,,107654,,105192l,18563c,16102,471,13734,1413,11459,2355,9185,3696,7177,5437,5437,7178,3696,9185,2355,11459,1413,13734,471,16102,,18564,xe" fillcolor="#ffa57d" stroked="f" strokeweight="0">
                  <v:stroke miterlimit="83231f" joinstyle="miter"/>
                  <v:path arrowok="t" textboxrect="0,0,660031,123756"/>
                </v:shape>
                <v:shape id="Shape 187" o:spid="_x0000_s1061" style="position:absolute;left:2887;top:57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" path="m18564,l641467,v2462,,4830,471,7104,1413c650845,2355,652853,3696,654593,5437v1741,1740,3082,3748,4025,6022c659559,13734,660031,16102,660031,18563r,86629c660031,107654,659559,110022,658617,112296v-942,2275,-2283,4282,-4024,6023c652853,120059,650845,121401,648571,122343v-2274,942,-4642,1413,-7104,1413l18564,123756v-2462,,-4830,-471,-7105,-1413c9185,121401,7178,120059,5437,118319,3696,116578,2355,114571,1413,112296,471,110022,,107654,,105192l,18563c,16102,471,13734,1413,11459,2355,9185,3696,7177,5437,5437,7178,3696,9185,2355,11459,1413,13734,471,16102,,18564,xe" filled="f" strokecolor="#d95000" strokeweight=".34378mm">
                  <v:stroke miterlimit="1" joinstyle="miter"/>
                  <v:path arrowok="t" textboxrect="0,0,660031,123756"/>
                </v:shape>
                <v:rect id="Rectangle 188" o:spid="_x0000_s1062" style="position:absolute;left:3279;top:6062;width:2826;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1E1F8793" w14:textId="77777777" w:rsidR="008D69D3" w:rsidRDefault="00424460">
                        <w:pPr>
                          <w:spacing w:after="160" w:line="259" w:lineRule="auto"/>
                          <w:ind w:left="0" w:firstLine="0"/>
                          <w:jc w:val="left"/>
                        </w:pPr>
                        <w:r>
                          <w:rPr>
                            <w:rFonts w:ascii="Tahoma" w:eastAsia="Tahoma" w:hAnsi="Tahoma" w:cs="Tahoma"/>
                            <w:sz w:val="12"/>
                          </w:rPr>
                          <w:t>Tiếng Ả Rập</w:t>
                        </w:r>
                      </w:p>
                    </w:txbxContent>
                  </v:textbox>
                </v:rect>
                <v:shape id="Shape 189" o:spid="_x0000_s1063" style="position:absolute;left:2887;top:74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" path="m18564,l641467,v2462,,4830,471,7104,1413c650845,2355,652853,3696,654593,5437v1741,1740,3082,3748,4025,6022c659559,13733,660031,16101,660031,18563r,86629c660031,107654,659559,110022,658617,112296v-942,2274,-2283,4282,-4024,6022c652853,120059,650845,121400,648571,122343v-2274,941,-4642,1413,-7104,1413l18564,123756v-2462,,-4830,-472,-7105,-1413c9185,121400,7178,120059,5437,118318,3696,116578,2355,114570,1413,112296,471,110022,,107654,,105192l,18563c,16101,471,13733,1413,11459,2355,9185,3696,7177,5437,5437,7178,3696,9185,2355,11459,1413,13734,471,16102,,18564,xe" fillcolor="#ffa57d" stroked="f" strokeweight="0">
                  <v:stroke miterlimit="83231f" joinstyle="miter"/>
                  <v:path arrowok="t" textboxrect="0,0,660031,123756"/>
                </v:shape>
                <v:shape id="Shape 190" o:spid="_x0000_s1064" style="position:absolute;left:2887;top:74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" path="m18564,l641467,v2462,,4830,471,7104,1413c650845,2355,652853,3696,654593,5437v1741,1740,3082,3748,4025,6022c659559,13733,660031,16101,660031,18563r,86629c660031,107654,659559,110022,658617,112296v-942,2274,-2283,4282,-4024,6022c652853,120059,650845,121400,648571,122343v-2274,941,-4642,1413,-7104,1413l18564,123756v-2462,,-4830,-472,-7105,-1413c9185,121400,7178,120059,5437,118318,3696,116578,2355,114570,1413,112296,471,110022,,107654,,105192l,18563c,16101,471,13733,1413,11459,2355,9185,3696,7177,5437,5437,7178,3696,9185,2355,11459,1413,13734,471,16102,,18564,xe" filled="f" strokecolor="#d95000" strokeweight=".34378mm">
                  <v:stroke miterlimit="1" joinstyle="miter"/>
                  <v:path arrowok="t" textboxrect="0,0,660031,123756"/>
                </v:shape>
                <v:rect id="Rectangle 191" o:spid="_x0000_s1065" style="position:absolute;left:3279;top:7712;width:6882;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6AE6512" w14:textId="77777777" w:rsidR="008D69D3" w:rsidRDefault="00424460">
                        <w:pPr>
                          <w:spacing w:after="160" w:line="259" w:lineRule="auto"/>
                          <w:ind w:left="0" w:firstLine="0"/>
                          <w:jc w:val="left"/>
                        </w:pPr>
                        <w:r>
                          <w:rPr>
                            <w:rFonts w:ascii="Tahoma" w:eastAsia="Tahoma" w:hAnsi="Tahoma" w:cs="Tahoma"/>
                            <w:sz w:val="12"/>
                          </w:rPr>
                          <w:t>Tiếng Ả Rập Algeria</w:t>
                        </w:r>
                      </w:p>
                    </w:txbxContent>
                  </v:textbox>
                </v:rect>
                <v:shape id="Shape 192" o:spid="_x0000_s1066" style="position:absolute;left:2887;top:90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" path="m18564,l641467,v2462,,4830,471,7104,1413c650845,2355,652853,3696,654593,5437v1741,1741,3082,3748,4025,6022c659559,13734,660031,16102,660031,18563r,86629c660031,107654,659559,110022,658617,112296v-942,2275,-2283,4282,-4024,6023c652853,120059,650845,121401,648571,122343v-2274,942,-4642,1413,-7104,1413l18564,123756v-2462,,-4830,-471,-7105,-1413c9185,121401,7178,120059,5437,118319,3696,116578,2355,114571,1413,112296,471,110022,,107654,,105192l,18563c,16102,471,13734,1413,11459,2355,9185,3696,7178,5437,5437,7178,3696,9185,2355,11459,1413,13734,471,16102,,18564,xe" fillcolor="#ffa57d" stroked="f" strokeweight="0">
                  <v:stroke miterlimit="83231f" joinstyle="miter"/>
                  <v:path arrowok="t" textboxrect="0,0,660031,123756"/>
                </v:shape>
                <v:shape id="Shape 193" o:spid="_x0000_s1067" style="position:absolute;left:2887;top:90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" path="m18564,l641467,v2462,,4830,471,7104,1413c650845,2355,652853,3696,654593,5437v1741,1741,3082,3748,4025,6022c659559,13734,660031,16102,660031,18563r,86629c660031,107654,659559,110022,658617,112296v-942,2275,-2283,4282,-4024,6023c652853,120059,650845,121401,648571,122343v-2274,942,-4642,1413,-7104,1413l18564,123756v-2462,,-4830,-471,-7105,-1413c9185,121401,7178,120059,5437,118319,3696,116578,2355,114571,1413,112296,471,110022,,107654,,105192l,18563c,16102,471,13734,1413,11459,2355,9185,3696,7178,5437,5437,7178,3696,9185,2355,11459,1413,13734,471,16102,,18564,xe" filled="f" strokecolor="#d95000" strokeweight=".34378mm">
                  <v:stroke miterlimit="1" joinstyle="miter"/>
                  <v:path arrowok="t" textboxrect="0,0,660031,123756"/>
                </v:shape>
                <v:rect id="Rectangle 194" o:spid="_x0000_s1068" style="position:absolute;left:3279;top:9363;width:2845;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5A8B9273" w14:textId="77777777" w:rsidR="008D69D3" w:rsidRDefault="00424460">
                        <w:pPr>
                          <w:spacing w:after="160" w:line="259" w:lineRule="auto"/>
                          <w:ind w:left="0" w:firstLine="0"/>
                          <w:jc w:val="left"/>
                        </w:pPr>
                        <w:r>
                          <w:rPr>
                            <w:rFonts w:ascii="Tahoma" w:eastAsia="Tahoma" w:hAnsi="Tahoma" w:cs="Tahoma"/>
                            <w:sz w:val="12"/>
                          </w:rPr>
                          <w:t>Tiếng Hausa</w:t>
                        </w:r>
                      </w:p>
                    </w:txbxContent>
                  </v:textbox>
                </v:rect>
                <v:shape id="Shape 195" o:spid="_x0000_s1069" style="position:absolute;left:2887;top:10725;width:6600;height:1238;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" path="m18564,l641467,v2462,,4830,471,7104,1413c650845,2355,652853,3696,654593,5437v1741,1740,3082,3748,4025,6022c659559,13733,660031,16101,660031,18563r,86629c660031,107654,659559,110022,658617,112296v-942,2274,-2283,4282,-4024,6022c652853,120059,650845,121400,648571,122343v-2274,941,-4642,1413,-7104,1413l18564,123756v-2462,,-4830,-472,-7105,-1413c9185,121400,7178,120059,5437,118318,3696,116578,2355,114570,1413,112296,471,110022,,107654,,105192l,18563c,16101,471,13733,1413,11459,2355,9185,3696,7177,5437,5437,7178,3696,9185,2355,11459,1413,13734,471,16102,,18564,xe" fillcolor="#ffa57d" stroked="f" strokeweight="0">
                  <v:stroke miterlimit="83231f" joinstyle="miter"/>
                  <v:path arrowok="t" textboxrect="0,0,660031,123756"/>
                </v:shape>
                <v:shape id="Shape 196" o:spid="_x0000_s1070" style="position:absolute;left:2887;top:10725;width:6600;height:1238;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" path="m18564,l641467,v2462,,4830,471,7104,1413c650845,2355,652853,3696,654593,5437v1741,1740,3082,3748,4025,6022c659559,13733,660031,16101,660031,18563r,86629c660031,107654,659559,110022,658617,112296v-942,2274,-2283,4282,-4024,6022c652853,120059,650845,121400,648571,122343v-2274,941,-4642,1413,-7104,1413l18564,123756v-2462,,-4830,-472,-7105,-1413c9185,121400,7178,120059,5437,118318,3696,116578,2355,114570,1413,112296,471,110022,,107654,,105192l,18563c,16101,471,13733,1413,11459,2355,9185,3696,7177,5437,5437,7178,3696,9185,2355,11459,1413,13734,471,16102,,18564,xe" filled="f" strokecolor="#d95000" strokeweight=".34378mm">
                  <v:stroke miterlimit="1" joinstyle="miter"/>
                  <v:path arrowok="t" textboxrect="0,0,660031,123756"/>
                </v:shape>
                <v:rect id="Rectangle 197" o:spid="_x0000_s1071" style="position:absolute;left:3279;top:11013;width:7544;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7F5B81DD" w14:textId="77777777" w:rsidR="008D69D3" w:rsidRDefault="00424460">
                        <w:pPr>
                          <w:spacing w:after="160" w:line="259" w:lineRule="auto"/>
                          <w:ind w:left="0" w:firstLine="0"/>
                          <w:jc w:val="left"/>
                        </w:pPr>
                        <w:r>
                          <w:rPr>
                            <w:rFonts w:ascii="Tahoma" w:eastAsia="Tahoma" w:hAnsi="Tahoma" w:cs="Tahoma"/>
                            <w:sz w:val="12"/>
                          </w:rPr>
                          <w:t>Tiếng Ả Rập Ma-rốc</w:t>
                        </w:r>
                      </w:p>
                    </w:txbxContent>
                  </v:textbox>
                </v:rect>
                <v:shape id="Shape 198" o:spid="_x0000_s1072" style="position:absolute;left:1794;top:4764;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" path="m,l73264,e" filled="f" strokecolor="#d95000" strokeweight=".22917mm">
                  <v:stroke miterlimit="83231f" joinstyle="miter"/>
                  <v:path arrowok="t" textboxrect="0,0,73264,0"/>
                </v:shape>
                <v:shape id="Shape 199" o:spid="_x0000_s1073" style="position:absolute;left:2444;top:45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" path="m,l33001,16501,,33001,8251,16501,,xe" fillcolor="#d95000" stroked="f" strokeweight="0">
                  <v:stroke miterlimit="83231f" joinstyle="miter"/>
                  <v:path arrowok="t" textboxrect="0,0,33001,33001"/>
                </v:shape>
                <v:shape id="Shape 200" o:spid="_x0000_s1074" style="position:absolute;left:2444;top:45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" path="m33001,16501l,33001,8251,16501,,,33001,16501xe" filled="f" strokecolor="#d95000" strokeweight=".22917mm">
                  <v:stroke miterlimit="83231f" joinstyle="miter"/>
                  <v:path arrowok="t" textboxrect="0,0,33001,33001"/>
                </v:shape>
                <v:shape id="Shape 201" o:spid="_x0000_s1075" style="position:absolute;left:1815;top:13819;width:4;height:1196;visibility:visible;mso-wrap-style:square;v-text-anchor:top" coordsize="413,11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" path="m,119630l413,e" filled="f" strokecolor="#ad3e00" strokeweight=".34378mm">
                  <v:stroke miterlimit="83231f" joinstyle="miter"/>
                  <v:path arrowok="t" textboxrect="0,0,413,119630"/>
                </v:shape>
                <v:shape id="Picture 60409" o:spid="_x0000_s1076" type="#_x0000_t75" style="position:absolute;left:1207;top:12335;width:8290;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">
                  <v:imagedata r:id="rId16" o:title=""/>
                </v:shape>
                <v:shape id="Shape 203" o:spid="_x0000_s1077" style="position:absolute;left:1237;top:12375;width:8250;height:1650;visibility:visible;mso-wrap-style:square;v-text-anchor:top" coordsize="825038,165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" path="m825038,24751r,115506c825038,141882,824880,143491,824562,145085v-317,1594,-786,3142,-1408,4643c822532,151230,821770,152656,820867,154007v-903,1352,-1929,2602,-3079,3751c816639,158907,815389,159933,814038,160836v-1351,903,-2778,1665,-4279,2287c808257,163745,806710,164215,805116,164532v-1594,317,-3204,475,-4829,475l24751,165007v-1625,,-3234,-158,-4829,-475c18328,164215,16781,163745,15279,163123v-1501,-622,-2927,-1384,-4279,-2287c9649,159933,8399,158907,7249,157758,6100,156609,5074,155359,4171,154007v-903,-1351,-1665,-2777,-2287,-4279c1262,148227,793,146679,476,145085,159,143491,,141882,,140257l,24751c,23126,159,21516,476,19922v317,-1594,786,-3141,1408,-4643c2506,13778,3268,12351,4171,11000,5074,9649,6100,8398,7249,7249,8399,6100,9649,5074,11000,4171v1352,-903,2778,-1665,4279,-2287c16781,1262,18328,793,19922,476,21517,159,23126,,24751,l800287,v1625,,3235,159,4829,476c806710,793,808257,1262,809759,1884v1501,622,2928,1384,4279,2287c815389,5074,816639,6100,817788,7249v1150,1149,2176,2400,3079,3751c821770,12351,822532,13778,823154,15279v622,1502,1091,3049,1408,4643c824880,21516,825038,23126,825038,24751xe" filled="f" strokecolor="#82b366" strokeweight="0">
                  <v:stroke miterlimit="1" joinstyle="miter"/>
                  <v:path arrowok="t" textboxrect="0,0,825038,165007"/>
                </v:shape>
                <v:rect id="Rectangle 204" o:spid="_x0000_s1078" style="position:absolute;left:1299;top:12869;width:7217;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20CB4C54" w14:textId="77777777" w:rsidR="008D69D3" w:rsidRDefault="00424460">
                        <w:pPr>
                          <w:spacing w:after="160" w:line="259" w:lineRule="auto"/>
                          <w:ind w:left="0" w:firstLine="0"/>
                          <w:jc w:val="left"/>
                        </w:pPr>
                        <w:r>
                          <w:rPr>
                            <w:rFonts w:ascii="Tahoma" w:eastAsia="Tahoma" w:hAnsi="Tahoma" w:cs="Tahoma"/>
                            <w:sz w:val="12"/>
                          </w:rPr>
                          <w:t xml:space="preserve">    Tiếng Nam Đảo</w:t>
                        </w:r>
                      </w:p>
                    </w:txbxContent>
                  </v:textbox>
                </v:rect>
                <v:shape id="Shape 205" o:spid="_x0000_s1079" style="position:absolute;left:391;top:13026;width:486;height:0;visibility:visible;mso-wrap-style:square;v-text-anchor:top" coordsize="48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" path="m,l48512,e" filled="f" strokeweight=".22917mm">
                  <v:stroke miterlimit="83231f" joinstyle="miter"/>
                  <v:path arrowok="t" textboxrect="0,0,48512,0"/>
                </v:shape>
                <v:shape id="Shape 206" o:spid="_x0000_s1080" style="position:absolute;left:794;top:12861;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" path="m41,l33001,16542,,33001,8250,16501,41,xe" fillcolor="black" stroked="f" strokeweight="0">
                  <v:stroke miterlimit="83231f" joinstyle="miter"/>
                  <v:path arrowok="t" textboxrect="0,0,33001,33001"/>
                </v:shape>
                <v:shape id="Shape 207" o:spid="_x0000_s1081" style="position:absolute;left:794;top:12861;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" path="m33001,16542l,33001,8250,16501,41,,33001,16542xe" filled="f" strokeweight=".22917mm">
                  <v:stroke miterlimit="83231f" joinstyle="miter"/>
                  <v:path arrowok="t" textboxrect="0,0,33001,33001"/>
                </v:shape>
                <v:shape id="Shape 208" o:spid="_x0000_s1082" style="position:absolute;left:2887;top:14438;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" path="m18564,l641467,v2462,,4830,471,7104,1413c650845,2355,652853,3696,654593,5437v1741,1740,3082,3748,4025,6022c659559,13733,660031,16101,660031,18563r,86629c660031,107654,659559,110022,658617,112296v-942,2274,-2283,4281,-4024,6022c652853,120059,650845,121400,648571,122342v-2274,942,-4642,1413,-7104,1414l18564,123756v-2462,-1,-4830,-472,-7105,-1414c9185,121400,7178,120059,5437,118318,3696,116577,2355,114570,1413,112296,471,110022,,107654,,105192l,18563c,16101,471,13733,1413,11459,2355,9185,3696,7177,5437,5437,7178,3696,9185,2355,11459,1413,13734,471,16102,,18564,xe" fillcolor="#ffa57d" stroked="f" strokeweight="0">
                  <v:stroke miterlimit="83231f" joinstyle="miter"/>
                  <v:path arrowok="t" textboxrect="0,0,660031,123756"/>
                </v:shape>
                <v:shape id="Shape 209" o:spid="_x0000_s1083" style="position:absolute;left:2887;top:14438;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" path="m18564,l641467,v2462,,4830,471,7104,1413c650845,2355,652853,3696,654593,5437v1741,1740,3082,3748,4025,6022c659559,13733,660031,16101,660031,18563r,86629c660031,107654,659559,110022,658617,112296v-942,2274,-2283,4281,-4024,6022c652853,120059,650845,121400,648571,122342v-2274,942,-4642,1413,-7104,1414l18564,123756v-2462,-1,-4830,-472,-7105,-1414c9185,121400,7178,120059,5437,118318,3696,116577,2355,114570,1413,112296,471,110022,,107654,,105192l,18563c,16101,471,13733,1413,11459,2355,9185,3696,7177,5437,5437,7178,3696,9185,2355,11459,1413,13734,471,16102,,18564,xe" filled="f" strokecolor="#d95000" strokeweight=".34378mm">
                  <v:stroke miterlimit="1" joinstyle="miter"/>
                  <v:path arrowok="t" textboxrect="0,0,660031,123756"/>
                </v:shape>
                <v:rect id="Rectangle 210" o:spid="_x0000_s1084" style="position:absolute;left:3279;top:14725;width:5069;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FC209A2" w14:textId="77777777" w:rsidR="008D69D3" w:rsidRDefault="00424460">
                        <w:pPr>
                          <w:spacing w:after="160" w:line="259" w:lineRule="auto"/>
                          <w:ind w:left="0" w:firstLine="0"/>
                          <w:jc w:val="left"/>
                        </w:pPr>
                        <w:r>
                          <w:rPr>
                            <w:rFonts w:ascii="Tahoma" w:eastAsia="Tahoma" w:hAnsi="Tahoma" w:cs="Tahoma"/>
                            <w:sz w:val="12"/>
                          </w:rPr>
                          <w:t>Tiếng Indonesia</w:t>
                        </w:r>
                      </w:p>
                    </w:txbxContent>
                  </v:textbox>
                </v:rect>
                <v:shape id="Shape 211" o:spid="_x0000_s1085" style="position:absolute;left:1794;top:14995;width:733;height:0;visibility:visible;mso-wrap-style:square;v-text-anchor:top" coordsize="73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" path="m,l73264,e" filled="f" strokecolor="#ad3e00" strokeweight=".22917mm">
                  <v:stroke miterlimit="83231f" joinstyle="miter"/>
                  <v:path arrowok="t" textboxrect="0,0,73264,0"/>
                </v:shape>
                <v:shape id="Shape 212" o:spid="_x0000_s1086" style="position:absolute;left:2444;top:1483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" path="m,l33001,16501,,33001,8251,16501,,xe" fillcolor="#ad3e00" stroked="f" strokeweight="0">
                  <v:stroke miterlimit="83231f" joinstyle="miter"/>
                  <v:path arrowok="t" textboxrect="0,0,33001,33001"/>
                </v:shape>
                <v:shape id="Shape 213" o:spid="_x0000_s1087" style="position:absolute;left:2444;top:1483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" path="m33001,16501l,33001,8251,16501,,,33001,16501xe" filled="f" strokecolor="#ad3e00" strokeweight=".22917mm">
                  <v:stroke miterlimit="83231f" joinstyle="miter"/>
                  <v:path arrowok="t" textboxrect="0,0,33001,33001"/>
                </v:shape>
                <v:shape id="Shape 214" o:spid="_x0000_s1088" style="position:absolute;left:12536;top:3324;width:4;height:8061;visibility:visible;mso-wrap-style:square;v-text-anchor:top" coordsize="413,806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" path="m413,806145l,e" filled="f" strokecolor="#d95000" strokeweight=".34378mm">
                  <v:stroke miterlimit="83231f" joinstyle="miter"/>
                  <v:path arrowok="t" textboxrect="0,0,413,806145"/>
                </v:shape>
                <v:shape id="Shape 215" o:spid="_x0000_s1089" style="position:absolute;left:12519;top:8064;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" path="m,l73263,e" filled="f" strokecolor="#d95000" strokeweight=".22917mm">
                  <v:stroke miterlimit="83231f" joinstyle="miter"/>
                  <v:path arrowok="t" textboxrect="0,0,73263,0"/>
                </v:shape>
                <v:shape id="Shape 216" o:spid="_x0000_s1090" style="position:absolute;left:13170;top:7899;width:330;height:330;visibility:visible;mso-wrap-style:square;v-text-anchor:top" coordsize="33001,3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" path="m,l33001,16501,,33002,8250,16501,,xe" fillcolor="#d95000" stroked="f" strokeweight="0">
                  <v:stroke miterlimit="83231f" joinstyle="miter"/>
                  <v:path arrowok="t" textboxrect="0,0,33001,33002"/>
                </v:shape>
                <v:shape id="Shape 217" o:spid="_x0000_s1091" style="position:absolute;left:13170;top:7899;width:330;height:330;visibility:visible;mso-wrap-style:square;v-text-anchor:top" coordsize="33001,3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" path="m33001,16501l,33002,8250,16501,,,33001,16501xe" filled="f" strokecolor="#d95000" strokeweight=".22917mm">
                  <v:stroke miterlimit="83231f" joinstyle="miter"/>
                  <v:path arrowok="t" textboxrect="0,0,33001,33002"/>
                </v:shape>
                <v:shape id="Shape 218" o:spid="_x0000_s1092" style="position:absolute;left:12519;top:9714;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" path="m,l73263,e" filled="f" strokecolor="#d95000" strokeweight=".22917mm">
                  <v:stroke miterlimit="83231f" joinstyle="miter"/>
                  <v:path arrowok="t" textboxrect="0,0,73263,0"/>
                </v:shape>
                <v:shape id="Shape 219" o:spid="_x0000_s1093" style="position:absolute;left:13170;top:954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" path="m,l33001,16501,,33001,8250,16501,,xe" fillcolor="#d95000" stroked="f" strokeweight="0">
                  <v:stroke miterlimit="83231f" joinstyle="miter"/>
                  <v:path arrowok="t" textboxrect="0,0,33001,33001"/>
                </v:shape>
                <v:shape id="Shape 220" o:spid="_x0000_s1094" style="position:absolute;left:13170;top:954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" path="m33001,16501l,33001,8250,16501,,,33001,16501xe" filled="f" strokecolor="#d95000" strokeweight=".22917mm">
                  <v:stroke miterlimit="83231f" joinstyle="miter"/>
                  <v:path arrowok="t" textboxrect="0,0,33001,33001"/>
                </v:shape>
                <v:shape id="Shape 221" o:spid="_x0000_s1095" style="position:absolute;left:12519;top:6373;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" path="m,l73263,e" filled="f" strokecolor="#d95000" strokeweight=".22917mm">
                  <v:stroke miterlimit="83231f" joinstyle="miter"/>
                  <v:path arrowok="t" textboxrect="0,0,73263,0"/>
                </v:shape>
                <v:shape id="Shape 222" o:spid="_x0000_s1096" style="position:absolute;left:13170;top:620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" path="m,l33001,16501,,33001,8250,16501,,xe" fillcolor="#d95000" stroked="f" strokeweight="0">
                  <v:stroke miterlimit="83231f" joinstyle="miter"/>
                  <v:path arrowok="t" textboxrect="0,0,33001,33001"/>
                </v:shape>
                <v:shape id="Shape 223" o:spid="_x0000_s1097" style="position:absolute;left:13170;top:6208;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" path="m33001,16501l,33001,8250,16501,,,33001,16501xe" filled="f" strokecolor="#d95000" strokeweight=".22917mm">
                  <v:stroke miterlimit="83231f" joinstyle="miter"/>
                  <v:path arrowok="t" textboxrect="0,0,33001,33001"/>
                </v:shape>
                <v:shape id="Picture 60410" o:spid="_x0000_s1098" type="#_x0000_t75" style="position:absolute;left:11905;top:2012;width:8321;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">
                  <v:imagedata r:id="rId17" o:title=""/>
                </v:shape>
                <v:shape id="Shape 225" o:spid="_x0000_s1099" style="position:absolute;left:11963;top:2062;width:8250;height:1650;visibility:visible;mso-wrap-style:square;v-text-anchor:top" coordsize="825038,16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" path="m825038,24751r,115506c825038,141882,824880,143491,824562,145085v-317,1594,-786,3142,-1408,4643c822532,151230,821770,152656,820867,154007v-903,1352,-1929,2602,-3079,3751c816639,158907,815389,159933,814038,160836v-1352,903,-2778,1665,-4279,2287c808257,163745,806710,164215,805116,164532v-1594,317,-3204,475,-4829,476l24751,165008v-1625,-1,-3234,-159,-4829,-476c18328,164215,16781,163745,15279,163123v-1501,-622,-2927,-1384,-4279,-2287c9649,159933,8399,158907,7250,157758,6100,156609,5074,155359,4171,154007v-903,-1351,-1665,-2777,-2287,-4279c1262,148227,793,146679,476,145085,159,143491,,141882,,140257l,24751c,23126,159,21516,476,19922v317,-1594,786,-3142,1408,-4643c2506,13778,3268,12351,4171,11000,5074,9649,6100,8398,7250,7250,8399,6100,9649,5074,11000,4171v1352,-903,2778,-1665,4279,-2287c16781,1262,18328,793,19922,476,21517,159,23126,,24751,l800287,v1625,,3235,159,4829,476c806710,793,808257,1262,809759,1884v1501,622,2927,1384,4279,2287c815389,5074,816639,6100,817788,7250v1150,1148,2176,2399,3079,3750c821770,12351,822532,13778,823154,15279v622,1501,1091,3049,1408,4643c824880,21516,825038,23126,825038,24751xe" filled="f" strokecolor="#82b366" strokeweight="0">
                  <v:stroke miterlimit="1" joinstyle="miter"/>
                  <v:path arrowok="t" textboxrect="0,0,825038,165008"/>
                </v:shape>
                <v:rect id="Rectangle 226" o:spid="_x0000_s1100" style="position:absolute;left:12024;top:2556;width:8145;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2D7B82A" w14:textId="77777777" w:rsidR="008D69D3" w:rsidRDefault="00424460">
                        <w:pPr>
                          <w:spacing w:after="160" w:line="259" w:lineRule="auto"/>
                          <w:ind w:left="0" w:firstLine="0"/>
                          <w:jc w:val="left"/>
                        </w:pPr>
                        <w:r>
                          <w:rPr>
                            <w:rFonts w:ascii="Tahoma" w:eastAsia="Tahoma" w:hAnsi="Tahoma" w:cs="Tahoma"/>
                            <w:sz w:val="12"/>
                          </w:rPr>
                          <w:t xml:space="preserve">    Ấn-Âu</w:t>
                        </w:r>
                      </w:p>
                    </w:txbxContent>
                  </v:textbox>
                </v:rect>
                <v:shape id="Shape 227" o:spid="_x0000_s1101" style="position:absolute;left:13613;top:41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" path="m18564,l641467,v2462,,4830,471,7104,1413c650845,2355,652853,3697,654594,5437v1740,1741,3081,3748,4024,6022c659559,13734,660031,16102,660031,18564r,86628c660031,107654,659559,110022,658618,112296v-943,2275,-2284,4282,-4024,6023c652853,120059,650845,121401,648571,122343v-2274,942,-4642,1413,-7104,1413l18564,123756v-2462,,-4830,-471,-7105,-1413c9185,121401,7178,120059,5437,118319,3697,116578,2355,114571,1413,112296,471,110022,,107654,,105192l,18564c,16102,471,13734,1413,11459,2355,9185,3697,7178,5437,5437,7178,3697,9185,2355,11459,1413,13734,471,16102,,18564,xe" fillcolor="#ffa57d" stroked="f" strokeweight="0">
                  <v:stroke miterlimit="83231f" joinstyle="miter"/>
                  <v:path arrowok="t" textboxrect="0,0,660031,123756"/>
                </v:shape>
                <v:shape id="Shape 228" o:spid="_x0000_s1102" style="position:absolute;left:13613;top:41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" path="m18564,l641467,v2462,,4830,471,7104,1413c650845,2355,652853,3697,654594,5437v1740,1741,3081,3748,4024,6022c659559,13734,660031,16102,660031,18564r,86628c660031,107654,659559,110022,658618,112296v-943,2275,-2284,4282,-4024,6023c652853,120059,650845,121401,648571,122343v-2274,942,-4642,1413,-7104,1413l18564,123756v-2462,,-4830,-471,-7105,-1413c9185,121401,7178,120059,5437,118319,3697,116578,2355,114571,1413,112296,471,110022,,107654,,105192l,18564c,16102,471,13734,1413,11459,2355,9185,3697,7178,5437,5437,7178,3697,9185,2355,11459,1413,13734,471,16102,,18564,xe" filled="f" strokecolor="#d95000" strokeweight=".34378mm">
                  <v:stroke miterlimit="1" joinstyle="miter"/>
                  <v:path arrowok="t" textboxrect="0,0,660031,123756"/>
                </v:shape>
                <v:rect id="Rectangle 229" o:spid="_x0000_s1103" style="position:absolute;left:14005;top:4412;width:4225;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091D3A6C" w14:textId="77777777" w:rsidR="008D69D3" w:rsidRDefault="00424460">
                        <w:pPr>
                          <w:spacing w:after="160" w:line="259" w:lineRule="auto"/>
                          <w:ind w:left="0" w:firstLine="0"/>
                          <w:jc w:val="left"/>
                        </w:pPr>
                        <w:r>
                          <w:rPr>
                            <w:rFonts w:ascii="Tahoma" w:eastAsia="Tahoma" w:hAnsi="Tahoma" w:cs="Tahoma"/>
                            <w:sz w:val="12"/>
                          </w:rPr>
                          <w:t>Tiếng Afrikaans</w:t>
                        </w:r>
                      </w:p>
                    </w:txbxContent>
                  </v:textbox>
                </v:rect>
                <v:shape id="Shape 230" o:spid="_x0000_s1104" style="position:absolute;left:13613;top:57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" path="m18564,l641467,v2462,,4830,471,7104,1413c650845,2355,652853,3696,654594,5437v1740,1740,3081,3748,4024,6022c659559,13734,660031,16102,660031,18563r,86629c660031,107654,659559,110022,658618,112296v-943,2275,-2284,4282,-4024,6023c652853,120059,650845,121401,648571,122343v-2274,942,-4642,1413,-7104,1413l18564,123756v-2462,,-4830,-471,-7105,-1413c9185,121401,7178,120059,5437,118319,3697,116578,2355,114571,1413,112296,471,110022,,107654,,105192l,18563c,16102,471,13734,1413,11459,2355,9185,3697,7177,5437,5437,7178,3696,9185,2355,11459,1413,13734,471,16102,,18564,xe" fillcolor="#ffa57d" stroked="f" strokeweight="0">
                  <v:stroke miterlimit="83231f" joinstyle="miter"/>
                  <v:path arrowok="t" textboxrect="0,0,660031,123756"/>
                </v:shape>
                <v:shape id="Shape 231" o:spid="_x0000_s1105" style="position:absolute;left:13613;top:57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" path="m18564,l641467,v2462,,4830,471,7104,1413c650845,2355,652853,3696,654594,5437v1740,1740,3081,3748,4024,6022c659559,13734,660031,16102,660031,18563r,86629c660031,107654,659559,110022,658618,112296v-943,2275,-2284,4282,-4024,6023c652853,120059,650845,121401,648571,122343v-2274,942,-4642,1413,-7104,1413l18564,123756v-2462,,-4830,-471,-7105,-1413c9185,121401,7178,120059,5437,118319,3697,116578,2355,114571,1413,112296,471,110022,,107654,,105192l,18563c,16102,471,13734,1413,11459,2355,9185,3697,7177,5437,5437,7178,3696,9185,2355,11459,1413,13734,471,16102,,18564,xe" filled="f" strokecolor="#d95000" strokeweight=".34378mm">
                  <v:stroke miterlimit="1" joinstyle="miter"/>
                  <v:path arrowok="t" textboxrect="0,0,660031,123756"/>
                </v:shape>
                <v:rect id="Rectangle 232" o:spid="_x0000_s1106" style="position:absolute;left:14005;top:6062;width:3266;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41AE8801" w14:textId="77777777" w:rsidR="008D69D3" w:rsidRDefault="00424460">
                        <w:pPr>
                          <w:spacing w:after="160" w:line="259" w:lineRule="auto"/>
                          <w:ind w:left="0" w:firstLine="0"/>
                          <w:jc w:val="left"/>
                        </w:pPr>
                        <w:r>
                          <w:rPr>
                            <w:rFonts w:ascii="Tahoma" w:eastAsia="Tahoma" w:hAnsi="Tahoma" w:cs="Tahoma"/>
                            <w:sz w:val="12"/>
                          </w:rPr>
                          <w:t>Tiếng Anh</w:t>
                        </w:r>
                      </w:p>
                    </w:txbxContent>
                  </v:textbox>
                </v:rect>
                <v:shape id="Shape 233" o:spid="_x0000_s1107" style="position:absolute;left:13613;top:74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" path="m18564,l641467,v2462,,4830,471,7104,1413c650845,2355,652853,3696,654594,5437v1740,1740,3081,3748,4024,6022c659559,13733,660031,16101,660031,18563r,86629c660031,107654,659559,110022,658618,112296v-943,2274,-2284,4282,-4024,6022c652853,120059,650845,121400,648571,122343v-2274,941,-4642,1413,-7104,1413l18564,123756v-2462,,-4830,-472,-7105,-1413c9185,121400,7178,120059,5437,118318,3697,116578,2355,114570,1413,112296,471,110022,,107654,,105192l,18563c,16101,471,13733,1413,11459,2355,9185,3697,7177,5437,5437,7178,3696,9185,2355,11459,1413,13734,471,16102,,18564,xe" fillcolor="#ffa57d" stroked="f" strokeweight="0">
                  <v:stroke miterlimit="83231f" joinstyle="miter"/>
                  <v:path arrowok="t" textboxrect="0,0,660031,123756"/>
                </v:shape>
                <v:shape id="Shape 234" o:spid="_x0000_s1108" style="position:absolute;left:13613;top:742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" path="m18564,l641467,v2462,,4830,471,7104,1413c650845,2355,652853,3696,654594,5437v1740,1740,3081,3748,4024,6022c659559,13733,660031,16101,660031,18563r,86629c660031,107654,659559,110022,658618,112296v-943,2274,-2284,4282,-4024,6022c652853,120059,650845,121400,648571,122343v-2274,941,-4642,1413,-7104,1413l18564,123756v-2462,,-4830,-472,-7105,-1413c9185,121400,7178,120059,5437,118318,3697,116578,2355,114570,1413,112296,471,110022,,107654,,105192l,18563c,16101,471,13733,1413,11459,2355,9185,3697,7177,5437,5437,7178,3696,9185,2355,11459,1413,13734,471,16102,,18564,xe" filled="f" strokecolor="#d95000" strokeweight=".34378mm">
                  <v:stroke miterlimit="1" joinstyle="miter"/>
                  <v:path arrowok="t" textboxrect="0,0,660031,123756"/>
                </v:shape>
                <v:rect id="Rectangle 235" o:spid="_x0000_s1109" style="position:absolute;left:14005;top:7712;width:2337;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EAC222E" w14:textId="77777777" w:rsidR="008D69D3" w:rsidRDefault="00424460">
                        <w:pPr>
                          <w:spacing w:after="160" w:line="259" w:lineRule="auto"/>
                          <w:ind w:left="0" w:firstLine="0"/>
                          <w:jc w:val="left"/>
                        </w:pPr>
                        <w:r>
                          <w:rPr>
                            <w:rFonts w:ascii="Tahoma" w:eastAsia="Tahoma" w:hAnsi="Tahoma" w:cs="Tahoma"/>
                            <w:sz w:val="12"/>
                          </w:rPr>
                          <w:t>Tiếng Hindi</w:t>
                        </w:r>
                      </w:p>
                    </w:txbxContent>
                  </v:textbox>
                </v:rect>
                <v:shape id="Shape 236" o:spid="_x0000_s1110" style="position:absolute;left:13613;top:90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" path="m18564,l641467,v2462,,4830,471,7104,1413c650845,2355,652853,3696,654594,5437v1740,1741,3081,3748,4024,6022c659559,13734,660031,16102,660031,18563r,86629c660031,107654,659559,110022,658618,112296v-943,2275,-2284,4282,-4024,6023c652853,120059,650845,121401,648571,122343v-2274,942,-4642,1413,-7104,1413l18564,123756v-2462,,-4830,-471,-7105,-1413c9185,121401,7178,120059,5437,118319,3697,116578,2355,114571,1413,112296,471,110022,,107654,,105192l,18563c,16102,471,13734,1413,11459,2355,9185,3697,7178,5437,5437,7178,3696,9185,2355,11459,1413,13734,471,16102,,18564,xe" fillcolor="#ffa57d" stroked="f" strokeweight="0">
                  <v:stroke miterlimit="83231f" joinstyle="miter"/>
                  <v:path arrowok="t" textboxrect="0,0,660031,123756"/>
                </v:shape>
                <v:shape id="Shape 237" o:spid="_x0000_s1111" style="position:absolute;left:13613;top:9075;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" path="m18564,l641467,v2462,,4830,471,7104,1413c650845,2355,652853,3696,654594,5437v1740,1741,3081,3748,4024,6022c659559,13734,660031,16102,660031,18563r,86629c660031,107654,659559,110022,658618,112296v-943,2275,-2284,4282,-4024,6023c652853,120059,650845,121401,648571,122343v-2274,942,-4642,1413,-7104,1413l18564,123756v-2462,,-4830,-471,-7105,-1413c9185,121401,7178,120059,5437,118319,3697,116578,2355,114571,1413,112296,471,110022,,107654,,105192l,18563c,16102,471,13734,1413,11459,2355,9185,3697,7178,5437,5437,7178,3696,9185,2355,11459,1413,13734,471,16102,,18564,xe" filled="f" strokecolor="#d95000" strokeweight=".34378mm">
                  <v:stroke miterlimit="1" joinstyle="miter"/>
                  <v:path arrowok="t" textboxrect="0,0,660031,123756"/>
                </v:shape>
                <v:rect id="Rectangle 238" o:spid="_x0000_s1112" style="position:absolute;left:14005;top:9363;width:3423;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05642630" w14:textId="77777777" w:rsidR="008D69D3" w:rsidRDefault="00424460">
                        <w:pPr>
                          <w:spacing w:after="160" w:line="259" w:lineRule="auto"/>
                          <w:ind w:left="0" w:firstLine="0"/>
                          <w:jc w:val="left"/>
                        </w:pPr>
                        <w:r>
                          <w:rPr>
                            <w:rFonts w:ascii="Tahoma" w:eastAsia="Tahoma" w:hAnsi="Tahoma" w:cs="Tahoma"/>
                            <w:sz w:val="12"/>
                          </w:rPr>
                          <w:t>Tiếng Marathi</w:t>
                        </w:r>
                      </w:p>
                    </w:txbxContent>
                  </v:textbox>
                </v:rect>
                <v:shape id="Shape 239" o:spid="_x0000_s1113" style="position:absolute;left:13613;top:10725;width:6600;height:1238;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" path="m18564,l641467,v2462,,4830,471,7104,1413c650845,2355,652853,3696,654594,5437v1740,1740,3081,3748,4024,6022c659559,13733,660031,16101,660031,18563r,86629c660031,107654,659559,110022,658618,112296v-943,2274,-2284,4282,-4024,6022c652853,120059,650845,121400,648571,122343v-2274,941,-4642,1413,-7104,1413l18564,123756v-2462,,-4830,-472,-7105,-1413c9185,121400,7178,120059,5437,118318,3697,116578,2355,114570,1413,112296,471,110022,,107654,,105192l,18563c,16101,471,13733,1413,11459,2355,9185,3697,7177,5437,5437,7178,3696,9185,2355,11459,1413,13734,471,16102,,18564,xe" fillcolor="#ffa57d" stroked="f" strokeweight="0">
                  <v:stroke miterlimit="83231f" joinstyle="miter"/>
                  <v:path arrowok="t" textboxrect="0,0,660031,123756"/>
                </v:shape>
                <v:shape id="Shape 240" o:spid="_x0000_s1114" style="position:absolute;left:13613;top:10725;width:6600;height:1238;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" path="m18564,l641467,v2462,,4830,471,7104,1413c650845,2355,652853,3696,654594,5437v1740,1740,3081,3748,4024,6022c659559,13733,660031,16101,660031,18563r,86629c660031,107654,659559,110022,658618,112296v-943,2274,-2284,4282,-4024,6022c652853,120059,650845,121400,648571,122343v-2274,941,-4642,1413,-7104,1413l18564,123756v-2462,,-4830,-472,-7105,-1413c9185,121400,7178,120059,5437,118318,3697,116578,2355,114570,1413,112296,471,110022,,107654,,105192l,18563c,16101,471,13733,1413,11459,2355,9185,3697,7177,5437,5437,7178,3696,9185,2355,11459,1413,13734,471,16102,,18564,xe" filled="f" strokecolor="#d95000" strokeweight=".34378mm">
                  <v:stroke miterlimit="1" joinstyle="miter"/>
                  <v:path arrowok="t" textboxrect="0,0,660031,123756"/>
                </v:shape>
                <v:rect id="Rectangle 241" o:spid="_x0000_s1115" style="position:absolute;left:14005;top:11013;width:3570;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68F7A370" w14:textId="77777777" w:rsidR="008D69D3" w:rsidRDefault="00424460">
                        <w:pPr>
                          <w:spacing w:after="160" w:line="259" w:lineRule="auto"/>
                          <w:ind w:left="0" w:firstLine="0"/>
                          <w:jc w:val="left"/>
                        </w:pPr>
                        <w:r>
                          <w:rPr>
                            <w:rFonts w:ascii="Tahoma" w:eastAsia="Tahoma" w:hAnsi="Tahoma" w:cs="Tahoma"/>
                            <w:sz w:val="12"/>
                          </w:rPr>
                          <w:t>Tiếng Tây Ban Nha</w:t>
                        </w:r>
                      </w:p>
                    </w:txbxContent>
                  </v:textbox>
                </v:rect>
                <v:shape id="Shape 242" o:spid="_x0000_s1116" style="position:absolute;left:12519;top:11364;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" path="m,l73263,e" filled="f" strokecolor="#d95000" strokeweight=".22917mm">
                  <v:stroke miterlimit="83231f" joinstyle="miter"/>
                  <v:path arrowok="t" textboxrect="0,0,73263,0"/>
                </v:shape>
                <v:shape id="Shape 243" o:spid="_x0000_s1117" style="position:absolute;left:13170;top:111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" path="m,l33001,16501,,33001,8250,16501,,xe" fillcolor="#d95000" stroked="f" strokeweight="0">
                  <v:stroke miterlimit="83231f" joinstyle="miter"/>
                  <v:path arrowok="t" textboxrect="0,0,33001,33001"/>
                </v:shape>
                <v:shape id="Shape 244" o:spid="_x0000_s1118" style="position:absolute;left:13170;top:111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" path="m33001,16501l,33001,8250,16501,,,33001,16501xe" filled="f" strokecolor="#d95000" strokeweight=".22917mm">
                  <v:stroke miterlimit="83231f" joinstyle="miter"/>
                  <v:path arrowok="t" textboxrect="0,0,33001,33001"/>
                </v:shape>
                <v:shape id="Shape 245" o:spid="_x0000_s1119" style="position:absolute;left:12519;top:4764;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" path="m,l73263,e" filled="f" strokecolor="#d95000" strokeweight=".22917mm">
                  <v:stroke miterlimit="83231f" joinstyle="miter"/>
                  <v:path arrowok="t" textboxrect="0,0,73263,0"/>
                </v:shape>
                <v:shape id="Shape 246" o:spid="_x0000_s1120" style="position:absolute;left:13170;top:45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" path="m,l33001,16501,,33001,8250,16501,,xe" fillcolor="#d95000" stroked="f" strokeweight="0">
                  <v:stroke miterlimit="83231f" joinstyle="miter"/>
                  <v:path arrowok="t" textboxrect="0,0,33001,33001"/>
                </v:shape>
                <v:shape id="Shape 247" o:spid="_x0000_s1121" style="position:absolute;left:13170;top:4599;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" path="m33001,16501l,33001,8250,16501,,,33001,16501xe" filled="f" strokecolor="#d95000" strokeweight=".22917mm">
                  <v:stroke miterlimit="83231f" joinstyle="miter"/>
                  <v:path arrowok="t" textboxrect="0,0,33001,33001"/>
                </v:shape>
                <v:shape id="Shape 248" o:spid="_x0000_s1122" style="position:absolute;left:11116;top:13085;width:486;height:0;visibility:visible;mso-wrap-style:square;v-text-anchor:top" coordsize="486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" path="m,41l48636,e" filled="f" strokeweight=".22917mm">
                  <v:stroke miterlimit="83231f" joinstyle="miter"/>
                  <v:path arrowok="t" textboxrect="0,0,48636,41"/>
                </v:shape>
                <v:shape id="Shape 249" o:spid="_x0000_s1123" style="position:absolute;left:11520;top:1292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" path="m,l33001,16501,41,33001,8250,16501,,xe" fillcolor="black" stroked="f" strokeweight="0">
                  <v:stroke miterlimit="83231f" joinstyle="miter"/>
                  <v:path arrowok="t" textboxrect="0,0,33001,33001"/>
                </v:shape>
                <v:shape id="Shape 250" o:spid="_x0000_s1124" style="position:absolute;left:11520;top:1292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" path="m33001,16501l41,33001,8250,16501,,,33001,16501xe" filled="f" strokeweight=".22917mm">
                  <v:stroke miterlimit="83231f" joinstyle="miter"/>
                  <v:path arrowok="t" textboxrect="0,0,33001,33001"/>
                </v:shape>
                <v:shape id="Shape 251" o:spid="_x0000_s1125" style="position:absolute;left:12540;top:13819;width:4;height:1196;visibility:visible;mso-wrap-style:square;v-text-anchor:top" coordsize="413,11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" path="m,119630l413,e" filled="f" strokecolor="#ad3e00" strokeweight=".34378mm">
                  <v:stroke miterlimit="83231f" joinstyle="miter"/>
                  <v:path arrowok="t" textboxrect="0,0,413,119630"/>
                </v:shape>
                <v:shape id="Picture 60411" o:spid="_x0000_s1126" type="#_x0000_t75" style="position:absolute;left:11905;top:12335;width:8321;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">
                  <v:imagedata r:id="rId18" o:title=""/>
                </v:shape>
                <v:shape id="Shape 253" o:spid="_x0000_s1127" style="position:absolute;left:11963;top:12375;width:8250;height:1650;visibility:visible;mso-wrap-style:square;v-text-anchor:top" coordsize="825038,16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" path="m825038,24751r,115506c825038,141882,824880,143491,824562,145085v-317,1594,-786,3142,-1408,4643c822532,151230,821770,152656,820867,154007v-903,1352,-1929,2602,-3079,3751c816639,158907,815389,159933,814038,160836v-1351,903,-2778,1665,-4279,2287c808257,163745,806710,164215,805116,164532v-1594,317,-3204,475,-4829,476l24751,165008v-1625,-1,-3234,-159,-4829,-476c18328,164215,16781,163745,15279,163123v-1501,-622,-2927,-1384,-4279,-2287c9649,159933,8399,158907,7249,157758,6100,156609,5074,155359,4171,154007v-903,-1351,-1665,-2777,-2287,-4279c1262,148227,793,146679,476,145085,159,143491,,141882,,140257l,24751c,23126,159,21516,476,19922v317,-1594,786,-3142,1408,-4643c2506,13778,3268,12351,4171,11000,5074,9649,6100,8398,7249,7250,8399,6100,9649,5074,11000,4171v1352,-903,2778,-1665,4279,-2287c16781,1262,18328,793,19922,476,21517,159,23126,,24751,l800287,v1625,,3235,159,4829,476c806710,793,808257,1262,809759,1884v1501,622,2928,1384,4279,2287c815389,5074,816639,6100,817788,7250v1150,1148,2176,2399,3079,3750c821770,12351,822532,13778,823154,15279v622,1501,1091,3049,1408,4643c824880,21516,825038,23126,825038,24751xe" filled="f" strokecolor="#82b366" strokeweight="0">
                  <v:stroke miterlimit="1" joinstyle="miter"/>
                  <v:path arrowok="t" textboxrect="0,0,825038,165008"/>
                </v:shape>
                <v:rect id="Rectangle 254" o:spid="_x0000_s1128" style="position:absolute;left:12024;top:12869;width:7020;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3AE1263A" w14:textId="77777777" w:rsidR="008D69D3" w:rsidRDefault="00424460">
                        <w:pPr>
                          <w:spacing w:after="160" w:line="259" w:lineRule="auto"/>
                          <w:ind w:left="0" w:firstLine="0"/>
                          <w:jc w:val="left"/>
                        </w:pPr>
                        <w:r>
                          <w:rPr>
                            <w:rFonts w:ascii="Tahoma" w:eastAsia="Tahoma" w:hAnsi="Tahoma" w:cs="Tahoma"/>
                            <w:sz w:val="12"/>
                          </w:rPr>
                          <w:t xml:space="preserve">    Niger-Congo</w:t>
                        </w:r>
                      </w:p>
                    </w:txbxContent>
                  </v:textbox>
                </v:rect>
                <v:shape id="Shape 255" o:spid="_x0000_s1129" style="position:absolute;left:13613;top:14438;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" path="m18564,l641467,v2462,,4830,471,7104,1413c650845,2355,652853,3696,654594,5437v1740,1740,3081,3748,4024,6022c659559,13733,660031,16101,660031,18563r,86629c660031,107654,659559,110022,658618,112296v-943,2274,-2284,4281,-4024,6022c652853,120059,650845,121400,648571,122342v-2274,942,-4642,1413,-7104,1414l18564,123756v-2462,-1,-4830,-472,-7105,-1414c9185,121400,7178,120059,5437,118318,3697,116577,2355,114570,1413,112296,471,110022,,107654,,105192l,18563c,16101,471,13733,1413,11459,2355,9185,3697,7177,5437,5437,7178,3696,9185,2355,11459,1413,13734,471,16102,,18564,xe" fillcolor="#ffa57d" stroked="f" strokeweight="0">
                  <v:stroke miterlimit="83231f" joinstyle="miter"/>
                  <v:path arrowok="t" textboxrect="0,0,660031,123756"/>
                </v:shape>
                <v:shape id="Shape 256" o:spid="_x0000_s1130" style="position:absolute;left:13613;top:14438;width:6600;height:1237;visibility:visible;mso-wrap-style:square;v-text-anchor:top" coordsize="660031,12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" path="m18564,l641467,v2462,,4830,471,7104,1413c650845,2355,652853,3696,654594,5437v1740,1740,3081,3748,4024,6022c659559,13733,660031,16101,660031,18563r,86629c660031,107654,659559,110022,658618,112296v-943,2274,-2284,4281,-4024,6022c652853,120059,650845,121400,648571,122342v-2274,942,-4642,1413,-7104,1414l18564,123756v-2462,-1,-4830,-472,-7105,-1414c9185,121400,7178,120059,5437,118318,3697,116577,2355,114570,1413,112296,471,110022,,107654,,105192l,18563c,16101,471,13733,1413,11459,2355,9185,3697,7177,5437,5437,7178,3696,9185,2355,11459,1413,13734,471,16102,,18564,xe" filled="f" strokecolor="#d95000" strokeweight=".34378mm">
                  <v:stroke miterlimit="1" joinstyle="miter"/>
                  <v:path arrowok="t" textboxrect="0,0,660031,123756"/>
                </v:shape>
                <v:rect id="Rectangle 257" o:spid="_x0000_s1131" style="position:absolute;left:14005;top:14725;width:5861;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FE6D040" w14:textId="77777777" w:rsidR="008D69D3" w:rsidRDefault="00424460">
                        <w:pPr>
                          <w:spacing w:after="160" w:line="259" w:lineRule="auto"/>
                          <w:ind w:left="0" w:firstLine="0"/>
                          <w:jc w:val="left"/>
                        </w:pPr>
                        <w:r>
                          <w:rPr>
                            <w:rFonts w:ascii="Tahoma" w:eastAsia="Tahoma" w:hAnsi="Tahoma" w:cs="Tahoma"/>
                            <w:sz w:val="12"/>
                          </w:rPr>
                          <w:t>Tiếng Kinyarwanda</w:t>
                        </w:r>
                      </w:p>
                    </w:txbxContent>
                  </v:textbox>
                </v:rect>
                <v:shape id="Shape 258" o:spid="_x0000_s1132" style="position:absolute;left:12519;top:14995;width:733;height:0;visibility:visible;mso-wrap-style:square;v-text-anchor:top" coordsize="73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" path="m,l73263,e" filled="f" strokecolor="#d95000" strokeweight=".22917mm">
                  <v:stroke miterlimit="83231f" joinstyle="miter"/>
                  <v:path arrowok="t" textboxrect="0,0,73263,0"/>
                </v:shape>
                <v:shape id="Shape 259" o:spid="_x0000_s1133" style="position:absolute;left:13170;top:1483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" path="m,l33001,16501,,33001,8250,16501,,xe" fillcolor="#d95000" stroked="f" strokeweight="0">
                  <v:stroke miterlimit="83231f" joinstyle="miter"/>
                  <v:path arrowok="t" textboxrect="0,0,33001,33001"/>
                </v:shape>
                <v:shape id="Shape 260" o:spid="_x0000_s1134" style="position:absolute;left:13170;top:14830;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" path="m33001,16501l,33001,8250,16501,,,33001,16501xe" filled="f" strokecolor="#d95000" strokeweight=".22917mm">
                  <v:stroke miterlimit="83231f" joinstyle="miter"/>
                  <v:path arrowok="t" textboxrect="0,0,33001,33001"/>
                </v:shape>
                <v:shape id="Shape 261" o:spid="_x0000_s1135" style="position:absolute;left:13613;top:16294;width:6600;height:1238;visibility:visible;mso-wrap-style:square;v-text-anchor:top" coordsize="660031,12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" path="m18564,l641467,v2462,,4830,471,7104,1413c650845,2355,652853,3696,654594,5437v1740,1740,3081,3748,4024,6022c659559,13733,660031,16101,660031,18563r,86629c660031,107654,659559,110022,658618,112295v-943,2275,-2284,4282,-4024,6023c652853,120059,650845,121400,648571,122342v-2274,942,-4642,1413,-7104,1413l18564,123755v-2462,,-4830,-471,-7105,-1413c9185,121400,7178,120059,5437,118318,3697,116577,2355,114570,1413,112295,471,110022,,107654,,105192l,18563c,16101,471,13733,1413,11459,2355,9185,3697,7177,5437,5437,7178,3696,9185,2355,11459,1413,13734,471,16102,,18564,xe" fillcolor="#ffa57d" stroked="f" strokeweight="0">
                  <v:stroke miterlimit="83231f" joinstyle="miter"/>
                  <v:path arrowok="t" textboxrect="0,0,660031,123755"/>
                </v:shape>
                <v:shape id="Shape 262" o:spid="_x0000_s1136" style="position:absolute;left:13613;top:16294;width:6600;height:1238;visibility:visible;mso-wrap-style:square;v-text-anchor:top" coordsize="660031,12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" path="m18564,l641467,v2462,,4830,471,7104,1413c650845,2355,652853,3696,654594,5437v1740,1740,3081,3748,4024,6022c659559,13733,660031,16101,660031,18563r,86629c660031,107654,659559,110022,658618,112295v-943,2275,-2284,4282,-4024,6023c652853,120059,650845,121400,648571,122342v-2274,942,-4642,1413,-7104,1413l18564,123755v-2462,,-4830,-471,-7105,-1413c9185,121400,7178,120059,5437,118318,3697,116577,2355,114570,1413,112295,471,110022,,107654,,105192l,18563c,16101,471,13733,1413,11459,2355,9185,3697,7177,5437,5437,7178,3696,9185,2355,11459,1413,13734,471,16102,,18564,xe" filled="f" strokecolor="#d95000" strokeweight=".34378mm">
                  <v:stroke miterlimit="1" joinstyle="miter"/>
                  <v:path arrowok="t" textboxrect="0,0,660031,123755"/>
                </v:shape>
                <v:rect id="Rectangle 263" o:spid="_x0000_s1137" style="position:absolute;left:14005;top:16582;width:3028;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BE0546E" w14:textId="77777777" w:rsidR="008D69D3" w:rsidRDefault="00424460">
                        <w:pPr>
                          <w:spacing w:after="160" w:line="259" w:lineRule="auto"/>
                          <w:ind w:left="0" w:firstLine="0"/>
                          <w:jc w:val="left"/>
                        </w:pPr>
                        <w:r>
                          <w:rPr>
                            <w:rFonts w:ascii="Tahoma" w:eastAsia="Tahoma" w:hAnsi="Tahoma" w:cs="Tahoma"/>
                            <w:sz w:val="12"/>
                          </w:rPr>
                          <w:t>Tiếng Telugu</w:t>
                        </w:r>
                      </w:p>
                    </w:txbxContent>
                  </v:textbox>
                </v:rect>
                <v:shape id="Shape 264" o:spid="_x0000_s1138" style="position:absolute;left:9467;top:16892;width:3785;height:0;visibility:visible;mso-wrap-style:square;v-text-anchor:top" coordsize="378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" path="m,l378527,e" filled="f" strokecolor="#ad3e00" strokeweight=".22917mm">
                  <v:stroke miterlimit="83231f" joinstyle="miter"/>
                  <v:path arrowok="t" textboxrect="0,0,378527,0"/>
                </v:shape>
                <v:shape id="Shape 265" o:spid="_x0000_s1139" style="position:absolute;left:13170;top:16727;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" path="m,l33001,16501,,33001,8250,16501,,xe" fillcolor="#ad3e00" stroked="f" strokeweight="0">
                  <v:stroke miterlimit="83231f" joinstyle="miter"/>
                  <v:path arrowok="t" textboxrect="0,0,33001,33001"/>
                </v:shape>
                <v:shape id="Shape 266" o:spid="_x0000_s1140" style="position:absolute;left:13170;top:16727;width:330;height:330;visibility:visible;mso-wrap-style:square;v-text-anchor:top" coordsize="33001,3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" path="m33001,16501l,33001,8250,16501,,,33001,16501xe" filled="f" strokecolor="#ad3e00" strokeweight=".22917mm">
                  <v:stroke miterlimit="83231f" joinstyle="miter"/>
                  <v:path arrowok="t" textboxrect="0,0,33001,33001"/>
                </v:shape>
                <v:shape id="Picture 60412" o:spid="_x0000_s1141" type="#_x0000_t75" style="position:absolute;left:1207;top:16043;width:8290;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">
                  <v:imagedata r:id="rId19" o:title=""/>
                </v:shape>
                <v:shape id="Shape 268" o:spid="_x0000_s1142" style="position:absolute;left:1237;top:16088;width:8250;height:1650;visibility:visible;mso-wrap-style:square;v-text-anchor:top" coordsize="825038,165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" path="m825038,24751r,115505c825038,141882,824880,143491,824562,145085v-316,1594,-786,3142,-1408,4643c822532,151230,821770,152656,820867,154007v-903,1352,-1929,2602,-3078,3751c816639,158907,815389,159933,814038,160836v-1351,903,-2777,1665,-4279,2287c808258,163745,806710,164215,805116,164532v-1594,317,-3204,475,-4829,475l24751,165007v-1625,,-3234,-158,-4829,-475c18328,164215,16781,163745,15279,163123v-1501,-622,-2927,-1384,-4279,-2287c9649,159933,8399,158907,7250,157758,6100,156609,5074,155359,4171,154007v-902,-1351,-1665,-2777,-2287,-4279c1263,148227,793,146679,476,145085,159,143491,,141882,,140256l,24751c,23126,159,21516,476,19922v317,-1594,787,-3141,1408,-4643c2506,13778,3269,12351,4171,11000,5074,9649,6100,8398,7250,7249,8399,6100,9649,5074,11000,4171v1352,-903,2778,-1665,4280,-2287c16781,1262,18329,793,19923,476,21517,159,23126,,24751,l800287,v1625,,3235,159,4829,476c806710,793,808258,1262,809759,1884v1502,622,2928,1384,4279,2287c815389,5074,816639,6100,817789,7249v1149,1149,2175,2400,3078,3751c821770,12351,822532,13778,823154,15279v622,1502,1092,3049,1408,4643c824880,21516,825038,23126,825038,24751xe" filled="f" strokecolor="#82b366" strokeweight="0">
                  <v:stroke miterlimit="1" joinstyle="miter"/>
                  <v:path arrowok="t" textboxrect="0,0,825038,165007"/>
                </v:shape>
                <v:rect id="Rectangle 269" o:spid="_x0000_s1143" style="position:absolute;left:1299;top:16582;width:5608;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A8956D0" w14:textId="77777777" w:rsidR="008D69D3" w:rsidRDefault="00424460">
                        <w:pPr>
                          <w:spacing w:after="160" w:line="259" w:lineRule="auto"/>
                          <w:ind w:left="0" w:firstLine="0"/>
                          <w:jc w:val="left"/>
                        </w:pPr>
                        <w:r>
                          <w:rPr>
                            <w:rFonts w:ascii="Tahoma" w:eastAsia="Tahoma" w:hAnsi="Tahoma" w:cs="Tahoma"/>
                            <w:sz w:val="12"/>
                          </w:rPr>
                          <w:t xml:space="preserve">    Tiếng Dravida</w:t>
                        </w:r>
                      </w:p>
                    </w:txbxContent>
                  </v:textbox>
                </v:rect>
                <w10:anchorlock/>
              </v:group>
            </w:pict>
          </mc:Fallback>
        </mc:AlternateContent>
      </w:r>
    </w:p>
    <w:p w14:paraId="32B14408" w14:textId="77777777" w:rsidR="008D69D3" w:rsidRDefault="00424460">
      <w:pPr>
        <w:spacing w:after="175" w:line="227" w:lineRule="auto"/>
        <w:ind w:left="9" w:right="11" w:hanging="2"/>
      </w:pPr>
      <w:r>
        <w:rPr>
          <w:sz w:val="20"/>
        </w:rPr>
        <w:t>Hình 1: Ngôn ngữ SemRel2024 và họ ngôn ngữ.</w:t>
      </w:r>
    </w:p>
    <w:p w14:paraId="558BA8C4" w14:textId="77777777" w:rsidR="008D69D3" w:rsidRDefault="00424460">
      <w:pPr>
        <w:ind w:left="8" w:right="11"/>
      </w:pPr>
      <w:r>
        <w:rPr>
          <w:color w:val="00007F"/>
        </w:rPr>
        <w:t>2008</w:t>
      </w:r>
      <w:r>
        <w:t xml:space="preserve">; </w:t>
      </w:r>
      <w:r>
        <w:rPr>
          <w:color w:val="00007F"/>
        </w:rPr>
        <w:t>Mohammad và Hirst</w:t>
      </w:r>
      <w:r>
        <w:t xml:space="preserve">, </w:t>
      </w:r>
      <w:r>
        <w:rPr>
          <w:color w:val="00007F"/>
        </w:rPr>
        <w:t>2012</w:t>
      </w:r>
      <w:r>
        <w:t>). Hai đơn vị có thể liên quan theo nhiều cách khác nhau (ví dụ: bằng cách thể hiện cùng một quan điểm, bắt nguồn từ cùng một khoảng thời gian, giải thích chi tiết về nhau, v.v.). Mặt khác, sự tương đồng văn bản ngữ nghĩa (STS) chỉ xem xét một quan điểm hẹp về mối quan hệ có thể tồn tại giữa các văn bản (chẳng hạn như tương đương hoặc diễn giải) mà không kết hợp các khía cạnh khác của mối liên quan như bao gồm, chủ đề hoặc quan điểm tương đồng, hoặc quan hệ thời gian (</w:t>
      </w:r>
      <w:r>
        <w:rPr>
          <w:color w:val="00007F"/>
        </w:rPr>
        <w:t>Abdalla et al.</w:t>
      </w:r>
      <w:r>
        <w:t xml:space="preserve">, </w:t>
      </w:r>
      <w:r>
        <w:rPr>
          <w:color w:val="00007F"/>
        </w:rPr>
        <w:t>2023</w:t>
      </w:r>
      <w:r>
        <w:t xml:space="preserve">; </w:t>
      </w:r>
      <w:r>
        <w:rPr>
          <w:color w:val="00007F"/>
        </w:rPr>
        <w:t>Agirre và cộng sự.</w:t>
      </w:r>
      <w:r>
        <w:t xml:space="preserve">, </w:t>
      </w:r>
      <w:r>
        <w:rPr>
          <w:color w:val="00007F"/>
        </w:rPr>
        <w:t>2013a</w:t>
      </w:r>
      <w:r>
        <w:t xml:space="preserve">). Ví dụ: </w:t>
      </w:r>
      <w:r>
        <w:rPr>
          <w:i/>
        </w:rPr>
        <w:t xml:space="preserve">"Tôi bị cảm lạnh". </w:t>
      </w:r>
      <w:r>
        <w:t xml:space="preserve">và </w:t>
      </w:r>
      <w:r>
        <w:rPr>
          <w:i/>
        </w:rPr>
        <w:t xml:space="preserve">'Tôi hy vọng bạn sẽ sớm cảm thấy tốt hơn.' </w:t>
      </w:r>
      <w:r>
        <w:t>sẽ nhận được điểm tương đồng thấp, mặc dù cả hai rất có quan hệ họ hàng. Trong công việc này, chúng tôi điều tra khái niệm rộng hơn về mối liên quan văn bản ngữ nghĩa. STR là trung tâm để hiểu ý nghĩa trong văn bản</w:t>
      </w:r>
    </w:p>
    <w:p w14:paraId="69D65A71" w14:textId="77777777" w:rsidR="008D69D3" w:rsidRDefault="00424460">
      <w:pPr>
        <w:ind w:left="8" w:right="11"/>
      </w:pPr>
      <w:r>
        <w:lastRenderedPageBreak/>
        <w:t>(</w:t>
      </w:r>
      <w:r>
        <w:rPr>
          <w:color w:val="00007F"/>
        </w:rPr>
        <w:t>Hasan và Halliday</w:t>
      </w:r>
      <w:r>
        <w:t xml:space="preserve">, </w:t>
      </w:r>
      <w:r>
        <w:rPr>
          <w:color w:val="00007F"/>
        </w:rPr>
        <w:t>1976</w:t>
      </w:r>
      <w:r>
        <w:t xml:space="preserve">; </w:t>
      </w:r>
      <w:r>
        <w:rPr>
          <w:color w:val="00007F"/>
        </w:rPr>
        <w:t>Miller và Charles</w:t>
      </w:r>
      <w:r>
        <w:t xml:space="preserve">, </w:t>
      </w:r>
      <w:r>
        <w:rPr>
          <w:color w:val="00007F"/>
        </w:rPr>
        <w:t>1991</w:t>
      </w:r>
      <w:r>
        <w:t xml:space="preserve">; </w:t>
      </w:r>
      <w:r>
        <w:rPr>
          <w:color w:val="00007F"/>
        </w:rPr>
        <w:t>Morris và Hirst</w:t>
      </w:r>
      <w:r>
        <w:t xml:space="preserve">, </w:t>
      </w:r>
      <w:r>
        <w:rPr>
          <w:color w:val="00007F"/>
        </w:rPr>
        <w:t>1991</w:t>
      </w:r>
      <w:r>
        <w:t xml:space="preserve">) và tự động hóa của nó có thể mang lại lợi ích cho các nhiệm vụ hạ nguồn khác nhau như đánh giá các phương pháp biểu </w:t>
      </w:r>
      <w:r>
        <w:t>diễn câu, trả lời câu hỏi và tóm tắt (</w:t>
      </w:r>
      <w:r>
        <w:rPr>
          <w:color w:val="00007F"/>
        </w:rPr>
        <w:t>Abdalla et al.</w:t>
      </w:r>
      <w:r>
        <w:t xml:space="preserve">, </w:t>
      </w:r>
      <w:r>
        <w:rPr>
          <w:color w:val="00007F"/>
        </w:rPr>
        <w:t>2023</w:t>
      </w:r>
      <w:r>
        <w:t xml:space="preserve">; </w:t>
      </w:r>
      <w:r>
        <w:rPr>
          <w:color w:val="00007F"/>
        </w:rPr>
        <w:t>Wang và cộng sự.</w:t>
      </w:r>
      <w:r>
        <w:t xml:space="preserve">, </w:t>
      </w:r>
      <w:r>
        <w:rPr>
          <w:color w:val="00007F"/>
        </w:rPr>
        <w:t>2022</w:t>
      </w:r>
      <w:r>
        <w:t>).</w:t>
      </w:r>
    </w:p>
    <w:p w14:paraId="5F5888D3" w14:textId="77777777" w:rsidR="008D69D3" w:rsidRDefault="00424460">
      <w:pPr>
        <w:spacing w:after="9" w:line="252" w:lineRule="auto"/>
        <w:ind w:left="10" w:right="34" w:hanging="10"/>
        <w:jc w:val="right"/>
      </w:pPr>
      <w:r>
        <w:t>Công việc NLP trước đây chủ yếu tập trung vào văn bản</w:t>
      </w:r>
    </w:p>
    <w:p w14:paraId="6285F672" w14:textId="77777777" w:rsidR="008D69D3" w:rsidRDefault="008D69D3">
      <w:pPr>
        <w:sectPr w:rsidR="008D69D3">
          <w:type w:val="continuous"/>
          <w:pgSz w:w="11906" w:h="16838"/>
          <w:pgMar w:top="1440" w:right="1379" w:bottom="1366" w:left="1417" w:header="720" w:footer="720" w:gutter="0"/>
          <w:cols w:num="2" w:space="288"/>
        </w:sectPr>
      </w:pPr>
    </w:p>
    <w:p w14:paraId="484C4D8D" w14:textId="77777777" w:rsidR="008D69D3" w:rsidRDefault="00424460">
      <w:pPr>
        <w:spacing w:after="0" w:line="259" w:lineRule="auto"/>
        <w:ind w:left="51" w:firstLine="0"/>
        <w:jc w:val="center"/>
      </w:pPr>
      <w:r>
        <w:t>2512</w:t>
      </w:r>
    </w:p>
    <w:p w14:paraId="324807C5" w14:textId="77777777" w:rsidR="008D69D3" w:rsidRDefault="00424460">
      <w:pPr>
        <w:spacing w:after="0" w:line="259" w:lineRule="auto"/>
        <w:ind w:left="1362" w:firstLine="0"/>
        <w:jc w:val="left"/>
      </w:pPr>
      <w:r>
        <w:rPr>
          <w:i/>
          <w:sz w:val="18"/>
        </w:rPr>
        <w:t>Kết quả của Hiệp hội Ngôn ngữ học Tính toán: ACL 2024</w:t>
      </w:r>
      <w:r>
        <w:rPr>
          <w:sz w:val="18"/>
        </w:rPr>
        <w:t>, trang 2512–2530</w:t>
      </w:r>
    </w:p>
    <w:p w14:paraId="105ED97A" w14:textId="77777777" w:rsidR="008D69D3" w:rsidRDefault="00424460">
      <w:pPr>
        <w:spacing w:after="0" w:line="259" w:lineRule="auto"/>
        <w:ind w:left="20" w:right="4" w:hanging="10"/>
        <w:jc w:val="center"/>
      </w:pPr>
      <w:r>
        <w:rPr>
          <w:sz w:val="18"/>
        </w:rPr>
        <w:t>Tháng Tám 11-16, 2024 ©2024 Hiệp hội Ngôn ngữ học Tính toán</w:t>
      </w:r>
    </w:p>
    <w:tbl>
      <w:tblPr>
        <w:tblStyle w:val="TableGrid"/>
        <w:tblpPr w:vertAnchor="text" w:horzAnchor="margin" w:tblpX="1609"/>
        <w:tblOverlap w:val="never"/>
        <w:tblW w:w="5833" w:type="dxa"/>
        <w:tblInd w:w="0" w:type="dxa"/>
        <w:tblCellMar>
          <w:right w:w="91" w:type="dxa"/>
        </w:tblCellMar>
        <w:tblLook w:val="04A0" w:firstRow="1" w:lastRow="0" w:firstColumn="1" w:lastColumn="0" w:noHBand="0" w:noVBand="1"/>
      </w:tblPr>
      <w:tblGrid>
        <w:gridCol w:w="652"/>
        <w:gridCol w:w="2287"/>
        <w:gridCol w:w="2426"/>
        <w:gridCol w:w="468"/>
      </w:tblGrid>
      <w:tr w:rsidR="008D69D3" w14:paraId="09C84682" w14:textId="77777777">
        <w:trPr>
          <w:trHeight w:val="268"/>
        </w:trPr>
        <w:tc>
          <w:tcPr>
            <w:tcW w:w="666" w:type="dxa"/>
            <w:tcBorders>
              <w:top w:val="single" w:sz="5" w:space="0" w:color="000000"/>
              <w:left w:val="nil"/>
              <w:bottom w:val="single" w:sz="3" w:space="0" w:color="000000"/>
              <w:right w:val="nil"/>
            </w:tcBorders>
          </w:tcPr>
          <w:p w14:paraId="21C9C6AF" w14:textId="77777777" w:rsidR="008D69D3" w:rsidRDefault="00424460">
            <w:pPr>
              <w:spacing w:after="0" w:line="259" w:lineRule="auto"/>
              <w:ind w:left="91" w:firstLine="0"/>
              <w:jc w:val="left"/>
            </w:pPr>
            <w:r>
              <w:rPr>
                <w:b/>
                <w:sz w:val="14"/>
              </w:rPr>
              <w:t>Lang.</w:t>
            </w:r>
          </w:p>
        </w:tc>
        <w:tc>
          <w:tcPr>
            <w:tcW w:w="2346" w:type="dxa"/>
            <w:tcBorders>
              <w:top w:val="single" w:sz="5" w:space="0" w:color="000000"/>
              <w:left w:val="nil"/>
              <w:bottom w:val="single" w:sz="3" w:space="0" w:color="000000"/>
              <w:right w:val="nil"/>
            </w:tcBorders>
          </w:tcPr>
          <w:p w14:paraId="54D7E53D" w14:textId="77777777" w:rsidR="008D69D3" w:rsidRDefault="00424460">
            <w:pPr>
              <w:spacing w:after="0" w:line="259" w:lineRule="auto"/>
              <w:ind w:left="0" w:firstLine="0"/>
              <w:jc w:val="left"/>
            </w:pPr>
            <w:r>
              <w:rPr>
                <w:b/>
                <w:sz w:val="14"/>
              </w:rPr>
              <w:t>Câu 1</w:t>
            </w:r>
          </w:p>
        </w:tc>
        <w:tc>
          <w:tcPr>
            <w:tcW w:w="2346" w:type="dxa"/>
            <w:tcBorders>
              <w:top w:val="single" w:sz="5" w:space="0" w:color="000000"/>
              <w:left w:val="nil"/>
              <w:bottom w:val="single" w:sz="3" w:space="0" w:color="000000"/>
              <w:right w:val="nil"/>
            </w:tcBorders>
          </w:tcPr>
          <w:p w14:paraId="798241CE" w14:textId="77777777" w:rsidR="008D69D3" w:rsidRDefault="00424460">
            <w:pPr>
              <w:spacing w:after="0" w:line="259" w:lineRule="auto"/>
              <w:ind w:left="0" w:firstLine="0"/>
              <w:jc w:val="left"/>
            </w:pPr>
            <w:r>
              <w:rPr>
                <w:b/>
                <w:sz w:val="14"/>
              </w:rPr>
              <w:t>Câu 2</w:t>
            </w:r>
          </w:p>
        </w:tc>
        <w:tc>
          <w:tcPr>
            <w:tcW w:w="475" w:type="dxa"/>
            <w:tcBorders>
              <w:top w:val="single" w:sz="5" w:space="0" w:color="000000"/>
              <w:left w:val="nil"/>
              <w:bottom w:val="single" w:sz="3" w:space="0" w:color="000000"/>
              <w:right w:val="nil"/>
            </w:tcBorders>
          </w:tcPr>
          <w:p w14:paraId="15236437" w14:textId="77777777" w:rsidR="008D69D3" w:rsidRDefault="00424460">
            <w:pPr>
              <w:spacing w:after="0" w:line="259" w:lineRule="auto"/>
              <w:ind w:left="0" w:firstLine="0"/>
              <w:jc w:val="left"/>
            </w:pPr>
            <w:r>
              <w:rPr>
                <w:b/>
                <w:sz w:val="14"/>
              </w:rPr>
              <w:t>Điểm số</w:t>
            </w:r>
          </w:p>
        </w:tc>
      </w:tr>
      <w:tr w:rsidR="008D69D3" w14:paraId="18255452" w14:textId="77777777">
        <w:trPr>
          <w:trHeight w:val="584"/>
        </w:trPr>
        <w:tc>
          <w:tcPr>
            <w:tcW w:w="666" w:type="dxa"/>
            <w:tcBorders>
              <w:top w:val="single" w:sz="3" w:space="0" w:color="000000"/>
              <w:left w:val="nil"/>
              <w:bottom w:val="single" w:sz="3" w:space="0" w:color="000000"/>
              <w:right w:val="nil"/>
            </w:tcBorders>
            <w:shd w:val="clear" w:color="auto" w:fill="BFBFBF"/>
          </w:tcPr>
          <w:p w14:paraId="6345A95D" w14:textId="77777777" w:rsidR="008D69D3" w:rsidRDefault="00424460">
            <w:pPr>
              <w:spacing w:after="0" w:line="259" w:lineRule="auto"/>
              <w:ind w:left="91" w:firstLine="0"/>
              <w:jc w:val="left"/>
            </w:pPr>
            <w:r>
              <w:rPr>
                <w:sz w:val="14"/>
              </w:rPr>
              <w:t>Điện thoại</w:t>
            </w:r>
          </w:p>
        </w:tc>
        <w:tc>
          <w:tcPr>
            <w:tcW w:w="2346" w:type="dxa"/>
            <w:tcBorders>
              <w:top w:val="single" w:sz="3" w:space="0" w:color="000000"/>
              <w:left w:val="nil"/>
              <w:bottom w:val="single" w:sz="3" w:space="0" w:color="000000"/>
              <w:right w:val="nil"/>
            </w:tcBorders>
            <w:shd w:val="clear" w:color="auto" w:fill="BFBFBF"/>
          </w:tcPr>
          <w:p w14:paraId="027F4136" w14:textId="77777777" w:rsidR="008D69D3" w:rsidRDefault="00424460">
            <w:pPr>
              <w:spacing w:after="0" w:line="259" w:lineRule="auto"/>
              <w:ind w:left="0" w:firstLine="0"/>
              <w:jc w:val="left"/>
            </w:pPr>
            <w:r>
              <w:rPr>
                <w:sz w:val="14"/>
              </w:rPr>
              <w:t>ĶŖ̂ǐȲ ʌǽ Ș͘˸ dž̈Ȏˌ ̡ Ɩˎ ȤŶ ȓǚ̂ŕ</w:t>
            </w:r>
          </w:p>
          <w:p w14:paraId="66F561B9" w14:textId="77777777" w:rsidR="008D69D3" w:rsidRDefault="00424460">
            <w:pPr>
              <w:spacing w:after="0" w:line="259" w:lineRule="auto"/>
              <w:ind w:left="0" w:firstLine="0"/>
              <w:jc w:val="left"/>
            </w:pPr>
            <w:r>
              <w:rPr>
                <w:sz w:val="14"/>
              </w:rPr>
              <w:t>Hướng dẫn sử dụng</w:t>
            </w:r>
          </w:p>
        </w:tc>
        <w:tc>
          <w:tcPr>
            <w:tcW w:w="2346" w:type="dxa"/>
            <w:tcBorders>
              <w:top w:val="single" w:sz="3" w:space="0" w:color="000000"/>
              <w:left w:val="nil"/>
              <w:bottom w:val="single" w:sz="3" w:space="0" w:color="000000"/>
              <w:right w:val="nil"/>
            </w:tcBorders>
            <w:shd w:val="clear" w:color="auto" w:fill="BFBFBF"/>
          </w:tcPr>
          <w:p w14:paraId="6EB2DD62" w14:textId="77777777" w:rsidR="008D69D3" w:rsidRDefault="00424460">
            <w:pPr>
              <w:tabs>
                <w:tab w:val="center" w:pos="715"/>
                <w:tab w:val="center" w:pos="1218"/>
                <w:tab w:val="center" w:pos="1644"/>
                <w:tab w:val="right" w:pos="2255"/>
              </w:tabs>
              <w:spacing w:after="4" w:line="259" w:lineRule="auto"/>
              <w:ind w:left="0" w:firstLine="0"/>
              <w:jc w:val="left"/>
            </w:pPr>
            <w:r>
              <w:rPr>
                <w:sz w:val="14"/>
              </w:rPr>
              <w:t>THÔNG BÁO</w:t>
            </w:r>
            <w:r>
              <w:rPr>
                <w:sz w:val="14"/>
              </w:rPr>
              <w:tab/>
              <w:t>Chú ý</w:t>
            </w:r>
            <w:r>
              <w:rPr>
                <w:sz w:val="14"/>
              </w:rPr>
              <w:tab/>
              <w:t>'nǠLjŕ</w:t>
            </w:r>
            <w:r>
              <w:rPr>
                <w:sz w:val="14"/>
              </w:rPr>
              <w:tab/>
              <w:t>Śʔ</w:t>
            </w:r>
            <w:r>
              <w:rPr>
                <w:sz w:val="14"/>
              </w:rPr>
              <w:tab/>
              <w:t>ʔ̢˺</w:t>
            </w:r>
          </w:p>
          <w:p w14:paraId="5EE3EE03" w14:textId="77777777" w:rsidR="008D69D3" w:rsidRDefault="00424460">
            <w:pPr>
              <w:tabs>
                <w:tab w:val="center" w:pos="888"/>
                <w:tab w:val="center" w:pos="1553"/>
                <w:tab w:val="right" w:pos="2255"/>
              </w:tabs>
              <w:spacing w:after="0" w:line="259" w:lineRule="auto"/>
              <w:ind w:left="0" w:firstLine="0"/>
              <w:jc w:val="left"/>
            </w:pPr>
            <w:r>
              <w:rPr>
                <w:sz w:val="14"/>
              </w:rPr>
              <w:t>Ŗ̈ƺœIJʖ</w:t>
            </w:r>
            <w:r>
              <w:rPr>
                <w:sz w:val="14"/>
              </w:rPr>
              <w:tab/>
              <w:t>Ľ̢Ɩ͞</w:t>
            </w:r>
            <w:r>
              <w:rPr>
                <w:sz w:val="14"/>
              </w:rPr>
              <w:tab/>
              <w:t>THÔNG BÁO</w:t>
            </w:r>
            <w:r>
              <w:rPr>
                <w:sz w:val="14"/>
              </w:rPr>
              <w:tab/>
            </w:r>
          </w:p>
          <w:p w14:paraId="692EDB34" w14:textId="77777777" w:rsidR="008D69D3" w:rsidRDefault="00424460">
            <w:pPr>
              <w:spacing w:after="0" w:line="259" w:lineRule="auto"/>
              <w:ind w:left="0" w:firstLine="0"/>
              <w:jc w:val="left"/>
            </w:pPr>
            <w:r>
              <w:rPr>
                <w:sz w:val="14"/>
              </w:rPr>
              <w:t>Hướng dẫn sử dụng</w:t>
            </w:r>
          </w:p>
        </w:tc>
        <w:tc>
          <w:tcPr>
            <w:tcW w:w="475" w:type="dxa"/>
            <w:tcBorders>
              <w:top w:val="single" w:sz="3" w:space="0" w:color="000000"/>
              <w:left w:val="nil"/>
              <w:bottom w:val="single" w:sz="3" w:space="0" w:color="000000"/>
              <w:right w:val="nil"/>
            </w:tcBorders>
            <w:shd w:val="clear" w:color="auto" w:fill="BFBFBF"/>
          </w:tcPr>
          <w:p w14:paraId="459C4C3B" w14:textId="77777777" w:rsidR="008D69D3" w:rsidRDefault="00424460">
            <w:pPr>
              <w:spacing w:after="0" w:line="259" w:lineRule="auto"/>
              <w:ind w:left="0" w:firstLine="0"/>
              <w:jc w:val="left"/>
            </w:pPr>
            <w:r>
              <w:rPr>
                <w:sz w:val="14"/>
              </w:rPr>
              <w:t>0.02</w:t>
            </w:r>
          </w:p>
        </w:tc>
      </w:tr>
      <w:tr w:rsidR="008D69D3" w14:paraId="788952CD" w14:textId="77777777">
        <w:trPr>
          <w:trHeight w:val="578"/>
        </w:trPr>
        <w:tc>
          <w:tcPr>
            <w:tcW w:w="666" w:type="dxa"/>
            <w:tcBorders>
              <w:top w:val="single" w:sz="3" w:space="0" w:color="000000"/>
              <w:left w:val="nil"/>
              <w:bottom w:val="single" w:sz="3" w:space="0" w:color="000000"/>
              <w:right w:val="nil"/>
            </w:tcBorders>
            <w:shd w:val="clear" w:color="auto" w:fill="CCCCCD"/>
          </w:tcPr>
          <w:p w14:paraId="6B207BF1" w14:textId="77777777" w:rsidR="008D69D3" w:rsidRDefault="00424460">
            <w:pPr>
              <w:spacing w:after="0" w:line="259" w:lineRule="auto"/>
              <w:ind w:left="91" w:firstLine="0"/>
              <w:jc w:val="left"/>
            </w:pPr>
            <w:r>
              <w:rPr>
                <w:sz w:val="14"/>
              </w:rPr>
              <w:t>afr</w:t>
            </w:r>
          </w:p>
        </w:tc>
        <w:tc>
          <w:tcPr>
            <w:tcW w:w="2346" w:type="dxa"/>
            <w:tcBorders>
              <w:top w:val="single" w:sz="3" w:space="0" w:color="000000"/>
              <w:left w:val="nil"/>
              <w:bottom w:val="single" w:sz="3" w:space="0" w:color="000000"/>
              <w:right w:val="nil"/>
            </w:tcBorders>
            <w:shd w:val="clear" w:color="auto" w:fill="CCCCCD"/>
          </w:tcPr>
          <w:p w14:paraId="583FC88E" w14:textId="77777777" w:rsidR="008D69D3" w:rsidRDefault="00424460">
            <w:pPr>
              <w:spacing w:after="0" w:line="259" w:lineRule="auto"/>
              <w:ind w:left="0" w:right="91" w:firstLine="0"/>
            </w:pPr>
            <w:r>
              <w:rPr>
                <w:sz w:val="14"/>
              </w:rPr>
              <w:t>Lời khuyên đầu tiên của tôi là bạn cần phải thực tế về khoảng cách bạn muốn câu cá.</w:t>
            </w:r>
          </w:p>
        </w:tc>
        <w:tc>
          <w:tcPr>
            <w:tcW w:w="2346" w:type="dxa"/>
            <w:tcBorders>
              <w:top w:val="single" w:sz="3" w:space="0" w:color="000000"/>
              <w:left w:val="nil"/>
              <w:bottom w:val="single" w:sz="3" w:space="0" w:color="000000"/>
              <w:right w:val="nil"/>
            </w:tcBorders>
            <w:shd w:val="clear" w:color="auto" w:fill="CCCCCD"/>
          </w:tcPr>
          <w:p w14:paraId="21FDE11B" w14:textId="77777777" w:rsidR="008D69D3" w:rsidRDefault="00424460">
            <w:pPr>
              <w:spacing w:after="0" w:line="240" w:lineRule="auto"/>
              <w:ind w:left="0" w:firstLine="0"/>
              <w:jc w:val="left"/>
            </w:pPr>
            <w:r>
              <w:rPr>
                <w:sz w:val="14"/>
              </w:rPr>
              <w:t>Điều này kết thúc chương trình thám hiểm mặt trăng</w:t>
            </w:r>
            <w:r>
              <w:rPr>
                <w:sz w:val="14"/>
              </w:rPr>
              <w:tab/>
              <w:t>xe van</w:t>
            </w:r>
            <w:r>
              <w:rPr>
                <w:sz w:val="14"/>
              </w:rPr>
              <w:tab/>
              <w:t>Chết</w:t>
            </w:r>
          </w:p>
          <w:p w14:paraId="23B18368" w14:textId="77777777" w:rsidR="008D69D3" w:rsidRDefault="00424460">
            <w:pPr>
              <w:spacing w:after="0" w:line="259" w:lineRule="auto"/>
              <w:ind w:left="0" w:firstLine="0"/>
              <w:jc w:val="left"/>
            </w:pPr>
            <w:r>
              <w:rPr>
                <w:sz w:val="14"/>
              </w:rPr>
              <w:t>Bang Verenigde..</w:t>
            </w:r>
          </w:p>
        </w:tc>
        <w:tc>
          <w:tcPr>
            <w:tcW w:w="475" w:type="dxa"/>
            <w:tcBorders>
              <w:top w:val="single" w:sz="3" w:space="0" w:color="000000"/>
              <w:left w:val="nil"/>
              <w:bottom w:val="single" w:sz="3" w:space="0" w:color="000000"/>
              <w:right w:val="nil"/>
            </w:tcBorders>
            <w:shd w:val="clear" w:color="auto" w:fill="CCCCCD"/>
          </w:tcPr>
          <w:p w14:paraId="6C0AE1E7" w14:textId="77777777" w:rsidR="008D69D3" w:rsidRDefault="00424460">
            <w:pPr>
              <w:spacing w:after="0" w:line="259" w:lineRule="auto"/>
              <w:ind w:left="0" w:firstLine="0"/>
              <w:jc w:val="left"/>
            </w:pPr>
            <w:r>
              <w:rPr>
                <w:sz w:val="14"/>
              </w:rPr>
              <w:t>0.19</w:t>
            </w:r>
          </w:p>
        </w:tc>
      </w:tr>
      <w:tr w:rsidR="008D69D3" w14:paraId="4077624B" w14:textId="77777777">
        <w:trPr>
          <w:trHeight w:val="578"/>
        </w:trPr>
        <w:tc>
          <w:tcPr>
            <w:tcW w:w="666" w:type="dxa"/>
            <w:tcBorders>
              <w:top w:val="single" w:sz="3" w:space="0" w:color="000000"/>
              <w:left w:val="nil"/>
              <w:bottom w:val="single" w:sz="3" w:space="0" w:color="000000"/>
              <w:right w:val="nil"/>
            </w:tcBorders>
            <w:shd w:val="clear" w:color="auto" w:fill="D8D8D9"/>
          </w:tcPr>
          <w:p w14:paraId="473A744A" w14:textId="77777777" w:rsidR="008D69D3" w:rsidRDefault="00424460">
            <w:pPr>
              <w:spacing w:after="0" w:line="259" w:lineRule="auto"/>
              <w:ind w:left="91" w:firstLine="0"/>
              <w:jc w:val="left"/>
            </w:pPr>
            <w:r>
              <w:rPr>
                <w:sz w:val="14"/>
              </w:rPr>
              <w:t>đặc biệt</w:t>
            </w:r>
          </w:p>
        </w:tc>
        <w:tc>
          <w:tcPr>
            <w:tcW w:w="2346" w:type="dxa"/>
            <w:tcBorders>
              <w:top w:val="single" w:sz="3" w:space="0" w:color="000000"/>
              <w:left w:val="nil"/>
              <w:bottom w:val="single" w:sz="3" w:space="0" w:color="000000"/>
              <w:right w:val="nil"/>
            </w:tcBorders>
            <w:shd w:val="clear" w:color="auto" w:fill="D8D8D9"/>
          </w:tcPr>
          <w:p w14:paraId="288C116D" w14:textId="77777777" w:rsidR="008D69D3" w:rsidRDefault="00424460">
            <w:pPr>
              <w:spacing w:after="0" w:line="259" w:lineRule="auto"/>
              <w:ind w:left="0" w:firstLine="0"/>
            </w:pPr>
            <w:r>
              <w:rPr>
                <w:sz w:val="14"/>
              </w:rPr>
              <w:t>Chi phí tiền tệ để duy trì lò vi sóng với giá 6 đô la.</w:t>
            </w:r>
          </w:p>
        </w:tc>
        <w:tc>
          <w:tcPr>
            <w:tcW w:w="2346" w:type="dxa"/>
            <w:tcBorders>
              <w:top w:val="single" w:sz="3" w:space="0" w:color="000000"/>
              <w:left w:val="nil"/>
              <w:bottom w:val="single" w:sz="3" w:space="0" w:color="000000"/>
              <w:right w:val="nil"/>
            </w:tcBorders>
            <w:shd w:val="clear" w:color="auto" w:fill="D8D8D9"/>
          </w:tcPr>
          <w:p w14:paraId="20855492" w14:textId="77777777" w:rsidR="008D69D3" w:rsidRDefault="00424460">
            <w:pPr>
              <w:spacing w:after="0" w:line="259" w:lineRule="auto"/>
              <w:ind w:left="0" w:right="91" w:firstLine="0"/>
            </w:pPr>
            <w:r>
              <w:rPr>
                <w:sz w:val="14"/>
              </w:rPr>
              <w:t>Chúng tôi vẫn còn hơn 200.000 đô la để quyên góp từ những người đăng ký và nhà tài trợ như bạn.</w:t>
            </w:r>
          </w:p>
        </w:tc>
        <w:tc>
          <w:tcPr>
            <w:tcW w:w="475" w:type="dxa"/>
            <w:tcBorders>
              <w:top w:val="single" w:sz="3" w:space="0" w:color="000000"/>
              <w:left w:val="nil"/>
              <w:bottom w:val="single" w:sz="3" w:space="0" w:color="000000"/>
              <w:right w:val="nil"/>
            </w:tcBorders>
            <w:shd w:val="clear" w:color="auto" w:fill="D8D8D9"/>
          </w:tcPr>
          <w:p w14:paraId="360A33F1" w14:textId="77777777" w:rsidR="008D69D3" w:rsidRDefault="00424460">
            <w:pPr>
              <w:spacing w:after="0" w:line="259" w:lineRule="auto"/>
              <w:ind w:left="0" w:firstLine="0"/>
              <w:jc w:val="left"/>
            </w:pPr>
            <w:r>
              <w:rPr>
                <w:sz w:val="14"/>
              </w:rPr>
              <w:t>0.27</w:t>
            </w:r>
          </w:p>
        </w:tc>
      </w:tr>
      <w:tr w:rsidR="008D69D3" w14:paraId="1CBE262B" w14:textId="77777777">
        <w:trPr>
          <w:trHeight w:val="584"/>
        </w:trPr>
        <w:tc>
          <w:tcPr>
            <w:tcW w:w="666" w:type="dxa"/>
            <w:tcBorders>
              <w:top w:val="single" w:sz="3" w:space="0" w:color="000000"/>
              <w:left w:val="nil"/>
              <w:bottom w:val="single" w:sz="3" w:space="0" w:color="000000"/>
              <w:right w:val="nil"/>
            </w:tcBorders>
            <w:shd w:val="clear" w:color="auto" w:fill="DFDFE0"/>
          </w:tcPr>
          <w:p w14:paraId="3F02A47F" w14:textId="77777777" w:rsidR="008D69D3" w:rsidRDefault="00424460">
            <w:pPr>
              <w:spacing w:after="0" w:line="259" w:lineRule="auto"/>
              <w:ind w:left="91" w:firstLine="0"/>
              <w:jc w:val="left"/>
            </w:pPr>
            <w:r>
              <w:rPr>
                <w:sz w:val="14"/>
              </w:rPr>
              <w:t>Tháng Ba</w:t>
            </w:r>
          </w:p>
        </w:tc>
        <w:tc>
          <w:tcPr>
            <w:tcW w:w="2346" w:type="dxa"/>
            <w:tcBorders>
              <w:top w:val="single" w:sz="3" w:space="0" w:color="000000"/>
              <w:left w:val="nil"/>
              <w:bottom w:val="single" w:sz="3" w:space="0" w:color="000000"/>
              <w:right w:val="nil"/>
            </w:tcBorders>
            <w:shd w:val="clear" w:color="auto" w:fill="DFDFE0"/>
          </w:tcPr>
          <w:p w14:paraId="636D8064" w14:textId="77777777" w:rsidR="008D69D3" w:rsidRDefault="00424460">
            <w:pPr>
              <w:spacing w:after="0" w:line="259" w:lineRule="auto"/>
              <w:ind w:left="0" w:firstLine="0"/>
              <w:jc w:val="left"/>
            </w:pPr>
            <w:r>
              <w:rPr>
                <w:rFonts w:ascii="Noto Sans" w:eastAsia="Noto Sans" w:hAnsi="Noto Sans" w:cs="Noto Sans"/>
                <w:sz w:val="14"/>
              </w:rPr>
              <w:t>$B 4K &lt;4B41/43B 2ɟč2%7B( ̨̥ Iɟ0,K#</w:t>
            </w:r>
          </w:p>
          <w:p w14:paraId="7AE35783" w14:textId="77777777" w:rsidR="008D69D3" w:rsidRDefault="00424460">
            <w:pPr>
              <w:spacing w:after="0" w:line="259" w:lineRule="auto"/>
              <w:ind w:left="0" w:firstLine="0"/>
              <w:jc w:val="left"/>
            </w:pPr>
            <w:r>
              <w:rPr>
                <w:rFonts w:ascii="Noto Sans" w:eastAsia="Noto Sans" w:hAnsi="Noto Sans" w:cs="Noto Sans"/>
                <w:sz w:val="14"/>
              </w:rPr>
              <w:t>2čD</w:t>
            </w:r>
            <w:r>
              <w:rPr>
                <w:rFonts w:ascii="Noto Sans" w:eastAsia="Noto Sans" w:hAnsi="Noto Sans" w:cs="Noto Sans"/>
                <w:sz w:val="14"/>
              </w:rPr>
              <w:tab/>
              <w:t>&lt;'B4 =K(̡</w:t>
            </w:r>
          </w:p>
        </w:tc>
        <w:tc>
          <w:tcPr>
            <w:tcW w:w="2346" w:type="dxa"/>
            <w:tcBorders>
              <w:top w:val="single" w:sz="3" w:space="0" w:color="000000"/>
              <w:left w:val="nil"/>
              <w:bottom w:val="single" w:sz="3" w:space="0" w:color="000000"/>
              <w:right w:val="nil"/>
            </w:tcBorders>
            <w:shd w:val="clear" w:color="auto" w:fill="DFDFE0"/>
          </w:tcPr>
          <w:p w14:paraId="7EA13EF6" w14:textId="77777777" w:rsidR="008D69D3" w:rsidRDefault="00424460">
            <w:pPr>
              <w:spacing w:after="0" w:line="259" w:lineRule="auto"/>
              <w:ind w:left="0" w:firstLine="0"/>
              <w:jc w:val="left"/>
            </w:pPr>
            <w:r>
              <w:rPr>
                <w:rFonts w:ascii="Noto Sans" w:eastAsia="Noto Sans" w:hAnsi="Noto Sans" w:cs="Noto Sans"/>
                <w:sz w:val="14"/>
              </w:rPr>
              <w:t>Æ3B2E7KE&amp;ʍ.B%9B2K7BȭB2É3K4B $B 4K B30O6'B43B%K&lt;9BǖK6³6BF,4Bɟ=6K =K̡</w:t>
            </w:r>
          </w:p>
        </w:tc>
        <w:tc>
          <w:tcPr>
            <w:tcW w:w="475" w:type="dxa"/>
            <w:tcBorders>
              <w:top w:val="single" w:sz="3" w:space="0" w:color="000000"/>
              <w:left w:val="nil"/>
              <w:bottom w:val="single" w:sz="3" w:space="0" w:color="000000"/>
              <w:right w:val="nil"/>
            </w:tcBorders>
            <w:shd w:val="clear" w:color="auto" w:fill="DFDFE0"/>
          </w:tcPr>
          <w:p w14:paraId="0AF965AC" w14:textId="77777777" w:rsidR="008D69D3" w:rsidRDefault="00424460">
            <w:pPr>
              <w:spacing w:after="0" w:line="259" w:lineRule="auto"/>
              <w:ind w:left="0" w:firstLine="0"/>
              <w:jc w:val="left"/>
            </w:pPr>
            <w:r>
              <w:rPr>
                <w:sz w:val="14"/>
              </w:rPr>
              <w:t>0.42</w:t>
            </w:r>
          </w:p>
        </w:tc>
      </w:tr>
      <w:tr w:rsidR="008D69D3" w14:paraId="11EB1063" w14:textId="77777777">
        <w:trPr>
          <w:trHeight w:val="460"/>
        </w:trPr>
        <w:tc>
          <w:tcPr>
            <w:tcW w:w="666" w:type="dxa"/>
            <w:tcBorders>
              <w:top w:val="single" w:sz="3" w:space="0" w:color="000000"/>
              <w:left w:val="nil"/>
              <w:bottom w:val="single" w:sz="3" w:space="0" w:color="000000"/>
              <w:right w:val="nil"/>
            </w:tcBorders>
            <w:shd w:val="clear" w:color="auto" w:fill="E5E5E6"/>
          </w:tcPr>
          <w:p w14:paraId="45CAF951" w14:textId="77777777" w:rsidR="008D69D3" w:rsidRDefault="00424460">
            <w:pPr>
              <w:spacing w:after="0" w:line="259" w:lineRule="auto"/>
              <w:ind w:left="91" w:firstLine="0"/>
              <w:jc w:val="left"/>
            </w:pPr>
            <w:r>
              <w:rPr>
                <w:sz w:val="14"/>
              </w:rPr>
              <w:t>ARQ</w:t>
            </w:r>
          </w:p>
        </w:tc>
        <w:tc>
          <w:tcPr>
            <w:tcW w:w="2346" w:type="dxa"/>
            <w:tcBorders>
              <w:top w:val="single" w:sz="3" w:space="0" w:color="000000"/>
              <w:left w:val="nil"/>
              <w:bottom w:val="single" w:sz="3" w:space="0" w:color="000000"/>
              <w:right w:val="nil"/>
            </w:tcBorders>
            <w:shd w:val="clear" w:color="auto" w:fill="E5E5E6"/>
          </w:tcPr>
          <w:p w14:paraId="16CB6D06" w14:textId="77777777" w:rsidR="008D69D3" w:rsidRDefault="00424460">
            <w:pPr>
              <w:tabs>
                <w:tab w:val="center" w:pos="398"/>
                <w:tab w:val="center" w:pos="643"/>
                <w:tab w:val="center" w:pos="853"/>
                <w:tab w:val="center" w:pos="1090"/>
                <w:tab w:val="center" w:pos="1445"/>
                <w:tab w:val="center" w:pos="1786"/>
                <w:tab w:val="right" w:pos="2255"/>
              </w:tabs>
              <w:spacing w:after="0" w:line="259" w:lineRule="auto"/>
              <w:ind w:left="0" w:firstLine="0"/>
              <w:jc w:val="left"/>
            </w:pPr>
            <w:r>
              <w:rPr>
                <w:sz w:val="14"/>
              </w:rPr>
              <w:t>ᇃሒ</w:t>
            </w:r>
            <w:r>
              <w:rPr>
                <w:sz w:val="14"/>
                <w:szCs w:val="14"/>
                <w:rtl/>
              </w:rPr>
              <w:tab/>
              <w:t>ّ؇؜ި</w:t>
            </w:r>
            <w:r>
              <w:rPr>
                <w:sz w:val="14"/>
                <w:szCs w:val="14"/>
                <w:rtl/>
              </w:rPr>
              <w:tab/>
              <w:t>ّܝPฃ؞</w:t>
            </w:r>
            <w:r>
              <w:rPr>
                <w:sz w:val="14"/>
              </w:rPr>
              <w:t>ܳ7</w:t>
            </w:r>
            <w:r>
              <w:rPr>
                <w:sz w:val="14"/>
              </w:rPr>
              <w:tab/>
              <w:t>Chào bạn</w:t>
            </w:r>
            <w:r>
              <w:rPr>
                <w:sz w:val="14"/>
              </w:rPr>
              <w:tab/>
              <w:t>ܾୖ୒ި</w:t>
            </w:r>
            <w:r>
              <w:rPr>
                <w:sz w:val="14"/>
                <w:szCs w:val="14"/>
                <w:rtl/>
              </w:rPr>
              <w:tab/>
              <w:t>Độ trễ</w:t>
            </w:r>
            <w:r>
              <w:rPr>
                <w:sz w:val="14"/>
              </w:rPr>
              <w:t>:؇ਃಸ৙৑7</w:t>
            </w:r>
            <w:r>
              <w:rPr>
                <w:sz w:val="14"/>
              </w:rPr>
              <w:tab/>
            </w:r>
            <w:r>
              <w:rPr>
                <w:sz w:val="14"/>
                <w:szCs w:val="14"/>
                <w:rtl/>
              </w:rPr>
              <w:t>ڎ༡7X</w:t>
            </w:r>
            <w:r>
              <w:rPr>
                <w:sz w:val="14"/>
              </w:rPr>
              <w:tab/>
              <w:t>દઊႤ၍</w:t>
            </w:r>
          </w:p>
          <w:p w14:paraId="1522356E" w14:textId="77777777" w:rsidR="008D69D3" w:rsidRDefault="00424460">
            <w:pPr>
              <w:bidi/>
              <w:spacing w:after="0" w:line="259" w:lineRule="auto"/>
              <w:ind w:left="0" w:right="92" w:firstLine="0"/>
              <w:jc w:val="right"/>
            </w:pPr>
            <w:r>
              <w:rPr>
                <w:sz w:val="14"/>
                <w:szCs w:val="14"/>
                <w:rtl/>
              </w:rPr>
              <w:t>ّڣݠأዀዛܾ</w:t>
            </w:r>
          </w:p>
        </w:tc>
        <w:tc>
          <w:tcPr>
            <w:tcW w:w="2346" w:type="dxa"/>
            <w:tcBorders>
              <w:top w:val="single" w:sz="3" w:space="0" w:color="000000"/>
              <w:left w:val="nil"/>
              <w:bottom w:val="single" w:sz="3" w:space="0" w:color="000000"/>
              <w:right w:val="nil"/>
            </w:tcBorders>
            <w:shd w:val="clear" w:color="auto" w:fill="E5E5E6"/>
          </w:tcPr>
          <w:p w14:paraId="5C6883EB" w14:textId="77777777" w:rsidR="008D69D3" w:rsidRDefault="00424460">
            <w:pPr>
              <w:tabs>
                <w:tab w:val="center" w:pos="415"/>
                <w:tab w:val="center" w:pos="646"/>
                <w:tab w:val="center" w:pos="858"/>
                <w:tab w:val="center" w:pos="1051"/>
                <w:tab w:val="center" w:pos="1281"/>
                <w:tab w:val="center" w:pos="1505"/>
                <w:tab w:val="center" w:pos="1660"/>
              </w:tabs>
              <w:spacing w:after="0" w:line="259" w:lineRule="auto"/>
              <w:ind w:left="0" w:firstLine="0"/>
              <w:jc w:val="left"/>
            </w:pPr>
            <w:r>
              <w:rPr>
                <w:sz w:val="14"/>
              </w:rPr>
              <w:t>Chào bạn</w:t>
            </w:r>
            <w:r>
              <w:rPr>
                <w:sz w:val="14"/>
              </w:rPr>
              <w:tab/>
              <w:t>=Xීෂ7</w:t>
            </w:r>
            <w:r>
              <w:rPr>
                <w:sz w:val="14"/>
              </w:rPr>
              <w:tab/>
              <w:t>S.S.</w:t>
            </w:r>
            <w:r>
              <w:rPr>
                <w:sz w:val="14"/>
              </w:rPr>
              <w:tab/>
              <w:t>؇ਃ಻ᄴᄟ7</w:t>
            </w:r>
            <w:r>
              <w:rPr>
                <w:sz w:val="14"/>
              </w:rPr>
              <w:tab/>
              <w:t>Chào bạn</w:t>
            </w:r>
            <w:r>
              <w:rPr>
                <w:sz w:val="14"/>
              </w:rPr>
              <w:tab/>
              <w:t>D؇۱B</w:t>
            </w:r>
            <w:r>
              <w:rPr>
                <w:sz w:val="14"/>
              </w:rPr>
              <w:tab/>
              <w:t>؇݁</w:t>
            </w:r>
            <w:r>
              <w:rPr>
                <w:sz w:val="14"/>
              </w:rPr>
              <w:tab/>
              <w:t>Trung đoàn Bộ binh 7</w:t>
            </w:r>
          </w:p>
        </w:tc>
        <w:tc>
          <w:tcPr>
            <w:tcW w:w="475" w:type="dxa"/>
            <w:tcBorders>
              <w:top w:val="single" w:sz="3" w:space="0" w:color="000000"/>
              <w:left w:val="nil"/>
              <w:bottom w:val="single" w:sz="3" w:space="0" w:color="000000"/>
              <w:right w:val="nil"/>
            </w:tcBorders>
            <w:shd w:val="clear" w:color="auto" w:fill="E5E5E6"/>
          </w:tcPr>
          <w:p w14:paraId="3099A8BC" w14:textId="77777777" w:rsidR="008D69D3" w:rsidRDefault="00424460">
            <w:pPr>
              <w:spacing w:after="0" w:line="259" w:lineRule="auto"/>
              <w:ind w:left="0" w:firstLine="0"/>
              <w:jc w:val="left"/>
            </w:pPr>
            <w:r>
              <w:rPr>
                <w:sz w:val="14"/>
              </w:rPr>
              <w:t>0.50</w:t>
            </w:r>
          </w:p>
        </w:tc>
      </w:tr>
      <w:tr w:rsidR="008D69D3" w14:paraId="4E526632" w14:textId="77777777">
        <w:trPr>
          <w:trHeight w:val="481"/>
        </w:trPr>
        <w:tc>
          <w:tcPr>
            <w:tcW w:w="666" w:type="dxa"/>
            <w:tcBorders>
              <w:top w:val="single" w:sz="3" w:space="0" w:color="000000"/>
              <w:left w:val="nil"/>
              <w:bottom w:val="single" w:sz="3" w:space="0" w:color="000000"/>
              <w:right w:val="nil"/>
            </w:tcBorders>
            <w:shd w:val="clear" w:color="auto" w:fill="E5E5E6"/>
          </w:tcPr>
          <w:p w14:paraId="01E06283" w14:textId="77777777" w:rsidR="008D69D3" w:rsidRDefault="00424460">
            <w:pPr>
              <w:spacing w:after="0" w:line="259" w:lineRule="auto"/>
              <w:ind w:left="91" w:firstLine="0"/>
              <w:jc w:val="left"/>
            </w:pPr>
            <w:r>
              <w:rPr>
                <w:sz w:val="14"/>
              </w:rPr>
              <w:t>Trọng tài</w:t>
            </w:r>
          </w:p>
        </w:tc>
        <w:tc>
          <w:tcPr>
            <w:tcW w:w="2346" w:type="dxa"/>
            <w:tcBorders>
              <w:top w:val="single" w:sz="3" w:space="0" w:color="000000"/>
              <w:left w:val="nil"/>
              <w:bottom w:val="single" w:sz="3" w:space="0" w:color="000000"/>
              <w:right w:val="nil"/>
            </w:tcBorders>
            <w:shd w:val="clear" w:color="auto" w:fill="E5E5E6"/>
          </w:tcPr>
          <w:p w14:paraId="182FE614" w14:textId="77777777" w:rsidR="008D69D3" w:rsidRDefault="00424460">
            <w:pPr>
              <w:spacing w:after="0" w:line="259" w:lineRule="auto"/>
              <w:ind w:left="53" w:hanging="53"/>
            </w:pPr>
            <w:r>
              <w:rPr>
                <w:sz w:val="14"/>
              </w:rPr>
              <w:t>؇? Xᇭሒڢٺڱ৖৑7 ༂຃A؇</w:t>
            </w:r>
            <w:r>
              <w:rPr>
                <w:sz w:val="14"/>
                <w:szCs w:val="14"/>
                <w:rtl/>
              </w:rPr>
              <w:t xml:space="preserve"> ّچ </w:t>
            </w:r>
            <w:r>
              <w:rPr>
                <w:sz w:val="14"/>
              </w:rPr>
              <w:t>۰௱௯௫ ሌᇿ5 ુળگܭگܭ ًਐ಻7 V৚৑7 9ڰ٭ڎځ Vި</w:t>
            </w:r>
            <w:r>
              <w:rPr>
                <w:sz w:val="14"/>
                <w:szCs w:val="14"/>
                <w:rtl/>
              </w:rPr>
              <w:t xml:space="preserve"> ڢڎ ّܝZَޙڠ</w:t>
            </w:r>
          </w:p>
        </w:tc>
        <w:tc>
          <w:tcPr>
            <w:tcW w:w="2346" w:type="dxa"/>
            <w:tcBorders>
              <w:top w:val="single" w:sz="3" w:space="0" w:color="000000"/>
              <w:left w:val="nil"/>
              <w:bottom w:val="single" w:sz="3" w:space="0" w:color="000000"/>
              <w:right w:val="nil"/>
            </w:tcBorders>
            <w:shd w:val="clear" w:color="auto" w:fill="E5E5E6"/>
          </w:tcPr>
          <w:p w14:paraId="009A4060" w14:textId="77777777" w:rsidR="008D69D3" w:rsidRDefault="00424460">
            <w:pPr>
              <w:tabs>
                <w:tab w:val="center" w:pos="842"/>
                <w:tab w:val="right" w:pos="2255"/>
              </w:tabs>
              <w:spacing w:after="10" w:line="259" w:lineRule="auto"/>
              <w:ind w:left="0" w:firstLine="0"/>
              <w:jc w:val="left"/>
            </w:pPr>
            <w:r>
              <w:rPr>
                <w:sz w:val="14"/>
              </w:rPr>
              <w:t>ଊଫ</w:t>
            </w:r>
            <w:r>
              <w:rPr>
                <w:sz w:val="14"/>
                <w:szCs w:val="14"/>
                <w:rtl/>
              </w:rPr>
              <w:t>܋</w:t>
            </w:r>
            <w:r>
              <w:rPr>
                <w:sz w:val="14"/>
              </w:rPr>
              <w:t>̇V҆ҁ3</w:t>
            </w:r>
            <w:r>
              <w:rPr>
                <w:sz w:val="14"/>
                <w:szCs w:val="14"/>
                <w:rtl/>
              </w:rPr>
              <w:tab/>
              <w:t>ڎ٭ݬ</w:t>
            </w:r>
            <w:r>
              <w:rPr>
                <w:sz w:val="14"/>
                <w:szCs w:val="14"/>
                <w:rtl/>
              </w:rPr>
              <w:tab/>
            </w:r>
            <w:r>
              <w:rPr>
                <w:sz w:val="14"/>
                <w:szCs w:val="14"/>
              </w:rPr>
              <w:t>7੆ࠍٺ٭</w:t>
            </w:r>
            <w:r>
              <w:rPr>
                <w:sz w:val="14"/>
              </w:rPr>
              <w:t>Nạp 7ᇿሒ༟؇Upuxq၍ႤVۋ</w:t>
            </w:r>
          </w:p>
          <w:p w14:paraId="38A44258" w14:textId="77777777" w:rsidR="008D69D3" w:rsidRDefault="00424460">
            <w:pPr>
              <w:tabs>
                <w:tab w:val="center" w:pos="526"/>
                <w:tab w:val="center" w:pos="801"/>
                <w:tab w:val="center" w:pos="1104"/>
              </w:tabs>
              <w:spacing w:after="0" w:line="259" w:lineRule="auto"/>
              <w:ind w:left="0" w:firstLine="0"/>
              <w:jc w:val="left"/>
            </w:pPr>
            <w:r>
              <w:rPr>
                <w:sz w:val="14"/>
              </w:rPr>
              <w:t>9ڎ༲ٺৎ৊7</w:t>
            </w:r>
            <w:r>
              <w:rPr>
                <w:sz w:val="14"/>
              </w:rPr>
              <w:tab/>
              <w:t>:Thảo luận:T</w:t>
            </w:r>
            <w:r>
              <w:rPr>
                <w:sz w:val="14"/>
              </w:rPr>
              <w:tab/>
              <w:t>Chào bạn</w:t>
            </w:r>
            <w:r>
              <w:rPr>
                <w:sz w:val="14"/>
              </w:rPr>
              <w:tab/>
              <w:t>:؇༟؇ݱٷܳ7</w:t>
            </w:r>
          </w:p>
        </w:tc>
        <w:tc>
          <w:tcPr>
            <w:tcW w:w="475" w:type="dxa"/>
            <w:tcBorders>
              <w:top w:val="single" w:sz="3" w:space="0" w:color="000000"/>
              <w:left w:val="nil"/>
              <w:bottom w:val="single" w:sz="3" w:space="0" w:color="000000"/>
              <w:right w:val="nil"/>
            </w:tcBorders>
            <w:shd w:val="clear" w:color="auto" w:fill="E5E5E6"/>
          </w:tcPr>
          <w:p w14:paraId="10920EE7" w14:textId="77777777" w:rsidR="008D69D3" w:rsidRDefault="00424460">
            <w:pPr>
              <w:spacing w:after="0" w:line="259" w:lineRule="auto"/>
              <w:ind w:left="0" w:firstLine="0"/>
              <w:jc w:val="left"/>
            </w:pPr>
            <w:r>
              <w:rPr>
                <w:sz w:val="14"/>
              </w:rPr>
              <w:t>0.62</w:t>
            </w:r>
          </w:p>
        </w:tc>
      </w:tr>
      <w:tr w:rsidR="008D69D3" w14:paraId="48110E82" w14:textId="77777777">
        <w:trPr>
          <w:trHeight w:val="584"/>
        </w:trPr>
        <w:tc>
          <w:tcPr>
            <w:tcW w:w="666" w:type="dxa"/>
            <w:tcBorders>
              <w:top w:val="single" w:sz="3" w:space="0" w:color="000000"/>
              <w:left w:val="nil"/>
              <w:bottom w:val="single" w:sz="3" w:space="0" w:color="000000"/>
              <w:right w:val="nil"/>
            </w:tcBorders>
            <w:shd w:val="clear" w:color="auto" w:fill="F2F3F3"/>
          </w:tcPr>
          <w:p w14:paraId="4A27616F" w14:textId="77777777" w:rsidR="008D69D3" w:rsidRDefault="00424460">
            <w:pPr>
              <w:spacing w:after="0" w:line="259" w:lineRule="auto"/>
              <w:ind w:left="91" w:firstLine="0"/>
              <w:jc w:val="left"/>
            </w:pPr>
            <w:r>
              <w:rPr>
                <w:sz w:val="14"/>
              </w:rPr>
              <w:t>Hin</w:t>
            </w:r>
          </w:p>
        </w:tc>
        <w:tc>
          <w:tcPr>
            <w:tcW w:w="2346" w:type="dxa"/>
            <w:tcBorders>
              <w:top w:val="single" w:sz="3" w:space="0" w:color="000000"/>
              <w:left w:val="nil"/>
              <w:bottom w:val="single" w:sz="3" w:space="0" w:color="000000"/>
              <w:right w:val="nil"/>
            </w:tcBorders>
            <w:shd w:val="clear" w:color="auto" w:fill="F2F3F3"/>
          </w:tcPr>
          <w:p w14:paraId="63D1ADEC" w14:textId="77777777" w:rsidR="008D69D3" w:rsidRDefault="00424460">
            <w:pPr>
              <w:spacing w:after="0" w:line="259" w:lineRule="auto"/>
              <w:ind w:left="0" w:firstLine="0"/>
              <w:jc w:val="left"/>
            </w:pPr>
            <w:r>
              <w:rPr>
                <w:rFonts w:ascii="Noto Sans" w:eastAsia="Noto Sans" w:hAnsi="Noto Sans" w:cs="Noto Sans"/>
                <w:sz w:val="14"/>
              </w:rPr>
              <w:t>*K:2ǁO4O,B9B34&lt;&lt;K2P(B 'B̤̣̣ K . B4.ƓB̟ɟ.6K̤̥#K2ǁ̥̩ʏ B,</w:t>
            </w:r>
            <w:r>
              <w:rPr>
                <w:sz w:val="14"/>
              </w:rPr>
              <w:t>.</w:t>
            </w:r>
          </w:p>
        </w:tc>
        <w:tc>
          <w:tcPr>
            <w:tcW w:w="2346" w:type="dxa"/>
            <w:tcBorders>
              <w:top w:val="single" w:sz="3" w:space="0" w:color="000000"/>
              <w:left w:val="nil"/>
              <w:bottom w:val="single" w:sz="3" w:space="0" w:color="000000"/>
              <w:right w:val="nil"/>
            </w:tcBorders>
            <w:shd w:val="clear" w:color="auto" w:fill="F2F3F3"/>
          </w:tcPr>
          <w:p w14:paraId="7E0A2553" w14:textId="77777777" w:rsidR="008D69D3" w:rsidRDefault="00424460">
            <w:pPr>
              <w:spacing w:after="0" w:line="259" w:lineRule="auto"/>
              <w:ind w:left="0" w:firstLine="0"/>
              <w:jc w:val="left"/>
            </w:pPr>
            <w:r>
              <w:rPr>
                <w:rFonts w:ascii="Noto Sans" w:eastAsia="Noto Sans" w:hAnsi="Noto Sans" w:cs="Noto Sans"/>
                <w:sz w:val="14"/>
              </w:rPr>
              <w:t>* K: 2ǁO4O, B9B34 &lt; B = 4 (K D&lt;K0a (B</w:t>
            </w:r>
          </w:p>
          <w:p w14:paraId="6646E540" w14:textId="77777777" w:rsidR="008D69D3" w:rsidRDefault="00424460">
            <w:pPr>
              <w:spacing w:after="0" w:line="259" w:lineRule="auto"/>
              <w:ind w:left="0" w:firstLine="0"/>
              <w:jc w:val="left"/>
            </w:pPr>
            <w:r>
              <w:rPr>
                <w:rFonts w:ascii="Noto Sans" w:eastAsia="Noto Sans" w:hAnsi="Noto Sans" w:cs="Noto Sans"/>
                <w:sz w:val="14"/>
              </w:rPr>
              <w:t xml:space="preserve"> B4=B=Lh</w:t>
            </w:r>
          </w:p>
        </w:tc>
        <w:tc>
          <w:tcPr>
            <w:tcW w:w="475" w:type="dxa"/>
            <w:tcBorders>
              <w:top w:val="single" w:sz="3" w:space="0" w:color="000000"/>
              <w:left w:val="nil"/>
              <w:bottom w:val="single" w:sz="3" w:space="0" w:color="000000"/>
              <w:right w:val="nil"/>
            </w:tcBorders>
            <w:shd w:val="clear" w:color="auto" w:fill="F2F3F3"/>
          </w:tcPr>
          <w:p w14:paraId="48D5AB15" w14:textId="77777777" w:rsidR="008D69D3" w:rsidRDefault="00424460">
            <w:pPr>
              <w:spacing w:after="0" w:line="259" w:lineRule="auto"/>
              <w:ind w:left="0" w:firstLine="0"/>
              <w:jc w:val="left"/>
            </w:pPr>
            <w:r>
              <w:rPr>
                <w:sz w:val="14"/>
              </w:rPr>
              <w:t>0.72</w:t>
            </w:r>
          </w:p>
        </w:tc>
      </w:tr>
      <w:tr w:rsidR="008D69D3" w14:paraId="180F9F07" w14:textId="77777777">
        <w:trPr>
          <w:trHeight w:val="891"/>
        </w:trPr>
        <w:tc>
          <w:tcPr>
            <w:tcW w:w="666" w:type="dxa"/>
            <w:tcBorders>
              <w:top w:val="single" w:sz="3" w:space="0" w:color="000000"/>
              <w:left w:val="nil"/>
              <w:bottom w:val="single" w:sz="3" w:space="0" w:color="000000"/>
              <w:right w:val="nil"/>
            </w:tcBorders>
            <w:shd w:val="clear" w:color="auto" w:fill="F2F3F3"/>
          </w:tcPr>
          <w:p w14:paraId="51666ED0" w14:textId="77777777" w:rsidR="008D69D3" w:rsidRDefault="00424460">
            <w:pPr>
              <w:spacing w:after="0" w:line="259" w:lineRule="auto"/>
              <w:ind w:left="91" w:firstLine="0"/>
              <w:jc w:val="left"/>
            </w:pPr>
            <w:r>
              <w:rPr>
                <w:sz w:val="14"/>
              </w:rPr>
              <w:t>họ hàng</w:t>
            </w:r>
          </w:p>
        </w:tc>
        <w:tc>
          <w:tcPr>
            <w:tcW w:w="2346" w:type="dxa"/>
            <w:tcBorders>
              <w:top w:val="single" w:sz="3" w:space="0" w:color="000000"/>
              <w:left w:val="nil"/>
              <w:bottom w:val="single" w:sz="3" w:space="0" w:color="000000"/>
              <w:right w:val="nil"/>
            </w:tcBorders>
            <w:shd w:val="clear" w:color="auto" w:fill="F2F3F3"/>
          </w:tcPr>
          <w:p w14:paraId="61B5F661" w14:textId="77777777" w:rsidR="008D69D3" w:rsidRDefault="00424460">
            <w:pPr>
              <w:spacing w:after="0" w:line="259" w:lineRule="auto"/>
              <w:ind w:left="0" w:right="91" w:firstLine="0"/>
            </w:pPr>
            <w:r>
              <w:rPr>
                <w:sz w:val="14"/>
              </w:rPr>
              <w:t>Công bằng mà nói, có một số lỗi phổ biến được mắc phải trong ngôn ngữ tiếng Anh.</w:t>
            </w:r>
          </w:p>
        </w:tc>
        <w:tc>
          <w:tcPr>
            <w:tcW w:w="2346" w:type="dxa"/>
            <w:tcBorders>
              <w:top w:val="single" w:sz="3" w:space="0" w:color="000000"/>
              <w:left w:val="nil"/>
              <w:bottom w:val="single" w:sz="3" w:space="0" w:color="000000"/>
              <w:right w:val="nil"/>
            </w:tcBorders>
            <w:shd w:val="clear" w:color="auto" w:fill="F2F3F3"/>
          </w:tcPr>
          <w:p w14:paraId="1CB9D8C2" w14:textId="77777777" w:rsidR="008D69D3" w:rsidRDefault="00424460">
            <w:pPr>
              <w:spacing w:after="0" w:line="259" w:lineRule="auto"/>
              <w:ind w:left="0" w:right="91" w:firstLine="0"/>
            </w:pPr>
            <w:r>
              <w:rPr>
                <w:sz w:val="14"/>
              </w:rPr>
              <w:t>Lịch sử ngắn gọn của người La Mã (Phần III) - Có một số phiên bản khác nhau của người La Mã.</w:t>
            </w:r>
          </w:p>
        </w:tc>
        <w:tc>
          <w:tcPr>
            <w:tcW w:w="475" w:type="dxa"/>
            <w:tcBorders>
              <w:top w:val="single" w:sz="3" w:space="0" w:color="000000"/>
              <w:left w:val="nil"/>
              <w:bottom w:val="single" w:sz="3" w:space="0" w:color="000000"/>
              <w:right w:val="nil"/>
            </w:tcBorders>
            <w:shd w:val="clear" w:color="auto" w:fill="F2F3F3"/>
          </w:tcPr>
          <w:p w14:paraId="20BD4513" w14:textId="77777777" w:rsidR="008D69D3" w:rsidRDefault="00424460">
            <w:pPr>
              <w:spacing w:after="0" w:line="259" w:lineRule="auto"/>
              <w:ind w:left="0" w:firstLine="0"/>
              <w:jc w:val="left"/>
            </w:pPr>
            <w:r>
              <w:rPr>
                <w:sz w:val="14"/>
              </w:rPr>
              <w:t>0.75</w:t>
            </w:r>
          </w:p>
        </w:tc>
      </w:tr>
    </w:tbl>
    <w:p w14:paraId="2A54A111" w14:textId="77777777" w:rsidR="008D69D3" w:rsidRDefault="00424460">
      <w:pPr>
        <w:tabs>
          <w:tab w:val="center" w:pos="1784"/>
          <w:tab w:val="center" w:pos="2365"/>
          <w:tab w:val="center" w:pos="3463"/>
          <w:tab w:val="center" w:pos="4685"/>
          <w:tab w:val="center" w:pos="4929"/>
          <w:tab w:val="center" w:pos="5242"/>
          <w:tab w:val="center" w:pos="5604"/>
          <w:tab w:val="center" w:pos="5901"/>
          <w:tab w:val="center" w:pos="6195"/>
          <w:tab w:val="center" w:pos="6497"/>
          <w:tab w:val="center" w:pos="6704"/>
          <w:tab w:val="center" w:pos="7076"/>
        </w:tabs>
        <w:spacing w:after="137" w:line="259" w:lineRule="auto"/>
        <w:ind w:left="0" w:firstLine="0"/>
        <w:jc w:val="left"/>
      </w:pPr>
      <w:r>
        <w:rPr>
          <w:noProof/>
        </w:rPr>
        <mc:AlternateContent>
          <mc:Choice Requires="wpg">
            <w:drawing>
              <wp:anchor distT="0" distB="0" distL="114300" distR="114300" simplePos="0" relativeHeight="251658240" behindDoc="1" locked="0" layoutInCell="1" allowOverlap="1" wp14:anchorId="5E41458D" wp14:editId="09162CBC">
                <wp:simplePos x="0" y="0"/>
                <wp:positionH relativeFrom="column">
                  <wp:posOffset>1011728</wp:posOffset>
                </wp:positionH>
                <wp:positionV relativeFrom="paragraph">
                  <wp:posOffset>23367</wp:posOffset>
                </wp:positionV>
                <wp:extent cx="3703840" cy="231842"/>
                <wp:effectExtent l="0" t="0" r="0" b="0"/>
                <wp:wrapNone/>
                <wp:docPr id="52748" name="Group 52748"/>
                <wp:cNvGraphicFramePr/>
                <a:graphic xmlns:a="http://schemas.openxmlformats.org/drawingml/2006/main">
                  <a:graphicData uri="http://schemas.microsoft.com/office/word/2010/wordprocessingGroup">
                    <wpg:wgp>
                      <wpg:cNvGrpSpPr/>
                      <wpg:grpSpPr>
                        <a:xfrm>
                          <a:off x="0" y="0"/>
                          <a:ext cx="3703840" cy="231842"/>
                          <a:chOff x="0" y="0"/>
                          <a:chExt cx="3703840" cy="231842"/>
                        </a:xfrm>
                      </wpg:grpSpPr>
                      <wps:wsp>
                        <wps:cNvPr id="63239" name="Shape 63239"/>
                        <wps:cNvSpPr/>
                        <wps:spPr>
                          <a:xfrm>
                            <a:off x="0" y="0"/>
                            <a:ext cx="364768" cy="231842"/>
                          </a:xfrm>
                          <a:custGeom>
                            <a:avLst/>
                            <a:gdLst/>
                            <a:ahLst/>
                            <a:cxnLst/>
                            <a:rect l="0" t="0" r="0" b="0"/>
                            <a:pathLst>
                              <a:path w="364768" h="231842">
                                <a:moveTo>
                                  <a:pt x="0" y="0"/>
                                </a:moveTo>
                                <a:lnTo>
                                  <a:pt x="364768" y="0"/>
                                </a:lnTo>
                                <a:lnTo>
                                  <a:pt x="364768" y="231842"/>
                                </a:lnTo>
                                <a:lnTo>
                                  <a:pt x="0" y="231842"/>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240" name="Shape 63240"/>
                        <wps:cNvSpPr/>
                        <wps:spPr>
                          <a:xfrm>
                            <a:off x="364768" y="0"/>
                            <a:ext cx="1489653" cy="231842"/>
                          </a:xfrm>
                          <a:custGeom>
                            <a:avLst/>
                            <a:gdLst/>
                            <a:ahLst/>
                            <a:cxnLst/>
                            <a:rect l="0" t="0" r="0" b="0"/>
                            <a:pathLst>
                              <a:path w="1489653" h="231842">
                                <a:moveTo>
                                  <a:pt x="0" y="0"/>
                                </a:moveTo>
                                <a:lnTo>
                                  <a:pt x="1489653" y="0"/>
                                </a:lnTo>
                                <a:lnTo>
                                  <a:pt x="1489653" y="231842"/>
                                </a:lnTo>
                                <a:lnTo>
                                  <a:pt x="0" y="231842"/>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241" name="Shape 63241"/>
                        <wps:cNvSpPr/>
                        <wps:spPr>
                          <a:xfrm>
                            <a:off x="1854431" y="0"/>
                            <a:ext cx="1489652" cy="231842"/>
                          </a:xfrm>
                          <a:custGeom>
                            <a:avLst/>
                            <a:gdLst/>
                            <a:ahLst/>
                            <a:cxnLst/>
                            <a:rect l="0" t="0" r="0" b="0"/>
                            <a:pathLst>
                              <a:path w="1489652" h="231842">
                                <a:moveTo>
                                  <a:pt x="0" y="0"/>
                                </a:moveTo>
                                <a:lnTo>
                                  <a:pt x="1489652" y="0"/>
                                </a:lnTo>
                                <a:lnTo>
                                  <a:pt x="1489652" y="231842"/>
                                </a:lnTo>
                                <a:lnTo>
                                  <a:pt x="0" y="231842"/>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242" name="Shape 63242"/>
                        <wps:cNvSpPr/>
                        <wps:spPr>
                          <a:xfrm>
                            <a:off x="3344083" y="0"/>
                            <a:ext cx="359757" cy="231842"/>
                          </a:xfrm>
                          <a:custGeom>
                            <a:avLst/>
                            <a:gdLst/>
                            <a:ahLst/>
                            <a:cxnLst/>
                            <a:rect l="0" t="0" r="0" b="0"/>
                            <a:pathLst>
                              <a:path w="359757" h="231842">
                                <a:moveTo>
                                  <a:pt x="0" y="0"/>
                                </a:moveTo>
                                <a:lnTo>
                                  <a:pt x="359757" y="0"/>
                                </a:lnTo>
                                <a:lnTo>
                                  <a:pt x="359757" y="231842"/>
                                </a:lnTo>
                                <a:lnTo>
                                  <a:pt x="0" y="231842"/>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2748" style="width:291.641pt;height:18.2552pt;position:absolute;z-index:-2147483496;mso-position-horizontal-relative:text;mso-position-horizontal:absolute;margin-left:79.6637pt;mso-position-vertical-relative:text;margin-top:1.83994pt;" coordsize="37038,2318">
                <v:shape id="Shape 63243" style="position:absolute;width:3647;height:2318;left:0;top:0;" coordsize="364768,231842" path="m0,0l364768,0l364768,231842l0,231842l0,0">
                  <v:stroke on="false" weight="0pt" color="#000000" opacity="0" miterlimit="10" joinstyle="miter" endcap="flat"/>
                  <v:fill on="true" color="#f2f3f3"/>
                </v:shape>
                <v:shape id="Shape 63244" style="position:absolute;width:14896;height:2318;left:3647;top:0;" coordsize="1489653,231842" path="m0,0l1489653,0l1489653,231842l0,231842l0,0">
                  <v:stroke on="false" weight="0pt" color="#000000" opacity="0" miterlimit="10" joinstyle="miter" endcap="flat"/>
                  <v:fill on="true" color="#f2f3f3"/>
                </v:shape>
                <v:shape id="Shape 63245" style="position:absolute;width:14896;height:2318;left:18544;top:0;" coordsize="1489652,231842" path="m0,0l1489652,0l1489652,231842l0,231842l0,0">
                  <v:stroke on="false" weight="0pt" color="#000000" opacity="0" miterlimit="10" joinstyle="miter" endcap="flat"/>
                  <v:fill on="true" color="#f2f3f3"/>
                </v:shape>
                <v:shape id="Shape 63246" style="position:absolute;width:3597;height:2318;left:33440;top:0;" coordsize="359757,231842" path="m0,0l359757,0l359757,231842l0,231842l0,0">
                  <v:stroke on="false" weight="0pt" color="#000000" opacity="0" miterlimit="10" joinstyle="miter" endcap="flat"/>
                  <v:fill on="true" color="#f2f3f3"/>
                </v:shape>
              </v:group>
            </w:pict>
          </mc:Fallback>
        </mc:AlternateContent>
      </w:r>
      <w:r>
        <w:tab/>
      </w:r>
      <w:r>
        <w:rPr>
          <w:sz w:val="14"/>
        </w:rPr>
        <w:t>ARY</w:t>
      </w:r>
      <w:r>
        <w:rPr>
          <w:sz w:val="14"/>
        </w:rPr>
        <w:tab/>
        <w:t>ᕥwsڎ7</w:t>
      </w:r>
      <w:r>
        <w:rPr>
          <w:sz w:val="14"/>
          <w:szCs w:val="14"/>
          <w:rtl/>
        </w:rPr>
        <w:tab/>
        <w:t>ًA9༚؇</w:t>
      </w:r>
      <w:r>
        <w:rPr>
          <w:sz w:val="14"/>
        </w:rPr>
        <w:t>? Zಾਊ7͠؇V7ࠍ੆ͯިUෂී܁ܝܿXA7ڎ༥X</w:t>
      </w:r>
      <w:r>
        <w:rPr>
          <w:sz w:val="14"/>
        </w:rPr>
        <w:tab/>
        <w:t>7</w:t>
      </w:r>
      <w:r>
        <w:rPr>
          <w:sz w:val="14"/>
        </w:rPr>
        <w:tab/>
        <w:t>Z?؇༚</w:t>
      </w:r>
      <w:r>
        <w:rPr>
          <w:sz w:val="14"/>
        </w:rPr>
        <w:tab/>
        <w:t>9A7A</w:t>
      </w:r>
      <w:r>
        <w:rPr>
          <w:sz w:val="14"/>
          <w:szCs w:val="14"/>
          <w:rtl/>
        </w:rPr>
        <w:tab/>
      </w:r>
      <w:r>
        <w:rPr>
          <w:sz w:val="14"/>
          <w:szCs w:val="14"/>
        </w:rPr>
        <w:t>7ࠍ੆ݠ</w:t>
      </w:r>
      <w:r>
        <w:rPr>
          <w:sz w:val="14"/>
        </w:rPr>
        <w:t>૰૜</w:t>
      </w:r>
      <w:r>
        <w:rPr>
          <w:sz w:val="14"/>
        </w:rPr>
        <w:tab/>
        <w:t>Huh-H</w:t>
      </w:r>
      <w:r>
        <w:rPr>
          <w:sz w:val="14"/>
        </w:rPr>
        <w:tab/>
        <w:t>V؇گځA</w:t>
      </w:r>
      <w:r>
        <w:rPr>
          <w:sz w:val="14"/>
        </w:rPr>
        <w:tab/>
        <w:t>&lt;රඝ</w:t>
      </w:r>
      <w:r>
        <w:rPr>
          <w:sz w:val="14"/>
        </w:rPr>
        <w:tab/>
        <w:t>ଫଃ༚</w:t>
      </w:r>
      <w:r>
        <w:rPr>
          <w:sz w:val="14"/>
        </w:rPr>
        <w:tab/>
        <w:t>0.75</w:t>
      </w:r>
    </w:p>
    <w:tbl>
      <w:tblPr>
        <w:tblStyle w:val="TableGrid"/>
        <w:tblpPr w:vertAnchor="text" w:horzAnchor="margin" w:tblpX="1609" w:tblpY="267"/>
        <w:tblOverlap w:val="never"/>
        <w:tblW w:w="5833" w:type="dxa"/>
        <w:tblInd w:w="0" w:type="dxa"/>
        <w:tblCellMar>
          <w:right w:w="182" w:type="dxa"/>
        </w:tblCellMar>
        <w:tblLook w:val="04A0" w:firstRow="1" w:lastRow="0" w:firstColumn="1" w:lastColumn="0" w:noHBand="0" w:noVBand="1"/>
      </w:tblPr>
      <w:tblGrid>
        <w:gridCol w:w="666"/>
        <w:gridCol w:w="2346"/>
        <w:gridCol w:w="2346"/>
        <w:gridCol w:w="475"/>
      </w:tblGrid>
      <w:tr w:rsidR="008D69D3" w14:paraId="5865BA1D" w14:textId="77777777">
        <w:trPr>
          <w:trHeight w:val="397"/>
        </w:trPr>
        <w:tc>
          <w:tcPr>
            <w:tcW w:w="666" w:type="dxa"/>
            <w:tcBorders>
              <w:top w:val="single" w:sz="3" w:space="0" w:color="000000"/>
              <w:left w:val="nil"/>
              <w:bottom w:val="single" w:sz="3" w:space="0" w:color="000000"/>
              <w:right w:val="nil"/>
            </w:tcBorders>
            <w:shd w:val="clear" w:color="auto" w:fill="F2F3F3"/>
          </w:tcPr>
          <w:p w14:paraId="0BB3D4A2" w14:textId="77777777" w:rsidR="008D69D3" w:rsidRDefault="00424460">
            <w:pPr>
              <w:spacing w:after="0" w:line="259" w:lineRule="auto"/>
              <w:ind w:left="91" w:firstLine="0"/>
              <w:jc w:val="left"/>
            </w:pPr>
            <w:r>
              <w:rPr>
                <w:sz w:val="14"/>
              </w:rPr>
              <w:t>IND</w:t>
            </w:r>
          </w:p>
        </w:tc>
        <w:tc>
          <w:tcPr>
            <w:tcW w:w="2346" w:type="dxa"/>
            <w:tcBorders>
              <w:top w:val="single" w:sz="3" w:space="0" w:color="000000"/>
              <w:left w:val="nil"/>
              <w:bottom w:val="single" w:sz="3" w:space="0" w:color="000000"/>
              <w:right w:val="nil"/>
            </w:tcBorders>
            <w:shd w:val="clear" w:color="auto" w:fill="F2F3F3"/>
          </w:tcPr>
          <w:p w14:paraId="0CF0FAF5" w14:textId="77777777" w:rsidR="008D69D3" w:rsidRDefault="00424460">
            <w:pPr>
              <w:spacing w:after="0" w:line="259" w:lineRule="auto"/>
              <w:ind w:left="0" w:firstLine="0"/>
              <w:jc w:val="left"/>
            </w:pPr>
            <w:r>
              <w:rPr>
                <w:sz w:val="14"/>
              </w:rPr>
              <w:t>Giáo dục của Làng Pusaka có 4 trường.</w:t>
            </w:r>
          </w:p>
        </w:tc>
        <w:tc>
          <w:tcPr>
            <w:tcW w:w="2346" w:type="dxa"/>
            <w:tcBorders>
              <w:top w:val="single" w:sz="3" w:space="0" w:color="000000"/>
              <w:left w:val="nil"/>
              <w:bottom w:val="single" w:sz="3" w:space="0" w:color="000000"/>
              <w:right w:val="nil"/>
            </w:tcBorders>
            <w:shd w:val="clear" w:color="auto" w:fill="F2F3F3"/>
          </w:tcPr>
          <w:p w14:paraId="13D85403" w14:textId="77777777" w:rsidR="008D69D3" w:rsidRDefault="00424460">
            <w:pPr>
              <w:spacing w:after="0" w:line="259" w:lineRule="auto"/>
              <w:ind w:left="0" w:firstLine="0"/>
            </w:pPr>
            <w:r>
              <w:rPr>
                <w:sz w:val="14"/>
              </w:rPr>
              <w:t>Serumpun Buluh Village Education có 4 trường.</w:t>
            </w:r>
          </w:p>
        </w:tc>
        <w:tc>
          <w:tcPr>
            <w:tcW w:w="475" w:type="dxa"/>
            <w:tcBorders>
              <w:top w:val="single" w:sz="3" w:space="0" w:color="000000"/>
              <w:left w:val="nil"/>
              <w:bottom w:val="single" w:sz="3" w:space="0" w:color="000000"/>
              <w:right w:val="nil"/>
            </w:tcBorders>
            <w:shd w:val="clear" w:color="auto" w:fill="F2F3F3"/>
          </w:tcPr>
          <w:p w14:paraId="6D1BA3BF" w14:textId="77777777" w:rsidR="008D69D3" w:rsidRDefault="00424460">
            <w:pPr>
              <w:spacing w:after="0" w:line="259" w:lineRule="auto"/>
              <w:ind w:left="0" w:firstLine="0"/>
              <w:jc w:val="left"/>
            </w:pPr>
            <w:r>
              <w:rPr>
                <w:sz w:val="14"/>
              </w:rPr>
              <w:t>0.83</w:t>
            </w:r>
          </w:p>
        </w:tc>
      </w:tr>
      <w:tr w:rsidR="008D69D3" w14:paraId="722BB534" w14:textId="77777777">
        <w:trPr>
          <w:trHeight w:val="417"/>
        </w:trPr>
        <w:tc>
          <w:tcPr>
            <w:tcW w:w="666" w:type="dxa"/>
            <w:tcBorders>
              <w:top w:val="single" w:sz="3" w:space="0" w:color="000000"/>
              <w:left w:val="nil"/>
              <w:bottom w:val="single" w:sz="3" w:space="0" w:color="000000"/>
              <w:right w:val="nil"/>
            </w:tcBorders>
            <w:shd w:val="clear" w:color="auto" w:fill="F8F9F9"/>
          </w:tcPr>
          <w:p w14:paraId="51A1E1BF" w14:textId="77777777" w:rsidR="008D69D3" w:rsidRDefault="00424460">
            <w:pPr>
              <w:spacing w:after="0" w:line="259" w:lineRule="auto"/>
              <w:ind w:left="91" w:firstLine="0"/>
              <w:jc w:val="left"/>
            </w:pPr>
            <w:r>
              <w:rPr>
                <w:sz w:val="14"/>
              </w:rPr>
              <w:t>AMH</w:t>
            </w:r>
          </w:p>
        </w:tc>
        <w:tc>
          <w:tcPr>
            <w:tcW w:w="2346" w:type="dxa"/>
            <w:tcBorders>
              <w:top w:val="single" w:sz="3" w:space="0" w:color="000000"/>
              <w:left w:val="nil"/>
              <w:bottom w:val="single" w:sz="3" w:space="0" w:color="000000"/>
              <w:right w:val="nil"/>
            </w:tcBorders>
            <w:shd w:val="clear" w:color="auto" w:fill="F8F9F9"/>
          </w:tcPr>
          <w:p w14:paraId="4A5E35DA" w14:textId="77777777" w:rsidR="008D69D3" w:rsidRDefault="00424460">
            <w:pPr>
              <w:spacing w:after="0" w:line="259" w:lineRule="auto"/>
              <w:ind w:left="0" w:firstLine="0"/>
            </w:pPr>
            <w:r>
              <w:rPr>
                <w:sz w:val="15"/>
              </w:rPr>
              <w:t>Tiêu chuẩn của ϺΊƑ Тᡁ ĆС ТĆĖ Ć ŬƵĈ ƑƘƌŮ</w:t>
            </w:r>
          </w:p>
        </w:tc>
        <w:tc>
          <w:tcPr>
            <w:tcW w:w="2346" w:type="dxa"/>
            <w:tcBorders>
              <w:top w:val="single" w:sz="3" w:space="0" w:color="000000"/>
              <w:left w:val="nil"/>
              <w:bottom w:val="single" w:sz="3" w:space="0" w:color="000000"/>
              <w:right w:val="nil"/>
            </w:tcBorders>
            <w:shd w:val="clear" w:color="auto" w:fill="F8F9F9"/>
          </w:tcPr>
          <w:p w14:paraId="1B44C164" w14:textId="77777777" w:rsidR="008D69D3" w:rsidRDefault="00424460">
            <w:pPr>
              <w:spacing w:after="0" w:line="259" w:lineRule="auto"/>
              <w:ind w:left="0" w:firstLine="0"/>
              <w:jc w:val="left"/>
            </w:pPr>
            <w:r>
              <w:rPr>
                <w:sz w:val="15"/>
              </w:rPr>
              <w:t>Tiêu chuẩn</w:t>
            </w:r>
          </w:p>
          <w:p w14:paraId="37BBE0F6" w14:textId="77777777" w:rsidR="008D69D3" w:rsidRDefault="00424460">
            <w:pPr>
              <w:spacing w:after="0" w:line="259" w:lineRule="auto"/>
              <w:ind w:left="0" w:firstLine="0"/>
              <w:jc w:val="left"/>
            </w:pPr>
            <w:r>
              <w:rPr>
                <w:sz w:val="15"/>
              </w:rPr>
              <w:t>Tiêu chuẩn</w:t>
            </w:r>
          </w:p>
        </w:tc>
        <w:tc>
          <w:tcPr>
            <w:tcW w:w="475" w:type="dxa"/>
            <w:tcBorders>
              <w:top w:val="single" w:sz="3" w:space="0" w:color="000000"/>
              <w:left w:val="nil"/>
              <w:bottom w:val="single" w:sz="3" w:space="0" w:color="000000"/>
              <w:right w:val="nil"/>
            </w:tcBorders>
            <w:shd w:val="clear" w:color="auto" w:fill="F8F9F9"/>
          </w:tcPr>
          <w:p w14:paraId="3DB209B8" w14:textId="77777777" w:rsidR="008D69D3" w:rsidRDefault="00424460">
            <w:pPr>
              <w:spacing w:after="0" w:line="259" w:lineRule="auto"/>
              <w:ind w:left="0" w:firstLine="0"/>
              <w:jc w:val="left"/>
            </w:pPr>
            <w:r>
              <w:rPr>
                <w:sz w:val="14"/>
              </w:rPr>
              <w:t>0.89</w:t>
            </w:r>
          </w:p>
        </w:tc>
      </w:tr>
      <w:tr w:rsidR="008D69D3" w14:paraId="285090E6" w14:textId="77777777">
        <w:trPr>
          <w:trHeight w:val="723"/>
        </w:trPr>
        <w:tc>
          <w:tcPr>
            <w:tcW w:w="666" w:type="dxa"/>
            <w:tcBorders>
              <w:top w:val="single" w:sz="3" w:space="0" w:color="000000"/>
              <w:left w:val="nil"/>
              <w:bottom w:val="single" w:sz="3" w:space="0" w:color="000000"/>
              <w:right w:val="nil"/>
            </w:tcBorders>
            <w:shd w:val="clear" w:color="auto" w:fill="F8F9F9"/>
          </w:tcPr>
          <w:p w14:paraId="11D3722C" w14:textId="77777777" w:rsidR="008D69D3" w:rsidRDefault="00424460">
            <w:pPr>
              <w:spacing w:after="0" w:line="259" w:lineRule="auto"/>
              <w:ind w:left="91" w:firstLine="0"/>
              <w:jc w:val="left"/>
            </w:pPr>
            <w:r>
              <w:rPr>
                <w:sz w:val="14"/>
              </w:rPr>
              <w:t>Hậu</w:t>
            </w:r>
          </w:p>
        </w:tc>
        <w:tc>
          <w:tcPr>
            <w:tcW w:w="2346" w:type="dxa"/>
            <w:tcBorders>
              <w:top w:val="single" w:sz="3" w:space="0" w:color="000000"/>
              <w:left w:val="nil"/>
              <w:bottom w:val="single" w:sz="3" w:space="0" w:color="000000"/>
              <w:right w:val="nil"/>
            </w:tcBorders>
            <w:shd w:val="clear" w:color="auto" w:fill="F8F9F9"/>
          </w:tcPr>
          <w:p w14:paraId="77CFB336" w14:textId="77777777" w:rsidR="008D69D3" w:rsidRDefault="00424460">
            <w:pPr>
              <w:spacing w:after="0" w:line="259" w:lineRule="auto"/>
              <w:ind w:left="0" w:firstLine="0"/>
            </w:pPr>
            <w:r>
              <w:rPr>
                <w:sz w:val="14"/>
              </w:rPr>
              <w:t>Ông đã nói điều này trong bài phát biểu của mình để đánh dấu kỷ niệm 61 năm ngày độc lập của Nigeria.</w:t>
            </w:r>
          </w:p>
        </w:tc>
        <w:tc>
          <w:tcPr>
            <w:tcW w:w="2346" w:type="dxa"/>
            <w:tcBorders>
              <w:top w:val="single" w:sz="3" w:space="0" w:color="000000"/>
              <w:left w:val="nil"/>
              <w:bottom w:val="single" w:sz="3" w:space="0" w:color="000000"/>
              <w:right w:val="nil"/>
            </w:tcBorders>
            <w:shd w:val="clear" w:color="auto" w:fill="F8F9F9"/>
          </w:tcPr>
          <w:p w14:paraId="761B056A" w14:textId="77777777" w:rsidR="008D69D3" w:rsidRDefault="00424460">
            <w:pPr>
              <w:spacing w:after="0" w:line="259" w:lineRule="auto"/>
              <w:ind w:left="0" w:firstLine="0"/>
            </w:pPr>
            <w:r>
              <w:rPr>
                <w:sz w:val="14"/>
              </w:rPr>
              <w:t>Ông đã công bố điều này trong bài phát biểu của mình để đánh dấu kỷ niệm 61 năm độc lập của Nigeria vào thứ Sáu.</w:t>
            </w:r>
          </w:p>
        </w:tc>
        <w:tc>
          <w:tcPr>
            <w:tcW w:w="475" w:type="dxa"/>
            <w:tcBorders>
              <w:top w:val="single" w:sz="3" w:space="0" w:color="000000"/>
              <w:left w:val="nil"/>
              <w:bottom w:val="single" w:sz="3" w:space="0" w:color="000000"/>
              <w:right w:val="nil"/>
            </w:tcBorders>
            <w:shd w:val="clear" w:color="auto" w:fill="F8F9F9"/>
          </w:tcPr>
          <w:p w14:paraId="05ABBBCE" w14:textId="77777777" w:rsidR="008D69D3" w:rsidRDefault="00424460">
            <w:pPr>
              <w:spacing w:after="0" w:line="259" w:lineRule="auto"/>
              <w:ind w:left="0" w:firstLine="0"/>
              <w:jc w:val="left"/>
            </w:pPr>
            <w:r>
              <w:rPr>
                <w:sz w:val="14"/>
              </w:rPr>
              <w:t>0.94</w:t>
            </w:r>
          </w:p>
        </w:tc>
      </w:tr>
      <w:tr w:rsidR="008D69D3" w14:paraId="5650C89B" w14:textId="77777777">
        <w:trPr>
          <w:trHeight w:val="427"/>
        </w:trPr>
        <w:tc>
          <w:tcPr>
            <w:tcW w:w="666" w:type="dxa"/>
            <w:tcBorders>
              <w:top w:val="single" w:sz="3" w:space="0" w:color="000000"/>
              <w:left w:val="nil"/>
              <w:bottom w:val="single" w:sz="5" w:space="0" w:color="000000"/>
              <w:right w:val="nil"/>
            </w:tcBorders>
          </w:tcPr>
          <w:p w14:paraId="35D390D6" w14:textId="77777777" w:rsidR="008D69D3" w:rsidRDefault="00424460">
            <w:pPr>
              <w:spacing w:after="0" w:line="259" w:lineRule="auto"/>
              <w:ind w:left="91" w:firstLine="0"/>
              <w:jc w:val="left"/>
            </w:pPr>
            <w:r>
              <w:rPr>
                <w:sz w:val="14"/>
              </w:rPr>
              <w:t>Tiếng Anh</w:t>
            </w:r>
          </w:p>
        </w:tc>
        <w:tc>
          <w:tcPr>
            <w:tcW w:w="2346" w:type="dxa"/>
            <w:tcBorders>
              <w:top w:val="single" w:sz="3" w:space="0" w:color="000000"/>
              <w:left w:val="nil"/>
              <w:bottom w:val="single" w:sz="5" w:space="0" w:color="000000"/>
              <w:right w:val="nil"/>
            </w:tcBorders>
          </w:tcPr>
          <w:p w14:paraId="10682DF3" w14:textId="77777777" w:rsidR="008D69D3" w:rsidRDefault="00424460">
            <w:pPr>
              <w:spacing w:after="0" w:line="259" w:lineRule="auto"/>
              <w:ind w:left="0" w:firstLine="0"/>
            </w:pPr>
            <w:r>
              <w:rPr>
                <w:sz w:val="14"/>
              </w:rPr>
              <w:t>Tôi đã tìm kiếm toàn bộ tu viện cho bạn.</w:t>
            </w:r>
          </w:p>
        </w:tc>
        <w:tc>
          <w:tcPr>
            <w:tcW w:w="2346" w:type="dxa"/>
            <w:tcBorders>
              <w:top w:val="single" w:sz="3" w:space="0" w:color="000000"/>
              <w:left w:val="nil"/>
              <w:bottom w:val="single" w:sz="5" w:space="0" w:color="000000"/>
              <w:right w:val="nil"/>
            </w:tcBorders>
          </w:tcPr>
          <w:p w14:paraId="07B76C58" w14:textId="77777777" w:rsidR="008D69D3" w:rsidRDefault="00424460">
            <w:pPr>
              <w:spacing w:after="0" w:line="259" w:lineRule="auto"/>
              <w:ind w:left="0" w:firstLine="0"/>
              <w:jc w:val="left"/>
            </w:pPr>
            <w:r>
              <w:rPr>
                <w:sz w:val="14"/>
              </w:rPr>
              <w:t>Tôi đang tìm bạn khắp tu viện.</w:t>
            </w:r>
          </w:p>
        </w:tc>
        <w:tc>
          <w:tcPr>
            <w:tcW w:w="475" w:type="dxa"/>
            <w:tcBorders>
              <w:top w:val="single" w:sz="3" w:space="0" w:color="000000"/>
              <w:left w:val="nil"/>
              <w:bottom w:val="single" w:sz="5" w:space="0" w:color="000000"/>
              <w:right w:val="nil"/>
            </w:tcBorders>
          </w:tcPr>
          <w:p w14:paraId="22C40DC3" w14:textId="77777777" w:rsidR="008D69D3" w:rsidRDefault="00424460">
            <w:pPr>
              <w:spacing w:after="0" w:line="259" w:lineRule="auto"/>
              <w:ind w:left="0" w:firstLine="0"/>
              <w:jc w:val="left"/>
            </w:pPr>
            <w:r>
              <w:rPr>
                <w:sz w:val="14"/>
              </w:rPr>
              <w:t>1.00</w:t>
            </w:r>
          </w:p>
        </w:tc>
      </w:tr>
    </w:tbl>
    <w:p w14:paraId="742CC92F" w14:textId="77777777" w:rsidR="008D69D3" w:rsidRDefault="00424460">
      <w:pPr>
        <w:tabs>
          <w:tab w:val="center" w:pos="2564"/>
          <w:tab w:val="center" w:pos="2995"/>
          <w:tab w:val="center" w:pos="4870"/>
          <w:tab w:val="center" w:pos="5201"/>
          <w:tab w:val="center" w:pos="5844"/>
          <w:tab w:val="center" w:pos="6165"/>
        </w:tabs>
        <w:spacing w:after="26" w:line="259" w:lineRule="auto"/>
        <w:ind w:left="0" w:firstLine="0"/>
        <w:jc w:val="left"/>
      </w:pPr>
      <w:r>
        <w:tab/>
      </w:r>
      <w:r>
        <w:rPr>
          <w:sz w:val="14"/>
          <w:szCs w:val="14"/>
          <w:rtl/>
        </w:rPr>
        <w:t>╮╮╮╮╮╮╮╮╮╮╮╮��</w:t>
      </w:r>
      <w:r>
        <w:rPr>
          <w:sz w:val="14"/>
        </w:rPr>
        <w:t>?7৊ৎ</w:t>
      </w:r>
      <w:r>
        <w:rPr>
          <w:sz w:val="14"/>
          <w:szCs w:val="14"/>
          <w:rtl/>
        </w:rPr>
        <w:tab/>
        <w:t>ڣ۰༥A?</w:t>
      </w:r>
      <w:r>
        <w:rPr>
          <w:sz w:val="14"/>
        </w:rPr>
        <w:tab/>
      </w:r>
      <w:r>
        <w:rPr>
          <w:sz w:val="14"/>
          <w:szCs w:val="14"/>
          <w:rtl/>
        </w:rPr>
        <w:t>╮╮╮╮╮╮╮╮╮╮╮╮��</w:t>
      </w:r>
      <w:r>
        <w:rPr>
          <w:sz w:val="14"/>
        </w:rPr>
        <w:t>?7৊ৎ</w:t>
      </w:r>
      <w:r>
        <w:rPr>
          <w:sz w:val="14"/>
          <w:szCs w:val="14"/>
          <w:rtl/>
        </w:rPr>
        <w:tab/>
        <w:t>ڣܳᕥpt? A༥۰</w:t>
      </w:r>
      <w:r>
        <w:rPr>
          <w:sz w:val="14"/>
        </w:rPr>
        <w:tab/>
      </w:r>
      <w:r>
        <w:rPr>
          <w:sz w:val="14"/>
          <w:szCs w:val="14"/>
          <w:rtl/>
        </w:rPr>
        <w:tab/>
        <w:t>ّިܭڬZ?</w:t>
      </w:r>
      <w:r>
        <w:rPr>
          <w:sz w:val="14"/>
        </w:rPr>
        <w:t>؇༚X</w:t>
      </w:r>
    </w:p>
    <w:p w14:paraId="752EF8F9" w14:textId="77777777" w:rsidR="008D69D3" w:rsidRDefault="00424460">
      <w:pPr>
        <w:spacing w:before="253" w:after="27" w:line="227" w:lineRule="auto"/>
        <w:ind w:left="9" w:right="11" w:hanging="2"/>
      </w:pPr>
      <w:r>
        <w:rPr>
          <w:sz w:val="20"/>
        </w:rPr>
        <w:t>Bảng 1: Ví dụ về các cặp câu và điểm số tương ứng của chúng (từ 0 đến 1) trong các ngôn ngữ SemRel2024 khác nhau. Các ví dụ được sắp xếp theo điểm số và các hàng có mức độ liên quan cao hơn có màu nhạt hơn. Thuộc tính</w:t>
      </w:r>
    </w:p>
    <w:p w14:paraId="26124DB0" w14:textId="77777777" w:rsidR="008D69D3" w:rsidRDefault="008D69D3">
      <w:pPr>
        <w:sectPr w:rsidR="008D69D3">
          <w:type w:val="continuous"/>
          <w:pgSz w:w="11906" w:h="16838"/>
          <w:pgMar w:top="1626" w:right="1417" w:bottom="467" w:left="1411" w:header="720" w:footer="720" w:gutter="0"/>
          <w:cols w:space="720"/>
        </w:sectPr>
      </w:pPr>
    </w:p>
    <w:p w14:paraId="273B1BB3" w14:textId="77777777" w:rsidR="008D69D3" w:rsidRDefault="00424460">
      <w:pPr>
        <w:spacing w:after="227" w:line="227" w:lineRule="auto"/>
        <w:ind w:left="9" w:right="11" w:hanging="2"/>
      </w:pPr>
      <w:r>
        <w:rPr>
          <w:sz w:val="20"/>
        </w:rPr>
        <w:t>bản dịch có thể được tìm thấy trong Phụ lục.</w:t>
      </w:r>
    </w:p>
    <w:p w14:paraId="21A275CD" w14:textId="77777777" w:rsidR="008D69D3" w:rsidRDefault="00424460">
      <w:pPr>
        <w:ind w:left="8" w:right="11"/>
      </w:pPr>
      <w:r>
        <w:t xml:space="preserve">sự tương đồng, phần lớn là do sự thiếu hụt các bộ dữ liệu liên quan. Trong số các bộ dữ liệu STR và STS hiện có, hầu hết đều bằng tiếng Anh. Một số tài nguyên STR và STS tồn tại cho các ngôn ngữ không có tài nguyên cao bao gồm các cặp cấp từ </w:t>
      </w:r>
      <w:r>
        <w:lastRenderedPageBreak/>
        <w:t>hoặc cấp cụm từ. Trong công việc này, chúng tôi sắp xếp 13 bộ dữ liệu STR đơn ngữ mới</w:t>
      </w:r>
      <w:r>
        <w:rPr>
          <w:color w:val="00007F"/>
          <w:vertAlign w:val="superscript"/>
        </w:rPr>
        <w:footnoteReference w:id="1"/>
      </w:r>
      <w:r>
        <w:rPr>
          <w:color w:val="00007F"/>
          <w:vertAlign w:val="superscript"/>
        </w:rPr>
        <w:t xml:space="preserve"> </w:t>
      </w:r>
      <w:r>
        <w:t>cho tiếng Afrikaans (afr), tiếng Amharic</w:t>
      </w:r>
    </w:p>
    <w:p w14:paraId="708DEFCB" w14:textId="77777777" w:rsidR="008D69D3" w:rsidRDefault="00424460">
      <w:pPr>
        <w:ind w:left="8" w:right="11"/>
      </w:pPr>
      <w:r>
        <w:t>(amh), Tiếng Ả Rập Tiêu chuẩn Hiện đại (arb), Tiếng Ả Rập Algeria (arq), Tiếng Ả Rập Ma-rốc (ary), Tiếng Anh</w:t>
      </w:r>
    </w:p>
    <w:p w14:paraId="1035330A" w14:textId="77777777" w:rsidR="008D69D3" w:rsidRDefault="00424460">
      <w:pPr>
        <w:spacing w:after="41"/>
        <w:ind w:left="8" w:right="11"/>
      </w:pPr>
      <w:r>
        <w:t>(tiếng Anh), tiếng Tây Ban Nha (đặc biệt), tiếng Hausa (hau), tiếng Hindi (hin), tiếng Indonesia (ind), tiếng Kinyarwanda (kin), tiếng Marathi (mar) và tiếng Telugu (tel).</w:t>
      </w:r>
    </w:p>
    <w:p w14:paraId="63F3B683" w14:textId="77777777" w:rsidR="008D69D3" w:rsidRDefault="00424460">
      <w:pPr>
        <w:ind w:left="7" w:right="11" w:firstLine="225"/>
      </w:pPr>
      <w:r>
        <w:t>Các bộ dữ liệu bao gồm các cặp câu, mỗi cặp được gán điểm liên quan từ 0 (hoàn toàn không liên quan) đến 1 (liên quan tối đa).</w:t>
      </w:r>
    </w:p>
    <w:p w14:paraId="17AD9C0E" w14:textId="77777777" w:rsidR="008D69D3" w:rsidRDefault="00424460">
      <w:pPr>
        <w:ind w:left="8" w:right="11"/>
      </w:pPr>
      <w:r>
        <w:t>Với mục đích quản lý các bộ dữ liệu STR đa dạng, các cặp câu trước tiên được chọn từ các bộ dữ liệu có sẵn bao gồm các chủ đề và mức độ hình thức khác nhau, ví dụ: dữ liệu tin tức, Wikipedia và dữ liệu hội thoại. Ngoài ra, chúng tôi đã chọn các cặp có phạm vi lớn các giá trị liên quan dự kiến bằng cách xem xét chồng chéo từ vựng, tính liền kề, phạm vi chủ đề và các cặp ngẫu nhiên. Để tạo ra điểm số liên quan, các cặp câu sau đó được chú thích bởi người bản ngữ, những người đã thực hiện so sánh giữa các cặp câu khác nhau bằng cách sử dụng Tỷ lệ tốt nhất-tồi tệ nhất (BWS) (</w:t>
      </w:r>
      <w:r>
        <w:rPr>
          <w:color w:val="00007F"/>
        </w:rPr>
        <w:t>Louviere và Woodworth</w:t>
      </w:r>
      <w:r>
        <w:t xml:space="preserve">, </w:t>
      </w:r>
      <w:r>
        <w:rPr>
          <w:color w:val="00007F"/>
        </w:rPr>
        <w:t>1991</w:t>
      </w:r>
      <w:r>
        <w:t>). BWS được biết là tránh được những hạn chế phổ biến của các phương pháp chú thích thang điểm đánh giá truyền thống (</w:t>
      </w:r>
      <w:r>
        <w:rPr>
          <w:color w:val="00007F"/>
        </w:rPr>
        <w:t>Kiritchenko và Mohammad</w:t>
      </w:r>
      <w:r>
        <w:t xml:space="preserve">, </w:t>
      </w:r>
      <w:r>
        <w:rPr>
          <w:color w:val="00007F"/>
        </w:rPr>
        <w:t>2016</w:t>
      </w:r>
      <w:r>
        <w:t xml:space="preserve">, </w:t>
      </w:r>
      <w:r>
        <w:rPr>
          <w:color w:val="00007F"/>
        </w:rPr>
        <w:t>2017</w:t>
      </w:r>
      <w:r>
        <w:t>). Quá trình chú thích dẫn đến độ tin cậy cao của bảng xếp hạng liên quan cuối cùng trong các bộ dữ liệu SemRel khác nhau. Những đóng góp chính của chúng tôi như sau:</w:t>
      </w:r>
    </w:p>
    <w:p w14:paraId="7A487E1A" w14:textId="77777777" w:rsidR="008D69D3" w:rsidRDefault="00424460">
      <w:pPr>
        <w:numPr>
          <w:ilvl w:val="0"/>
          <w:numId w:val="1"/>
        </w:numPr>
        <w:spacing w:after="93"/>
        <w:ind w:right="11" w:hanging="253"/>
      </w:pPr>
      <w:r>
        <w:t xml:space="preserve">Chúng tôi trình bày tiêu chuẩn đầu tiên về khoảng cách ngữ nghĩa (tương tự hoặc liên quan) bao gồm các ngôn ngữ châu Phi và châu Á có tài nguyên thấp từ năm họ ngôn ngữ khác nhau (xem Hình </w:t>
      </w:r>
      <w:r>
        <w:rPr>
          <w:color w:val="00007F"/>
        </w:rPr>
        <w:t>1</w:t>
      </w:r>
      <w:r>
        <w:t>). Mặc dù châu Phi và châu Á là nơi có hơn 5.000 ngôn ngữ từ hơn 20 họ ngôn ngữ và có sự đa dạng ngôn ngữ cao nhất, nhưng có rất ít dữ liệu công khai về các ngôn ngữ này.</w:t>
      </w:r>
    </w:p>
    <w:p w14:paraId="4A1AB46A" w14:textId="77777777" w:rsidR="008D69D3" w:rsidRDefault="00424460">
      <w:pPr>
        <w:numPr>
          <w:ilvl w:val="0"/>
          <w:numId w:val="1"/>
        </w:numPr>
        <w:spacing w:after="93"/>
        <w:ind w:right="11" w:hanging="253"/>
      </w:pPr>
      <w:r>
        <w:t xml:space="preserve">Chúng tôi thảo luận về những thách thức chung và ngôn ngữ cụ thể liên quan đến việc </w:t>
      </w:r>
      <w:r>
        <w:t>thu thập dữ liệu và chú thích bộ dữ liệu SemRel.</w:t>
      </w:r>
    </w:p>
    <w:p w14:paraId="7D8821D8" w14:textId="77777777" w:rsidR="008D69D3" w:rsidRDefault="00424460">
      <w:pPr>
        <w:numPr>
          <w:ilvl w:val="0"/>
          <w:numId w:val="1"/>
        </w:numPr>
        <w:spacing w:after="134"/>
        <w:ind w:right="11" w:hanging="253"/>
      </w:pPr>
      <w:r>
        <w:t>Chúng tôi trình bày các thí nghiệm cơ bản được thực hiện trong các môi trường đơn ngữ và đa ngôn ngữ khác nhau để chứng minh tính hữu ích và tiềm năng của việc thu thập bộ dữ liệu của chúng tôi.</w:t>
      </w:r>
    </w:p>
    <w:p w14:paraId="6A87456A" w14:textId="77777777" w:rsidR="008D69D3" w:rsidRDefault="00424460">
      <w:pPr>
        <w:spacing w:after="261"/>
        <w:ind w:left="7" w:right="11" w:firstLine="218"/>
      </w:pPr>
      <w:r>
        <w:t>Để thúc đẩy nghiên cứu trong lĩnh vực liên quan đến ngữ nghĩa, chúng tôi đã công bố công khai bộ dữ liệu SemRel2024 như một phần của nhiệm vụ chung thu hút một số lượng lớn người tham gia quan tâm đến các ngôn ngữ có tài nguyên thấp.</w:t>
      </w:r>
      <w:r>
        <w:rPr>
          <w:color w:val="00007F"/>
          <w:vertAlign w:val="superscript"/>
        </w:rPr>
        <w:footnoteReference w:id="2"/>
      </w:r>
    </w:p>
    <w:p w14:paraId="627EEDB7" w14:textId="77777777" w:rsidR="008D69D3" w:rsidRDefault="00424460">
      <w:pPr>
        <w:pStyle w:val="Heading1"/>
        <w:ind w:left="366" w:hanging="359"/>
      </w:pPr>
      <w:r>
        <w:t>Công việc liên quan</w:t>
      </w:r>
    </w:p>
    <w:p w14:paraId="3A726923" w14:textId="77777777" w:rsidR="008D69D3" w:rsidRDefault="00424460">
      <w:pPr>
        <w:ind w:left="8" w:right="11"/>
      </w:pPr>
      <w:r>
        <w:t>Lĩnh vực liên quan ngữ nghĩa trong xử lý ngôn ngữ tự nhiên bao gồm nhiều cách tiếp cận và kỹ thuật được thiết kế để đo lường mức độ gần gũi về ý nghĩa giữa các đơn vị, cụ thể là các từ (</w:t>
      </w:r>
      <w:r>
        <w:rPr>
          <w:color w:val="00007F"/>
        </w:rPr>
        <w:t>Miller</w:t>
      </w:r>
      <w:r>
        <w:t xml:space="preserve">, </w:t>
      </w:r>
      <w:r>
        <w:rPr>
          <w:color w:val="00007F"/>
        </w:rPr>
        <w:t>1994</w:t>
      </w:r>
      <w:r>
        <w:t>) hoặc câu (</w:t>
      </w:r>
      <w:r>
        <w:rPr>
          <w:color w:val="00007F"/>
        </w:rPr>
        <w:t>Abdalla et al.</w:t>
      </w:r>
      <w:r>
        <w:t xml:space="preserve">, </w:t>
      </w:r>
      <w:r>
        <w:rPr>
          <w:color w:val="00007F"/>
        </w:rPr>
        <w:t>2023</w:t>
      </w:r>
      <w:r>
        <w:t>).</w:t>
      </w:r>
    </w:p>
    <w:p w14:paraId="52382D85" w14:textId="77777777" w:rsidR="008D69D3" w:rsidRDefault="00424460">
      <w:pPr>
        <w:ind w:left="7" w:right="11" w:firstLine="225"/>
      </w:pPr>
      <w:r>
        <w:t>Hầu hết các công việc trước đây tập trung vào STS, một tập hợp con hẹp hơn của STR và thường chỉ bao gồm các ngôn ngữ có tài nguyên cao như tiếng Anh (</w:t>
      </w:r>
      <w:r>
        <w:rPr>
          <w:color w:val="00007F"/>
        </w:rPr>
        <w:t>Agirre et al.</w:t>
      </w:r>
      <w:r>
        <w:t xml:space="preserve">, </w:t>
      </w:r>
      <w:r>
        <w:rPr>
          <w:color w:val="00007F"/>
        </w:rPr>
        <w:t>2012</w:t>
      </w:r>
      <w:r>
        <w:t xml:space="preserve">, </w:t>
      </w:r>
      <w:r>
        <w:rPr>
          <w:color w:val="00007F"/>
        </w:rPr>
        <w:t>2013b</w:t>
      </w:r>
      <w:r>
        <w:t xml:space="preserve">, </w:t>
      </w:r>
      <w:r>
        <w:rPr>
          <w:color w:val="00007F"/>
        </w:rPr>
        <w:t>2014</w:t>
      </w:r>
      <w:r>
        <w:t xml:space="preserve">, </w:t>
      </w:r>
      <w:r>
        <w:rPr>
          <w:color w:val="00007F"/>
        </w:rPr>
        <w:t>2015</w:t>
      </w:r>
      <w:r>
        <w:t xml:space="preserve">, </w:t>
      </w:r>
      <w:r>
        <w:rPr>
          <w:color w:val="00007F"/>
        </w:rPr>
        <w:t>2016</w:t>
      </w:r>
      <w:r>
        <w:t xml:space="preserve">; </w:t>
      </w:r>
      <w:r>
        <w:rPr>
          <w:color w:val="00007F"/>
        </w:rPr>
        <w:t>Marelli và cộng sự.</w:t>
      </w:r>
      <w:r>
        <w:t xml:space="preserve">, </w:t>
      </w:r>
      <w:r>
        <w:rPr>
          <w:color w:val="00007F"/>
        </w:rPr>
        <w:t>2014</w:t>
      </w:r>
      <w:r>
        <w:t>), tiếng Ả Rập, tiếng Đức, tiếng Tây Ban Nha, tiếng Thổ Nhĩ Kỳ (</w:t>
      </w:r>
      <w:r>
        <w:rPr>
          <w:color w:val="00007F"/>
        </w:rPr>
        <w:t>Ahmed et al.</w:t>
      </w:r>
      <w:r>
        <w:t xml:space="preserve">, </w:t>
      </w:r>
      <w:r>
        <w:rPr>
          <w:color w:val="00007F"/>
        </w:rPr>
        <w:t>2020</w:t>
      </w:r>
      <w:r>
        <w:t xml:space="preserve">; </w:t>
      </w:r>
      <w:r>
        <w:rPr>
          <w:color w:val="00007F"/>
        </w:rPr>
        <w:t>Cer và cộng sự.</w:t>
      </w:r>
      <w:r>
        <w:t xml:space="preserve">, </w:t>
      </w:r>
      <w:r>
        <w:rPr>
          <w:color w:val="00007F"/>
        </w:rPr>
        <w:t>2017b</w:t>
      </w:r>
      <w:r>
        <w:t>) và tiếng Ý (</w:t>
      </w:r>
      <w:r>
        <w:rPr>
          <w:color w:val="00007F"/>
        </w:rPr>
        <w:t>Glavaš et al.</w:t>
      </w:r>
      <w:r>
        <w:t xml:space="preserve">, </w:t>
      </w:r>
      <w:r>
        <w:rPr>
          <w:color w:val="00007F"/>
        </w:rPr>
        <w:t>2018</w:t>
      </w:r>
      <w:r>
        <w:t>) với ngoại lệ duy nhất là tiếng Phần Lan, tiếng Slovenia, tiếng Croatia (</w:t>
      </w:r>
      <w:r>
        <w:rPr>
          <w:color w:val="00007F"/>
        </w:rPr>
        <w:t>Glavaš et al.</w:t>
      </w:r>
      <w:r>
        <w:t xml:space="preserve">, </w:t>
      </w:r>
      <w:r>
        <w:rPr>
          <w:color w:val="00007F"/>
        </w:rPr>
        <w:t>2018</w:t>
      </w:r>
      <w:r>
        <w:t xml:space="preserve">; </w:t>
      </w:r>
      <w:r>
        <w:rPr>
          <w:color w:val="00007F"/>
        </w:rPr>
        <w:t>Armendariz và cộng sự.</w:t>
      </w:r>
      <w:r>
        <w:t xml:space="preserve">, </w:t>
      </w:r>
      <w:r>
        <w:rPr>
          <w:color w:val="00007F"/>
        </w:rPr>
        <w:t>2020</w:t>
      </w:r>
      <w:r>
        <w:t>) và Farsi (</w:t>
      </w:r>
      <w:r>
        <w:rPr>
          <w:color w:val="00007F"/>
        </w:rPr>
        <w:t xml:space="preserve">Vulic et al.' </w:t>
      </w:r>
      <w:r>
        <w:t xml:space="preserve">, </w:t>
      </w:r>
      <w:r>
        <w:rPr>
          <w:color w:val="00007F"/>
        </w:rPr>
        <w:t>2020</w:t>
      </w:r>
      <w:r>
        <w:t xml:space="preserve">). Để khắc phục tình trạng khan hiếm tài nguyên sẵn có, </w:t>
      </w:r>
      <w:r>
        <w:rPr>
          <w:color w:val="00007F"/>
        </w:rPr>
        <w:t xml:space="preserve">Tang và cộng sự. </w:t>
      </w:r>
      <w:r>
        <w:t>(</w:t>
      </w:r>
      <w:r>
        <w:rPr>
          <w:color w:val="00007F"/>
        </w:rPr>
        <w:t>2018</w:t>
      </w:r>
      <w:r>
        <w:t xml:space="preserve">) đề xuất các phương pháp dựa trên bộ mã hóa, cấp câu, tận dụng dữ liệu tiếng Anh để tạo bộ dữ liệu tiếng Ả Rập, Tây Ban Nha, Thái Lan và Indonesia, trong khi </w:t>
      </w:r>
      <w:r>
        <w:rPr>
          <w:color w:val="00007F"/>
        </w:rPr>
        <w:t xml:space="preserve">Pandit và cộng sự. </w:t>
      </w:r>
      <w:r>
        <w:t>(</w:t>
      </w:r>
      <w:r>
        <w:rPr>
          <w:color w:val="00007F"/>
        </w:rPr>
        <w:t>2019</w:t>
      </w:r>
      <w:r>
        <w:t>) sử dụng các phương pháp tăng cường dữ liệu truyền thống để tạo dữ liệu Bangla.</w:t>
      </w:r>
    </w:p>
    <w:p w14:paraId="50371DEF" w14:textId="77777777" w:rsidR="008D69D3" w:rsidRDefault="00424460">
      <w:pPr>
        <w:spacing w:after="3"/>
        <w:ind w:left="7" w:firstLine="226"/>
        <w:jc w:val="left"/>
      </w:pPr>
      <w:r>
        <w:t xml:space="preserve">Để so sánh, công việc này tập trung vào việc tạo ra các tài nguyên cho STR cấp câu bằng nhiều ngôn ngữ có tài nguyên thấp. Ở đây, một số tác phẩm tồn tại cho các ngôn ngữ không có tài nguyên cao ở cấp độ từ (ví dụ: </w:t>
      </w:r>
      <w:r>
        <w:rPr>
          <w:color w:val="00007F"/>
        </w:rPr>
        <w:t>Yum et al.</w:t>
      </w:r>
      <w:r>
        <w:t xml:space="preserve">, </w:t>
      </w:r>
      <w:r>
        <w:rPr>
          <w:color w:val="00007F"/>
        </w:rPr>
        <w:t xml:space="preserve">2021 </w:t>
      </w:r>
      <w:r>
        <w:t>cho tiếng Hàn).</w:t>
      </w:r>
    </w:p>
    <w:p w14:paraId="6D8432C3" w14:textId="77777777" w:rsidR="008D69D3" w:rsidRDefault="00424460">
      <w:pPr>
        <w:spacing w:after="308"/>
        <w:ind w:left="8" w:right="11"/>
      </w:pPr>
      <w:r>
        <w:t xml:space="preserve">Theo hiểu biết của chúng tôi, kho dữ liệu duy nhất được thiết kế đặc biệt cho mối liên quan văn bản </w:t>
      </w:r>
      <w:r>
        <w:lastRenderedPageBreak/>
        <w:t xml:space="preserve">ngữ nghĩa giữa các cặp câu được tạo ra bởi </w:t>
      </w:r>
      <w:r>
        <w:rPr>
          <w:color w:val="00007F"/>
        </w:rPr>
        <w:t xml:space="preserve">Abdalla và cộng sự. </w:t>
      </w:r>
      <w:r>
        <w:t>(</w:t>
      </w:r>
      <w:r>
        <w:rPr>
          <w:color w:val="00007F"/>
        </w:rPr>
        <w:t>2023</w:t>
      </w:r>
      <w:r>
        <w:t xml:space="preserve">) cho tiếng Anh. </w:t>
      </w:r>
      <w:r>
        <w:rPr>
          <w:color w:val="00007F"/>
        </w:rPr>
        <w:t xml:space="preserve">Abdalla và cộng sự. </w:t>
      </w:r>
      <w:r>
        <w:t>(</w:t>
      </w:r>
      <w:r>
        <w:rPr>
          <w:color w:val="00007F"/>
        </w:rPr>
        <w:t>2023</w:t>
      </w:r>
      <w:r>
        <w:t>) đã tuyển chọn một bộ dữ liệu gồm 5.500 cặp câu tiếng Anh được chú thích bằng khung chú thích so sánh. Bộ dữ liệu của họ kể từ đó đã được sử dụng để đánh giá các phương pháp nhúng (</w:t>
      </w:r>
      <w:r>
        <w:rPr>
          <w:color w:val="00007F"/>
        </w:rPr>
        <w:t>Wang và Li</w:t>
      </w:r>
      <w:r>
        <w:t xml:space="preserve">, </w:t>
      </w:r>
      <w:r>
        <w:rPr>
          <w:color w:val="00007F"/>
        </w:rPr>
        <w:t>2022</w:t>
      </w:r>
      <w:r>
        <w:t>) và các phương pháp khác (</w:t>
      </w:r>
      <w:r>
        <w:rPr>
          <w:color w:val="00007F"/>
        </w:rPr>
        <w:t>Wang và cộng sự.</w:t>
      </w:r>
      <w:r>
        <w:t xml:space="preserve">, </w:t>
      </w:r>
      <w:r>
        <w:rPr>
          <w:color w:val="00007F"/>
        </w:rPr>
        <w:t>2022</w:t>
      </w:r>
      <w:r>
        <w:t xml:space="preserve">). Cốt lõi của </w:t>
      </w:r>
      <w:r>
        <w:rPr>
          <w:color w:val="00007F"/>
        </w:rPr>
        <w:t xml:space="preserve">Abdalla và cộng sự. </w:t>
      </w:r>
      <w:r>
        <w:t>(</w:t>
      </w:r>
      <w:r>
        <w:rPr>
          <w:color w:val="00007F"/>
        </w:rPr>
        <w:t>2023</w:t>
      </w:r>
      <w:r>
        <w:t>) đóng vai trò là mô hình cho các chú thích dữ liệu trong dự án này. Tuy nhiên, công việc của chúng tôi cũng khám phá những cách thu thập – quản lý dữ liệu mới và một số thách thức phải được giải quyết khi làm việc với các ngôn ngữ ít tài nguyên hơn.</w:t>
      </w:r>
    </w:p>
    <w:p w14:paraId="039C53FC" w14:textId="77777777" w:rsidR="008D69D3" w:rsidRDefault="00424460">
      <w:pPr>
        <w:pStyle w:val="Heading1"/>
        <w:spacing w:after="181"/>
        <w:ind w:left="366" w:hanging="359"/>
      </w:pPr>
      <w:r>
        <w:t>Dữ liệu STR</w:t>
      </w:r>
    </w:p>
    <w:p w14:paraId="1F4EA8D1" w14:textId="77777777" w:rsidR="008D69D3" w:rsidRDefault="00424460">
      <w:pPr>
        <w:tabs>
          <w:tab w:val="center" w:pos="1193"/>
        </w:tabs>
        <w:spacing w:after="131" w:line="252" w:lineRule="auto"/>
        <w:ind w:left="0" w:firstLine="0"/>
        <w:jc w:val="left"/>
      </w:pPr>
      <w:r>
        <w:t>3.1</w:t>
      </w:r>
      <w:r>
        <w:tab/>
        <w:t>Thu thập dữ liệu</w:t>
      </w:r>
    </w:p>
    <w:p w14:paraId="27AF0B3B" w14:textId="77777777" w:rsidR="008D69D3" w:rsidRDefault="00424460">
      <w:pPr>
        <w:spacing w:after="251"/>
        <w:ind w:left="8" w:right="11"/>
      </w:pPr>
      <w:r>
        <w:t xml:space="preserve">Một bước quan trọng trong quá trình tạo dữ liệu là xác định nguồn văn bản cho từng ngôn ngữ và chọn các cặp câu. Điều này đặc biệt khó khăn đối với các ngôn ngữ có tài nguyên thấp như tiếng Hausa, tiếng Kinyarwanda và tiếng Ả Rập Algeria. Vì việc tùy ý chọn câu và ghép nối chúng sẽ dẫn đến nhiều trường hợp không liên quan, chúng tôi dựa vào một số phương pháp phỏng đoán, được thảo luận trong Phần </w:t>
      </w:r>
      <w:r>
        <w:rPr>
          <w:color w:val="00007F"/>
        </w:rPr>
        <w:t xml:space="preserve">3.1.1, </w:t>
      </w:r>
      <w:r>
        <w:t xml:space="preserve">để đảm bảo một loạt các điểm số cho mỗi ngôn ngữ. Vì các phương pháp này rất cụ thể về ngữ liệu và ngôn ngữ, các phương pháp tiếp cận được sử dụng cho mỗi ngôn ngữ được xác định bởi người bản ngữ. Chúng tôi cung cấp nguồn gốc dữ liệu và các phương pháp ghép nối được sử dụng cho từng ngôn ngữ trong Phần </w:t>
      </w:r>
      <w:r>
        <w:rPr>
          <w:color w:val="00007F"/>
        </w:rPr>
        <w:t>3.1.2</w:t>
      </w:r>
      <w:r>
        <w:t xml:space="preserve">. Thành phần của tập dữ liệu kết quả được tóm tắt trong Bảng </w:t>
      </w:r>
      <w:r>
        <w:rPr>
          <w:color w:val="00007F"/>
        </w:rPr>
        <w:t xml:space="preserve">6 </w:t>
      </w:r>
      <w:r>
        <w:t xml:space="preserve">và sự phân bố của điểm số liên quan trên các tập dữ liệu được minh họa trong Hình </w:t>
      </w:r>
      <w:r>
        <w:rPr>
          <w:color w:val="00007F"/>
        </w:rPr>
        <w:t>2</w:t>
      </w:r>
      <w:r>
        <w:t>.</w:t>
      </w:r>
    </w:p>
    <w:p w14:paraId="014E9DD8" w14:textId="77777777" w:rsidR="008D69D3" w:rsidRDefault="00424460">
      <w:pPr>
        <w:tabs>
          <w:tab w:val="center" w:pos="1917"/>
        </w:tabs>
        <w:spacing w:after="102" w:line="252" w:lineRule="auto"/>
        <w:ind w:left="0" w:firstLine="0"/>
        <w:jc w:val="left"/>
      </w:pPr>
      <w:r>
        <w:t>3.1.1</w:t>
      </w:r>
      <w:r>
        <w:tab/>
        <w:t>Phỏng đoán ghép câu</w:t>
      </w:r>
    </w:p>
    <w:p w14:paraId="400A1EEA" w14:textId="77777777" w:rsidR="008D69D3" w:rsidRDefault="00424460">
      <w:pPr>
        <w:ind w:left="8" w:right="11"/>
      </w:pPr>
      <w:r>
        <w:t xml:space="preserve">Với một tập hợp các văn bản bằng ngôn ngữ đích, việc xây dựng các cặp câu đã được xem xét cẩn thận để đảm bảo rằng các cặp sẽ thể hiện điểm số liên quan thay đổi từ hoàn toàn không liên quan đến rất liên quan. Vì lựa chọn ngẫu nhiên sẽ dẫn đến nhiều cặp không liên quan, chúng tôi ghép các câu chủ yếu dựa trên năm phương pháp được xác định trước đó bởi </w:t>
      </w:r>
      <w:r>
        <w:rPr>
          <w:color w:val="00007F"/>
        </w:rPr>
        <w:t xml:space="preserve">Abdalla và cộng sự. </w:t>
      </w:r>
      <w:r>
        <w:t>(</w:t>
      </w:r>
      <w:r>
        <w:rPr>
          <w:color w:val="00007F"/>
        </w:rPr>
        <w:t>2023</w:t>
      </w:r>
      <w:r>
        <w:t>) (mô tả bên dưới). Trong trường hợp các cặp được tạo ra bởi năm phương pháp được đánh giá về mặt định tính là không đủ thay đổi, chúng tôi đã chọn thủ công một số trường hợp để cân bằng dữ liệu sao cho chúng tôi có đủ số lượng trường hợp cho mỗi dải có liên quan (cao, trung bình, thấp hoặc không liên quan).</w:t>
      </w:r>
    </w:p>
    <w:tbl>
      <w:tblPr>
        <w:tblStyle w:val="TableGrid"/>
        <w:tblpPr w:vertAnchor="text" w:horzAnchor="margin"/>
        <w:tblOverlap w:val="never"/>
        <w:tblW w:w="9115" w:type="dxa"/>
        <w:tblInd w:w="0" w:type="dxa"/>
        <w:tblCellMar>
          <w:left w:w="2" w:type="dxa"/>
          <w:right w:w="36" w:type="dxa"/>
        </w:tblCellMar>
        <w:tblLook w:val="04A0" w:firstRow="1" w:lastRow="0" w:firstColumn="1" w:lastColumn="0" w:noHBand="0" w:noVBand="1"/>
      </w:tblPr>
      <w:tblGrid>
        <w:gridCol w:w="9115"/>
      </w:tblGrid>
      <w:tr w:rsidR="008D69D3" w14:paraId="400E8B9D" w14:textId="77777777">
        <w:trPr>
          <w:trHeight w:val="479"/>
        </w:trPr>
        <w:tc>
          <w:tcPr>
            <w:tcW w:w="9077" w:type="dxa"/>
            <w:tcBorders>
              <w:top w:val="nil"/>
              <w:left w:val="nil"/>
              <w:bottom w:val="nil"/>
              <w:right w:val="nil"/>
            </w:tcBorders>
            <w:vAlign w:val="bottom"/>
          </w:tcPr>
          <w:tbl>
            <w:tblPr>
              <w:tblStyle w:val="TableGrid"/>
              <w:tblW w:w="8269" w:type="dxa"/>
              <w:tblInd w:w="407" w:type="dxa"/>
              <w:tblCellMar>
                <w:right w:w="115" w:type="dxa"/>
              </w:tblCellMar>
              <w:tblLook w:val="04A0" w:firstRow="1" w:lastRow="0" w:firstColumn="1" w:lastColumn="0" w:noHBand="0" w:noVBand="1"/>
            </w:tblPr>
            <w:tblGrid>
              <w:gridCol w:w="799"/>
              <w:gridCol w:w="4405"/>
              <w:gridCol w:w="3065"/>
            </w:tblGrid>
            <w:tr w:rsidR="008D69D3" w14:paraId="480D8C19" w14:textId="77777777">
              <w:trPr>
                <w:trHeight w:val="315"/>
              </w:trPr>
              <w:tc>
                <w:tcPr>
                  <w:tcW w:w="799" w:type="dxa"/>
                  <w:tcBorders>
                    <w:top w:val="single" w:sz="10" w:space="0" w:color="000000"/>
                    <w:left w:val="nil"/>
                    <w:bottom w:val="single" w:sz="4" w:space="0" w:color="000000"/>
                    <w:right w:val="nil"/>
                  </w:tcBorders>
                </w:tcPr>
                <w:p w14:paraId="5F50E0BB" w14:textId="77777777" w:rsidR="008D69D3" w:rsidRDefault="00424460">
                  <w:pPr>
                    <w:framePr w:wrap="around" w:vAnchor="text" w:hAnchor="margin"/>
                    <w:spacing w:after="0" w:line="259" w:lineRule="auto"/>
                    <w:ind w:left="120" w:firstLine="0"/>
                    <w:suppressOverlap/>
                    <w:jc w:val="left"/>
                  </w:pPr>
                  <w:r>
                    <w:rPr>
                      <w:sz w:val="18"/>
                    </w:rPr>
                    <w:t>Lang.</w:t>
                  </w:r>
                </w:p>
              </w:tc>
              <w:tc>
                <w:tcPr>
                  <w:tcW w:w="4405" w:type="dxa"/>
                  <w:tcBorders>
                    <w:top w:val="single" w:sz="10" w:space="0" w:color="000000"/>
                    <w:left w:val="nil"/>
                    <w:bottom w:val="single" w:sz="4" w:space="0" w:color="000000"/>
                    <w:right w:val="nil"/>
                  </w:tcBorders>
                </w:tcPr>
                <w:p w14:paraId="3CCA568D" w14:textId="77777777" w:rsidR="008D69D3" w:rsidRDefault="00424460">
                  <w:pPr>
                    <w:framePr w:wrap="around" w:vAnchor="text" w:hAnchor="margin"/>
                    <w:spacing w:after="0" w:line="259" w:lineRule="auto"/>
                    <w:ind w:left="0" w:firstLine="0"/>
                    <w:suppressOverlap/>
                    <w:jc w:val="left"/>
                  </w:pPr>
                  <w:r>
                    <w:rPr>
                      <w:sz w:val="18"/>
                    </w:rPr>
                    <w:t>Kỹ thuật quản lý</w:t>
                  </w:r>
                </w:p>
              </w:tc>
              <w:tc>
                <w:tcPr>
                  <w:tcW w:w="3065" w:type="dxa"/>
                  <w:tcBorders>
                    <w:top w:val="single" w:sz="10" w:space="0" w:color="000000"/>
                    <w:left w:val="nil"/>
                    <w:bottom w:val="single" w:sz="4" w:space="0" w:color="000000"/>
                    <w:right w:val="nil"/>
                  </w:tcBorders>
                </w:tcPr>
                <w:p w14:paraId="3967394A" w14:textId="77777777" w:rsidR="008D69D3" w:rsidRDefault="00424460">
                  <w:pPr>
                    <w:framePr w:wrap="around" w:vAnchor="text" w:hAnchor="margin"/>
                    <w:spacing w:after="0" w:line="259" w:lineRule="auto"/>
                    <w:ind w:left="0" w:firstLine="0"/>
                    <w:suppressOverlap/>
                    <w:jc w:val="left"/>
                  </w:pPr>
                  <w:r>
                    <w:rPr>
                      <w:sz w:val="18"/>
                    </w:rPr>
                    <w:t>Nguồn dữ liệu</w:t>
                  </w:r>
                </w:p>
              </w:tc>
            </w:tr>
            <w:tr w:rsidR="008D69D3" w14:paraId="01E651B1" w14:textId="77777777">
              <w:trPr>
                <w:trHeight w:val="248"/>
              </w:trPr>
              <w:tc>
                <w:tcPr>
                  <w:tcW w:w="799" w:type="dxa"/>
                  <w:tcBorders>
                    <w:top w:val="single" w:sz="4" w:space="0" w:color="000000"/>
                    <w:left w:val="nil"/>
                    <w:bottom w:val="nil"/>
                    <w:right w:val="nil"/>
                  </w:tcBorders>
                </w:tcPr>
                <w:p w14:paraId="4AC4681C" w14:textId="77777777" w:rsidR="008D69D3" w:rsidRDefault="00424460">
                  <w:pPr>
                    <w:framePr w:wrap="around" w:vAnchor="text" w:hAnchor="margin"/>
                    <w:spacing w:after="0" w:line="259" w:lineRule="auto"/>
                    <w:ind w:left="120" w:firstLine="0"/>
                    <w:suppressOverlap/>
                    <w:jc w:val="left"/>
                  </w:pPr>
                  <w:r>
                    <w:rPr>
                      <w:sz w:val="18"/>
                    </w:rPr>
                    <w:t>afr</w:t>
                  </w:r>
                </w:p>
              </w:tc>
              <w:tc>
                <w:tcPr>
                  <w:tcW w:w="4405" w:type="dxa"/>
                  <w:tcBorders>
                    <w:top w:val="single" w:sz="4" w:space="0" w:color="000000"/>
                    <w:left w:val="nil"/>
                    <w:bottom w:val="nil"/>
                    <w:right w:val="nil"/>
                  </w:tcBorders>
                </w:tcPr>
                <w:p w14:paraId="6BDAC985" w14:textId="77777777" w:rsidR="008D69D3" w:rsidRDefault="00424460">
                  <w:pPr>
                    <w:framePr w:wrap="around" w:vAnchor="text" w:hAnchor="margin"/>
                    <w:spacing w:after="0" w:line="259" w:lineRule="auto"/>
                    <w:ind w:left="0" w:firstLine="0"/>
                    <w:suppressOverlap/>
                    <w:jc w:val="left"/>
                  </w:pPr>
                  <w:r>
                    <w:rPr>
                      <w:sz w:val="18"/>
                    </w:rPr>
                    <w:t>Chồng chéo, Lựa chọn ngẫu nhiên, Kiểm tra thủ công</w:t>
                  </w:r>
                </w:p>
              </w:tc>
              <w:tc>
                <w:tcPr>
                  <w:tcW w:w="3065" w:type="dxa"/>
                  <w:tcBorders>
                    <w:top w:val="single" w:sz="4" w:space="0" w:color="000000"/>
                    <w:left w:val="nil"/>
                    <w:bottom w:val="nil"/>
                    <w:right w:val="nil"/>
                  </w:tcBorders>
                </w:tcPr>
                <w:p w14:paraId="4371DADE" w14:textId="77777777" w:rsidR="008D69D3" w:rsidRDefault="00424460">
                  <w:pPr>
                    <w:framePr w:wrap="around" w:vAnchor="text" w:hAnchor="margin"/>
                    <w:spacing w:after="0" w:line="259" w:lineRule="auto"/>
                    <w:ind w:left="0" w:firstLine="0"/>
                    <w:suppressOverlap/>
                    <w:jc w:val="left"/>
                  </w:pPr>
                  <w:r>
                    <w:rPr>
                      <w:sz w:val="18"/>
                    </w:rPr>
                    <w:t>Dữ liệu tin tức, đánh giá, công thức nấu ăn, blog.</w:t>
                  </w:r>
                </w:p>
              </w:tc>
            </w:tr>
            <w:tr w:rsidR="008D69D3" w14:paraId="4B5E3DF3" w14:textId="77777777">
              <w:trPr>
                <w:trHeight w:val="199"/>
              </w:trPr>
              <w:tc>
                <w:tcPr>
                  <w:tcW w:w="799" w:type="dxa"/>
                  <w:tcBorders>
                    <w:top w:val="nil"/>
                    <w:left w:val="nil"/>
                    <w:bottom w:val="nil"/>
                    <w:right w:val="nil"/>
                  </w:tcBorders>
                </w:tcPr>
                <w:p w14:paraId="7BD89B02" w14:textId="77777777" w:rsidR="008D69D3" w:rsidRDefault="00424460">
                  <w:pPr>
                    <w:framePr w:wrap="around" w:vAnchor="text" w:hAnchor="margin"/>
                    <w:spacing w:after="0" w:line="259" w:lineRule="auto"/>
                    <w:ind w:left="120" w:firstLine="0"/>
                    <w:suppressOverlap/>
                    <w:jc w:val="left"/>
                  </w:pPr>
                  <w:r>
                    <w:rPr>
                      <w:sz w:val="18"/>
                    </w:rPr>
                    <w:t>AMH</w:t>
                  </w:r>
                </w:p>
              </w:tc>
              <w:tc>
                <w:tcPr>
                  <w:tcW w:w="4405" w:type="dxa"/>
                  <w:tcBorders>
                    <w:top w:val="nil"/>
                    <w:left w:val="nil"/>
                    <w:bottom w:val="nil"/>
                    <w:right w:val="nil"/>
                  </w:tcBorders>
                </w:tcPr>
                <w:p w14:paraId="3FBFA646" w14:textId="77777777" w:rsidR="008D69D3" w:rsidRDefault="00424460">
                  <w:pPr>
                    <w:framePr w:wrap="around" w:vAnchor="text" w:hAnchor="margin"/>
                    <w:spacing w:after="0" w:line="259" w:lineRule="auto"/>
                    <w:ind w:left="0" w:firstLine="0"/>
                    <w:suppressOverlap/>
                    <w:jc w:val="left"/>
                  </w:pPr>
                  <w:r>
                    <w:rPr>
                      <w:sz w:val="18"/>
                    </w:rPr>
                    <w:t>Chồng chéo, Tương tự, Lựa chọn ngẫu nhiên, Kiểm tra thủ công</w:t>
                  </w:r>
                </w:p>
              </w:tc>
              <w:tc>
                <w:tcPr>
                  <w:tcW w:w="3065" w:type="dxa"/>
                  <w:tcBorders>
                    <w:top w:val="nil"/>
                    <w:left w:val="nil"/>
                    <w:bottom w:val="nil"/>
                    <w:right w:val="nil"/>
                  </w:tcBorders>
                </w:tcPr>
                <w:p w14:paraId="365A904A" w14:textId="77777777" w:rsidR="008D69D3" w:rsidRDefault="00424460">
                  <w:pPr>
                    <w:framePr w:wrap="around" w:vAnchor="text" w:hAnchor="margin"/>
                    <w:spacing w:after="0" w:line="259" w:lineRule="auto"/>
                    <w:ind w:left="0" w:firstLine="0"/>
                    <w:suppressOverlap/>
                    <w:jc w:val="left"/>
                  </w:pPr>
                  <w:r>
                    <w:rPr>
                      <w:sz w:val="18"/>
                    </w:rPr>
                    <w:t>Dữ liệu tin tức, thu thập dữ liệu.</w:t>
                  </w:r>
                </w:p>
              </w:tc>
            </w:tr>
            <w:tr w:rsidR="008D69D3" w14:paraId="6AB27414" w14:textId="77777777">
              <w:trPr>
                <w:trHeight w:val="199"/>
              </w:trPr>
              <w:tc>
                <w:tcPr>
                  <w:tcW w:w="799" w:type="dxa"/>
                  <w:tcBorders>
                    <w:top w:val="nil"/>
                    <w:left w:val="nil"/>
                    <w:bottom w:val="nil"/>
                    <w:right w:val="nil"/>
                  </w:tcBorders>
                </w:tcPr>
                <w:p w14:paraId="797B6FA9" w14:textId="77777777" w:rsidR="008D69D3" w:rsidRDefault="00424460">
                  <w:pPr>
                    <w:framePr w:wrap="around" w:vAnchor="text" w:hAnchor="margin"/>
                    <w:spacing w:after="0" w:line="259" w:lineRule="auto"/>
                    <w:ind w:left="120" w:firstLine="0"/>
                    <w:suppressOverlap/>
                    <w:jc w:val="left"/>
                  </w:pPr>
                  <w:r>
                    <w:rPr>
                      <w:sz w:val="18"/>
                    </w:rPr>
                    <w:t>Trọng tài</w:t>
                  </w:r>
                </w:p>
              </w:tc>
              <w:tc>
                <w:tcPr>
                  <w:tcW w:w="4405" w:type="dxa"/>
                  <w:tcBorders>
                    <w:top w:val="nil"/>
                    <w:left w:val="nil"/>
                    <w:bottom w:val="nil"/>
                    <w:right w:val="nil"/>
                  </w:tcBorders>
                </w:tcPr>
                <w:p w14:paraId="0F77A52D" w14:textId="77777777" w:rsidR="008D69D3" w:rsidRDefault="00424460">
                  <w:pPr>
                    <w:framePr w:wrap="around" w:vAnchor="text" w:hAnchor="margin"/>
                    <w:spacing w:after="0" w:line="259" w:lineRule="auto"/>
                    <w:ind w:left="0" w:firstLine="0"/>
                    <w:suppressOverlap/>
                    <w:jc w:val="left"/>
                  </w:pPr>
                  <w:r>
                    <w:rPr>
                      <w:sz w:val="18"/>
                    </w:rPr>
                    <w:t>Chồng chéo, Liền kề, Lựa chọn ngẫu nhiên, Kiểm tra thủ công</w:t>
                  </w:r>
                </w:p>
              </w:tc>
              <w:tc>
                <w:tcPr>
                  <w:tcW w:w="3065" w:type="dxa"/>
                  <w:tcBorders>
                    <w:top w:val="nil"/>
                    <w:left w:val="nil"/>
                    <w:bottom w:val="nil"/>
                    <w:right w:val="nil"/>
                  </w:tcBorders>
                </w:tcPr>
                <w:p w14:paraId="7C086FB5" w14:textId="77777777" w:rsidR="008D69D3" w:rsidRDefault="00424460">
                  <w:pPr>
                    <w:framePr w:wrap="around" w:vAnchor="text" w:hAnchor="margin"/>
                    <w:spacing w:after="0" w:line="259" w:lineRule="auto"/>
                    <w:ind w:left="0" w:firstLine="0"/>
                    <w:suppressOverlap/>
                    <w:jc w:val="left"/>
                  </w:pPr>
                  <w:r>
                    <w:rPr>
                      <w:sz w:val="18"/>
                    </w:rPr>
                    <w:t>Phụ đề Ted talk, dữ liệu tin tức.</w:t>
                  </w:r>
                </w:p>
              </w:tc>
            </w:tr>
            <w:tr w:rsidR="008D69D3" w14:paraId="4369FAA8" w14:textId="77777777">
              <w:trPr>
                <w:trHeight w:val="199"/>
              </w:trPr>
              <w:tc>
                <w:tcPr>
                  <w:tcW w:w="799" w:type="dxa"/>
                  <w:tcBorders>
                    <w:top w:val="nil"/>
                    <w:left w:val="nil"/>
                    <w:bottom w:val="nil"/>
                    <w:right w:val="nil"/>
                  </w:tcBorders>
                </w:tcPr>
                <w:p w14:paraId="5B1C10E2" w14:textId="77777777" w:rsidR="008D69D3" w:rsidRDefault="00424460">
                  <w:pPr>
                    <w:framePr w:wrap="around" w:vAnchor="text" w:hAnchor="margin"/>
                    <w:spacing w:after="0" w:line="259" w:lineRule="auto"/>
                    <w:ind w:left="120" w:firstLine="0"/>
                    <w:suppressOverlap/>
                    <w:jc w:val="left"/>
                  </w:pPr>
                  <w:r>
                    <w:rPr>
                      <w:sz w:val="18"/>
                    </w:rPr>
                    <w:t>ARQ</w:t>
                  </w:r>
                </w:p>
              </w:tc>
              <w:tc>
                <w:tcPr>
                  <w:tcW w:w="4405" w:type="dxa"/>
                  <w:tcBorders>
                    <w:top w:val="nil"/>
                    <w:left w:val="nil"/>
                    <w:bottom w:val="nil"/>
                    <w:right w:val="nil"/>
                  </w:tcBorders>
                </w:tcPr>
                <w:p w14:paraId="5EC0A456" w14:textId="77777777" w:rsidR="008D69D3" w:rsidRDefault="00424460">
                  <w:pPr>
                    <w:framePr w:wrap="around" w:vAnchor="text" w:hAnchor="margin"/>
                    <w:spacing w:after="0" w:line="259" w:lineRule="auto"/>
                    <w:ind w:left="0" w:firstLine="0"/>
                    <w:suppressOverlap/>
                    <w:jc w:val="left"/>
                  </w:pPr>
                  <w:r>
                    <w:rPr>
                      <w:sz w:val="18"/>
                    </w:rPr>
                    <w:t>Chồng chéo, Liền kề, Lựa chọn ngẫu nhiên, Kiểm tra thủ công</w:t>
                  </w:r>
                </w:p>
              </w:tc>
              <w:tc>
                <w:tcPr>
                  <w:tcW w:w="3065" w:type="dxa"/>
                  <w:tcBorders>
                    <w:top w:val="nil"/>
                    <w:left w:val="nil"/>
                    <w:bottom w:val="nil"/>
                    <w:right w:val="nil"/>
                  </w:tcBorders>
                </w:tcPr>
                <w:p w14:paraId="1F6D6936" w14:textId="77777777" w:rsidR="008D69D3" w:rsidRDefault="00424460">
                  <w:pPr>
                    <w:framePr w:wrap="around" w:vAnchor="text" w:hAnchor="margin"/>
                    <w:spacing w:after="0" w:line="259" w:lineRule="auto"/>
                    <w:ind w:left="0" w:firstLine="0"/>
                    <w:suppressOverlap/>
                    <w:jc w:val="left"/>
                  </w:pPr>
                  <w:r>
                    <w:rPr>
                      <w:sz w:val="18"/>
                    </w:rPr>
                    <w:t>Nhận xét trên YouTube, dữ liệu trò chuyện.</w:t>
                  </w:r>
                </w:p>
              </w:tc>
            </w:tr>
            <w:tr w:rsidR="008D69D3" w14:paraId="3F019952" w14:textId="77777777">
              <w:trPr>
                <w:trHeight w:val="199"/>
              </w:trPr>
              <w:tc>
                <w:tcPr>
                  <w:tcW w:w="799" w:type="dxa"/>
                  <w:tcBorders>
                    <w:top w:val="nil"/>
                    <w:left w:val="nil"/>
                    <w:bottom w:val="nil"/>
                    <w:right w:val="nil"/>
                  </w:tcBorders>
                </w:tcPr>
                <w:p w14:paraId="53C1E828" w14:textId="77777777" w:rsidR="008D69D3" w:rsidRDefault="00424460">
                  <w:pPr>
                    <w:framePr w:wrap="around" w:vAnchor="text" w:hAnchor="margin"/>
                    <w:spacing w:after="0" w:line="259" w:lineRule="auto"/>
                    <w:ind w:left="120" w:firstLine="0"/>
                    <w:suppressOverlap/>
                    <w:jc w:val="left"/>
                  </w:pPr>
                  <w:r>
                    <w:rPr>
                      <w:sz w:val="18"/>
                    </w:rPr>
                    <w:t>ARY</w:t>
                  </w:r>
                </w:p>
              </w:tc>
              <w:tc>
                <w:tcPr>
                  <w:tcW w:w="4405" w:type="dxa"/>
                  <w:tcBorders>
                    <w:top w:val="nil"/>
                    <w:left w:val="nil"/>
                    <w:bottom w:val="nil"/>
                    <w:right w:val="nil"/>
                  </w:tcBorders>
                </w:tcPr>
                <w:p w14:paraId="50F41A4D" w14:textId="77777777" w:rsidR="008D69D3" w:rsidRDefault="00424460">
                  <w:pPr>
                    <w:framePr w:wrap="around" w:vAnchor="text" w:hAnchor="margin"/>
                    <w:spacing w:after="0" w:line="259" w:lineRule="auto"/>
                    <w:ind w:left="0" w:firstLine="0"/>
                    <w:suppressOverlap/>
                    <w:jc w:val="left"/>
                  </w:pPr>
                  <w:r>
                    <w:rPr>
                      <w:sz w:val="18"/>
                    </w:rPr>
                    <w:t>Chồng chéo</w:t>
                  </w:r>
                </w:p>
              </w:tc>
              <w:tc>
                <w:tcPr>
                  <w:tcW w:w="3065" w:type="dxa"/>
                  <w:tcBorders>
                    <w:top w:val="nil"/>
                    <w:left w:val="nil"/>
                    <w:bottom w:val="nil"/>
                    <w:right w:val="nil"/>
                  </w:tcBorders>
                </w:tcPr>
                <w:p w14:paraId="3FA1D8A9" w14:textId="77777777" w:rsidR="008D69D3" w:rsidRDefault="00424460">
                  <w:pPr>
                    <w:framePr w:wrap="around" w:vAnchor="text" w:hAnchor="margin"/>
                    <w:spacing w:after="0" w:line="259" w:lineRule="auto"/>
                    <w:ind w:left="0" w:firstLine="0"/>
                    <w:suppressOverlap/>
                    <w:jc w:val="left"/>
                  </w:pPr>
                  <w:r>
                    <w:rPr>
                      <w:sz w:val="18"/>
                    </w:rPr>
                    <w:t>Dữ liệu tin tức.</w:t>
                  </w:r>
                </w:p>
              </w:tc>
            </w:tr>
            <w:tr w:rsidR="008D69D3" w14:paraId="01C19517" w14:textId="77777777">
              <w:trPr>
                <w:trHeight w:val="199"/>
              </w:trPr>
              <w:tc>
                <w:tcPr>
                  <w:tcW w:w="799" w:type="dxa"/>
                  <w:tcBorders>
                    <w:top w:val="nil"/>
                    <w:left w:val="nil"/>
                    <w:bottom w:val="nil"/>
                    <w:right w:val="nil"/>
                  </w:tcBorders>
                </w:tcPr>
                <w:p w14:paraId="3B63B508" w14:textId="77777777" w:rsidR="008D69D3" w:rsidRDefault="00424460">
                  <w:pPr>
                    <w:framePr w:wrap="around" w:vAnchor="text" w:hAnchor="margin"/>
                    <w:spacing w:after="0" w:line="259" w:lineRule="auto"/>
                    <w:ind w:left="120" w:firstLine="0"/>
                    <w:suppressOverlap/>
                    <w:jc w:val="left"/>
                  </w:pPr>
                  <w:r>
                    <w:rPr>
                      <w:sz w:val="18"/>
                    </w:rPr>
                    <w:t>Tiếng Anh</w:t>
                  </w:r>
                </w:p>
              </w:tc>
              <w:tc>
                <w:tcPr>
                  <w:tcW w:w="4405" w:type="dxa"/>
                  <w:tcBorders>
                    <w:top w:val="nil"/>
                    <w:left w:val="nil"/>
                    <w:bottom w:val="nil"/>
                    <w:right w:val="nil"/>
                  </w:tcBorders>
                </w:tcPr>
                <w:p w14:paraId="7B24D05D" w14:textId="77777777" w:rsidR="008D69D3" w:rsidRDefault="00424460">
                  <w:pPr>
                    <w:framePr w:wrap="around" w:vAnchor="text" w:hAnchor="margin"/>
                    <w:spacing w:after="0" w:line="259" w:lineRule="auto"/>
                    <w:ind w:left="0" w:firstLine="0"/>
                    <w:suppressOverlap/>
                    <w:jc w:val="left"/>
                  </w:pPr>
                  <w:r>
                    <w:rPr>
                      <w:sz w:val="18"/>
                    </w:rPr>
                    <w:t>Chồng chéo, Tương tự, Diễn giải, Liền kề, Ngẫu nhiên</w:t>
                  </w:r>
                </w:p>
              </w:tc>
              <w:tc>
                <w:tcPr>
                  <w:tcW w:w="3065" w:type="dxa"/>
                  <w:tcBorders>
                    <w:top w:val="nil"/>
                    <w:left w:val="nil"/>
                    <w:bottom w:val="nil"/>
                    <w:right w:val="nil"/>
                  </w:tcBorders>
                </w:tcPr>
                <w:p w14:paraId="4E5A8588" w14:textId="77777777" w:rsidR="008D69D3" w:rsidRDefault="00424460">
                  <w:pPr>
                    <w:framePr w:wrap="around" w:vAnchor="text" w:hAnchor="margin"/>
                    <w:spacing w:after="0" w:line="259" w:lineRule="auto"/>
                    <w:ind w:left="0" w:firstLine="0"/>
                    <w:suppressOverlap/>
                    <w:jc w:val="left"/>
                  </w:pPr>
                  <w:r>
                    <w:rPr>
                      <w:sz w:val="18"/>
                    </w:rPr>
                    <w:t>Đánh giá sách, dữ liệu tin tức, tweet, khác.</w:t>
                  </w:r>
                </w:p>
              </w:tc>
            </w:tr>
            <w:tr w:rsidR="008D69D3" w14:paraId="0FBAE4F9" w14:textId="77777777">
              <w:trPr>
                <w:trHeight w:val="199"/>
              </w:trPr>
              <w:tc>
                <w:tcPr>
                  <w:tcW w:w="799" w:type="dxa"/>
                  <w:tcBorders>
                    <w:top w:val="nil"/>
                    <w:left w:val="nil"/>
                    <w:bottom w:val="nil"/>
                    <w:right w:val="nil"/>
                  </w:tcBorders>
                </w:tcPr>
                <w:p w14:paraId="7A814F4B" w14:textId="77777777" w:rsidR="008D69D3" w:rsidRDefault="00424460">
                  <w:pPr>
                    <w:framePr w:wrap="around" w:vAnchor="text" w:hAnchor="margin"/>
                    <w:spacing w:after="0" w:line="259" w:lineRule="auto"/>
                    <w:ind w:left="120" w:firstLine="0"/>
                    <w:suppressOverlap/>
                    <w:jc w:val="left"/>
                  </w:pPr>
                  <w:r>
                    <w:rPr>
                      <w:sz w:val="18"/>
                    </w:rPr>
                    <w:t>đặc biệt</w:t>
                  </w:r>
                </w:p>
              </w:tc>
              <w:tc>
                <w:tcPr>
                  <w:tcW w:w="4405" w:type="dxa"/>
                  <w:tcBorders>
                    <w:top w:val="nil"/>
                    <w:left w:val="nil"/>
                    <w:bottom w:val="nil"/>
                    <w:right w:val="nil"/>
                  </w:tcBorders>
                </w:tcPr>
                <w:p w14:paraId="4DCBFC70" w14:textId="77777777" w:rsidR="008D69D3" w:rsidRDefault="00424460">
                  <w:pPr>
                    <w:framePr w:wrap="around" w:vAnchor="text" w:hAnchor="margin"/>
                    <w:spacing w:after="0" w:line="259" w:lineRule="auto"/>
                    <w:ind w:left="0" w:firstLine="0"/>
                    <w:suppressOverlap/>
                    <w:jc w:val="left"/>
                  </w:pPr>
                  <w:r>
                    <w:rPr>
                      <w:sz w:val="18"/>
                    </w:rPr>
                    <w:t>Chồng chéo, Liền kề, Tương tự</w:t>
                  </w:r>
                </w:p>
              </w:tc>
              <w:tc>
                <w:tcPr>
                  <w:tcW w:w="3065" w:type="dxa"/>
                  <w:tcBorders>
                    <w:top w:val="nil"/>
                    <w:left w:val="nil"/>
                    <w:bottom w:val="nil"/>
                    <w:right w:val="nil"/>
                  </w:tcBorders>
                </w:tcPr>
                <w:p w14:paraId="25A03FC3" w14:textId="77777777" w:rsidR="008D69D3" w:rsidRDefault="00424460">
                  <w:pPr>
                    <w:framePr w:wrap="around" w:vAnchor="text" w:hAnchor="margin"/>
                    <w:spacing w:after="0" w:line="259" w:lineRule="auto"/>
                    <w:ind w:left="0" w:firstLine="0"/>
                    <w:suppressOverlap/>
                    <w:jc w:val="left"/>
                  </w:pPr>
                  <w:r>
                    <w:rPr>
                      <w:sz w:val="18"/>
                    </w:rPr>
                    <w:t>Đánh giá phim, dữ liệu tin tức, khác.</w:t>
                  </w:r>
                </w:p>
              </w:tc>
            </w:tr>
            <w:tr w:rsidR="008D69D3" w14:paraId="47744877" w14:textId="77777777">
              <w:trPr>
                <w:trHeight w:val="199"/>
              </w:trPr>
              <w:tc>
                <w:tcPr>
                  <w:tcW w:w="799" w:type="dxa"/>
                  <w:tcBorders>
                    <w:top w:val="nil"/>
                    <w:left w:val="nil"/>
                    <w:bottom w:val="nil"/>
                    <w:right w:val="nil"/>
                  </w:tcBorders>
                </w:tcPr>
                <w:p w14:paraId="0FEEE2BA" w14:textId="77777777" w:rsidR="008D69D3" w:rsidRDefault="00424460">
                  <w:pPr>
                    <w:framePr w:wrap="around" w:vAnchor="text" w:hAnchor="margin"/>
                    <w:spacing w:after="0" w:line="259" w:lineRule="auto"/>
                    <w:ind w:left="120" w:firstLine="0"/>
                    <w:suppressOverlap/>
                    <w:jc w:val="left"/>
                  </w:pPr>
                  <w:r>
                    <w:rPr>
                      <w:sz w:val="18"/>
                    </w:rPr>
                    <w:t>Hậu</w:t>
                  </w:r>
                </w:p>
              </w:tc>
              <w:tc>
                <w:tcPr>
                  <w:tcW w:w="4405" w:type="dxa"/>
                  <w:tcBorders>
                    <w:top w:val="nil"/>
                    <w:left w:val="nil"/>
                    <w:bottom w:val="nil"/>
                    <w:right w:val="nil"/>
                  </w:tcBorders>
                </w:tcPr>
                <w:p w14:paraId="5A7CAADF" w14:textId="77777777" w:rsidR="008D69D3" w:rsidRDefault="00424460">
                  <w:pPr>
                    <w:framePr w:wrap="around" w:vAnchor="text" w:hAnchor="margin"/>
                    <w:spacing w:after="0" w:line="259" w:lineRule="auto"/>
                    <w:ind w:left="0" w:firstLine="0"/>
                    <w:suppressOverlap/>
                    <w:jc w:val="left"/>
                  </w:pPr>
                  <w:r>
                    <w:rPr>
                      <w:sz w:val="18"/>
                    </w:rPr>
                    <w:t>Chồng chéo</w:t>
                  </w:r>
                </w:p>
              </w:tc>
              <w:tc>
                <w:tcPr>
                  <w:tcW w:w="3065" w:type="dxa"/>
                  <w:tcBorders>
                    <w:top w:val="nil"/>
                    <w:left w:val="nil"/>
                    <w:bottom w:val="nil"/>
                    <w:right w:val="nil"/>
                  </w:tcBorders>
                </w:tcPr>
                <w:p w14:paraId="7BB41AC7" w14:textId="77777777" w:rsidR="008D69D3" w:rsidRDefault="00424460">
                  <w:pPr>
                    <w:framePr w:wrap="around" w:vAnchor="text" w:hAnchor="margin"/>
                    <w:spacing w:after="0" w:line="259" w:lineRule="auto"/>
                    <w:ind w:left="0" w:firstLine="0"/>
                    <w:suppressOverlap/>
                    <w:jc w:val="left"/>
                  </w:pPr>
                  <w:r>
                    <w:rPr>
                      <w:sz w:val="18"/>
                    </w:rPr>
                    <w:t>Dữ liệu tin tức.</w:t>
                  </w:r>
                </w:p>
              </w:tc>
            </w:tr>
            <w:tr w:rsidR="008D69D3" w14:paraId="547BE9F0" w14:textId="77777777">
              <w:trPr>
                <w:trHeight w:val="199"/>
              </w:trPr>
              <w:tc>
                <w:tcPr>
                  <w:tcW w:w="799" w:type="dxa"/>
                  <w:tcBorders>
                    <w:top w:val="nil"/>
                    <w:left w:val="nil"/>
                    <w:bottom w:val="nil"/>
                    <w:right w:val="nil"/>
                  </w:tcBorders>
                </w:tcPr>
                <w:p w14:paraId="530CE6F4" w14:textId="77777777" w:rsidR="008D69D3" w:rsidRDefault="00424460">
                  <w:pPr>
                    <w:framePr w:wrap="around" w:vAnchor="text" w:hAnchor="margin"/>
                    <w:spacing w:after="0" w:line="259" w:lineRule="auto"/>
                    <w:ind w:left="120" w:firstLine="0"/>
                    <w:suppressOverlap/>
                    <w:jc w:val="left"/>
                  </w:pPr>
                  <w:r>
                    <w:rPr>
                      <w:sz w:val="18"/>
                    </w:rPr>
                    <w:t>Hin</w:t>
                  </w:r>
                </w:p>
              </w:tc>
              <w:tc>
                <w:tcPr>
                  <w:tcW w:w="4405" w:type="dxa"/>
                  <w:tcBorders>
                    <w:top w:val="nil"/>
                    <w:left w:val="nil"/>
                    <w:bottom w:val="nil"/>
                    <w:right w:val="nil"/>
                  </w:tcBorders>
                </w:tcPr>
                <w:p w14:paraId="310503CC" w14:textId="77777777" w:rsidR="008D69D3" w:rsidRDefault="00424460">
                  <w:pPr>
                    <w:framePr w:wrap="around" w:vAnchor="text" w:hAnchor="margin"/>
                    <w:spacing w:after="0" w:line="259" w:lineRule="auto"/>
                    <w:ind w:left="0" w:firstLine="0"/>
                    <w:suppressOverlap/>
                    <w:jc w:val="left"/>
                  </w:pPr>
                  <w:r>
                    <w:rPr>
                      <w:sz w:val="18"/>
                    </w:rPr>
                    <w:t>Chồng chéo, Tương tự, Liền kề, Diễn giải, Ngẫu nhiên</w:t>
                  </w:r>
                </w:p>
              </w:tc>
              <w:tc>
                <w:tcPr>
                  <w:tcW w:w="3065" w:type="dxa"/>
                  <w:tcBorders>
                    <w:top w:val="nil"/>
                    <w:left w:val="nil"/>
                    <w:bottom w:val="nil"/>
                    <w:right w:val="nil"/>
                  </w:tcBorders>
                </w:tcPr>
                <w:p w14:paraId="286F64D4" w14:textId="77777777" w:rsidR="008D69D3" w:rsidRDefault="00424460">
                  <w:pPr>
                    <w:framePr w:wrap="around" w:vAnchor="text" w:hAnchor="margin"/>
                    <w:spacing w:after="0" w:line="259" w:lineRule="auto"/>
                    <w:ind w:left="0" w:firstLine="0"/>
                    <w:suppressOverlap/>
                    <w:jc w:val="left"/>
                  </w:pPr>
                  <w:r>
                    <w:rPr>
                      <w:sz w:val="18"/>
                    </w:rPr>
                    <w:t>Dữ liệu tin tức, khác.</w:t>
                  </w:r>
                </w:p>
              </w:tc>
            </w:tr>
            <w:tr w:rsidR="008D69D3" w14:paraId="34579395" w14:textId="77777777">
              <w:trPr>
                <w:trHeight w:val="199"/>
              </w:trPr>
              <w:tc>
                <w:tcPr>
                  <w:tcW w:w="799" w:type="dxa"/>
                  <w:tcBorders>
                    <w:top w:val="nil"/>
                    <w:left w:val="nil"/>
                    <w:bottom w:val="nil"/>
                    <w:right w:val="nil"/>
                  </w:tcBorders>
                </w:tcPr>
                <w:p w14:paraId="30CA7C9F" w14:textId="77777777" w:rsidR="008D69D3" w:rsidRDefault="00424460">
                  <w:pPr>
                    <w:framePr w:wrap="around" w:vAnchor="text" w:hAnchor="margin"/>
                    <w:spacing w:after="0" w:line="259" w:lineRule="auto"/>
                    <w:ind w:left="120" w:firstLine="0"/>
                    <w:suppressOverlap/>
                    <w:jc w:val="left"/>
                  </w:pPr>
                  <w:r>
                    <w:rPr>
                      <w:sz w:val="18"/>
                    </w:rPr>
                    <w:t>IND</w:t>
                  </w:r>
                </w:p>
              </w:tc>
              <w:tc>
                <w:tcPr>
                  <w:tcW w:w="4405" w:type="dxa"/>
                  <w:tcBorders>
                    <w:top w:val="nil"/>
                    <w:left w:val="nil"/>
                    <w:bottom w:val="nil"/>
                    <w:right w:val="nil"/>
                  </w:tcBorders>
                </w:tcPr>
                <w:p w14:paraId="631BB0D5" w14:textId="77777777" w:rsidR="008D69D3" w:rsidRDefault="00424460">
                  <w:pPr>
                    <w:framePr w:wrap="around" w:vAnchor="text" w:hAnchor="margin"/>
                    <w:spacing w:after="0" w:line="259" w:lineRule="auto"/>
                    <w:ind w:left="0" w:firstLine="0"/>
                    <w:suppressOverlap/>
                    <w:jc w:val="left"/>
                  </w:pPr>
                  <w:r>
                    <w:rPr>
                      <w:sz w:val="18"/>
                    </w:rPr>
                    <w:t>Chồng chéo</w:t>
                  </w:r>
                </w:p>
              </w:tc>
              <w:tc>
                <w:tcPr>
                  <w:tcW w:w="3065" w:type="dxa"/>
                  <w:tcBorders>
                    <w:top w:val="nil"/>
                    <w:left w:val="nil"/>
                    <w:bottom w:val="nil"/>
                    <w:right w:val="nil"/>
                  </w:tcBorders>
                </w:tcPr>
                <w:p w14:paraId="385BC9C0" w14:textId="77777777" w:rsidR="008D69D3" w:rsidRDefault="00424460">
                  <w:pPr>
                    <w:framePr w:wrap="around" w:vAnchor="text" w:hAnchor="margin"/>
                    <w:spacing w:after="0" w:line="259" w:lineRule="auto"/>
                    <w:ind w:left="0" w:firstLine="0"/>
                    <w:suppressOverlap/>
                    <w:jc w:val="left"/>
                  </w:pPr>
                  <w:r>
                    <w:rPr>
                      <w:sz w:val="18"/>
                    </w:rPr>
                    <w:t>Wikipedia, dữ liệu tin tức.</w:t>
                  </w:r>
                </w:p>
              </w:tc>
            </w:tr>
            <w:tr w:rsidR="008D69D3" w14:paraId="44DB7637" w14:textId="77777777">
              <w:trPr>
                <w:trHeight w:val="199"/>
              </w:trPr>
              <w:tc>
                <w:tcPr>
                  <w:tcW w:w="799" w:type="dxa"/>
                  <w:tcBorders>
                    <w:top w:val="nil"/>
                    <w:left w:val="nil"/>
                    <w:bottom w:val="nil"/>
                    <w:right w:val="nil"/>
                  </w:tcBorders>
                </w:tcPr>
                <w:p w14:paraId="1EC583E3" w14:textId="77777777" w:rsidR="008D69D3" w:rsidRDefault="00424460">
                  <w:pPr>
                    <w:framePr w:wrap="around" w:vAnchor="text" w:hAnchor="margin"/>
                    <w:spacing w:after="0" w:line="259" w:lineRule="auto"/>
                    <w:ind w:left="120" w:firstLine="0"/>
                    <w:suppressOverlap/>
                    <w:jc w:val="left"/>
                  </w:pPr>
                  <w:r>
                    <w:rPr>
                      <w:sz w:val="18"/>
                    </w:rPr>
                    <w:t>họ hàng</w:t>
                  </w:r>
                </w:p>
              </w:tc>
              <w:tc>
                <w:tcPr>
                  <w:tcW w:w="4405" w:type="dxa"/>
                  <w:tcBorders>
                    <w:top w:val="nil"/>
                    <w:left w:val="nil"/>
                    <w:bottom w:val="nil"/>
                    <w:right w:val="nil"/>
                  </w:tcBorders>
                </w:tcPr>
                <w:p w14:paraId="1A615D41" w14:textId="77777777" w:rsidR="008D69D3" w:rsidRDefault="00424460">
                  <w:pPr>
                    <w:framePr w:wrap="around" w:vAnchor="text" w:hAnchor="margin"/>
                    <w:spacing w:after="0" w:line="259" w:lineRule="auto"/>
                    <w:ind w:left="0" w:firstLine="0"/>
                    <w:suppressOverlap/>
                    <w:jc w:val="left"/>
                  </w:pPr>
                  <w:r>
                    <w:rPr>
                      <w:sz w:val="18"/>
                    </w:rPr>
                    <w:t>Chồng chéo</w:t>
                  </w:r>
                </w:p>
              </w:tc>
              <w:tc>
                <w:tcPr>
                  <w:tcW w:w="3065" w:type="dxa"/>
                  <w:tcBorders>
                    <w:top w:val="nil"/>
                    <w:left w:val="nil"/>
                    <w:bottom w:val="nil"/>
                    <w:right w:val="nil"/>
                  </w:tcBorders>
                </w:tcPr>
                <w:p w14:paraId="24434C86" w14:textId="77777777" w:rsidR="008D69D3" w:rsidRDefault="00424460">
                  <w:pPr>
                    <w:framePr w:wrap="around" w:vAnchor="text" w:hAnchor="margin"/>
                    <w:spacing w:after="0" w:line="259" w:lineRule="auto"/>
                    <w:ind w:left="0" w:firstLine="0"/>
                    <w:suppressOverlap/>
                    <w:jc w:val="left"/>
                  </w:pPr>
                  <w:r>
                    <w:rPr>
                      <w:sz w:val="18"/>
                    </w:rPr>
                    <w:t>Dữ liệu tin tức.</w:t>
                  </w:r>
                </w:p>
              </w:tc>
            </w:tr>
            <w:tr w:rsidR="008D69D3" w14:paraId="3327EB48" w14:textId="77777777">
              <w:trPr>
                <w:trHeight w:val="199"/>
              </w:trPr>
              <w:tc>
                <w:tcPr>
                  <w:tcW w:w="799" w:type="dxa"/>
                  <w:tcBorders>
                    <w:top w:val="nil"/>
                    <w:left w:val="nil"/>
                    <w:bottom w:val="nil"/>
                    <w:right w:val="nil"/>
                  </w:tcBorders>
                </w:tcPr>
                <w:p w14:paraId="3252E509" w14:textId="77777777" w:rsidR="008D69D3" w:rsidRDefault="00424460">
                  <w:pPr>
                    <w:framePr w:wrap="around" w:vAnchor="text" w:hAnchor="margin"/>
                    <w:spacing w:after="0" w:line="259" w:lineRule="auto"/>
                    <w:ind w:left="120" w:firstLine="0"/>
                    <w:suppressOverlap/>
                    <w:jc w:val="left"/>
                  </w:pPr>
                  <w:r>
                    <w:rPr>
                      <w:sz w:val="18"/>
                    </w:rPr>
                    <w:t>Tháng Ba</w:t>
                  </w:r>
                </w:p>
              </w:tc>
              <w:tc>
                <w:tcPr>
                  <w:tcW w:w="4405" w:type="dxa"/>
                  <w:tcBorders>
                    <w:top w:val="nil"/>
                    <w:left w:val="nil"/>
                    <w:bottom w:val="nil"/>
                    <w:right w:val="nil"/>
                  </w:tcBorders>
                </w:tcPr>
                <w:p w14:paraId="312967EE" w14:textId="77777777" w:rsidR="008D69D3" w:rsidRDefault="00424460">
                  <w:pPr>
                    <w:framePr w:wrap="around" w:vAnchor="text" w:hAnchor="margin"/>
                    <w:spacing w:after="0" w:line="259" w:lineRule="auto"/>
                    <w:ind w:left="0" w:firstLine="0"/>
                    <w:suppressOverlap/>
                    <w:jc w:val="left"/>
                  </w:pPr>
                  <w:r>
                    <w:rPr>
                      <w:sz w:val="18"/>
                    </w:rPr>
                    <w:t>Chồng chéo, Tương tự, Liền kề, Diễn giải, Ngẫu nhiên</w:t>
                  </w:r>
                </w:p>
              </w:tc>
              <w:tc>
                <w:tcPr>
                  <w:tcW w:w="3065" w:type="dxa"/>
                  <w:tcBorders>
                    <w:top w:val="nil"/>
                    <w:left w:val="nil"/>
                    <w:bottom w:val="nil"/>
                    <w:right w:val="nil"/>
                  </w:tcBorders>
                </w:tcPr>
                <w:p w14:paraId="1C84F140" w14:textId="77777777" w:rsidR="008D69D3" w:rsidRDefault="00424460">
                  <w:pPr>
                    <w:framePr w:wrap="around" w:vAnchor="text" w:hAnchor="margin"/>
                    <w:spacing w:after="0" w:line="259" w:lineRule="auto"/>
                    <w:ind w:left="0" w:firstLine="0"/>
                    <w:suppressOverlap/>
                    <w:jc w:val="left"/>
                  </w:pPr>
                  <w:r>
                    <w:rPr>
                      <w:sz w:val="18"/>
                    </w:rPr>
                    <w:t>Dữ liệu tin tức, khác.</w:t>
                  </w:r>
                </w:p>
              </w:tc>
            </w:tr>
            <w:tr w:rsidR="008D69D3" w14:paraId="71E2D6EE" w14:textId="77777777">
              <w:trPr>
                <w:trHeight w:val="263"/>
              </w:trPr>
              <w:tc>
                <w:tcPr>
                  <w:tcW w:w="799" w:type="dxa"/>
                  <w:tcBorders>
                    <w:top w:val="nil"/>
                    <w:left w:val="nil"/>
                    <w:bottom w:val="single" w:sz="7" w:space="0" w:color="000000"/>
                    <w:right w:val="nil"/>
                  </w:tcBorders>
                </w:tcPr>
                <w:p w14:paraId="1D7A0A7E" w14:textId="77777777" w:rsidR="008D69D3" w:rsidRDefault="00424460">
                  <w:pPr>
                    <w:framePr w:wrap="around" w:vAnchor="text" w:hAnchor="margin"/>
                    <w:spacing w:after="0" w:line="259" w:lineRule="auto"/>
                    <w:ind w:left="120" w:firstLine="0"/>
                    <w:suppressOverlap/>
                    <w:jc w:val="left"/>
                  </w:pPr>
                  <w:r>
                    <w:rPr>
                      <w:sz w:val="18"/>
                    </w:rPr>
                    <w:t>Điện thoại</w:t>
                  </w:r>
                </w:p>
              </w:tc>
              <w:tc>
                <w:tcPr>
                  <w:tcW w:w="4405" w:type="dxa"/>
                  <w:tcBorders>
                    <w:top w:val="nil"/>
                    <w:left w:val="nil"/>
                    <w:bottom w:val="single" w:sz="7" w:space="0" w:color="000000"/>
                    <w:right w:val="nil"/>
                  </w:tcBorders>
                </w:tcPr>
                <w:p w14:paraId="6DF13560" w14:textId="77777777" w:rsidR="008D69D3" w:rsidRDefault="00424460">
                  <w:pPr>
                    <w:framePr w:wrap="around" w:vAnchor="text" w:hAnchor="margin"/>
                    <w:spacing w:after="0" w:line="259" w:lineRule="auto"/>
                    <w:ind w:left="0" w:firstLine="0"/>
                    <w:suppressOverlap/>
                    <w:jc w:val="left"/>
                  </w:pPr>
                  <w:r>
                    <w:rPr>
                      <w:sz w:val="18"/>
                    </w:rPr>
                    <w:t>Chồng chéo, Tương tự, Liền kề, Diễn giải, Ngẫu nhiên</w:t>
                  </w:r>
                </w:p>
              </w:tc>
              <w:tc>
                <w:tcPr>
                  <w:tcW w:w="3065" w:type="dxa"/>
                  <w:tcBorders>
                    <w:top w:val="nil"/>
                    <w:left w:val="nil"/>
                    <w:bottom w:val="single" w:sz="7" w:space="0" w:color="000000"/>
                    <w:right w:val="nil"/>
                  </w:tcBorders>
                </w:tcPr>
                <w:p w14:paraId="59998727" w14:textId="77777777" w:rsidR="008D69D3" w:rsidRDefault="00424460">
                  <w:pPr>
                    <w:framePr w:wrap="around" w:vAnchor="text" w:hAnchor="margin"/>
                    <w:spacing w:after="0" w:line="259" w:lineRule="auto"/>
                    <w:ind w:left="0" w:firstLine="0"/>
                    <w:suppressOverlap/>
                    <w:jc w:val="left"/>
                  </w:pPr>
                  <w:r>
                    <w:rPr>
                      <w:sz w:val="18"/>
                    </w:rPr>
                    <w:t>Dữ liệu tin tức, khác.</w:t>
                  </w:r>
                </w:p>
              </w:tc>
            </w:tr>
          </w:tbl>
          <w:p w14:paraId="265C5AA7" w14:textId="77777777" w:rsidR="008D69D3" w:rsidRDefault="00424460">
            <w:pPr>
              <w:spacing w:after="0" w:line="259" w:lineRule="auto"/>
              <w:ind w:left="6" w:hanging="6"/>
              <w:jc w:val="left"/>
            </w:pPr>
            <w:r>
              <w:rPr>
                <w:sz w:val="20"/>
              </w:rPr>
              <w:t xml:space="preserve">Bảng 2: Các kỹ thuật quản lý được sử dụng để tạo dữ liệu. Chúng tôi liệt kê các nguồn văn bản chính có trong các bộ dữ liệu mà chúng tôi đã sử dụng để tạo ví dụ. Thông tin chi tiết được chia sẻ trong Phần </w:t>
            </w:r>
            <w:r>
              <w:rPr>
                <w:color w:val="00007F"/>
                <w:sz w:val="20"/>
              </w:rPr>
              <w:t>3.1.2</w:t>
            </w:r>
            <w:r>
              <w:rPr>
                <w:sz w:val="20"/>
              </w:rPr>
              <w:t>.</w:t>
            </w:r>
          </w:p>
        </w:tc>
      </w:tr>
    </w:tbl>
    <w:p w14:paraId="090EE2CD" w14:textId="77777777" w:rsidR="008D69D3" w:rsidRDefault="00424460">
      <w:pPr>
        <w:spacing w:after="209"/>
        <w:ind w:left="8" w:right="11"/>
      </w:pPr>
      <w:r>
        <w:t xml:space="preserve">Các cặp chồng chéo từ vựng được chọn với nhiều lượng chồng chéo từ vựng khác nhau. Nghĩa là, </w:t>
      </w:r>
      <w:r>
        <w:lastRenderedPageBreak/>
        <w:t>một hoặc nhiều từ/mã thông báo chung, có hoặc không sử dụng chuẩn hóa TF-IDF. Phương pháp này dự kiến sẽ tạo ra một loạt các giá trị liên quan và được sử dụng trong hầu hết các ngôn ngữ có tài nguyên thấp.</w:t>
      </w:r>
    </w:p>
    <w:p w14:paraId="1B1F8101" w14:textId="77777777" w:rsidR="008D69D3" w:rsidRDefault="00424460">
      <w:pPr>
        <w:spacing w:after="205"/>
        <w:ind w:left="8" w:right="11"/>
      </w:pPr>
      <w:r>
        <w:t>Tiếp giáp / Kéo dài Chúng tôi chọn các cặp câu xuất hiện lần lượt trong một đoạn văn hoặc một chuỗi truyền thông xã hội. Phương pháp này có khả năng tạo ra các cặp câu có liên quan phần nào và có thể góp phần đại diện cho phạm vi liên quan từ thấp đến trung bình.</w:t>
      </w:r>
    </w:p>
    <w:p w14:paraId="22A4D57D" w14:textId="77777777" w:rsidR="008D69D3" w:rsidRDefault="00424460">
      <w:pPr>
        <w:spacing w:after="207"/>
        <w:ind w:left="8" w:right="11"/>
      </w:pPr>
      <w:r>
        <w:t>Diễn giải hoặc dịch máy (MT) Phương pháp này bao gồm việc chọn các cặp câu từ dữ liệu diễn giải hoặc MT. Đối với MT, chúng tôi xoay qua bản dịch và quay trở lại ngôn ngữ nguồn để tạo một câu mới và ghép nối nó với bản gốc. Tuy nhiên, nhiều ngôn ngữ châu Á và châu Phi có tài nguyên thấp thiếu tài nguyên MT đáng tin cậy.</w:t>
      </w:r>
    </w:p>
    <w:p w14:paraId="289ED2E3" w14:textId="77777777" w:rsidR="008D69D3" w:rsidRDefault="00424460">
      <w:pPr>
        <w:spacing w:after="210"/>
        <w:ind w:left="8" w:right="11"/>
      </w:pPr>
      <w:r>
        <w:t xml:space="preserve">Các trường hợp tương tự về mặt ngữ nghĩa Các câu tương tự về mặt ngữ nghĩa được chọn từ một tập dữ liệu có sẵn công khai, chẳng hạn như tập dữ liệu STS của </w:t>
      </w:r>
      <w:r>
        <w:rPr>
          <w:color w:val="00007F"/>
        </w:rPr>
        <w:t xml:space="preserve">Cer et al. </w:t>
      </w:r>
      <w:r>
        <w:t>(</w:t>
      </w:r>
      <w:r>
        <w:rPr>
          <w:color w:val="00007F"/>
        </w:rPr>
        <w:t>2017a</w:t>
      </w:r>
      <w:r>
        <w:t>) hoặc được xác định thủ công bởi người bản ngữ để bao gồm các trường hợp có liên quan cao và cân bằng tập dữ liệu.</w:t>
      </w:r>
    </w:p>
    <w:p w14:paraId="700D03F6" w14:textId="77777777" w:rsidR="008D69D3" w:rsidRDefault="00424460">
      <w:pPr>
        <w:spacing w:after="210"/>
        <w:ind w:left="8" w:right="11"/>
      </w:pPr>
      <w:r>
        <w:t>Lựa chọn ngẫu nhiên Các câu ngẫu nhiên được chọn. Phương pháp này dự kiến sẽ đại diện cho phạm vi từ thấp đến trung bình của mối quan hệ.</w:t>
      </w:r>
    </w:p>
    <w:p w14:paraId="3E5DE8BB" w14:textId="77777777" w:rsidR="008D69D3" w:rsidRDefault="00424460">
      <w:pPr>
        <w:spacing w:after="204"/>
        <w:ind w:left="8" w:right="11"/>
      </w:pPr>
      <w:r>
        <w:t>Kiểm tra thủ công Trong trường hợp các cặp được tạo ra bằng các phương pháp trên được đánh giá về mặt định tính là không đủ thay đổi, các cá thể được chọn thủ công để cân bằng dữ liệu sao cho có đủ số lượng cá thể cho mỗi dải có liên quan (cao, trung bình, thấp hoặc không liên quan). Điều này có thể áp dụng cho bất kỳ phạm vi liên quan nào (tức là cao, trung bình, thấp hoặc không liên quan).</w:t>
      </w:r>
    </w:p>
    <w:p w14:paraId="33B62B38" w14:textId="77777777" w:rsidR="008D69D3" w:rsidRDefault="00424460">
      <w:pPr>
        <w:tabs>
          <w:tab w:val="center" w:pos="1300"/>
        </w:tabs>
        <w:spacing w:after="71" w:line="252" w:lineRule="auto"/>
        <w:ind w:left="0" w:firstLine="0"/>
        <w:jc w:val="left"/>
      </w:pPr>
      <w:r>
        <w:t>3.1.2</w:t>
      </w:r>
      <w:r>
        <w:tab/>
        <w:t>Quản lý dữ liệu</w:t>
      </w:r>
    </w:p>
    <w:p w14:paraId="6EA4E2A6" w14:textId="77777777" w:rsidR="008D69D3" w:rsidRDefault="00424460">
      <w:pPr>
        <w:spacing w:after="205"/>
        <w:ind w:left="8" w:right="11"/>
      </w:pPr>
      <w:r>
        <w:t xml:space="preserve">Vì hầu hết các ngôn ngữ SemRel đều có tài nguyên thấp, nên miền, tính chính thức và sự đa dạng của các cặp câu phụ thuộc nhiều vào kho ngữ liệu có sẵn công khai. Chúng tôi nhằm mục đích thu thập các bộ dữ liệu với các câu có độ dài trung bình, không có lời nói xúc phạm và càng đa dạng càng tốt. Như vậy, các trường hợp dữ liệu được trích xuất cho mỗi ngôn ngữ bằng cách sử dụng sự kết hợp phù hợp của các phương pháp phỏng đoán được mô tả trong Phần </w:t>
      </w:r>
      <w:r>
        <w:rPr>
          <w:color w:val="00007F"/>
        </w:rPr>
        <w:t>3.1.1.</w:t>
      </w:r>
      <w:r>
        <w:t xml:space="preserve"> Chúng tôi đã sử dụng thêm các phương pháp tiền xử lý, xử lý hậu kỳ và phân tích dữ liệu (thảo luận bên dưới) để tránh sự không mạch lạc và không tự nhiên.</w:t>
      </w:r>
    </w:p>
    <w:p w14:paraId="4697FC4E" w14:textId="77777777" w:rsidR="008D69D3" w:rsidRDefault="00424460">
      <w:pPr>
        <w:ind w:left="8" w:right="11"/>
      </w:pPr>
      <w:r>
        <w:t xml:space="preserve">Tiếng Anh và tiếng Tây Ban Nha Vì tiếng Anh và tiếng Tây Ban Nha là những ngôn ngữ có tài nguyên cao, chúng tôi đã lấy mẫu các câu từ nhiều nguồn khác nhau để nắm bắt nhiều cấu trúc câu, hình thức và ngữ pháp trong văn bản. Như thể hiện trong Bảng </w:t>
      </w:r>
      <w:r>
        <w:rPr>
          <w:color w:val="00007F"/>
        </w:rPr>
        <w:t>6</w:t>
      </w:r>
      <w:r>
        <w:t>, chúng tôi ghép các câu theo một số cách bao gồm chồng chéo từ vựng, bao gồm, tương tự và diễn giải. Bộ dữ liệu tiếng Anh bao gồm các câu có cùng nghĩa nhưng hình thức khác được thu thập từ tập dữ liệu Hình thức (</w:t>
      </w:r>
      <w:r>
        <w:rPr>
          <w:color w:val="00007F"/>
        </w:rPr>
        <w:t>Rao và Tetreault</w:t>
      </w:r>
      <w:r>
        <w:t xml:space="preserve">, </w:t>
      </w:r>
      <w:r>
        <w:rPr>
          <w:color w:val="00007F"/>
        </w:rPr>
        <w:t>2018</w:t>
      </w:r>
      <w:r>
        <w:t>), tweet (</w:t>
      </w:r>
      <w:r>
        <w:rPr>
          <w:color w:val="00007F"/>
        </w:rPr>
        <w:t>Mohammad et al.</w:t>
      </w:r>
      <w:r>
        <w:t xml:space="preserve">, </w:t>
      </w:r>
      <w:r>
        <w:rPr>
          <w:color w:val="00007F"/>
        </w:rPr>
        <w:t>2017</w:t>
      </w:r>
      <w:r>
        <w:t>), diễn giải từ các hệ thống dịch máy được trích xuất từ bộ dữ liệu ParaNMT (</w:t>
      </w:r>
      <w:r>
        <w:rPr>
          <w:color w:val="00007F"/>
        </w:rPr>
        <w:t>Wieting và Gimpel</w:t>
      </w:r>
      <w:r>
        <w:t xml:space="preserve">, </w:t>
      </w:r>
      <w:r>
        <w:rPr>
          <w:color w:val="00007F"/>
        </w:rPr>
        <w:t>2017</w:t>
      </w:r>
      <w:r>
        <w:t>), đánh giá sách từ Goodreads (</w:t>
      </w:r>
      <w:r>
        <w:rPr>
          <w:color w:val="00007F"/>
        </w:rPr>
        <w:t>Wan và McAuley</w:t>
      </w:r>
      <w:r>
        <w:t xml:space="preserve">, </w:t>
      </w:r>
      <w:r>
        <w:rPr>
          <w:color w:val="00007F"/>
        </w:rPr>
        <w:t>2018</w:t>
      </w:r>
      <w:r>
        <w:t>), các cặp tiền đề và giả thuyết từ bộ dữ liệu SNLI (</w:t>
      </w:r>
      <w:r>
        <w:rPr>
          <w:color w:val="00007F"/>
        </w:rPr>
        <w:t>Bowman và cộng sự.</w:t>
      </w:r>
      <w:r>
        <w:t xml:space="preserve">, </w:t>
      </w:r>
      <w:r>
        <w:rPr>
          <w:color w:val="00007F"/>
        </w:rPr>
        <w:t>2015</w:t>
      </w:r>
      <w:r>
        <w:t>), và các câu tương tự về mặt ngữ nghĩa (</w:t>
      </w:r>
      <w:r>
        <w:rPr>
          <w:color w:val="00007F"/>
        </w:rPr>
        <w:t>Cer et al.</w:t>
      </w:r>
      <w:r>
        <w:t xml:space="preserve">, </w:t>
      </w:r>
      <w:r>
        <w:rPr>
          <w:color w:val="00007F"/>
        </w:rPr>
        <w:t>2017a</w:t>
      </w:r>
      <w:r>
        <w:t>).</w:t>
      </w:r>
    </w:p>
    <w:tbl>
      <w:tblPr>
        <w:tblStyle w:val="TableGrid"/>
        <w:tblpPr w:vertAnchor="text" w:horzAnchor="margin"/>
        <w:tblOverlap w:val="never"/>
        <w:tblW w:w="9117" w:type="dxa"/>
        <w:tblInd w:w="0" w:type="dxa"/>
        <w:tblCellMar>
          <w:left w:w="1" w:type="dxa"/>
          <w:right w:w="35" w:type="dxa"/>
        </w:tblCellMar>
        <w:tblLook w:val="04A0" w:firstRow="1" w:lastRow="0" w:firstColumn="1" w:lastColumn="0" w:noHBand="0" w:noVBand="1"/>
      </w:tblPr>
      <w:tblGrid>
        <w:gridCol w:w="9117"/>
      </w:tblGrid>
      <w:tr w:rsidR="008D69D3" w14:paraId="1C16658F" w14:textId="77777777">
        <w:trPr>
          <w:trHeight w:val="1838"/>
        </w:trPr>
        <w:tc>
          <w:tcPr>
            <w:tcW w:w="9081" w:type="dxa"/>
            <w:tcBorders>
              <w:top w:val="nil"/>
              <w:left w:val="nil"/>
              <w:bottom w:val="nil"/>
              <w:right w:val="nil"/>
            </w:tcBorders>
          </w:tcPr>
          <w:p w14:paraId="4FB71BDE" w14:textId="77777777" w:rsidR="008D69D3" w:rsidRDefault="00424460">
            <w:pPr>
              <w:tabs>
                <w:tab w:val="center" w:pos="746"/>
                <w:tab w:val="center" w:pos="1902"/>
                <w:tab w:val="center" w:pos="2455"/>
                <w:tab w:val="center" w:pos="3008"/>
                <w:tab w:val="center" w:pos="3561"/>
                <w:tab w:val="center" w:pos="4114"/>
                <w:tab w:val="center" w:pos="4667"/>
                <w:tab w:val="center" w:pos="5220"/>
                <w:tab w:val="center" w:pos="5773"/>
                <w:tab w:val="center" w:pos="6326"/>
                <w:tab w:val="center" w:pos="6879"/>
                <w:tab w:val="center" w:pos="7432"/>
                <w:tab w:val="center" w:pos="7985"/>
                <w:tab w:val="center" w:pos="8538"/>
              </w:tabs>
              <w:spacing w:after="101" w:line="259" w:lineRule="auto"/>
              <w:ind w:left="0" w:firstLine="0"/>
              <w:jc w:val="left"/>
            </w:pPr>
            <w:r>
              <w:rPr>
                <w:noProof/>
              </w:rPr>
              <mc:AlternateContent>
                <mc:Choice Requires="wpg">
                  <w:drawing>
                    <wp:anchor distT="0" distB="0" distL="114300" distR="114300" simplePos="0" relativeHeight="251659264" behindDoc="1" locked="0" layoutInCell="1" allowOverlap="1" wp14:anchorId="32BEDB19" wp14:editId="5EE82DC4">
                      <wp:simplePos x="0" y="0"/>
                      <wp:positionH relativeFrom="column">
                        <wp:posOffset>158250</wp:posOffset>
                      </wp:positionH>
                      <wp:positionV relativeFrom="paragraph">
                        <wp:posOffset>-44915</wp:posOffset>
                      </wp:positionV>
                      <wp:extent cx="5425305" cy="659061"/>
                      <wp:effectExtent l="0" t="0" r="0" b="0"/>
                      <wp:wrapNone/>
                      <wp:docPr id="47836" name="Group 47836"/>
                      <wp:cNvGraphicFramePr/>
                      <a:graphic xmlns:a="http://schemas.openxmlformats.org/drawingml/2006/main">
                        <a:graphicData uri="http://schemas.microsoft.com/office/word/2010/wordprocessingGroup">
                          <wpg:wgp>
                            <wpg:cNvGrpSpPr/>
                            <wpg:grpSpPr>
                              <a:xfrm>
                                <a:off x="0" y="0"/>
                                <a:ext cx="5425305" cy="659061"/>
                                <a:chOff x="0" y="0"/>
                                <a:chExt cx="5425305" cy="659061"/>
                              </a:xfrm>
                            </wpg:grpSpPr>
                            <wps:wsp>
                              <wps:cNvPr id="63275" name="Shape 63275"/>
                              <wps:cNvSpPr/>
                              <wps:spPr>
                                <a:xfrm>
                                  <a:off x="0" y="0"/>
                                  <a:ext cx="5425305" cy="15190"/>
                                </a:xfrm>
                                <a:custGeom>
                                  <a:avLst/>
                                  <a:gdLst/>
                                  <a:ahLst/>
                                  <a:cxnLst/>
                                  <a:rect l="0" t="0" r="0" b="0"/>
                                  <a:pathLst>
                                    <a:path w="5425305" h="15190">
                                      <a:moveTo>
                                        <a:pt x="0" y="0"/>
                                      </a:moveTo>
                                      <a:lnTo>
                                        <a:pt x="5425305" y="0"/>
                                      </a:lnTo>
                                      <a:lnTo>
                                        <a:pt x="5425305" y="15190"/>
                                      </a:lnTo>
                                      <a:lnTo>
                                        <a:pt x="0" y="151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5" name="Shape 1295"/>
                              <wps:cNvSpPr/>
                              <wps:spPr>
                                <a:xfrm>
                                  <a:off x="858131" y="53965"/>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97" name="Shape 1297"/>
                              <wps:cNvSpPr/>
                              <wps:spPr>
                                <a:xfrm>
                                  <a:off x="0" y="207820"/>
                                  <a:ext cx="5425305" cy="0"/>
                                </a:xfrm>
                                <a:custGeom>
                                  <a:avLst/>
                                  <a:gdLst/>
                                  <a:ahLst/>
                                  <a:cxnLst/>
                                  <a:rect l="0" t="0" r="0" b="0"/>
                                  <a:pathLst>
                                    <a:path w="5425305">
                                      <a:moveTo>
                                        <a:pt x="0" y="0"/>
                                      </a:moveTo>
                                      <a:lnTo>
                                        <a:pt x="542530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1299" name="Shape 1299"/>
                              <wps:cNvSpPr/>
                              <wps:spPr>
                                <a:xfrm>
                                  <a:off x="858131" y="25005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2" name="Shape 1302"/>
                              <wps:cNvSpPr/>
                              <wps:spPr>
                                <a:xfrm>
                                  <a:off x="858131" y="376587"/>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5" name="Shape 1305"/>
                              <wps:cNvSpPr/>
                              <wps:spPr>
                                <a:xfrm>
                                  <a:off x="858131" y="503123"/>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07" name="Shape 1307"/>
                              <wps:cNvSpPr/>
                              <wps:spPr>
                                <a:xfrm>
                                  <a:off x="0" y="659061"/>
                                  <a:ext cx="5425305" cy="0"/>
                                </a:xfrm>
                                <a:custGeom>
                                  <a:avLst/>
                                  <a:gdLst/>
                                  <a:ahLst/>
                                  <a:cxnLst/>
                                  <a:rect l="0" t="0" r="0" b="0"/>
                                  <a:pathLst>
                                    <a:path w="5425305">
                                      <a:moveTo>
                                        <a:pt x="0" y="0"/>
                                      </a:moveTo>
                                      <a:lnTo>
                                        <a:pt x="542530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47836" style="width:427.189pt;height:51.8945pt;position:absolute;z-index:-2147483642;mso-position-horizontal-relative:text;mso-position-horizontal:absolute;margin-left:12.4606pt;mso-position-vertical-relative:text;margin-top:-3.5367pt;" coordsize="54253,6590">
                      <v:shape id="Shape 63276" style="position:absolute;width:54253;height:151;left:0;top:0;" coordsize="5425305,15190" path="m0,0l5425305,0l5425305,15190l0,15190l0,0">
                        <v:stroke on="false" weight="0pt" color="#000000" opacity="0" miterlimit="10" joinstyle="miter" endcap="flat"/>
                        <v:fill on="true" color="#000000"/>
                      </v:shape>
                      <v:shape id="Shape 1295" style="position:absolute;width:0;height:1265;left:8581;top:539;" coordsize="0,126536" path="m0,126536l0,0">
                        <v:stroke on="true" weight="0.39802pt" color="#000000" miterlimit="10" joinstyle="miter" endcap="flat"/>
                        <v:fill on="false" color="#000000" opacity="0"/>
                      </v:shape>
                      <v:shape id="Shape 1297" style="position:absolute;width:54253;height:0;left:0;top:2078;" coordsize="5425305,0" path="m0,0l5425305,0">
                        <v:stroke on="true" weight="0.545027pt" color="#000000" miterlimit="10" joinstyle="miter" endcap="flat"/>
                        <v:fill on="false" color="#000000" opacity="0"/>
                      </v:shape>
                      <v:shape id="Shape 1299" style="position:absolute;width:0;height:1265;left:8581;top:2500;" coordsize="0,126536" path="m0,126536l0,0">
                        <v:stroke on="true" weight="0.39802pt" color="#000000" miterlimit="10" joinstyle="miter" endcap="flat"/>
                        <v:fill on="false" color="#000000" opacity="0"/>
                      </v:shape>
                      <v:shape id="Shape 1302" style="position:absolute;width:0;height:1265;left:8581;top:3765;" coordsize="0,126536" path="m0,126536l0,0">
                        <v:stroke on="true" weight="0.39802pt" color="#000000" miterlimit="10" joinstyle="miter" endcap="flat"/>
                        <v:fill on="false" color="#000000" opacity="0"/>
                      </v:shape>
                      <v:shape id="Shape 1305" style="position:absolute;width:0;height:1265;left:8581;top:5031;" coordsize="0,126536" path="m0,126536l0,0">
                        <v:stroke on="true" weight="0.39802pt" color="#000000" miterlimit="10" joinstyle="miter" endcap="flat"/>
                        <v:fill on="false" color="#000000" opacity="0"/>
                      </v:shape>
                      <v:shape id="Shape 1307" style="position:absolute;width:54253;height:0;left:0;top:6590;" coordsize="5425305,0" path="m0,0l5425305,0">
                        <v:stroke on="true" weight="0.873044pt" color="#000000" miterlimit="10" joinstyle="miter" endcap="flat"/>
                        <v:fill on="false" color="#000000" opacity="0"/>
                      </v:shape>
                    </v:group>
                  </w:pict>
                </mc:Fallback>
              </mc:AlternateContent>
            </w:r>
            <w:r>
              <w:tab/>
            </w:r>
            <w:r>
              <w:rPr>
                <w:sz w:val="18"/>
              </w:rPr>
              <w:t>Ngôn ngữ</w:t>
            </w:r>
            <w:r>
              <w:rPr>
                <w:sz w:val="18"/>
              </w:rPr>
              <w:tab/>
              <w:t>afr</w:t>
            </w:r>
            <w:r>
              <w:rPr>
                <w:sz w:val="18"/>
              </w:rPr>
              <w:tab/>
              <w:t>AMH</w:t>
            </w:r>
            <w:r>
              <w:rPr>
                <w:sz w:val="18"/>
              </w:rPr>
              <w:tab/>
              <w:t>Trọng tài</w:t>
            </w:r>
            <w:r>
              <w:rPr>
                <w:sz w:val="18"/>
              </w:rPr>
              <w:tab/>
              <w:t>ARQ</w:t>
            </w:r>
            <w:r>
              <w:rPr>
                <w:sz w:val="18"/>
              </w:rPr>
              <w:tab/>
              <w:t>ARY</w:t>
            </w:r>
            <w:r>
              <w:rPr>
                <w:sz w:val="18"/>
              </w:rPr>
              <w:tab/>
              <w:t>Tiếng Anh</w:t>
            </w:r>
            <w:r>
              <w:rPr>
                <w:sz w:val="18"/>
              </w:rPr>
              <w:tab/>
              <w:t>đặc biệt</w:t>
            </w:r>
            <w:r>
              <w:rPr>
                <w:sz w:val="18"/>
              </w:rPr>
              <w:tab/>
              <w:t>Hậu</w:t>
            </w:r>
            <w:r>
              <w:rPr>
                <w:sz w:val="18"/>
              </w:rPr>
              <w:tab/>
              <w:t>Hin</w:t>
            </w:r>
            <w:r>
              <w:rPr>
                <w:sz w:val="18"/>
              </w:rPr>
              <w:tab/>
              <w:t>IND</w:t>
            </w:r>
            <w:r>
              <w:rPr>
                <w:sz w:val="18"/>
              </w:rPr>
              <w:tab/>
              <w:t>họ hàng</w:t>
            </w:r>
            <w:r>
              <w:rPr>
                <w:sz w:val="18"/>
              </w:rPr>
              <w:tab/>
              <w:t>Tháng Ba</w:t>
            </w:r>
            <w:r>
              <w:rPr>
                <w:sz w:val="18"/>
              </w:rPr>
              <w:tab/>
              <w:t>Điện thoại</w:t>
            </w:r>
          </w:p>
          <w:p w14:paraId="3EB50431" w14:textId="77777777" w:rsidR="008D69D3" w:rsidRDefault="00424460">
            <w:pPr>
              <w:tabs>
                <w:tab w:val="center" w:pos="796"/>
                <w:tab w:val="center" w:pos="1992"/>
                <w:tab w:val="center" w:pos="2545"/>
                <w:tab w:val="center" w:pos="3023"/>
                <w:tab w:val="center" w:pos="3651"/>
                <w:tab w:val="center" w:pos="4204"/>
                <w:tab w:val="center" w:pos="4682"/>
                <w:tab w:val="center" w:pos="5235"/>
                <w:tab w:val="center" w:pos="5788"/>
                <w:tab w:val="center" w:pos="6416"/>
                <w:tab w:val="center" w:pos="6968"/>
                <w:tab w:val="center" w:pos="7521"/>
                <w:tab w:val="center" w:pos="8000"/>
                <w:tab w:val="center" w:pos="8627"/>
              </w:tabs>
              <w:spacing w:after="0" w:line="259" w:lineRule="auto"/>
              <w:ind w:left="0" w:firstLine="0"/>
              <w:jc w:val="left"/>
            </w:pPr>
            <w:r>
              <w:tab/>
            </w:r>
            <w:r>
              <w:rPr>
                <w:sz w:val="18"/>
              </w:rPr>
              <w:t>#Ann/bộ</w:t>
            </w:r>
            <w:r>
              <w:rPr>
                <w:sz w:val="18"/>
              </w:rPr>
              <w:tab/>
              <w:t>2</w:t>
            </w:r>
            <w:r>
              <w:rPr>
                <w:sz w:val="18"/>
              </w:rPr>
              <w:tab/>
              <w:t>4</w:t>
            </w:r>
            <w:r>
              <w:rPr>
                <w:sz w:val="18"/>
              </w:rPr>
              <w:tab/>
              <w:t>2-3</w:t>
            </w:r>
            <w:r>
              <w:rPr>
                <w:sz w:val="18"/>
              </w:rPr>
              <w:tab/>
              <w:t>2</w:t>
            </w:r>
            <w:r>
              <w:rPr>
                <w:sz w:val="18"/>
              </w:rPr>
              <w:tab/>
              <w:t>2</w:t>
            </w:r>
            <w:r>
              <w:rPr>
                <w:sz w:val="18"/>
              </w:rPr>
              <w:tab/>
              <w:t>2-4</w:t>
            </w:r>
            <w:r>
              <w:rPr>
                <w:sz w:val="18"/>
              </w:rPr>
              <w:tab/>
              <w:t>2-4</w:t>
            </w:r>
            <w:r>
              <w:rPr>
                <w:sz w:val="18"/>
              </w:rPr>
              <w:tab/>
              <w:t>2-4</w:t>
            </w:r>
            <w:r>
              <w:rPr>
                <w:sz w:val="18"/>
              </w:rPr>
              <w:tab/>
              <w:t>4</w:t>
            </w:r>
            <w:r>
              <w:rPr>
                <w:sz w:val="18"/>
              </w:rPr>
              <w:tab/>
              <w:t>2</w:t>
            </w:r>
            <w:r>
              <w:rPr>
                <w:sz w:val="18"/>
              </w:rPr>
              <w:tab/>
              <w:t>2</w:t>
            </w:r>
            <w:r>
              <w:rPr>
                <w:sz w:val="18"/>
              </w:rPr>
              <w:tab/>
              <w:t>2-3</w:t>
            </w:r>
            <w:r>
              <w:rPr>
                <w:sz w:val="18"/>
              </w:rPr>
              <w:tab/>
              <w:t>4</w:t>
            </w:r>
          </w:p>
          <w:p w14:paraId="416E9EE6" w14:textId="77777777" w:rsidR="008D69D3" w:rsidRDefault="00424460">
            <w:pPr>
              <w:tabs>
                <w:tab w:val="center" w:pos="922"/>
                <w:tab w:val="center" w:pos="1880"/>
                <w:tab w:val="center" w:pos="2433"/>
                <w:tab w:val="center" w:pos="2986"/>
                <w:tab w:val="center" w:pos="3539"/>
                <w:tab w:val="center" w:pos="4092"/>
                <w:tab w:val="center" w:pos="4645"/>
                <w:tab w:val="center" w:pos="5198"/>
                <w:tab w:val="center" w:pos="5750"/>
                <w:tab w:val="center" w:pos="6303"/>
                <w:tab w:val="center" w:pos="6856"/>
                <w:tab w:val="center" w:pos="7409"/>
                <w:tab w:val="center" w:pos="7962"/>
                <w:tab w:val="center" w:pos="8515"/>
              </w:tabs>
              <w:spacing w:after="0" w:line="259" w:lineRule="auto"/>
              <w:ind w:left="0" w:firstLine="0"/>
              <w:jc w:val="left"/>
            </w:pPr>
            <w:r>
              <w:tab/>
            </w:r>
            <w:r>
              <w:rPr>
                <w:sz w:val="18"/>
              </w:rPr>
              <w:t>Đào tạo / phát triển SHR</w:t>
            </w:r>
            <w:r>
              <w:rPr>
                <w:sz w:val="18"/>
              </w:rPr>
              <w:tab/>
              <w:t>0.85</w:t>
            </w:r>
            <w:r>
              <w:rPr>
                <w:sz w:val="18"/>
              </w:rPr>
              <w:tab/>
              <w:t>0.90</w:t>
            </w:r>
            <w:r>
              <w:rPr>
                <w:sz w:val="18"/>
              </w:rPr>
              <w:tab/>
              <w:t>0.86</w:t>
            </w:r>
            <w:r>
              <w:rPr>
                <w:sz w:val="18"/>
              </w:rPr>
              <w:tab/>
              <w:t>0.64</w:t>
            </w:r>
            <w:r>
              <w:rPr>
                <w:sz w:val="18"/>
              </w:rPr>
              <w:tab/>
              <w:t>0.77</w:t>
            </w:r>
            <w:r>
              <w:rPr>
                <w:sz w:val="18"/>
              </w:rPr>
              <w:tab/>
              <w:t>0.84</w:t>
            </w:r>
            <w:r>
              <w:rPr>
                <w:sz w:val="18"/>
              </w:rPr>
              <w:tab/>
              <w:t>0.70</w:t>
            </w:r>
            <w:r>
              <w:rPr>
                <w:sz w:val="18"/>
              </w:rPr>
              <w:tab/>
              <w:t>0.74</w:t>
            </w:r>
            <w:r>
              <w:rPr>
                <w:sz w:val="18"/>
              </w:rPr>
              <w:tab/>
              <w:t>0.93</w:t>
            </w:r>
            <w:r>
              <w:rPr>
                <w:sz w:val="18"/>
              </w:rPr>
              <w:tab/>
              <w:t>0.68</w:t>
            </w:r>
            <w:r>
              <w:rPr>
                <w:sz w:val="18"/>
              </w:rPr>
              <w:tab/>
              <w:t>0.74</w:t>
            </w:r>
            <w:r>
              <w:rPr>
                <w:sz w:val="18"/>
              </w:rPr>
              <w:tab/>
              <w:t>0.92</w:t>
            </w:r>
            <w:r>
              <w:rPr>
                <w:sz w:val="18"/>
              </w:rPr>
              <w:tab/>
              <w:t>0.79</w:t>
            </w:r>
          </w:p>
          <w:p w14:paraId="4BD2A1E4" w14:textId="77777777" w:rsidR="008D69D3" w:rsidRDefault="00424460">
            <w:pPr>
              <w:tabs>
                <w:tab w:val="center" w:pos="709"/>
                <w:tab w:val="center" w:pos="1880"/>
                <w:tab w:val="center" w:pos="2433"/>
                <w:tab w:val="center" w:pos="2986"/>
                <w:tab w:val="center" w:pos="3539"/>
                <w:tab w:val="center" w:pos="4092"/>
                <w:tab w:val="center" w:pos="4645"/>
                <w:tab w:val="center" w:pos="5198"/>
                <w:tab w:val="center" w:pos="5750"/>
                <w:tab w:val="center" w:pos="6303"/>
                <w:tab w:val="center" w:pos="6856"/>
                <w:tab w:val="center" w:pos="7409"/>
                <w:tab w:val="center" w:pos="7962"/>
                <w:tab w:val="center" w:pos="8515"/>
              </w:tabs>
              <w:spacing w:after="198" w:line="259" w:lineRule="auto"/>
              <w:ind w:left="0" w:firstLine="0"/>
              <w:jc w:val="left"/>
            </w:pPr>
            <w:r>
              <w:tab/>
            </w:r>
            <w:r>
              <w:rPr>
                <w:sz w:val="18"/>
              </w:rPr>
              <w:t>Kiểm tra SHR</w:t>
            </w:r>
            <w:r>
              <w:rPr>
                <w:sz w:val="18"/>
              </w:rPr>
              <w:tab/>
              <w:t>0.85</w:t>
            </w:r>
            <w:r>
              <w:rPr>
                <w:sz w:val="18"/>
              </w:rPr>
              <w:tab/>
              <w:t>0.90</w:t>
            </w:r>
            <w:r>
              <w:rPr>
                <w:sz w:val="18"/>
              </w:rPr>
              <w:tab/>
              <w:t>0.86</w:t>
            </w:r>
            <w:r>
              <w:rPr>
                <w:sz w:val="18"/>
              </w:rPr>
              <w:tab/>
              <w:t>0.64</w:t>
            </w:r>
            <w:r>
              <w:rPr>
                <w:sz w:val="18"/>
              </w:rPr>
              <w:tab/>
              <w:t>0.77</w:t>
            </w:r>
            <w:r>
              <w:rPr>
                <w:sz w:val="18"/>
              </w:rPr>
              <w:tab/>
              <w:t>0.80</w:t>
            </w:r>
            <w:r>
              <w:rPr>
                <w:sz w:val="18"/>
              </w:rPr>
              <w:tab/>
              <w:t>0.70</w:t>
            </w:r>
            <w:r>
              <w:rPr>
                <w:sz w:val="18"/>
              </w:rPr>
              <w:tab/>
              <w:t>0.74</w:t>
            </w:r>
            <w:r>
              <w:rPr>
                <w:sz w:val="18"/>
              </w:rPr>
              <w:tab/>
              <w:t>0.94</w:t>
            </w:r>
            <w:r>
              <w:rPr>
                <w:sz w:val="18"/>
              </w:rPr>
              <w:tab/>
              <w:t>0.68</w:t>
            </w:r>
            <w:r>
              <w:rPr>
                <w:sz w:val="18"/>
              </w:rPr>
              <w:tab/>
              <w:t>0.74</w:t>
            </w:r>
            <w:r>
              <w:rPr>
                <w:sz w:val="18"/>
              </w:rPr>
              <w:tab/>
              <w:t>0.96</w:t>
            </w:r>
            <w:r>
              <w:rPr>
                <w:sz w:val="18"/>
              </w:rPr>
              <w:tab/>
              <w:t>0.96</w:t>
            </w:r>
          </w:p>
          <w:p w14:paraId="6A99747A" w14:textId="77777777" w:rsidR="008D69D3" w:rsidRDefault="00424460">
            <w:pPr>
              <w:spacing w:after="0" w:line="259" w:lineRule="auto"/>
              <w:ind w:left="0" w:firstLine="0"/>
            </w:pPr>
            <w:r>
              <w:rPr>
                <w:sz w:val="20"/>
              </w:rPr>
              <w:t>Bảng 3: Điểm SHR (độ tin cậy chia nửa) cho mỗi phân tách tập dữ liệu và số lượng chú thích duy nhất trên mỗi bộ dữ liệu (#Ann/tuple). Vì một số ngôn ngữ (eng, hin, mar và tel) có sự phân tách được chú thích trong các nỗ lực chú thích riêng biệt (thay vì một chú thích kết hợp), chúng tôi báo cáo điểm SHR cho cả hai.</w:t>
            </w:r>
          </w:p>
        </w:tc>
      </w:tr>
    </w:tbl>
    <w:p w14:paraId="2242CE62" w14:textId="77777777" w:rsidR="008D69D3" w:rsidRDefault="00424460">
      <w:pPr>
        <w:spacing w:after="190" w:line="252" w:lineRule="auto"/>
        <w:ind w:left="10" w:right="34" w:hanging="10"/>
        <w:jc w:val="right"/>
      </w:pPr>
      <w:r>
        <w:t>Tương tự, chúng tôi chọn các cặp câu tiếng Tây Ban Nha từ bộ dữ liệu tương tự ngữ nghĩa như STS (</w:t>
      </w:r>
      <w:r>
        <w:rPr>
          <w:color w:val="00007F"/>
        </w:rPr>
        <w:t>Agirre et al.</w:t>
      </w:r>
      <w:r>
        <w:t xml:space="preserve">, </w:t>
      </w:r>
      <w:r>
        <w:rPr>
          <w:color w:val="00007F"/>
        </w:rPr>
        <w:t>2014</w:t>
      </w:r>
      <w:r>
        <w:t xml:space="preserve">, </w:t>
      </w:r>
      <w:r>
        <w:rPr>
          <w:color w:val="00007F"/>
        </w:rPr>
        <w:t>2015</w:t>
      </w:r>
      <w:r>
        <w:t xml:space="preserve">; </w:t>
      </w:r>
      <w:r>
        <w:rPr>
          <w:color w:val="00007F"/>
        </w:rPr>
        <w:t>Cer và cộng sự.</w:t>
      </w:r>
      <w:r>
        <w:t xml:space="preserve">, </w:t>
      </w:r>
      <w:r>
        <w:rPr>
          <w:color w:val="00007F"/>
        </w:rPr>
        <w:t>2017a</w:t>
      </w:r>
      <w:r>
        <w:t>), bộ dữ liệu bao gồm như SICK-es (</w:t>
      </w:r>
      <w:r>
        <w:rPr>
          <w:color w:val="00007F"/>
        </w:rPr>
        <w:t>Huertas-Tato và cộng sự.</w:t>
      </w:r>
      <w:r>
        <w:t xml:space="preserve">, </w:t>
      </w:r>
      <w:r>
        <w:rPr>
          <w:color w:val="00007F"/>
        </w:rPr>
        <w:t>2021</w:t>
      </w:r>
      <w:r>
        <w:t>) và NLI-es (</w:t>
      </w:r>
      <w:r>
        <w:rPr>
          <w:color w:val="00007F"/>
        </w:rPr>
        <w:t>Araujo và cộng sự.</w:t>
      </w:r>
      <w:r>
        <w:t xml:space="preserve">, </w:t>
      </w:r>
      <w:r>
        <w:rPr>
          <w:color w:val="00007F"/>
        </w:rPr>
        <w:t>2022</w:t>
      </w:r>
      <w:r>
        <w:t>) và diễn giải các bộ dữ liệu như PAWS-X (</w:t>
      </w:r>
      <w:r>
        <w:rPr>
          <w:color w:val="00007F"/>
        </w:rPr>
        <w:t>Yang et al.</w:t>
      </w:r>
      <w:r>
        <w:t xml:space="preserve">, </w:t>
      </w:r>
      <w:r>
        <w:rPr>
          <w:color w:val="00007F"/>
        </w:rPr>
        <w:t>2019</w:t>
      </w:r>
      <w:r>
        <w:t>). Chúng tôi cũng lấy mẫu các câu liền kề từ XL-Sum (</w:t>
      </w:r>
      <w:r>
        <w:rPr>
          <w:color w:val="00007F"/>
        </w:rPr>
        <w:t xml:space="preserve">Hasan et </w:t>
      </w:r>
      <w:r>
        <w:rPr>
          <w:color w:val="00007F"/>
        </w:rPr>
        <w:lastRenderedPageBreak/>
        <w:t>al.</w:t>
      </w:r>
      <w:r>
        <w:t xml:space="preserve">, </w:t>
      </w:r>
      <w:r>
        <w:rPr>
          <w:color w:val="00007F"/>
        </w:rPr>
        <w:t>2021</w:t>
      </w:r>
      <w:r>
        <w:t>) và BSO DiscoEval Spanish (</w:t>
      </w:r>
      <w:r>
        <w:rPr>
          <w:color w:val="00007F"/>
        </w:rPr>
        <w:t>Araujo et al.</w:t>
      </w:r>
      <w:r>
        <w:t xml:space="preserve">, </w:t>
      </w:r>
      <w:r>
        <w:rPr>
          <w:color w:val="00007F"/>
        </w:rPr>
        <w:t>2022</w:t>
      </w:r>
      <w:r>
        <w:t>), và chúng tôi bao gồm các loại câu hỏi khác nhau từ QC tiếng Tây Ban Nha (</w:t>
      </w:r>
      <w:r>
        <w:rPr>
          <w:color w:val="00007F"/>
        </w:rPr>
        <w:t>Á. García Cumbreras et al.</w:t>
      </w:r>
      <w:r>
        <w:t xml:space="preserve">, </w:t>
      </w:r>
      <w:r>
        <w:rPr>
          <w:color w:val="00007F"/>
        </w:rPr>
        <w:t>2006</w:t>
      </w:r>
      <w:r>
        <w:t>).</w:t>
      </w:r>
    </w:p>
    <w:p w14:paraId="77F43840" w14:textId="77777777" w:rsidR="008D69D3" w:rsidRDefault="00424460">
      <w:pPr>
        <w:ind w:left="8" w:right="11"/>
      </w:pPr>
      <w:r>
        <w:t>Các biến thể tiếng Ả Rập: Tiếng Ả Rập tiêu chuẩn hiện đại, tiếng Algeria và tiếng Ả Rập Ma-rốc được biết đến với diglossia (</w:t>
      </w:r>
      <w:r>
        <w:rPr>
          <w:color w:val="00007F"/>
        </w:rPr>
        <w:t>Ferguson</w:t>
      </w:r>
      <w:r>
        <w:t xml:space="preserve">, </w:t>
      </w:r>
      <w:r>
        <w:rPr>
          <w:color w:val="00007F"/>
        </w:rPr>
        <w:t>1959</w:t>
      </w:r>
      <w:r>
        <w:t>), có nghĩa là các giống tiếng Ả Rập được sử dụng cho các ngữ cảnh khác nhau. Ví dụ, tiếng Ả Rập tiêu chuẩn hiện đại thường được sử dụng trong giao tiếp chính thức và học thuật trong khi phương ngữ là điển hình cho môi trường đàm thoại. Các nguồn dữ liệu tiếng Ả Rập khác nhau phần nào phản ánh các kịch bản sử dụng ngôn ngữ riêng biệt.</w:t>
      </w:r>
    </w:p>
    <w:p w14:paraId="6F1EE75C" w14:textId="77777777" w:rsidR="008D69D3" w:rsidRDefault="00424460">
      <w:pPr>
        <w:spacing w:after="189"/>
        <w:ind w:left="7" w:right="11" w:firstLine="226"/>
      </w:pPr>
      <w:r>
        <w:t>Do đó, đối với tiếng Ả Rập tiêu chuẩn hiện đại (MSA), chúng tôi đã sử dụng hai bộ dữ liệu từ các lĩnh vực khác nhau: phụ đề TED Talk (</w:t>
      </w:r>
      <w:r>
        <w:rPr>
          <w:color w:val="00007F"/>
        </w:rPr>
        <w:t>Zong</w:t>
      </w:r>
      <w:r>
        <w:t xml:space="preserve">, </w:t>
      </w:r>
      <w:r>
        <w:rPr>
          <w:color w:val="00007F"/>
        </w:rPr>
        <w:t>2015</w:t>
      </w:r>
      <w:r>
        <w:t>) về khoa học, xã hội và nghệ thuật và các bài báo về kinh tế (</w:t>
      </w:r>
      <w:r>
        <w:rPr>
          <w:color w:val="00007F"/>
        </w:rPr>
        <w:t>Al-Dulaimi</w:t>
      </w:r>
      <w:r>
        <w:t xml:space="preserve">, </w:t>
      </w:r>
      <w:r>
        <w:rPr>
          <w:color w:val="00007F"/>
        </w:rPr>
        <w:t>2022</w:t>
      </w:r>
      <w:r>
        <w:t>). Ngoài các câu có chồng chéo từ vựng, chúng tôi đã chọn các câu liền kề trong phụ đề Ted Talk để bao gồm các mức độ liên quan khác nhau và vì một số câu trong phụ đề hơi không đúng ngữ pháp, chúng tôi đã sửa chúng dựa trên các quy tắc ngữ pháp tiếng Ả Rập tiêu chuẩn. Đối với tiếng Ả Rập Algeria, chúng tôi đã sử dụng CalYou (</w:t>
      </w:r>
      <w:r>
        <w:rPr>
          <w:color w:val="00007F"/>
        </w:rPr>
        <w:t>Abidi et al.</w:t>
      </w:r>
      <w:r>
        <w:t xml:space="preserve">, </w:t>
      </w:r>
      <w:r>
        <w:rPr>
          <w:color w:val="00007F"/>
        </w:rPr>
        <w:t>2017</w:t>
      </w:r>
      <w:r>
        <w:t>), một bộ dữ liệu bao gồm các bình luận trên YouTube được thu thập từ các kênh YouTube lớn của Algeria vào năm 2017 và các trường hợp Algeria được nói ở hai thị trấn lớn của Algeria (Algiers và Annaba) có mặt trong PADIC: Parallel Arabic Dialect Corpus (</w:t>
      </w:r>
      <w:r>
        <w:rPr>
          <w:color w:val="00007F"/>
        </w:rPr>
        <w:t>Meftouh et al.</w:t>
      </w:r>
      <w:r>
        <w:t xml:space="preserve">, </w:t>
      </w:r>
      <w:r>
        <w:rPr>
          <w:color w:val="00007F"/>
        </w:rPr>
        <w:t>2015</w:t>
      </w:r>
      <w:r>
        <w:t xml:space="preserve">). Chúng tôi đã sử dụng chồng chéo từ vựng để ghép nối các câu, chọn những câu liền kề trong cuộc trò chuyện trong PADIC và thêm các cặp câu được chọn ngẫu nhiên hoặc thủ công để cân bằng phân phối điểm liên quan trong tập dữ liệu. Đối với cả MSA và tiếng Ả Rập Algeria, chúng tôi cho phép các câu ngắn vì tiếng Ả Rập có tính biến tấu cao. Đối với tiếng Ả Rập Ma-rốc, chúng tôi đã sử dụng các tiêu đề từ bộ dữ liệu Goud.ma do </w:t>
      </w:r>
      <w:r>
        <w:rPr>
          <w:color w:val="00007F"/>
        </w:rPr>
        <w:t xml:space="preserve">Issam và Mrini </w:t>
      </w:r>
      <w:r>
        <w:t>(</w:t>
      </w:r>
      <w:r>
        <w:rPr>
          <w:color w:val="00007F"/>
        </w:rPr>
        <w:t>2022</w:t>
      </w:r>
      <w:r>
        <w:t>) giới thiệu và các câu tiếng Ả Rập Ma-rốc được ghép nối dựa trên sự chồng chéo từ vựng.</w:t>
      </w:r>
    </w:p>
    <w:p w14:paraId="0F9E94DC" w14:textId="77777777" w:rsidR="008D69D3" w:rsidRDefault="00424460">
      <w:pPr>
        <w:spacing w:after="185"/>
        <w:ind w:left="8" w:right="11"/>
      </w:pPr>
      <w:r>
        <w:t>Afrikaans Bộ dữ liệu Oscar (</w:t>
      </w:r>
      <w:r>
        <w:rPr>
          <w:color w:val="00007F"/>
        </w:rPr>
        <w:t>Ortiz Suárez et al.</w:t>
      </w:r>
      <w:r>
        <w:t xml:space="preserve">, </w:t>
      </w:r>
      <w:r>
        <w:rPr>
          <w:color w:val="00007F"/>
        </w:rPr>
        <w:t>2020</w:t>
      </w:r>
      <w:r>
        <w:t xml:space="preserve">) đã được sử dụng làm cơ sở cho kho ngữ liệu tiếng Afrikaans. Chúng tôi chọn các câu từ các bài báo, blog, đánh giá và công thức nấu ăn. Chúng tôi cũng loại trừ các câu từ các văn bản tôn giáo và </w:t>
      </w:r>
      <w:r>
        <w:t>các bài báo học thuật sau khi quan sát thấy rằng chúng không tạo ra các cặp chất lượng cao. Chúng tôi cũng loại trừ một số văn bản quảng cáo dường như là bản dịch chất lượng thấp. Tất cả các trường hợp sau đó được đánh giá thủ công về ngữ pháp và các câu không đúng ngữ pháp đã bị loại bỏ. Các câu được ghép nối nếu chúng có sự trùng lặp của ít nhất năm mã thông báo và ít nhất ba mã thông báo không trùng lặp với các kết quả khớp trong cùng một bài viết. Các cặp câu ngẫu nhiên cũng được đưa vào để hiệu chỉnh tập dữ liệu.</w:t>
      </w:r>
    </w:p>
    <w:p w14:paraId="51C166B5" w14:textId="77777777" w:rsidR="008D69D3" w:rsidRDefault="00424460">
      <w:pPr>
        <w:spacing w:after="189"/>
        <w:ind w:left="8" w:right="11"/>
      </w:pPr>
      <w:r>
        <w:t>Tiếng Amharic, tiếng Hausa, tiếng Kinyarwanda Đối với tiếng Amharic, chúng tôi ghép các câu có trong các bài báo từ các hãng tin tức khác nhau của Ethiopia (</w:t>
      </w:r>
      <w:r>
        <w:rPr>
          <w:color w:val="00007F"/>
        </w:rPr>
        <w:t>Yimam et al.</w:t>
      </w:r>
      <w:r>
        <w:t xml:space="preserve">, </w:t>
      </w:r>
      <w:r>
        <w:rPr>
          <w:color w:val="00007F"/>
        </w:rPr>
        <w:t>2021</w:t>
      </w:r>
      <w:r>
        <w:t xml:space="preserve">). Tương tự, bộ dữ liệu Hausa và Kinyarwanda bao gồm các cặp câu từ các bài báo do </w:t>
      </w:r>
      <w:r>
        <w:rPr>
          <w:color w:val="00007F"/>
        </w:rPr>
        <w:t xml:space="preserve">Abdulmumin và Galadanci </w:t>
      </w:r>
      <w:r>
        <w:t>(</w:t>
      </w:r>
      <w:r>
        <w:rPr>
          <w:color w:val="00007F"/>
        </w:rPr>
        <w:t>2019</w:t>
      </w:r>
      <w:r>
        <w:t xml:space="preserve">) và </w:t>
      </w:r>
      <w:r>
        <w:rPr>
          <w:color w:val="00007F"/>
        </w:rPr>
        <w:t xml:space="preserve">Niyongabo và cộng sự </w:t>
      </w:r>
      <w:r>
        <w:t xml:space="preserve"> thu thập.(</w:t>
      </w:r>
      <w:r>
        <w:rPr>
          <w:color w:val="00007F"/>
        </w:rPr>
        <w:t>2020</w:t>
      </w:r>
      <w:r>
        <w:t>), tương ứng. Các câu ngắn hơn năm từ và dài hơn 20 từ đã bị loại trừ và các cặp được tạo bằng cách sử dụng chồng chéo từ vựng. Ngoài ra, đối với tiếng Amharic, chúng tôi loại trừ các câu có ngôn ngữ hỗn hợp để tránh nhầm lẫn với người chú thích.</w:t>
      </w:r>
    </w:p>
    <w:p w14:paraId="038DFCBB" w14:textId="77777777" w:rsidR="008D69D3" w:rsidRDefault="00424460">
      <w:pPr>
        <w:spacing w:after="185"/>
        <w:ind w:left="8" w:right="11"/>
      </w:pPr>
      <w:r>
        <w:t>Tiếng Indonesia Đối với tiếng Indonesia, chúng tôi đã thu thập các câu từ các văn bản Wikipedia có trong phần ROOTS (</w:t>
      </w:r>
      <w:r>
        <w:rPr>
          <w:color w:val="00007F"/>
        </w:rPr>
        <w:t>Laurençon et al.</w:t>
      </w:r>
      <w:r>
        <w:t xml:space="preserve">, </w:t>
      </w:r>
      <w:r>
        <w:rPr>
          <w:color w:val="00007F"/>
        </w:rPr>
        <w:t>2022</w:t>
      </w:r>
      <w:r>
        <w:t xml:space="preserve">; </w:t>
      </w:r>
      <w:r>
        <w:rPr>
          <w:color w:val="00007F"/>
        </w:rPr>
        <w:t>Setya và Mahendra</w:t>
      </w:r>
      <w:r>
        <w:t xml:space="preserve">, </w:t>
      </w:r>
      <w:r>
        <w:rPr>
          <w:color w:val="00007F"/>
        </w:rPr>
        <w:t>2018</w:t>
      </w:r>
      <w:r>
        <w:t>) và bộ dữ liệu IndoSum (</w:t>
      </w:r>
      <w:r>
        <w:rPr>
          <w:color w:val="00007F"/>
        </w:rPr>
        <w:t>Kurniawan và Louvan</w:t>
      </w:r>
      <w:r>
        <w:t xml:space="preserve">, </w:t>
      </w:r>
      <w:r>
        <w:rPr>
          <w:color w:val="00007F"/>
        </w:rPr>
        <w:t>2018</w:t>
      </w:r>
      <w:r>
        <w:t>). IndoSum là một bộ dữ liệu tóm tắt do con người viết bao gồm các cặp bài báo với các bản tóm tắt trừu tượng. Chúng tôi phân tích cả kho dữ liệu ở cấp độ câu và chỉ chọn các câu bao gồm năm đến mười lăm từ.</w:t>
      </w:r>
    </w:p>
    <w:p w14:paraId="792556A4" w14:textId="77777777" w:rsidR="008D69D3" w:rsidRDefault="00424460">
      <w:pPr>
        <w:ind w:left="8" w:right="11"/>
      </w:pPr>
      <w:r>
        <w:t>Tiếng Hindi, Marathi và Telugu Vì những ngôn ngữ này thiếu tài nguyên có sẵn công khai, đặc biệt là tiếng Marathi và tiếng Telugu, chúng tôi chỉ sử dụng bộ dữ liệu Mukhyansh (</w:t>
      </w:r>
      <w:r>
        <w:rPr>
          <w:color w:val="00007F"/>
        </w:rPr>
        <w:t>Madasu et al.</w:t>
      </w:r>
      <w:r>
        <w:t xml:space="preserve">, </w:t>
      </w:r>
      <w:r>
        <w:rPr>
          <w:color w:val="00007F"/>
        </w:rPr>
        <w:t>2023</w:t>
      </w:r>
      <w:r>
        <w:t>) để tạo các cặp câu. Nó bao gồm các tiêu đề tin tức và các bài báo tương ứng của chúng và có bản chất đa dạng. Chúng tôi đã tạo các trường hợp bằng cách sử dụng chồng chéo từ vựng, tạo diễn giải, chọn câu liền kề và chọn câu ngẫu nhiên để cân bằng dữ liệu.</w:t>
      </w:r>
    </w:p>
    <w:p w14:paraId="2879C113" w14:textId="77777777" w:rsidR="008D69D3" w:rsidRDefault="00424460">
      <w:pPr>
        <w:spacing w:after="183" w:line="259" w:lineRule="auto"/>
        <w:ind w:left="85" w:firstLine="0"/>
        <w:jc w:val="left"/>
      </w:pPr>
      <w:r>
        <w:rPr>
          <w:noProof/>
        </w:rPr>
        <w:lastRenderedPageBreak/>
        <w:drawing>
          <wp:inline distT="0" distB="0" distL="0" distR="0" wp14:anchorId="0C309053" wp14:editId="3E1D64A5">
            <wp:extent cx="2691762" cy="196240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20"/>
                    <a:stretch>
                      <a:fillRect/>
                    </a:stretch>
                  </pic:blipFill>
                  <pic:spPr>
                    <a:xfrm>
                      <a:off x="0" y="0"/>
                      <a:ext cx="2691762" cy="1962400"/>
                    </a:xfrm>
                    <a:prstGeom prst="rect">
                      <a:avLst/>
                    </a:prstGeom>
                  </pic:spPr>
                </pic:pic>
              </a:graphicData>
            </a:graphic>
          </wp:inline>
        </w:drawing>
      </w:r>
    </w:p>
    <w:p w14:paraId="61F0B42A" w14:textId="77777777" w:rsidR="008D69D3" w:rsidRDefault="00424460">
      <w:pPr>
        <w:spacing w:after="202" w:line="227" w:lineRule="auto"/>
        <w:ind w:left="9" w:right="11" w:hanging="2"/>
      </w:pPr>
      <w:r>
        <w:rPr>
          <w:sz w:val="20"/>
        </w:rPr>
        <w:t>Hình 2: Biểu đồ violin đại diện cho sự phân bố của điểm số liên quan. Ví dụ: sự phân bố của bộ dữ liệu tiếng Ả Rập (arb) là đơn phương thức, của Marathi (mar) là hai phương thức và bộ dữ liệu của Indonesia (ind) là ba phương thức.</w:t>
      </w:r>
    </w:p>
    <w:p w14:paraId="6A3CAD49" w14:textId="77777777" w:rsidR="008D69D3" w:rsidRDefault="00424460">
      <w:pPr>
        <w:spacing w:after="0" w:line="319" w:lineRule="auto"/>
        <w:ind w:left="17" w:hanging="10"/>
        <w:jc w:val="left"/>
      </w:pPr>
      <w:r>
        <w:t xml:space="preserve">3.2 Chú thích dữ liệu và thách thức Quy trình Chú thích Tương tự như </w:t>
      </w:r>
      <w:r>
        <w:rPr>
          <w:color w:val="00007F"/>
        </w:rPr>
        <w:t>Abdalla và cộng sự.</w:t>
      </w:r>
    </w:p>
    <w:p w14:paraId="34D0B74A" w14:textId="77777777" w:rsidR="008D69D3" w:rsidRDefault="00424460">
      <w:pPr>
        <w:spacing w:after="138"/>
        <w:ind w:left="8" w:right="11"/>
      </w:pPr>
      <w:r>
        <w:t>(</w:t>
      </w:r>
      <w:r>
        <w:rPr>
          <w:color w:val="00007F"/>
        </w:rPr>
        <w:t>2023</w:t>
      </w:r>
      <w:r>
        <w:t>), chúng tôi đã sử dụng BWS để chú thích các phiên bản dữ liệu của mình và tạo thứ hạng thứ tự của các phiên bản</w:t>
      </w:r>
      <w:r>
        <w:rPr>
          <w:color w:val="00007F"/>
          <w:vertAlign w:val="superscript"/>
        </w:rPr>
        <w:footnoteReference w:id="3"/>
      </w:r>
      <w:r>
        <w:t>. Mặc dù so sánh theo cặp đáng tin cậy hơn so với việc chỉ gắn nhãn các cặp câu là có liên quan hoặc không liên quan, nhưng đó là một quá trình tốn thời gian nếu được thực hiện trên một tập dữ liệu lớn theo yêu cầu</w:t>
      </w:r>
    </w:p>
    <w:p w14:paraId="46146FB1" w14:textId="77777777" w:rsidR="008D69D3" w:rsidRDefault="00424460">
      <w:pPr>
        <w:spacing w:after="136"/>
        <w:ind w:left="8" w:right="11"/>
      </w:pPr>
      <w:r>
        <w:rPr>
          <w:rFonts w:ascii="Cambria" w:eastAsia="Cambria" w:hAnsi="Cambria" w:cs="Cambria"/>
          <w:i/>
        </w:rPr>
        <w:t xml:space="preserve">N </w:t>
      </w:r>
      <w:r>
        <w:rPr>
          <w:rFonts w:ascii="Cambria" w:eastAsia="Cambria" w:hAnsi="Cambria" w:cs="Cambria"/>
        </w:rPr>
        <w:t xml:space="preserve">× </w:t>
      </w:r>
      <w:r>
        <w:rPr>
          <w:rFonts w:ascii="Cambria" w:eastAsia="Cambria" w:hAnsi="Cambria" w:cs="Cambria"/>
          <w:i/>
        </w:rPr>
        <w:t xml:space="preserve">N </w:t>
      </w:r>
      <w:r>
        <w:rPr>
          <w:rFonts w:ascii="Cambria" w:eastAsia="Cambria" w:hAnsi="Cambria" w:cs="Cambria"/>
        </w:rPr>
        <w:t xml:space="preserve">= </w:t>
      </w:r>
      <w:r>
        <w:rPr>
          <w:rFonts w:ascii="Cambria" w:eastAsia="Cambria" w:hAnsi="Cambria" w:cs="Cambria"/>
          <w:i/>
        </w:rPr>
        <w:t>N trường hợp. So sánh miti-2 tỷ lệ tốt nhất-tồi tệ nhất</w:t>
      </w:r>
      <w:r>
        <w:rPr>
          <w:rFonts w:ascii="Cambria" w:eastAsia="Cambria" w:hAnsi="Cambria" w:cs="Cambria"/>
          <w:sz w:val="16"/>
        </w:rPr>
        <w:t xml:space="preserve"> </w:t>
      </w:r>
      <w:r>
        <w:t>nếu được thực hiện trên</w:t>
      </w:r>
    </w:p>
    <w:p w14:paraId="190DC307" w14:textId="77777777" w:rsidR="008D69D3" w:rsidRDefault="00424460">
      <w:pPr>
        <w:spacing w:after="290" w:line="378" w:lineRule="auto"/>
        <w:ind w:left="8" w:right="11"/>
      </w:pPr>
      <w:r>
        <w:t xml:space="preserve">tập dữ liệu của </w:t>
      </w:r>
      <w:r>
        <w:rPr>
          <w:rFonts w:ascii="Cambria" w:eastAsia="Cambria" w:hAnsi="Cambria" w:cs="Cambria"/>
          <w:i/>
        </w:rPr>
        <w:t xml:space="preserve">N </w:t>
      </w:r>
      <w:r>
        <w:t xml:space="preserve">gate vấn đề này theo </w:t>
      </w:r>
      <w:r>
        <w:rPr>
          <w:color w:val="00007F"/>
        </w:rPr>
        <w:t xml:space="preserve">Kiritchenko và Mohammad </w:t>
      </w:r>
      <w:r>
        <w:t>(</w:t>
      </w:r>
      <w:r>
        <w:rPr>
          <w:color w:val="00007F"/>
        </w:rPr>
        <w:t>2017</w:t>
      </w:r>
      <w:r>
        <w:t xml:space="preserve">) vì nó dẫn đến điểm số đáng tin cậy từ aboutBWS yêu cầu ít nhãn hơn (so sánh </w:t>
      </w:r>
      <w:r>
        <w:rPr>
          <w:rFonts w:ascii="Cambria" w:eastAsia="Cambria" w:hAnsi="Cambria" w:cs="Cambria"/>
        </w:rPr>
        <w:t xml:space="preserve">2 × </w:t>
      </w:r>
      <w:r>
        <w:rPr>
          <w:rFonts w:ascii="Cambria" w:eastAsia="Cambria" w:hAnsi="Cambria" w:cs="Cambria"/>
          <w:i/>
        </w:rPr>
        <w:t xml:space="preserve">N </w:t>
      </w:r>
      <w:r>
        <w:t>của bộ 4 trường hợp.</w:t>
      </w:r>
      <w:r>
        <w:rPr>
          <w:color w:val="00007F"/>
        </w:rPr>
        <w:t>Louviere và Woodworth</w:t>
      </w:r>
      <w:r>
        <w:t xml:space="preserve">, </w:t>
      </w:r>
      <w:r>
        <w:rPr>
          <w:color w:val="00007F"/>
        </w:rPr>
        <w:t>1991</w:t>
      </w:r>
      <w:r>
        <w:t xml:space="preserve">), trong trường hợp của chúng tôi, đưa ra bốn trường hợp (tức là các cặp câu), nếu </w:t>
      </w:r>
      <w:r>
        <w:rPr>
          <w:rFonts w:ascii="Cambria" w:eastAsia="Cambria" w:hAnsi="Cambria" w:cs="Cambria"/>
          <w:i/>
        </w:rPr>
        <w:t xml:space="preserve">p0piis được đánh dấu là liên quan nhất và với </w:t>
      </w:r>
      <w:r>
        <w:rPr>
          <w:rFonts w:ascii="Cambria" w:eastAsia="Cambria" w:hAnsi="Cambria" w:cs="Cambria"/>
        </w:rPr>
        <w:t xml:space="preserve">0 ≤ </w:t>
      </w:r>
      <w:r>
        <w:rPr>
          <w:rFonts w:ascii="Cambria" w:eastAsia="Cambria" w:hAnsi="Cambria" w:cs="Cambria"/>
          <w:i/>
        </w:rPr>
        <w:t xml:space="preserve">i &lt; </w:t>
      </w:r>
      <w:r>
        <w:rPr>
          <w:rFonts w:ascii="Cambria" w:eastAsia="Cambria" w:hAnsi="Cambria" w:cs="Cambria"/>
        </w:rPr>
        <w:t>4</w:t>
      </w:r>
      <w:r>
        <w:t>, cho một bộ:</w:t>
      </w:r>
    </w:p>
    <w:p w14:paraId="3FFFA255" w14:textId="77777777" w:rsidR="008D69D3" w:rsidRDefault="00424460">
      <w:pPr>
        <w:spacing w:line="468" w:lineRule="auto"/>
        <w:ind w:left="8" w:right="11"/>
      </w:pPr>
      <w:r>
        <w:rPr>
          <w:rFonts w:ascii="Cambria" w:eastAsia="Cambria" w:hAnsi="Cambria" w:cs="Cambria"/>
        </w:rPr>
        <w:t>⟨</w:t>
      </w:r>
      <w:r>
        <w:rPr>
          <w:rFonts w:ascii="Cambria" w:eastAsia="Cambria" w:hAnsi="Cambria" w:cs="Cambria"/>
          <w:i/>
        </w:rPr>
        <w:t>pp30ít liên quan nhất, thì chúng ta biết rằng, p1, p2, p3</w:t>
      </w:r>
      <w:r>
        <w:rPr>
          <w:rFonts w:ascii="Cambria" w:eastAsia="Cambria" w:hAnsi="Cambria" w:cs="Cambria"/>
        </w:rPr>
        <w:t>⟩</w:t>
      </w:r>
      <w:r>
        <w:rPr>
          <w:rFonts w:ascii="Cambria" w:eastAsia="Cambria" w:hAnsi="Cambria" w:cs="Cambria"/>
        </w:rPr>
        <w:tab/>
      </w:r>
      <w:r>
        <w:rPr>
          <w:rFonts w:ascii="Cambria" w:eastAsia="Cambria" w:hAnsi="Cambria" w:cs="Cambria"/>
          <w:i/>
        </w:rPr>
        <w:t>P0 &gt; P1</w:t>
      </w:r>
      <w:r>
        <w:t xml:space="preserve">, </w:t>
      </w:r>
      <w:r>
        <w:rPr>
          <w:rFonts w:ascii="Cambria" w:eastAsia="Cambria" w:hAnsi="Cambria" w:cs="Cambria"/>
          <w:i/>
        </w:rPr>
        <w:t>P0 &gt; P2</w:t>
      </w:r>
      <w:r>
        <w:t xml:space="preserve">, </w:t>
      </w:r>
      <w:r>
        <w:rPr>
          <w:rFonts w:ascii="Cambria" w:eastAsia="Cambria" w:hAnsi="Cambria" w:cs="Cambria"/>
          <w:i/>
        </w:rPr>
        <w:t>P0 &gt; P3</w:t>
      </w:r>
      <w:r>
        <w:t xml:space="preserve">, </w:t>
      </w:r>
      <w:r>
        <w:rPr>
          <w:rFonts w:ascii="Cambria" w:eastAsia="Cambria" w:hAnsi="Cambria" w:cs="Cambria"/>
          <w:i/>
        </w:rPr>
        <w:t>P1 &gt; P3</w:t>
      </w:r>
      <w:r>
        <w:t xml:space="preserve">và </w:t>
      </w:r>
      <w:r>
        <w:rPr>
          <w:rFonts w:ascii="Cambria" w:eastAsia="Cambria" w:hAnsi="Cambria" w:cs="Cambria"/>
          <w:i/>
        </w:rPr>
        <w:t xml:space="preserve">P2 &gt; P3 </w:t>
      </w:r>
      <w:r>
        <w:t>(</w:t>
      </w:r>
      <w:r>
        <w:rPr>
          <w:rFonts w:ascii="Cambria" w:eastAsia="Cambria" w:hAnsi="Cambria" w:cs="Cambria"/>
          <w:i/>
        </w:rPr>
        <w:t xml:space="preserve">&lt; </w:t>
      </w:r>
      <w:r>
        <w:t>và</w:t>
      </w:r>
    </w:p>
    <w:p w14:paraId="4D0378F6" w14:textId="77777777" w:rsidR="008D69D3" w:rsidRDefault="00424460">
      <w:pPr>
        <w:spacing w:after="3"/>
        <w:ind w:left="9" w:hanging="2"/>
        <w:jc w:val="left"/>
      </w:pPr>
      <w:r>
        <w:rPr>
          <w:rFonts w:ascii="Cambria" w:eastAsia="Cambria" w:hAnsi="Cambria" w:cs="Cambria"/>
          <w:i/>
        </w:rPr>
        <w:t xml:space="preserve">&gt; </w:t>
      </w:r>
      <w:r>
        <w:t xml:space="preserve">đề cập đến ít hơn và liên quan hơn, tương ứng). Sau đó, chúng tôi sử dụng các bất đẳng thức này để tính điểm có giá trị thực bao gồm phần số lần một cặp </w:t>
      </w:r>
      <w:r>
        <w:rPr>
          <w:rFonts w:ascii="Cambria" w:eastAsia="Cambria" w:hAnsi="Cambria" w:cs="Cambria"/>
          <w:i/>
        </w:rPr>
        <w:t xml:space="preserve">pi </w:t>
      </w:r>
      <w:r>
        <w:t xml:space="preserve">được chọn là có liên quan nhất trừ đi phần số pi </w:t>
      </w:r>
      <w:r>
        <w:rPr>
          <w:rFonts w:ascii="Cambria" w:eastAsia="Cambria" w:hAnsi="Cambria" w:cs="Cambria"/>
          <w:i/>
        </w:rPr>
        <w:t xml:space="preserve"> </w:t>
      </w:r>
      <w:r>
        <w:t xml:space="preserve">được chọn là ít liên quan nhất. Sau đó, một bảng xếp hạng thứ tự của các cặp câu được tạo ra (Orme, </w:t>
      </w:r>
      <w:r>
        <w:rPr>
          <w:color w:val="00007F"/>
        </w:rPr>
        <w:t>2009</w:t>
      </w:r>
      <w:r>
        <w:t xml:space="preserve">; </w:t>
      </w:r>
      <w:r>
        <w:rPr>
          <w:color w:val="00007F"/>
        </w:rPr>
        <w:t>Flynn và Marley</w:t>
      </w:r>
      <w:r>
        <w:t xml:space="preserve">, </w:t>
      </w:r>
      <w:r>
        <w:rPr>
          <w:color w:val="00007F"/>
        </w:rPr>
        <w:t>2014</w:t>
      </w:r>
      <w:r>
        <w:t>).</w:t>
      </w:r>
    </w:p>
    <w:p w14:paraId="1944464B" w14:textId="77777777" w:rsidR="008D69D3" w:rsidRDefault="00424460">
      <w:pPr>
        <w:spacing w:after="230"/>
        <w:ind w:left="7" w:right="11" w:firstLine="218"/>
      </w:pPr>
      <w:r>
        <w:t xml:space="preserve">Hơn nữa, các khái niệm liên </w:t>
      </w:r>
      <w:r>
        <w:rPr>
          <w:i/>
        </w:rPr>
        <w:t xml:space="preserve">quan </w:t>
      </w:r>
      <w:r>
        <w:t xml:space="preserve">và </w:t>
      </w:r>
      <w:r>
        <w:rPr>
          <w:i/>
        </w:rPr>
        <w:t xml:space="preserve">không liên quan </w:t>
      </w:r>
      <w:r>
        <w:t>có ranh giới mờ nhạt mà không có định nghĩa duy nhất được chấp nhận trong tài liệu. Những người khác nhau và các nền văn hóa ngôn ngữ khác nhau có thể có một số trực giác về nơi tồn tại ranh giới như vậy. Do đó, bằng cách sử dụng các chú thích so sánh và dựa vào trực giác của những người nói thông thạo cho từng ngôn ngữ để lựa chọn giữa các cặp câu, chúng ta có thể tránh được các danh mục không được xác định rõ ràng. Điều này phù hợp với mục tiêu của chúng tôi là nắm bắt những nhận thức chung về mối liên quan ngữ nghĩa (tức là những gì được đại đa số tin tưởng) thay vì xếp hạng "đúng" hoặc "đúng".</w:t>
      </w:r>
    </w:p>
    <w:p w14:paraId="6B496550" w14:textId="77777777" w:rsidR="008D69D3" w:rsidRDefault="00424460">
      <w:pPr>
        <w:ind w:left="8" w:right="11"/>
      </w:pPr>
      <w:r>
        <w:t xml:space="preserve">Hướng dẫn Chúng tôi đã chọn người bản ngữ để chú thích các cặp câu. Sau đó, với một tập hợp bốn cặp câu, người chú thích được giao nhiệm vụ báo cáo về mối quan hệ tương đối của chúng. Cụ thể, với 4 cặp câu, mỗi dạng </w:t>
      </w:r>
      <w:r>
        <w:rPr>
          <w:i/>
        </w:rPr>
        <w:t>[câu A, câu B]</w:t>
      </w:r>
      <w:r>
        <w:t xml:space="preserve">, nhiệm vụ là chọn cặp câu  có </w:t>
      </w:r>
      <w:r>
        <w:rPr>
          <w:i/>
        </w:rPr>
        <w:t xml:space="preserve">liên quan nhất </w:t>
      </w:r>
      <w:r>
        <w:t xml:space="preserve">(tức là câu A có ý nghĩa gần nhất với câu B) và cặp câu  ít </w:t>
      </w:r>
      <w:r>
        <w:rPr>
          <w:i/>
        </w:rPr>
        <w:t xml:space="preserve">liên quan nhất </w:t>
      </w:r>
      <w:r>
        <w:t>(tức là câu A có ý nghĩa xa nhất với câu B). Hướng dẫn đầy đủ có thể được tìm thấy trong Phụ lục.</w:t>
      </w:r>
    </w:p>
    <w:p w14:paraId="79C0A57F" w14:textId="77777777" w:rsidR="008D69D3" w:rsidRDefault="00424460">
      <w:pPr>
        <w:ind w:left="7" w:right="11" w:firstLine="218"/>
      </w:pPr>
      <w:r>
        <w:t>Trong hướng dẫn, người ta lưu ý rằng các cặp câu cụ thể hơn trong những gì chúng chia sẻ có xu hướng liên quan nhiều hơn so với các cặp câu chỉ lỏng lẻo về cùng một chủ đề. Hơn nữa, nếu một hoặc cả hai câu có nhiều hơn một cách giải thích, người chú thích phải xem xét các ý nghĩa gần nhất.</w:t>
      </w:r>
    </w:p>
    <w:p w14:paraId="6E99E7A7" w14:textId="77777777" w:rsidR="008D69D3" w:rsidRDefault="00424460">
      <w:pPr>
        <w:spacing w:after="228"/>
        <w:ind w:left="7" w:right="11" w:firstLine="226"/>
      </w:pPr>
      <w:r>
        <w:t xml:space="preserve">Nhìn chung, bằng cách kiểm tra thủ công các chú thích, chúng tôi lưu ý rằng khung BWS dẫn </w:t>
      </w:r>
      <w:r>
        <w:lastRenderedPageBreak/>
        <w:t>đến các chú thích mạnh mẽ hơn. Tuy nhiên, một nhược điểm là việc chú thích một trường hợp có thể mất hơn một phút và nhiệm vụ có thể khó khăn vì nhiều trường hợp được so sánh có thể tương tự (không) liên quan.</w:t>
      </w:r>
    </w:p>
    <w:p w14:paraId="2158EEE0" w14:textId="77777777" w:rsidR="008D69D3" w:rsidRDefault="00424460">
      <w:pPr>
        <w:ind w:left="8" w:right="11"/>
      </w:pPr>
      <w:r>
        <w:t xml:space="preserve">Độ tin cậy của chú thích Trong Bảng </w:t>
      </w:r>
      <w:r>
        <w:rPr>
          <w:color w:val="00007F"/>
        </w:rPr>
        <w:t>3</w:t>
      </w:r>
      <w:r>
        <w:t>, chúng tôi báo cáo số lượng người chú thích và độ tin cậy phân chia một nửa (SHR) (</w:t>
      </w:r>
      <w:r>
        <w:rPr>
          <w:color w:val="00007F"/>
        </w:rPr>
        <w:t>Cronbach</w:t>
      </w:r>
      <w:r>
        <w:t xml:space="preserve">, </w:t>
      </w:r>
      <w:r>
        <w:rPr>
          <w:color w:val="00007F"/>
        </w:rPr>
        <w:t>1951</w:t>
      </w:r>
      <w:r>
        <w:t xml:space="preserve">; </w:t>
      </w:r>
      <w:r>
        <w:rPr>
          <w:color w:val="00007F"/>
        </w:rPr>
        <w:t>Kuder và Richardson</w:t>
      </w:r>
      <w:r>
        <w:t xml:space="preserve">, </w:t>
      </w:r>
      <w:r>
        <w:rPr>
          <w:color w:val="00007F"/>
        </w:rPr>
        <w:t>1937</w:t>
      </w:r>
      <w:r>
        <w:t>) cho mỗi bộ dữ liệu. SHR đo lường mức độ lặp lại các chú thích dẫn đến xếp hạng tương đối tương tự của các trường hợp. Đầu tiên, nó chia các chú thích 4 bộ thành hai thùng.</w:t>
      </w:r>
    </w:p>
    <w:p w14:paraId="6BD0CEEE" w14:textId="77777777" w:rsidR="008D69D3" w:rsidRDefault="00424460">
      <w:pPr>
        <w:ind w:left="8" w:right="11"/>
      </w:pPr>
      <w:r>
        <w:t>Sau đó, các chú thích cho mỗi thùng được sử dụng để tạo ra hai điểm số liên quan độc lập khác nhau và mối tương quan Spearman giữa hai bộ điểm số được tính toán để ước tính mức độ gần gũi của hai bảng xếp hạng. Mối tương quan cao chỉ ra rằng các chú thích là đáng tin cậy. Quá trình này là</w:t>
      </w:r>
    </w:p>
    <w:tbl>
      <w:tblPr>
        <w:tblStyle w:val="TableGrid"/>
        <w:tblpPr w:vertAnchor="text" w:horzAnchor="margin"/>
        <w:tblOverlap w:val="never"/>
        <w:tblW w:w="9116" w:type="dxa"/>
        <w:tblInd w:w="0" w:type="dxa"/>
        <w:tblCellMar>
          <w:left w:w="2" w:type="dxa"/>
          <w:bottom w:w="5" w:type="dxa"/>
          <w:right w:w="36" w:type="dxa"/>
        </w:tblCellMar>
        <w:tblLook w:val="04A0" w:firstRow="1" w:lastRow="0" w:firstColumn="1" w:lastColumn="0" w:noHBand="0" w:noVBand="1"/>
      </w:tblPr>
      <w:tblGrid>
        <w:gridCol w:w="9116"/>
      </w:tblGrid>
      <w:tr w:rsidR="008D69D3" w14:paraId="45C38566" w14:textId="77777777">
        <w:trPr>
          <w:trHeight w:val="479"/>
        </w:trPr>
        <w:tc>
          <w:tcPr>
            <w:tcW w:w="9077" w:type="dxa"/>
            <w:tcBorders>
              <w:top w:val="nil"/>
              <w:left w:val="nil"/>
              <w:bottom w:val="nil"/>
              <w:right w:val="nil"/>
            </w:tcBorders>
            <w:vAlign w:val="bottom"/>
          </w:tcPr>
          <w:tbl>
            <w:tblPr>
              <w:tblStyle w:val="TableGrid"/>
              <w:tblW w:w="8615" w:type="dxa"/>
              <w:tblInd w:w="234" w:type="dxa"/>
              <w:tblCellMar>
                <w:right w:w="115" w:type="dxa"/>
              </w:tblCellMar>
              <w:tblLook w:val="04A0" w:firstRow="1" w:lastRow="0" w:firstColumn="1" w:lastColumn="0" w:noHBand="0" w:noVBand="1"/>
            </w:tblPr>
            <w:tblGrid>
              <w:gridCol w:w="759"/>
              <w:gridCol w:w="491"/>
              <w:gridCol w:w="1115"/>
              <w:gridCol w:w="634"/>
              <w:gridCol w:w="629"/>
              <w:gridCol w:w="648"/>
              <w:gridCol w:w="629"/>
              <w:gridCol w:w="630"/>
              <w:gridCol w:w="1115"/>
              <w:gridCol w:w="639"/>
              <w:gridCol w:w="698"/>
              <w:gridCol w:w="628"/>
            </w:tblGrid>
            <w:tr w:rsidR="008D69D3" w14:paraId="3E13B0A1" w14:textId="77777777">
              <w:trPr>
                <w:trHeight w:val="315"/>
              </w:trPr>
              <w:tc>
                <w:tcPr>
                  <w:tcW w:w="784" w:type="dxa"/>
                  <w:tcBorders>
                    <w:top w:val="single" w:sz="10" w:space="0" w:color="000000"/>
                    <w:left w:val="nil"/>
                    <w:bottom w:val="single" w:sz="4" w:space="0" w:color="000000"/>
                    <w:right w:val="nil"/>
                  </w:tcBorders>
                </w:tcPr>
                <w:p w14:paraId="449F6C35" w14:textId="77777777" w:rsidR="008D69D3" w:rsidRDefault="00424460">
                  <w:pPr>
                    <w:framePr w:wrap="around" w:vAnchor="text" w:hAnchor="margin"/>
                    <w:spacing w:after="0" w:line="259" w:lineRule="auto"/>
                    <w:ind w:left="120" w:firstLine="0"/>
                    <w:suppressOverlap/>
                    <w:jc w:val="left"/>
                  </w:pPr>
                  <w:r>
                    <w:rPr>
                      <w:sz w:val="18"/>
                    </w:rPr>
                    <w:t>Dữ liệu</w:t>
                  </w:r>
                </w:p>
              </w:tc>
              <w:tc>
                <w:tcPr>
                  <w:tcW w:w="508" w:type="dxa"/>
                  <w:tcBorders>
                    <w:top w:val="single" w:sz="10" w:space="0" w:color="000000"/>
                    <w:left w:val="nil"/>
                    <w:bottom w:val="single" w:sz="4" w:space="0" w:color="000000"/>
                    <w:right w:val="nil"/>
                  </w:tcBorders>
                </w:tcPr>
                <w:p w14:paraId="33070EE3" w14:textId="77777777" w:rsidR="008D69D3" w:rsidRDefault="00424460">
                  <w:pPr>
                    <w:framePr w:wrap="around" w:vAnchor="text" w:hAnchor="margin"/>
                    <w:spacing w:after="0" w:line="259" w:lineRule="auto"/>
                    <w:ind w:left="0" w:firstLine="0"/>
                    <w:suppressOverlap/>
                    <w:jc w:val="left"/>
                  </w:pPr>
                  <w:r>
                    <w:rPr>
                      <w:sz w:val="18"/>
                    </w:rPr>
                    <w:t>afr</w:t>
                  </w:r>
                </w:p>
              </w:tc>
              <w:tc>
                <w:tcPr>
                  <w:tcW w:w="1151" w:type="dxa"/>
                  <w:tcBorders>
                    <w:top w:val="single" w:sz="10" w:space="0" w:color="000000"/>
                    <w:left w:val="nil"/>
                    <w:bottom w:val="single" w:sz="4" w:space="0" w:color="000000"/>
                    <w:right w:val="nil"/>
                  </w:tcBorders>
                </w:tcPr>
                <w:p w14:paraId="30D2E7F1" w14:textId="77777777" w:rsidR="008D69D3" w:rsidRDefault="00424460">
                  <w:pPr>
                    <w:framePr w:wrap="around" w:vAnchor="text" w:hAnchor="margin"/>
                    <w:spacing w:after="0" w:line="259" w:lineRule="auto"/>
                    <w:ind w:left="135" w:firstLine="0"/>
                    <w:suppressOverlap/>
                    <w:jc w:val="left"/>
                  </w:pPr>
                  <w:r>
                    <w:rPr>
                      <w:sz w:val="18"/>
                    </w:rPr>
                    <w:t>AMH Arb</w:t>
                  </w:r>
                </w:p>
              </w:tc>
              <w:tc>
                <w:tcPr>
                  <w:tcW w:w="643" w:type="dxa"/>
                  <w:tcBorders>
                    <w:top w:val="single" w:sz="10" w:space="0" w:color="000000"/>
                    <w:left w:val="nil"/>
                    <w:bottom w:val="single" w:sz="4" w:space="0" w:color="000000"/>
                    <w:right w:val="nil"/>
                  </w:tcBorders>
                </w:tcPr>
                <w:p w14:paraId="2618DB59" w14:textId="77777777" w:rsidR="008D69D3" w:rsidRDefault="00424460">
                  <w:pPr>
                    <w:framePr w:wrap="around" w:vAnchor="text" w:hAnchor="margin"/>
                    <w:spacing w:after="0" w:line="259" w:lineRule="auto"/>
                    <w:ind w:left="135" w:firstLine="0"/>
                    <w:suppressOverlap/>
                    <w:jc w:val="left"/>
                  </w:pPr>
                  <w:r>
                    <w:rPr>
                      <w:sz w:val="18"/>
                    </w:rPr>
                    <w:t>ARQ</w:t>
                  </w:r>
                </w:p>
              </w:tc>
              <w:tc>
                <w:tcPr>
                  <w:tcW w:w="643" w:type="dxa"/>
                  <w:tcBorders>
                    <w:top w:val="single" w:sz="10" w:space="0" w:color="000000"/>
                    <w:left w:val="nil"/>
                    <w:bottom w:val="single" w:sz="4" w:space="0" w:color="000000"/>
                    <w:right w:val="nil"/>
                  </w:tcBorders>
                </w:tcPr>
                <w:p w14:paraId="22A3B429" w14:textId="77777777" w:rsidR="008D69D3" w:rsidRDefault="00424460">
                  <w:pPr>
                    <w:framePr w:wrap="around" w:vAnchor="text" w:hAnchor="margin"/>
                    <w:spacing w:after="0" w:line="259" w:lineRule="auto"/>
                    <w:ind w:left="135" w:firstLine="0"/>
                    <w:suppressOverlap/>
                    <w:jc w:val="left"/>
                  </w:pPr>
                  <w:r>
                    <w:rPr>
                      <w:sz w:val="18"/>
                    </w:rPr>
                    <w:t>ARY</w:t>
                  </w:r>
                </w:p>
              </w:tc>
              <w:tc>
                <w:tcPr>
                  <w:tcW w:w="643" w:type="dxa"/>
                  <w:tcBorders>
                    <w:top w:val="single" w:sz="10" w:space="0" w:color="000000"/>
                    <w:left w:val="nil"/>
                    <w:bottom w:val="single" w:sz="4" w:space="0" w:color="000000"/>
                    <w:right w:val="nil"/>
                  </w:tcBorders>
                </w:tcPr>
                <w:p w14:paraId="7D433FAA" w14:textId="77777777" w:rsidR="008D69D3" w:rsidRDefault="00424460">
                  <w:pPr>
                    <w:framePr w:wrap="around" w:vAnchor="text" w:hAnchor="margin"/>
                    <w:spacing w:after="0" w:line="259" w:lineRule="auto"/>
                    <w:ind w:left="135" w:firstLine="0"/>
                    <w:suppressOverlap/>
                    <w:jc w:val="left"/>
                  </w:pPr>
                  <w:r>
                    <w:rPr>
                      <w:sz w:val="18"/>
                    </w:rPr>
                    <w:t>Tiếng Anh</w:t>
                  </w:r>
                </w:p>
              </w:tc>
              <w:tc>
                <w:tcPr>
                  <w:tcW w:w="643" w:type="dxa"/>
                  <w:tcBorders>
                    <w:top w:val="single" w:sz="10" w:space="0" w:color="000000"/>
                    <w:left w:val="nil"/>
                    <w:bottom w:val="single" w:sz="4" w:space="0" w:color="000000"/>
                    <w:right w:val="nil"/>
                  </w:tcBorders>
                </w:tcPr>
                <w:p w14:paraId="17EE547F" w14:textId="77777777" w:rsidR="008D69D3" w:rsidRDefault="00424460">
                  <w:pPr>
                    <w:framePr w:wrap="around" w:vAnchor="text" w:hAnchor="margin"/>
                    <w:spacing w:after="0" w:line="259" w:lineRule="auto"/>
                    <w:ind w:left="135" w:firstLine="0"/>
                    <w:suppressOverlap/>
                    <w:jc w:val="left"/>
                  </w:pPr>
                  <w:r>
                    <w:rPr>
                      <w:sz w:val="18"/>
                    </w:rPr>
                    <w:t>đặc biệt</w:t>
                  </w:r>
                </w:p>
              </w:tc>
              <w:tc>
                <w:tcPr>
                  <w:tcW w:w="643" w:type="dxa"/>
                  <w:tcBorders>
                    <w:top w:val="single" w:sz="10" w:space="0" w:color="000000"/>
                    <w:left w:val="nil"/>
                    <w:bottom w:val="single" w:sz="4" w:space="0" w:color="000000"/>
                    <w:right w:val="nil"/>
                  </w:tcBorders>
                </w:tcPr>
                <w:p w14:paraId="2D2C49CE" w14:textId="77777777" w:rsidR="008D69D3" w:rsidRDefault="00424460">
                  <w:pPr>
                    <w:framePr w:wrap="around" w:vAnchor="text" w:hAnchor="margin"/>
                    <w:spacing w:after="0" w:line="259" w:lineRule="auto"/>
                    <w:ind w:left="135" w:firstLine="0"/>
                    <w:suppressOverlap/>
                    <w:jc w:val="left"/>
                  </w:pPr>
                  <w:r>
                    <w:rPr>
                      <w:sz w:val="18"/>
                    </w:rPr>
                    <w:t>Hậu</w:t>
                  </w:r>
                </w:p>
              </w:tc>
              <w:tc>
                <w:tcPr>
                  <w:tcW w:w="1151" w:type="dxa"/>
                  <w:tcBorders>
                    <w:top w:val="single" w:sz="10" w:space="0" w:color="000000"/>
                    <w:left w:val="nil"/>
                    <w:bottom w:val="single" w:sz="4" w:space="0" w:color="000000"/>
                    <w:right w:val="nil"/>
                  </w:tcBorders>
                </w:tcPr>
                <w:p w14:paraId="17182A1F" w14:textId="77777777" w:rsidR="008D69D3" w:rsidRDefault="00424460">
                  <w:pPr>
                    <w:framePr w:wrap="around" w:vAnchor="text" w:hAnchor="margin"/>
                    <w:spacing w:after="0" w:line="259" w:lineRule="auto"/>
                    <w:ind w:left="135" w:firstLine="0"/>
                    <w:suppressOverlap/>
                    <w:jc w:val="left"/>
                  </w:pPr>
                  <w:r>
                    <w:rPr>
                      <w:sz w:val="18"/>
                    </w:rPr>
                    <w:t>Hin Ind</w:t>
                  </w:r>
                </w:p>
              </w:tc>
              <w:tc>
                <w:tcPr>
                  <w:tcW w:w="643" w:type="dxa"/>
                  <w:tcBorders>
                    <w:top w:val="single" w:sz="10" w:space="0" w:color="000000"/>
                    <w:left w:val="nil"/>
                    <w:bottom w:val="single" w:sz="4" w:space="0" w:color="000000"/>
                    <w:right w:val="nil"/>
                  </w:tcBorders>
                </w:tcPr>
                <w:p w14:paraId="1514A947" w14:textId="77777777" w:rsidR="008D69D3" w:rsidRDefault="00424460">
                  <w:pPr>
                    <w:framePr w:wrap="around" w:vAnchor="text" w:hAnchor="margin"/>
                    <w:spacing w:after="0" w:line="259" w:lineRule="auto"/>
                    <w:ind w:left="135" w:firstLine="0"/>
                    <w:suppressOverlap/>
                    <w:jc w:val="left"/>
                  </w:pPr>
                  <w:r>
                    <w:rPr>
                      <w:sz w:val="18"/>
                    </w:rPr>
                    <w:t>họ hàng</w:t>
                  </w:r>
                </w:p>
              </w:tc>
              <w:tc>
                <w:tcPr>
                  <w:tcW w:w="643" w:type="dxa"/>
                  <w:tcBorders>
                    <w:top w:val="single" w:sz="10" w:space="0" w:color="000000"/>
                    <w:left w:val="nil"/>
                    <w:bottom w:val="single" w:sz="4" w:space="0" w:color="000000"/>
                    <w:right w:val="nil"/>
                  </w:tcBorders>
                </w:tcPr>
                <w:p w14:paraId="54AEBD3E" w14:textId="77777777" w:rsidR="008D69D3" w:rsidRDefault="00424460">
                  <w:pPr>
                    <w:framePr w:wrap="around" w:vAnchor="text" w:hAnchor="margin"/>
                    <w:spacing w:after="0" w:line="259" w:lineRule="auto"/>
                    <w:ind w:left="135" w:firstLine="0"/>
                    <w:suppressOverlap/>
                    <w:jc w:val="left"/>
                  </w:pPr>
                  <w:r>
                    <w:rPr>
                      <w:sz w:val="18"/>
                    </w:rPr>
                    <w:t>Tháng Ba</w:t>
                  </w:r>
                </w:p>
              </w:tc>
              <w:tc>
                <w:tcPr>
                  <w:tcW w:w="523" w:type="dxa"/>
                  <w:tcBorders>
                    <w:top w:val="single" w:sz="10" w:space="0" w:color="000000"/>
                    <w:left w:val="nil"/>
                    <w:bottom w:val="single" w:sz="4" w:space="0" w:color="000000"/>
                    <w:right w:val="nil"/>
                  </w:tcBorders>
                </w:tcPr>
                <w:p w14:paraId="4E9ED30E" w14:textId="77777777" w:rsidR="008D69D3" w:rsidRDefault="00424460">
                  <w:pPr>
                    <w:framePr w:wrap="around" w:vAnchor="text" w:hAnchor="margin"/>
                    <w:spacing w:after="0" w:line="259" w:lineRule="auto"/>
                    <w:ind w:left="135" w:firstLine="0"/>
                    <w:suppressOverlap/>
                    <w:jc w:val="left"/>
                  </w:pPr>
                  <w:r>
                    <w:rPr>
                      <w:sz w:val="18"/>
                    </w:rPr>
                    <w:t>Điện thoại</w:t>
                  </w:r>
                </w:p>
              </w:tc>
            </w:tr>
            <w:tr w:rsidR="008D69D3" w14:paraId="7B3498E8" w14:textId="77777777">
              <w:trPr>
                <w:trHeight w:val="250"/>
              </w:trPr>
              <w:tc>
                <w:tcPr>
                  <w:tcW w:w="784" w:type="dxa"/>
                  <w:tcBorders>
                    <w:top w:val="single" w:sz="4" w:space="0" w:color="000000"/>
                    <w:left w:val="nil"/>
                    <w:bottom w:val="nil"/>
                    <w:right w:val="nil"/>
                  </w:tcBorders>
                </w:tcPr>
                <w:p w14:paraId="146BE396" w14:textId="77777777" w:rsidR="008D69D3" w:rsidRDefault="00424460">
                  <w:pPr>
                    <w:framePr w:wrap="around" w:vAnchor="text" w:hAnchor="margin"/>
                    <w:spacing w:after="0" w:line="259" w:lineRule="auto"/>
                    <w:ind w:left="120" w:firstLine="0"/>
                    <w:suppressOverlap/>
                    <w:jc w:val="left"/>
                  </w:pPr>
                  <w:r>
                    <w:rPr>
                      <w:sz w:val="18"/>
                    </w:rPr>
                    <w:t>Tàu hỏa</w:t>
                  </w:r>
                </w:p>
              </w:tc>
              <w:tc>
                <w:tcPr>
                  <w:tcW w:w="508" w:type="dxa"/>
                  <w:tcBorders>
                    <w:top w:val="single" w:sz="4" w:space="0" w:color="000000"/>
                    <w:left w:val="nil"/>
                    <w:bottom w:val="nil"/>
                    <w:right w:val="nil"/>
                  </w:tcBorders>
                </w:tcPr>
                <w:p w14:paraId="0A06B5D5" w14:textId="77777777" w:rsidR="008D69D3" w:rsidRDefault="00424460">
                  <w:pPr>
                    <w:framePr w:wrap="around" w:vAnchor="text" w:hAnchor="margin"/>
                    <w:spacing w:after="0" w:line="259" w:lineRule="auto"/>
                    <w:ind w:left="85" w:firstLine="0"/>
                    <w:suppressOverlap/>
                    <w:jc w:val="center"/>
                  </w:pPr>
                  <w:r>
                    <w:rPr>
                      <w:sz w:val="18"/>
                    </w:rPr>
                    <w:t>-</w:t>
                  </w:r>
                </w:p>
              </w:tc>
              <w:tc>
                <w:tcPr>
                  <w:tcW w:w="1151" w:type="dxa"/>
                  <w:tcBorders>
                    <w:top w:val="single" w:sz="4" w:space="0" w:color="000000"/>
                    <w:left w:val="nil"/>
                    <w:bottom w:val="nil"/>
                    <w:right w:val="nil"/>
                  </w:tcBorders>
                </w:tcPr>
                <w:p w14:paraId="3E7A52AB" w14:textId="77777777" w:rsidR="008D69D3" w:rsidRDefault="00424460">
                  <w:pPr>
                    <w:framePr w:wrap="around" w:vAnchor="text" w:hAnchor="margin"/>
                    <w:tabs>
                      <w:tab w:val="right" w:pos="1036"/>
                    </w:tabs>
                    <w:spacing w:after="0" w:line="259" w:lineRule="auto"/>
                    <w:ind w:left="0" w:firstLine="0"/>
                    <w:suppressOverlap/>
                    <w:jc w:val="left"/>
                  </w:pPr>
                  <w:r>
                    <w:rPr>
                      <w:sz w:val="18"/>
                    </w:rPr>
                    <w:t>992</w:t>
                  </w:r>
                  <w:r>
                    <w:rPr>
                      <w:sz w:val="18"/>
                    </w:rPr>
                    <w:tab/>
                    <w:t>-</w:t>
                  </w:r>
                </w:p>
              </w:tc>
              <w:tc>
                <w:tcPr>
                  <w:tcW w:w="643" w:type="dxa"/>
                  <w:tcBorders>
                    <w:top w:val="single" w:sz="4" w:space="0" w:color="000000"/>
                    <w:left w:val="nil"/>
                    <w:bottom w:val="nil"/>
                    <w:right w:val="nil"/>
                  </w:tcBorders>
                </w:tcPr>
                <w:p w14:paraId="75C23CFD" w14:textId="77777777" w:rsidR="008D69D3" w:rsidRDefault="00424460">
                  <w:pPr>
                    <w:framePr w:wrap="around" w:vAnchor="text" w:hAnchor="margin"/>
                    <w:spacing w:after="0" w:line="259" w:lineRule="auto"/>
                    <w:ind w:left="0" w:firstLine="0"/>
                    <w:suppressOverlap/>
                    <w:jc w:val="left"/>
                  </w:pPr>
                  <w:r>
                    <w:rPr>
                      <w:sz w:val="18"/>
                    </w:rPr>
                    <w:t>1,261</w:t>
                  </w:r>
                </w:p>
              </w:tc>
              <w:tc>
                <w:tcPr>
                  <w:tcW w:w="643" w:type="dxa"/>
                  <w:tcBorders>
                    <w:top w:val="single" w:sz="4" w:space="0" w:color="000000"/>
                    <w:left w:val="nil"/>
                    <w:bottom w:val="nil"/>
                    <w:right w:val="nil"/>
                  </w:tcBorders>
                </w:tcPr>
                <w:p w14:paraId="37AAB211" w14:textId="77777777" w:rsidR="008D69D3" w:rsidRDefault="00424460">
                  <w:pPr>
                    <w:framePr w:wrap="around" w:vAnchor="text" w:hAnchor="margin"/>
                    <w:spacing w:after="0" w:line="259" w:lineRule="auto"/>
                    <w:ind w:left="135" w:firstLine="0"/>
                    <w:suppressOverlap/>
                    <w:jc w:val="left"/>
                  </w:pPr>
                  <w:r>
                    <w:rPr>
                      <w:sz w:val="18"/>
                    </w:rPr>
                    <w:t>924</w:t>
                  </w:r>
                </w:p>
              </w:tc>
              <w:tc>
                <w:tcPr>
                  <w:tcW w:w="643" w:type="dxa"/>
                  <w:tcBorders>
                    <w:top w:val="single" w:sz="4" w:space="0" w:color="000000"/>
                    <w:left w:val="nil"/>
                    <w:bottom w:val="nil"/>
                    <w:right w:val="nil"/>
                  </w:tcBorders>
                </w:tcPr>
                <w:p w14:paraId="2A7E0F44" w14:textId="77777777" w:rsidR="008D69D3" w:rsidRDefault="00424460">
                  <w:pPr>
                    <w:framePr w:wrap="around" w:vAnchor="text" w:hAnchor="margin"/>
                    <w:spacing w:after="0" w:line="259" w:lineRule="auto"/>
                    <w:ind w:left="0" w:firstLine="0"/>
                    <w:suppressOverlap/>
                    <w:jc w:val="left"/>
                  </w:pPr>
                  <w:r>
                    <w:rPr>
                      <w:sz w:val="18"/>
                    </w:rPr>
                    <w:t>5,500</w:t>
                  </w:r>
                </w:p>
              </w:tc>
              <w:tc>
                <w:tcPr>
                  <w:tcW w:w="643" w:type="dxa"/>
                  <w:tcBorders>
                    <w:top w:val="single" w:sz="4" w:space="0" w:color="000000"/>
                    <w:left w:val="nil"/>
                    <w:bottom w:val="nil"/>
                    <w:right w:val="nil"/>
                  </w:tcBorders>
                </w:tcPr>
                <w:p w14:paraId="411C7C6B" w14:textId="77777777" w:rsidR="008D69D3" w:rsidRDefault="00424460">
                  <w:pPr>
                    <w:framePr w:wrap="around" w:vAnchor="text" w:hAnchor="margin"/>
                    <w:spacing w:after="0" w:line="259" w:lineRule="auto"/>
                    <w:ind w:left="0" w:firstLine="0"/>
                    <w:suppressOverlap/>
                    <w:jc w:val="left"/>
                  </w:pPr>
                  <w:r>
                    <w:rPr>
                      <w:sz w:val="18"/>
                    </w:rPr>
                    <w:t>1,562</w:t>
                  </w:r>
                </w:p>
              </w:tc>
              <w:tc>
                <w:tcPr>
                  <w:tcW w:w="643" w:type="dxa"/>
                  <w:tcBorders>
                    <w:top w:val="single" w:sz="4" w:space="0" w:color="000000"/>
                    <w:left w:val="nil"/>
                    <w:bottom w:val="nil"/>
                    <w:right w:val="nil"/>
                  </w:tcBorders>
                </w:tcPr>
                <w:p w14:paraId="7CDDF11B" w14:textId="77777777" w:rsidR="008D69D3" w:rsidRDefault="00424460">
                  <w:pPr>
                    <w:framePr w:wrap="around" w:vAnchor="text" w:hAnchor="margin"/>
                    <w:spacing w:after="0" w:line="259" w:lineRule="auto"/>
                    <w:ind w:left="0" w:firstLine="0"/>
                    <w:suppressOverlap/>
                    <w:jc w:val="left"/>
                  </w:pPr>
                  <w:r>
                    <w:rPr>
                      <w:sz w:val="18"/>
                    </w:rPr>
                    <w:t>1,736</w:t>
                  </w:r>
                </w:p>
              </w:tc>
              <w:tc>
                <w:tcPr>
                  <w:tcW w:w="1151" w:type="dxa"/>
                  <w:tcBorders>
                    <w:top w:val="single" w:sz="4" w:space="0" w:color="000000"/>
                    <w:left w:val="nil"/>
                    <w:bottom w:val="nil"/>
                    <w:right w:val="nil"/>
                  </w:tcBorders>
                </w:tcPr>
                <w:p w14:paraId="697789A6" w14:textId="77777777" w:rsidR="008D69D3" w:rsidRDefault="00424460">
                  <w:pPr>
                    <w:framePr w:wrap="around" w:vAnchor="text" w:hAnchor="margin"/>
                    <w:tabs>
                      <w:tab w:val="center" w:pos="374"/>
                      <w:tab w:val="right" w:pos="1035"/>
                    </w:tabs>
                    <w:spacing w:after="0" w:line="259" w:lineRule="auto"/>
                    <w:ind w:left="0" w:firstLine="0"/>
                    <w:suppressOverlap/>
                    <w:jc w:val="left"/>
                  </w:pPr>
                  <w:r>
                    <w:tab/>
                  </w:r>
                  <w:r>
                    <w:rPr>
                      <w:sz w:val="18"/>
                    </w:rPr>
                    <w:t>-</w:t>
                  </w:r>
                  <w:r>
                    <w:rPr>
                      <w:sz w:val="18"/>
                    </w:rPr>
                    <w:tab/>
                    <w:t>-</w:t>
                  </w:r>
                </w:p>
              </w:tc>
              <w:tc>
                <w:tcPr>
                  <w:tcW w:w="643" w:type="dxa"/>
                  <w:tcBorders>
                    <w:top w:val="single" w:sz="4" w:space="0" w:color="000000"/>
                    <w:left w:val="nil"/>
                    <w:bottom w:val="nil"/>
                    <w:right w:val="nil"/>
                  </w:tcBorders>
                </w:tcPr>
                <w:p w14:paraId="29E8946D" w14:textId="77777777" w:rsidR="008D69D3" w:rsidRDefault="00424460">
                  <w:pPr>
                    <w:framePr w:wrap="around" w:vAnchor="text" w:hAnchor="margin"/>
                    <w:spacing w:after="0" w:line="259" w:lineRule="auto"/>
                    <w:ind w:left="135" w:firstLine="0"/>
                    <w:suppressOverlap/>
                    <w:jc w:val="left"/>
                  </w:pPr>
                  <w:r>
                    <w:rPr>
                      <w:sz w:val="18"/>
                    </w:rPr>
                    <w:t>778</w:t>
                  </w:r>
                </w:p>
              </w:tc>
              <w:tc>
                <w:tcPr>
                  <w:tcW w:w="643" w:type="dxa"/>
                  <w:tcBorders>
                    <w:top w:val="single" w:sz="4" w:space="0" w:color="000000"/>
                    <w:left w:val="nil"/>
                    <w:bottom w:val="nil"/>
                    <w:right w:val="nil"/>
                  </w:tcBorders>
                </w:tcPr>
                <w:p w14:paraId="5A92DB62" w14:textId="77777777" w:rsidR="008D69D3" w:rsidRDefault="00424460">
                  <w:pPr>
                    <w:framePr w:wrap="around" w:vAnchor="text" w:hAnchor="margin"/>
                    <w:spacing w:after="0" w:line="259" w:lineRule="auto"/>
                    <w:ind w:left="0" w:firstLine="0"/>
                    <w:suppressOverlap/>
                    <w:jc w:val="left"/>
                  </w:pPr>
                  <w:r>
                    <w:rPr>
                      <w:sz w:val="18"/>
                    </w:rPr>
                    <w:t>1,200</w:t>
                  </w:r>
                </w:p>
              </w:tc>
              <w:tc>
                <w:tcPr>
                  <w:tcW w:w="523" w:type="dxa"/>
                  <w:tcBorders>
                    <w:top w:val="single" w:sz="4" w:space="0" w:color="000000"/>
                    <w:left w:val="nil"/>
                    <w:bottom w:val="nil"/>
                    <w:right w:val="nil"/>
                  </w:tcBorders>
                </w:tcPr>
                <w:p w14:paraId="4EF72ADF" w14:textId="77777777" w:rsidR="008D69D3" w:rsidRDefault="00424460">
                  <w:pPr>
                    <w:framePr w:wrap="around" w:vAnchor="text" w:hAnchor="margin"/>
                    <w:spacing w:after="0" w:line="259" w:lineRule="auto"/>
                    <w:ind w:left="0" w:firstLine="0"/>
                    <w:suppressOverlap/>
                    <w:jc w:val="left"/>
                  </w:pPr>
                  <w:r>
                    <w:rPr>
                      <w:sz w:val="18"/>
                    </w:rPr>
                    <w:t>1,170</w:t>
                  </w:r>
                </w:p>
              </w:tc>
            </w:tr>
            <w:tr w:rsidR="008D69D3" w14:paraId="0ADFD083" w14:textId="77777777">
              <w:trPr>
                <w:trHeight w:val="199"/>
              </w:trPr>
              <w:tc>
                <w:tcPr>
                  <w:tcW w:w="784" w:type="dxa"/>
                  <w:tcBorders>
                    <w:top w:val="nil"/>
                    <w:left w:val="nil"/>
                    <w:bottom w:val="nil"/>
                    <w:right w:val="nil"/>
                  </w:tcBorders>
                </w:tcPr>
                <w:p w14:paraId="2BDAEBB4" w14:textId="77777777" w:rsidR="008D69D3" w:rsidRDefault="00424460">
                  <w:pPr>
                    <w:framePr w:wrap="around" w:vAnchor="text" w:hAnchor="margin"/>
                    <w:spacing w:after="0" w:line="259" w:lineRule="auto"/>
                    <w:ind w:left="120" w:firstLine="0"/>
                    <w:suppressOverlap/>
                    <w:jc w:val="left"/>
                  </w:pPr>
                  <w:r>
                    <w:rPr>
                      <w:sz w:val="18"/>
                    </w:rPr>
                    <w:t>Kiểm tra</w:t>
                  </w:r>
                </w:p>
              </w:tc>
              <w:tc>
                <w:tcPr>
                  <w:tcW w:w="508" w:type="dxa"/>
                  <w:tcBorders>
                    <w:top w:val="nil"/>
                    <w:left w:val="nil"/>
                    <w:bottom w:val="nil"/>
                    <w:right w:val="nil"/>
                  </w:tcBorders>
                </w:tcPr>
                <w:p w14:paraId="08910FC4" w14:textId="77777777" w:rsidR="008D69D3" w:rsidRDefault="00424460">
                  <w:pPr>
                    <w:framePr w:wrap="around" w:vAnchor="text" w:hAnchor="margin"/>
                    <w:spacing w:after="0" w:line="259" w:lineRule="auto"/>
                    <w:ind w:left="0" w:firstLine="0"/>
                    <w:suppressOverlap/>
                    <w:jc w:val="left"/>
                  </w:pPr>
                  <w:r>
                    <w:rPr>
                      <w:sz w:val="18"/>
                    </w:rPr>
                    <w:t>375</w:t>
                  </w:r>
                </w:p>
              </w:tc>
              <w:tc>
                <w:tcPr>
                  <w:tcW w:w="1151" w:type="dxa"/>
                  <w:tcBorders>
                    <w:top w:val="nil"/>
                    <w:left w:val="nil"/>
                    <w:bottom w:val="nil"/>
                    <w:right w:val="nil"/>
                  </w:tcBorders>
                </w:tcPr>
                <w:p w14:paraId="40168E98" w14:textId="77777777" w:rsidR="008D69D3" w:rsidRDefault="00424460">
                  <w:pPr>
                    <w:framePr w:wrap="around" w:vAnchor="text" w:hAnchor="margin"/>
                    <w:tabs>
                      <w:tab w:val="right" w:pos="1036"/>
                    </w:tabs>
                    <w:spacing w:after="0" w:line="259" w:lineRule="auto"/>
                    <w:ind w:left="0" w:firstLine="0"/>
                    <w:suppressOverlap/>
                    <w:jc w:val="left"/>
                  </w:pPr>
                  <w:r>
                    <w:rPr>
                      <w:sz w:val="18"/>
                    </w:rPr>
                    <w:t>171</w:t>
                  </w:r>
                  <w:r>
                    <w:rPr>
                      <w:sz w:val="18"/>
                    </w:rPr>
                    <w:tab/>
                    <w:t>595</w:t>
                  </w:r>
                </w:p>
              </w:tc>
              <w:tc>
                <w:tcPr>
                  <w:tcW w:w="643" w:type="dxa"/>
                  <w:tcBorders>
                    <w:top w:val="nil"/>
                    <w:left w:val="nil"/>
                    <w:bottom w:val="nil"/>
                    <w:right w:val="nil"/>
                  </w:tcBorders>
                </w:tcPr>
                <w:p w14:paraId="3C69467E" w14:textId="77777777" w:rsidR="008D69D3" w:rsidRDefault="00424460">
                  <w:pPr>
                    <w:framePr w:wrap="around" w:vAnchor="text" w:hAnchor="margin"/>
                    <w:spacing w:after="0" w:line="259" w:lineRule="auto"/>
                    <w:ind w:left="135" w:firstLine="0"/>
                    <w:suppressOverlap/>
                    <w:jc w:val="left"/>
                  </w:pPr>
                  <w:r>
                    <w:rPr>
                      <w:sz w:val="18"/>
                    </w:rPr>
                    <w:t>583</w:t>
                  </w:r>
                </w:p>
              </w:tc>
              <w:tc>
                <w:tcPr>
                  <w:tcW w:w="643" w:type="dxa"/>
                  <w:tcBorders>
                    <w:top w:val="nil"/>
                    <w:left w:val="nil"/>
                    <w:bottom w:val="nil"/>
                    <w:right w:val="nil"/>
                  </w:tcBorders>
                </w:tcPr>
                <w:p w14:paraId="2DC2317B" w14:textId="77777777" w:rsidR="008D69D3" w:rsidRDefault="00424460">
                  <w:pPr>
                    <w:framePr w:wrap="around" w:vAnchor="text" w:hAnchor="margin"/>
                    <w:spacing w:after="0" w:line="259" w:lineRule="auto"/>
                    <w:ind w:left="135" w:firstLine="0"/>
                    <w:suppressOverlap/>
                    <w:jc w:val="left"/>
                  </w:pPr>
                  <w:r>
                    <w:rPr>
                      <w:sz w:val="18"/>
                    </w:rPr>
                    <w:t>426</w:t>
                  </w:r>
                </w:p>
              </w:tc>
              <w:tc>
                <w:tcPr>
                  <w:tcW w:w="643" w:type="dxa"/>
                  <w:tcBorders>
                    <w:top w:val="nil"/>
                    <w:left w:val="nil"/>
                    <w:bottom w:val="nil"/>
                    <w:right w:val="nil"/>
                  </w:tcBorders>
                </w:tcPr>
                <w:p w14:paraId="0DF11022" w14:textId="77777777" w:rsidR="008D69D3" w:rsidRDefault="00424460">
                  <w:pPr>
                    <w:framePr w:wrap="around" w:vAnchor="text" w:hAnchor="margin"/>
                    <w:spacing w:after="0" w:line="259" w:lineRule="auto"/>
                    <w:ind w:left="0" w:firstLine="0"/>
                    <w:suppressOverlap/>
                    <w:jc w:val="left"/>
                  </w:pPr>
                  <w:r>
                    <w:rPr>
                      <w:sz w:val="18"/>
                    </w:rPr>
                    <w:t>2,600</w:t>
                  </w:r>
                </w:p>
              </w:tc>
              <w:tc>
                <w:tcPr>
                  <w:tcW w:w="643" w:type="dxa"/>
                  <w:tcBorders>
                    <w:top w:val="nil"/>
                    <w:left w:val="nil"/>
                    <w:bottom w:val="nil"/>
                    <w:right w:val="nil"/>
                  </w:tcBorders>
                </w:tcPr>
                <w:p w14:paraId="740490A9" w14:textId="77777777" w:rsidR="008D69D3" w:rsidRDefault="00424460">
                  <w:pPr>
                    <w:framePr w:wrap="around" w:vAnchor="text" w:hAnchor="margin"/>
                    <w:spacing w:after="0" w:line="259" w:lineRule="auto"/>
                    <w:ind w:left="135" w:firstLine="0"/>
                    <w:suppressOverlap/>
                    <w:jc w:val="left"/>
                  </w:pPr>
                  <w:r>
                    <w:rPr>
                      <w:sz w:val="18"/>
                    </w:rPr>
                    <w:t>600</w:t>
                  </w:r>
                </w:p>
              </w:tc>
              <w:tc>
                <w:tcPr>
                  <w:tcW w:w="643" w:type="dxa"/>
                  <w:tcBorders>
                    <w:top w:val="nil"/>
                    <w:left w:val="nil"/>
                    <w:bottom w:val="nil"/>
                    <w:right w:val="nil"/>
                  </w:tcBorders>
                </w:tcPr>
                <w:p w14:paraId="6E2E98F4" w14:textId="77777777" w:rsidR="008D69D3" w:rsidRDefault="00424460">
                  <w:pPr>
                    <w:framePr w:wrap="around" w:vAnchor="text" w:hAnchor="margin"/>
                    <w:spacing w:after="0" w:line="259" w:lineRule="auto"/>
                    <w:ind w:left="135" w:firstLine="0"/>
                    <w:suppressOverlap/>
                    <w:jc w:val="left"/>
                  </w:pPr>
                  <w:r>
                    <w:rPr>
                      <w:sz w:val="18"/>
                    </w:rPr>
                    <w:t>603</w:t>
                  </w:r>
                </w:p>
              </w:tc>
              <w:tc>
                <w:tcPr>
                  <w:tcW w:w="1151" w:type="dxa"/>
                  <w:tcBorders>
                    <w:top w:val="nil"/>
                    <w:left w:val="nil"/>
                    <w:bottom w:val="nil"/>
                    <w:right w:val="nil"/>
                  </w:tcBorders>
                </w:tcPr>
                <w:p w14:paraId="0CAEC8B2" w14:textId="77777777" w:rsidR="008D69D3" w:rsidRDefault="00424460">
                  <w:pPr>
                    <w:framePr w:wrap="around" w:vAnchor="text" w:hAnchor="margin"/>
                    <w:tabs>
                      <w:tab w:val="right" w:pos="1035"/>
                    </w:tabs>
                    <w:spacing w:after="0" w:line="259" w:lineRule="auto"/>
                    <w:ind w:left="0" w:firstLine="0"/>
                    <w:suppressOverlap/>
                    <w:jc w:val="left"/>
                  </w:pPr>
                  <w:r>
                    <w:rPr>
                      <w:sz w:val="18"/>
                    </w:rPr>
                    <w:t>968</w:t>
                  </w:r>
                  <w:r>
                    <w:rPr>
                      <w:sz w:val="18"/>
                    </w:rPr>
                    <w:tab/>
                    <w:t>360</w:t>
                  </w:r>
                </w:p>
              </w:tc>
              <w:tc>
                <w:tcPr>
                  <w:tcW w:w="643" w:type="dxa"/>
                  <w:tcBorders>
                    <w:top w:val="nil"/>
                    <w:left w:val="nil"/>
                    <w:bottom w:val="nil"/>
                    <w:right w:val="nil"/>
                  </w:tcBorders>
                </w:tcPr>
                <w:p w14:paraId="2856187A" w14:textId="77777777" w:rsidR="008D69D3" w:rsidRDefault="00424460">
                  <w:pPr>
                    <w:framePr w:wrap="around" w:vAnchor="text" w:hAnchor="margin"/>
                    <w:spacing w:after="0" w:line="259" w:lineRule="auto"/>
                    <w:ind w:left="135" w:firstLine="0"/>
                    <w:suppressOverlap/>
                    <w:jc w:val="left"/>
                  </w:pPr>
                  <w:r>
                    <w:rPr>
                      <w:sz w:val="18"/>
                    </w:rPr>
                    <w:t>222</w:t>
                  </w:r>
                </w:p>
              </w:tc>
              <w:tc>
                <w:tcPr>
                  <w:tcW w:w="643" w:type="dxa"/>
                  <w:tcBorders>
                    <w:top w:val="nil"/>
                    <w:left w:val="nil"/>
                    <w:bottom w:val="nil"/>
                    <w:right w:val="nil"/>
                  </w:tcBorders>
                </w:tcPr>
                <w:p w14:paraId="09F5C290" w14:textId="77777777" w:rsidR="008D69D3" w:rsidRDefault="00424460">
                  <w:pPr>
                    <w:framePr w:wrap="around" w:vAnchor="text" w:hAnchor="margin"/>
                    <w:spacing w:after="0" w:line="259" w:lineRule="auto"/>
                    <w:ind w:left="135" w:firstLine="0"/>
                    <w:suppressOverlap/>
                    <w:jc w:val="left"/>
                  </w:pPr>
                  <w:r>
                    <w:rPr>
                      <w:sz w:val="18"/>
                    </w:rPr>
                    <w:t>298</w:t>
                  </w:r>
                </w:p>
              </w:tc>
              <w:tc>
                <w:tcPr>
                  <w:tcW w:w="523" w:type="dxa"/>
                  <w:tcBorders>
                    <w:top w:val="nil"/>
                    <w:left w:val="nil"/>
                    <w:bottom w:val="nil"/>
                    <w:right w:val="nil"/>
                  </w:tcBorders>
                </w:tcPr>
                <w:p w14:paraId="3435B14E" w14:textId="77777777" w:rsidR="008D69D3" w:rsidRDefault="00424460">
                  <w:pPr>
                    <w:framePr w:wrap="around" w:vAnchor="text" w:hAnchor="margin"/>
                    <w:spacing w:after="0" w:line="259" w:lineRule="auto"/>
                    <w:ind w:left="135" w:firstLine="0"/>
                    <w:suppressOverlap/>
                    <w:jc w:val="left"/>
                  </w:pPr>
                  <w:r>
                    <w:rPr>
                      <w:sz w:val="18"/>
                    </w:rPr>
                    <w:t>297</w:t>
                  </w:r>
                </w:p>
              </w:tc>
            </w:tr>
            <w:tr w:rsidR="008D69D3" w14:paraId="63222317" w14:textId="77777777">
              <w:trPr>
                <w:trHeight w:val="258"/>
              </w:trPr>
              <w:tc>
                <w:tcPr>
                  <w:tcW w:w="784" w:type="dxa"/>
                  <w:tcBorders>
                    <w:top w:val="nil"/>
                    <w:left w:val="nil"/>
                    <w:bottom w:val="single" w:sz="4" w:space="0" w:color="000000"/>
                    <w:right w:val="nil"/>
                  </w:tcBorders>
                </w:tcPr>
                <w:p w14:paraId="474ED688" w14:textId="77777777" w:rsidR="008D69D3" w:rsidRDefault="00424460">
                  <w:pPr>
                    <w:framePr w:wrap="around" w:vAnchor="text" w:hAnchor="margin"/>
                    <w:spacing w:after="0" w:line="259" w:lineRule="auto"/>
                    <w:ind w:left="120" w:firstLine="0"/>
                    <w:suppressOverlap/>
                    <w:jc w:val="left"/>
                  </w:pPr>
                  <w:r>
                    <w:rPr>
                      <w:sz w:val="18"/>
                    </w:rPr>
                    <w:t>Nhà phát triển</w:t>
                  </w:r>
                </w:p>
              </w:tc>
              <w:tc>
                <w:tcPr>
                  <w:tcW w:w="508" w:type="dxa"/>
                  <w:tcBorders>
                    <w:top w:val="nil"/>
                    <w:left w:val="nil"/>
                    <w:bottom w:val="single" w:sz="4" w:space="0" w:color="000000"/>
                    <w:right w:val="nil"/>
                  </w:tcBorders>
                </w:tcPr>
                <w:p w14:paraId="3688E7F0" w14:textId="77777777" w:rsidR="008D69D3" w:rsidRDefault="00424460">
                  <w:pPr>
                    <w:framePr w:wrap="around" w:vAnchor="text" w:hAnchor="margin"/>
                    <w:spacing w:after="0" w:line="259" w:lineRule="auto"/>
                    <w:ind w:left="0" w:firstLine="0"/>
                    <w:suppressOverlap/>
                    <w:jc w:val="left"/>
                  </w:pPr>
                  <w:r>
                    <w:rPr>
                      <w:sz w:val="18"/>
                    </w:rPr>
                    <w:t>375</w:t>
                  </w:r>
                </w:p>
              </w:tc>
              <w:tc>
                <w:tcPr>
                  <w:tcW w:w="1151" w:type="dxa"/>
                  <w:tcBorders>
                    <w:top w:val="nil"/>
                    <w:left w:val="nil"/>
                    <w:bottom w:val="single" w:sz="4" w:space="0" w:color="000000"/>
                    <w:right w:val="nil"/>
                  </w:tcBorders>
                </w:tcPr>
                <w:p w14:paraId="3D36B56F" w14:textId="77777777" w:rsidR="008D69D3" w:rsidRDefault="00424460">
                  <w:pPr>
                    <w:framePr w:wrap="around" w:vAnchor="text" w:hAnchor="margin"/>
                    <w:tabs>
                      <w:tab w:val="center" w:pos="314"/>
                      <w:tab w:val="right" w:pos="1036"/>
                    </w:tabs>
                    <w:spacing w:after="0" w:line="259" w:lineRule="auto"/>
                    <w:ind w:left="0" w:firstLine="0"/>
                    <w:suppressOverlap/>
                    <w:jc w:val="left"/>
                  </w:pPr>
                  <w:r>
                    <w:tab/>
                  </w:r>
                  <w:r>
                    <w:rPr>
                      <w:sz w:val="18"/>
                    </w:rPr>
                    <w:t>95</w:t>
                  </w:r>
                  <w:r>
                    <w:rPr>
                      <w:sz w:val="18"/>
                    </w:rPr>
                    <w:tab/>
                    <w:t>32</w:t>
                  </w:r>
                </w:p>
              </w:tc>
              <w:tc>
                <w:tcPr>
                  <w:tcW w:w="643" w:type="dxa"/>
                  <w:tcBorders>
                    <w:top w:val="nil"/>
                    <w:left w:val="nil"/>
                    <w:bottom w:val="single" w:sz="4" w:space="0" w:color="000000"/>
                    <w:right w:val="nil"/>
                  </w:tcBorders>
                </w:tcPr>
                <w:p w14:paraId="76DB3598" w14:textId="77777777" w:rsidR="008D69D3" w:rsidRDefault="00424460">
                  <w:pPr>
                    <w:framePr w:wrap="around" w:vAnchor="text" w:hAnchor="margin"/>
                    <w:spacing w:after="0" w:line="259" w:lineRule="auto"/>
                    <w:ind w:left="100" w:firstLine="0"/>
                    <w:suppressOverlap/>
                    <w:jc w:val="center"/>
                  </w:pPr>
                  <w:r>
                    <w:rPr>
                      <w:sz w:val="18"/>
                    </w:rPr>
                    <w:t>97</w:t>
                  </w:r>
                </w:p>
              </w:tc>
              <w:tc>
                <w:tcPr>
                  <w:tcW w:w="643" w:type="dxa"/>
                  <w:tcBorders>
                    <w:top w:val="nil"/>
                    <w:left w:val="nil"/>
                    <w:bottom w:val="single" w:sz="4" w:space="0" w:color="000000"/>
                    <w:right w:val="nil"/>
                  </w:tcBorders>
                </w:tcPr>
                <w:p w14:paraId="52A3F2FE" w14:textId="77777777" w:rsidR="008D69D3" w:rsidRDefault="00424460">
                  <w:pPr>
                    <w:framePr w:wrap="around" w:vAnchor="text" w:hAnchor="margin"/>
                    <w:spacing w:after="0" w:line="259" w:lineRule="auto"/>
                    <w:ind w:left="100" w:firstLine="0"/>
                    <w:suppressOverlap/>
                    <w:jc w:val="center"/>
                  </w:pPr>
                  <w:r>
                    <w:rPr>
                      <w:sz w:val="18"/>
                    </w:rPr>
                    <w:t>71</w:t>
                  </w:r>
                </w:p>
              </w:tc>
              <w:tc>
                <w:tcPr>
                  <w:tcW w:w="643" w:type="dxa"/>
                  <w:tcBorders>
                    <w:top w:val="nil"/>
                    <w:left w:val="nil"/>
                    <w:bottom w:val="single" w:sz="4" w:space="0" w:color="000000"/>
                    <w:right w:val="nil"/>
                  </w:tcBorders>
                </w:tcPr>
                <w:p w14:paraId="76ADCDF7" w14:textId="77777777" w:rsidR="008D69D3" w:rsidRDefault="00424460">
                  <w:pPr>
                    <w:framePr w:wrap="around" w:vAnchor="text" w:hAnchor="margin"/>
                    <w:spacing w:after="0" w:line="259" w:lineRule="auto"/>
                    <w:ind w:left="135" w:firstLine="0"/>
                    <w:suppressOverlap/>
                    <w:jc w:val="left"/>
                  </w:pPr>
                  <w:r>
                    <w:rPr>
                      <w:sz w:val="18"/>
                    </w:rPr>
                    <w:t>250</w:t>
                  </w:r>
                </w:p>
              </w:tc>
              <w:tc>
                <w:tcPr>
                  <w:tcW w:w="643" w:type="dxa"/>
                  <w:tcBorders>
                    <w:top w:val="nil"/>
                    <w:left w:val="nil"/>
                    <w:bottom w:val="single" w:sz="4" w:space="0" w:color="000000"/>
                    <w:right w:val="nil"/>
                  </w:tcBorders>
                </w:tcPr>
                <w:p w14:paraId="04C378D1" w14:textId="77777777" w:rsidR="008D69D3" w:rsidRDefault="00424460">
                  <w:pPr>
                    <w:framePr w:wrap="around" w:vAnchor="text" w:hAnchor="margin"/>
                    <w:spacing w:after="0" w:line="259" w:lineRule="auto"/>
                    <w:ind w:left="135" w:firstLine="0"/>
                    <w:suppressOverlap/>
                    <w:jc w:val="left"/>
                  </w:pPr>
                  <w:r>
                    <w:rPr>
                      <w:sz w:val="18"/>
                    </w:rPr>
                    <w:t>140</w:t>
                  </w:r>
                </w:p>
              </w:tc>
              <w:tc>
                <w:tcPr>
                  <w:tcW w:w="643" w:type="dxa"/>
                  <w:tcBorders>
                    <w:top w:val="nil"/>
                    <w:left w:val="nil"/>
                    <w:bottom w:val="single" w:sz="4" w:space="0" w:color="000000"/>
                    <w:right w:val="nil"/>
                  </w:tcBorders>
                </w:tcPr>
                <w:p w14:paraId="59FE959C" w14:textId="77777777" w:rsidR="008D69D3" w:rsidRDefault="00424460">
                  <w:pPr>
                    <w:framePr w:wrap="around" w:vAnchor="text" w:hAnchor="margin"/>
                    <w:spacing w:after="0" w:line="259" w:lineRule="auto"/>
                    <w:ind w:left="135" w:firstLine="0"/>
                    <w:suppressOverlap/>
                    <w:jc w:val="left"/>
                  </w:pPr>
                  <w:r>
                    <w:rPr>
                      <w:sz w:val="18"/>
                    </w:rPr>
                    <w:t>212</w:t>
                  </w:r>
                </w:p>
              </w:tc>
              <w:tc>
                <w:tcPr>
                  <w:tcW w:w="1151" w:type="dxa"/>
                  <w:tcBorders>
                    <w:top w:val="nil"/>
                    <w:left w:val="nil"/>
                    <w:bottom w:val="single" w:sz="4" w:space="0" w:color="000000"/>
                    <w:right w:val="nil"/>
                  </w:tcBorders>
                </w:tcPr>
                <w:p w14:paraId="16BE578B" w14:textId="77777777" w:rsidR="008D69D3" w:rsidRDefault="00424460">
                  <w:pPr>
                    <w:framePr w:wrap="around" w:vAnchor="text" w:hAnchor="margin"/>
                    <w:tabs>
                      <w:tab w:val="right" w:pos="1035"/>
                    </w:tabs>
                    <w:spacing w:after="0" w:line="259" w:lineRule="auto"/>
                    <w:ind w:left="0" w:firstLine="0"/>
                    <w:suppressOverlap/>
                    <w:jc w:val="left"/>
                  </w:pPr>
                  <w:r>
                    <w:rPr>
                      <w:sz w:val="18"/>
                    </w:rPr>
                    <w:t>288</w:t>
                  </w:r>
                  <w:r>
                    <w:rPr>
                      <w:sz w:val="18"/>
                    </w:rPr>
                    <w:tab/>
                    <w:t>144</w:t>
                  </w:r>
                </w:p>
              </w:tc>
              <w:tc>
                <w:tcPr>
                  <w:tcW w:w="643" w:type="dxa"/>
                  <w:tcBorders>
                    <w:top w:val="nil"/>
                    <w:left w:val="nil"/>
                    <w:bottom w:val="single" w:sz="4" w:space="0" w:color="000000"/>
                    <w:right w:val="nil"/>
                  </w:tcBorders>
                </w:tcPr>
                <w:p w14:paraId="1F31291E" w14:textId="77777777" w:rsidR="008D69D3" w:rsidRDefault="00424460">
                  <w:pPr>
                    <w:framePr w:wrap="around" w:vAnchor="text" w:hAnchor="margin"/>
                    <w:spacing w:after="0" w:line="259" w:lineRule="auto"/>
                    <w:ind w:left="135" w:firstLine="0"/>
                    <w:suppressOverlap/>
                    <w:jc w:val="left"/>
                  </w:pPr>
                  <w:r>
                    <w:rPr>
                      <w:sz w:val="18"/>
                    </w:rPr>
                    <w:t>102</w:t>
                  </w:r>
                </w:p>
              </w:tc>
              <w:tc>
                <w:tcPr>
                  <w:tcW w:w="643" w:type="dxa"/>
                  <w:tcBorders>
                    <w:top w:val="nil"/>
                    <w:left w:val="nil"/>
                    <w:bottom w:val="single" w:sz="4" w:space="0" w:color="000000"/>
                    <w:right w:val="nil"/>
                  </w:tcBorders>
                </w:tcPr>
                <w:p w14:paraId="3C033186" w14:textId="77777777" w:rsidR="008D69D3" w:rsidRDefault="00424460">
                  <w:pPr>
                    <w:framePr w:wrap="around" w:vAnchor="text" w:hAnchor="margin"/>
                    <w:spacing w:after="0" w:line="259" w:lineRule="auto"/>
                    <w:ind w:left="135" w:firstLine="0"/>
                    <w:suppressOverlap/>
                    <w:jc w:val="left"/>
                  </w:pPr>
                  <w:r>
                    <w:rPr>
                      <w:sz w:val="18"/>
                    </w:rPr>
                    <w:t>293</w:t>
                  </w:r>
                </w:p>
              </w:tc>
              <w:tc>
                <w:tcPr>
                  <w:tcW w:w="523" w:type="dxa"/>
                  <w:tcBorders>
                    <w:top w:val="nil"/>
                    <w:left w:val="nil"/>
                    <w:bottom w:val="single" w:sz="4" w:space="0" w:color="000000"/>
                    <w:right w:val="nil"/>
                  </w:tcBorders>
                </w:tcPr>
                <w:p w14:paraId="618FC269" w14:textId="77777777" w:rsidR="008D69D3" w:rsidRDefault="00424460">
                  <w:pPr>
                    <w:framePr w:wrap="around" w:vAnchor="text" w:hAnchor="margin"/>
                    <w:spacing w:after="0" w:line="259" w:lineRule="auto"/>
                    <w:ind w:left="135" w:firstLine="0"/>
                    <w:suppressOverlap/>
                    <w:jc w:val="left"/>
                  </w:pPr>
                  <w:r>
                    <w:rPr>
                      <w:sz w:val="18"/>
                    </w:rPr>
                    <w:t>130</w:t>
                  </w:r>
                </w:p>
              </w:tc>
            </w:tr>
            <w:tr w:rsidR="008D69D3" w14:paraId="110E560E" w14:textId="77777777">
              <w:trPr>
                <w:trHeight w:val="312"/>
              </w:trPr>
              <w:tc>
                <w:tcPr>
                  <w:tcW w:w="784" w:type="dxa"/>
                  <w:tcBorders>
                    <w:top w:val="single" w:sz="4" w:space="0" w:color="000000"/>
                    <w:left w:val="nil"/>
                    <w:bottom w:val="single" w:sz="7" w:space="0" w:color="000000"/>
                    <w:right w:val="nil"/>
                  </w:tcBorders>
                </w:tcPr>
                <w:p w14:paraId="2FA9073E" w14:textId="77777777" w:rsidR="008D69D3" w:rsidRDefault="00424460">
                  <w:pPr>
                    <w:framePr w:wrap="around" w:vAnchor="text" w:hAnchor="margin"/>
                    <w:spacing w:after="0" w:line="259" w:lineRule="auto"/>
                    <w:ind w:left="120" w:firstLine="0"/>
                    <w:suppressOverlap/>
                    <w:jc w:val="left"/>
                  </w:pPr>
                  <w:r>
                    <w:rPr>
                      <w:sz w:val="18"/>
                    </w:rPr>
                    <w:t>Tổng cộng</w:t>
                  </w:r>
                </w:p>
              </w:tc>
              <w:tc>
                <w:tcPr>
                  <w:tcW w:w="508" w:type="dxa"/>
                  <w:tcBorders>
                    <w:top w:val="single" w:sz="4" w:space="0" w:color="000000"/>
                    <w:left w:val="nil"/>
                    <w:bottom w:val="single" w:sz="7" w:space="0" w:color="000000"/>
                    <w:right w:val="nil"/>
                  </w:tcBorders>
                </w:tcPr>
                <w:p w14:paraId="02879FDB" w14:textId="77777777" w:rsidR="008D69D3" w:rsidRDefault="00424460">
                  <w:pPr>
                    <w:framePr w:wrap="around" w:vAnchor="text" w:hAnchor="margin"/>
                    <w:spacing w:after="0" w:line="259" w:lineRule="auto"/>
                    <w:ind w:left="0" w:firstLine="0"/>
                    <w:suppressOverlap/>
                    <w:jc w:val="left"/>
                  </w:pPr>
                  <w:r>
                    <w:rPr>
                      <w:sz w:val="18"/>
                    </w:rPr>
                    <w:t>700</w:t>
                  </w:r>
                </w:p>
              </w:tc>
              <w:tc>
                <w:tcPr>
                  <w:tcW w:w="1151" w:type="dxa"/>
                  <w:tcBorders>
                    <w:top w:val="single" w:sz="4" w:space="0" w:color="000000"/>
                    <w:left w:val="nil"/>
                    <w:bottom w:val="single" w:sz="7" w:space="0" w:color="000000"/>
                    <w:right w:val="nil"/>
                  </w:tcBorders>
                </w:tcPr>
                <w:p w14:paraId="280C4F3B" w14:textId="77777777" w:rsidR="008D69D3" w:rsidRDefault="00424460">
                  <w:pPr>
                    <w:framePr w:wrap="around" w:vAnchor="text" w:hAnchor="margin"/>
                    <w:tabs>
                      <w:tab w:val="right" w:pos="1036"/>
                    </w:tabs>
                    <w:spacing w:after="0" w:line="259" w:lineRule="auto"/>
                    <w:ind w:left="0" w:firstLine="0"/>
                    <w:suppressOverlap/>
                    <w:jc w:val="left"/>
                  </w:pPr>
                  <w:r>
                    <w:rPr>
                      <w:sz w:val="18"/>
                    </w:rPr>
                    <w:t>1,258</w:t>
                  </w:r>
                  <w:r>
                    <w:rPr>
                      <w:sz w:val="18"/>
                    </w:rPr>
                    <w:tab/>
                    <w:t>627</w:t>
                  </w:r>
                </w:p>
              </w:tc>
              <w:tc>
                <w:tcPr>
                  <w:tcW w:w="643" w:type="dxa"/>
                  <w:tcBorders>
                    <w:top w:val="single" w:sz="4" w:space="0" w:color="000000"/>
                    <w:left w:val="nil"/>
                    <w:bottom w:val="single" w:sz="7" w:space="0" w:color="000000"/>
                    <w:right w:val="nil"/>
                  </w:tcBorders>
                </w:tcPr>
                <w:p w14:paraId="7B484686" w14:textId="77777777" w:rsidR="008D69D3" w:rsidRDefault="00424460">
                  <w:pPr>
                    <w:framePr w:wrap="around" w:vAnchor="text" w:hAnchor="margin"/>
                    <w:spacing w:after="0" w:line="259" w:lineRule="auto"/>
                    <w:ind w:left="0" w:firstLine="0"/>
                    <w:suppressOverlap/>
                    <w:jc w:val="left"/>
                  </w:pPr>
                  <w:r>
                    <w:rPr>
                      <w:sz w:val="18"/>
                    </w:rPr>
                    <w:t>1,941</w:t>
                  </w:r>
                </w:p>
              </w:tc>
              <w:tc>
                <w:tcPr>
                  <w:tcW w:w="643" w:type="dxa"/>
                  <w:tcBorders>
                    <w:top w:val="single" w:sz="4" w:space="0" w:color="000000"/>
                    <w:left w:val="nil"/>
                    <w:bottom w:val="single" w:sz="7" w:space="0" w:color="000000"/>
                    <w:right w:val="nil"/>
                  </w:tcBorders>
                </w:tcPr>
                <w:p w14:paraId="1EC68D73" w14:textId="77777777" w:rsidR="008D69D3" w:rsidRDefault="00424460">
                  <w:pPr>
                    <w:framePr w:wrap="around" w:vAnchor="text" w:hAnchor="margin"/>
                    <w:spacing w:after="0" w:line="259" w:lineRule="auto"/>
                    <w:ind w:left="0" w:firstLine="0"/>
                    <w:suppressOverlap/>
                    <w:jc w:val="left"/>
                  </w:pPr>
                  <w:r>
                    <w:rPr>
                      <w:sz w:val="18"/>
                    </w:rPr>
                    <w:t>1,421</w:t>
                  </w:r>
                </w:p>
              </w:tc>
              <w:tc>
                <w:tcPr>
                  <w:tcW w:w="643" w:type="dxa"/>
                  <w:tcBorders>
                    <w:top w:val="single" w:sz="4" w:space="0" w:color="000000"/>
                    <w:left w:val="nil"/>
                    <w:bottom w:val="single" w:sz="7" w:space="0" w:color="000000"/>
                    <w:right w:val="nil"/>
                  </w:tcBorders>
                </w:tcPr>
                <w:p w14:paraId="422D378A" w14:textId="77777777" w:rsidR="008D69D3" w:rsidRDefault="00424460">
                  <w:pPr>
                    <w:framePr w:wrap="around" w:vAnchor="text" w:hAnchor="margin"/>
                    <w:spacing w:after="0" w:line="259" w:lineRule="auto"/>
                    <w:ind w:left="0" w:firstLine="0"/>
                    <w:suppressOverlap/>
                    <w:jc w:val="left"/>
                  </w:pPr>
                  <w:r>
                    <w:rPr>
                      <w:sz w:val="18"/>
                    </w:rPr>
                    <w:t>8,350</w:t>
                  </w:r>
                </w:p>
              </w:tc>
              <w:tc>
                <w:tcPr>
                  <w:tcW w:w="643" w:type="dxa"/>
                  <w:tcBorders>
                    <w:top w:val="single" w:sz="4" w:space="0" w:color="000000"/>
                    <w:left w:val="nil"/>
                    <w:bottom w:val="single" w:sz="7" w:space="0" w:color="000000"/>
                    <w:right w:val="nil"/>
                  </w:tcBorders>
                </w:tcPr>
                <w:p w14:paraId="5BB87CE7" w14:textId="77777777" w:rsidR="008D69D3" w:rsidRDefault="00424460">
                  <w:pPr>
                    <w:framePr w:wrap="around" w:vAnchor="text" w:hAnchor="margin"/>
                    <w:spacing w:after="0" w:line="259" w:lineRule="auto"/>
                    <w:ind w:left="0" w:firstLine="0"/>
                    <w:suppressOverlap/>
                    <w:jc w:val="left"/>
                  </w:pPr>
                  <w:r>
                    <w:rPr>
                      <w:sz w:val="18"/>
                    </w:rPr>
                    <w:t>2,302</w:t>
                  </w:r>
                </w:p>
              </w:tc>
              <w:tc>
                <w:tcPr>
                  <w:tcW w:w="643" w:type="dxa"/>
                  <w:tcBorders>
                    <w:top w:val="single" w:sz="4" w:space="0" w:color="000000"/>
                    <w:left w:val="nil"/>
                    <w:bottom w:val="single" w:sz="7" w:space="0" w:color="000000"/>
                    <w:right w:val="nil"/>
                  </w:tcBorders>
                </w:tcPr>
                <w:p w14:paraId="4F9C869B" w14:textId="77777777" w:rsidR="008D69D3" w:rsidRDefault="00424460">
                  <w:pPr>
                    <w:framePr w:wrap="around" w:vAnchor="text" w:hAnchor="margin"/>
                    <w:spacing w:after="0" w:line="259" w:lineRule="auto"/>
                    <w:ind w:left="0" w:firstLine="0"/>
                    <w:suppressOverlap/>
                    <w:jc w:val="left"/>
                  </w:pPr>
                  <w:r>
                    <w:rPr>
                      <w:sz w:val="18"/>
                    </w:rPr>
                    <w:t>2,551</w:t>
                  </w:r>
                </w:p>
              </w:tc>
              <w:tc>
                <w:tcPr>
                  <w:tcW w:w="1151" w:type="dxa"/>
                  <w:tcBorders>
                    <w:top w:val="single" w:sz="4" w:space="0" w:color="000000"/>
                    <w:left w:val="nil"/>
                    <w:bottom w:val="single" w:sz="7" w:space="0" w:color="000000"/>
                    <w:right w:val="nil"/>
                  </w:tcBorders>
                </w:tcPr>
                <w:p w14:paraId="42E4B63C" w14:textId="77777777" w:rsidR="008D69D3" w:rsidRDefault="00424460">
                  <w:pPr>
                    <w:framePr w:wrap="around" w:vAnchor="text" w:hAnchor="margin"/>
                    <w:tabs>
                      <w:tab w:val="right" w:pos="1035"/>
                    </w:tabs>
                    <w:spacing w:after="0" w:line="259" w:lineRule="auto"/>
                    <w:ind w:left="0" w:firstLine="0"/>
                    <w:suppressOverlap/>
                    <w:jc w:val="left"/>
                  </w:pPr>
                  <w:r>
                    <w:rPr>
                      <w:sz w:val="18"/>
                    </w:rPr>
                    <w:t>1,256</w:t>
                  </w:r>
                  <w:r>
                    <w:rPr>
                      <w:sz w:val="18"/>
                    </w:rPr>
                    <w:tab/>
                    <w:t>504</w:t>
                  </w:r>
                </w:p>
              </w:tc>
              <w:tc>
                <w:tcPr>
                  <w:tcW w:w="643" w:type="dxa"/>
                  <w:tcBorders>
                    <w:top w:val="single" w:sz="4" w:space="0" w:color="000000"/>
                    <w:left w:val="nil"/>
                    <w:bottom w:val="single" w:sz="7" w:space="0" w:color="000000"/>
                    <w:right w:val="nil"/>
                  </w:tcBorders>
                </w:tcPr>
                <w:p w14:paraId="5B2FF20A" w14:textId="77777777" w:rsidR="008D69D3" w:rsidRDefault="00424460">
                  <w:pPr>
                    <w:framePr w:wrap="around" w:vAnchor="text" w:hAnchor="margin"/>
                    <w:spacing w:after="0" w:line="259" w:lineRule="auto"/>
                    <w:ind w:left="0" w:firstLine="0"/>
                    <w:suppressOverlap/>
                    <w:jc w:val="left"/>
                  </w:pPr>
                  <w:r>
                    <w:rPr>
                      <w:sz w:val="18"/>
                    </w:rPr>
                    <w:t>1,102</w:t>
                  </w:r>
                </w:p>
              </w:tc>
              <w:tc>
                <w:tcPr>
                  <w:tcW w:w="643" w:type="dxa"/>
                  <w:tcBorders>
                    <w:top w:val="single" w:sz="4" w:space="0" w:color="000000"/>
                    <w:left w:val="nil"/>
                    <w:bottom w:val="single" w:sz="7" w:space="0" w:color="000000"/>
                    <w:right w:val="nil"/>
                  </w:tcBorders>
                </w:tcPr>
                <w:p w14:paraId="59654618" w14:textId="77777777" w:rsidR="008D69D3" w:rsidRDefault="00424460">
                  <w:pPr>
                    <w:framePr w:wrap="around" w:vAnchor="text" w:hAnchor="margin"/>
                    <w:spacing w:after="0" w:line="259" w:lineRule="auto"/>
                    <w:ind w:left="0" w:firstLine="0"/>
                    <w:suppressOverlap/>
                    <w:jc w:val="left"/>
                  </w:pPr>
                  <w:r>
                    <w:rPr>
                      <w:sz w:val="18"/>
                    </w:rPr>
                    <w:t>1,791</w:t>
                  </w:r>
                </w:p>
              </w:tc>
              <w:tc>
                <w:tcPr>
                  <w:tcW w:w="523" w:type="dxa"/>
                  <w:tcBorders>
                    <w:top w:val="single" w:sz="4" w:space="0" w:color="000000"/>
                    <w:left w:val="nil"/>
                    <w:bottom w:val="single" w:sz="7" w:space="0" w:color="000000"/>
                    <w:right w:val="nil"/>
                  </w:tcBorders>
                </w:tcPr>
                <w:p w14:paraId="1D3EE61B" w14:textId="77777777" w:rsidR="008D69D3" w:rsidRDefault="00424460">
                  <w:pPr>
                    <w:framePr w:wrap="around" w:vAnchor="text" w:hAnchor="margin"/>
                    <w:spacing w:after="0" w:line="259" w:lineRule="auto"/>
                    <w:ind w:left="0" w:firstLine="0"/>
                    <w:suppressOverlap/>
                    <w:jc w:val="left"/>
                  </w:pPr>
                  <w:r>
                    <w:rPr>
                      <w:sz w:val="18"/>
                    </w:rPr>
                    <w:t>1,597</w:t>
                  </w:r>
                </w:p>
              </w:tc>
            </w:tr>
          </w:tbl>
          <w:p w14:paraId="6E080C0F" w14:textId="77777777" w:rsidR="008D69D3" w:rsidRDefault="00424460">
            <w:pPr>
              <w:spacing w:after="0" w:line="259" w:lineRule="auto"/>
              <w:ind w:left="6" w:hanging="6"/>
            </w:pPr>
            <w:r>
              <w:rPr>
                <w:sz w:val="20"/>
              </w:rPr>
              <w:t>Bảng 4: Số lượng phiên bản trong các bộ đào tạo, phát triển và kiểm thử cho các tập dữ liệu khác nhau. Các ngôn ngữ không có dữ liệu đào tạo (afr, arb, hin, ind) chỉ được sử dụng trong môi trường không giám sát và đa ngôn ngữ.</w:t>
            </w:r>
          </w:p>
        </w:tc>
      </w:tr>
    </w:tbl>
    <w:p w14:paraId="78E16DE5" w14:textId="77777777" w:rsidR="008D69D3" w:rsidRDefault="00424460">
      <w:pPr>
        <w:spacing w:after="150"/>
        <w:ind w:left="9" w:hanging="2"/>
        <w:jc w:val="left"/>
      </w:pPr>
      <w:r>
        <w:t xml:space="preserve">lặp lại 1.000 lần và điểm tương quan được tính trung bình tương tự như </w:t>
      </w:r>
      <w:r>
        <w:rPr>
          <w:color w:val="00007F"/>
        </w:rPr>
        <w:t xml:space="preserve">Abdalla và cộng sự. </w:t>
      </w:r>
      <w:r>
        <w:t>(</w:t>
      </w:r>
      <w:r>
        <w:rPr>
          <w:color w:val="00007F"/>
        </w:rPr>
        <w:t>2023</w:t>
      </w:r>
      <w:r>
        <w:t xml:space="preserve">). Nhìn chung, điểm số trong Bảng </w:t>
      </w:r>
      <w:r>
        <w:rPr>
          <w:color w:val="00007F"/>
        </w:rPr>
        <w:t xml:space="preserve">3 </w:t>
      </w:r>
      <w:r>
        <w:t>thay đổi từ 0,64 đến 0,96, điều này cho thấy độ tin cậy của chú thích cao.</w:t>
      </w:r>
    </w:p>
    <w:p w14:paraId="7B41F435" w14:textId="77777777" w:rsidR="008D69D3" w:rsidRDefault="00424460">
      <w:pPr>
        <w:ind w:left="8" w:right="11"/>
      </w:pPr>
      <w:r>
        <w:t xml:space="preserve">Bất đồng Chúng tôi đã kiểm tra những người chú thích có nhiều bất đồng để đảm bảo quy trình chú thích được tuân thủ chính xác (tức là chú thích của họ có ý nghĩa đối với người bản ngữ). Những bất đồng rất mạnh sẽ đóng vai trò là một dấu hiệu cảnh báo về chất lượng dữ liệu kém dẫn đến việc xem xét kỹ lưỡng hơn về chất lượng chú thích. Do đó, như một kiểm tra sự tỉnh táo, chúng tôi đã kiểm tra xem liệu các câu có điểm liên quan cao có liên quan về mặt ngữ nghĩa hơn những câu có điểm liên quan thấp hay không. Quy trình cụ thể để đảm bảo chất lượng dữ liệu phụ thuộc vào quy trình chú thích của nhóm (ví dụ: những người sử </w:t>
      </w:r>
      <w:r>
        <w:t>dụng AMT so với những người không sử dụng). Lưu ý rằng những bất đồng không bị xóa, vì chúng có thể đóng vai trò như một tín hiệu hữu ích cho BWS. Nghĩa là, đối với một bộ ⟨</w:t>
      </w:r>
      <w:r>
        <w:rPr>
          <w:rFonts w:ascii="Cambria" w:eastAsia="Cambria" w:hAnsi="Cambria" w:cs="Cambria"/>
          <w:i/>
        </w:rPr>
        <w:t>p0, p1, p2, p3</w:t>
      </w:r>
      <w:r>
        <w:rPr>
          <w:rFonts w:ascii="Cambria" w:eastAsia="Cambria" w:hAnsi="Cambria" w:cs="Cambria"/>
        </w:rPr>
        <w:t>⟩</w:t>
      </w:r>
      <w:r>
        <w:t xml:space="preserve">, khi người chú thích không đồng ý về những gì có liên quan nhất (ví dụ: </w:t>
      </w:r>
      <w:r>
        <w:rPr>
          <w:rFonts w:ascii="Cambria" w:eastAsia="Cambria" w:hAnsi="Cambria" w:cs="Cambria"/>
          <w:i/>
        </w:rPr>
        <w:t xml:space="preserve">p1 </w:t>
      </w:r>
      <w:r>
        <w:t xml:space="preserve">hoặc </w:t>
      </w:r>
      <w:r>
        <w:rPr>
          <w:rFonts w:ascii="Cambria" w:eastAsia="Cambria" w:hAnsi="Cambria" w:cs="Cambria"/>
          <w:i/>
        </w:rPr>
        <w:t>p3</w:t>
      </w:r>
      <w:r>
        <w:t xml:space="preserve">), thì đó là một dấu hiệu cho thấy </w:t>
      </w:r>
      <w:r>
        <w:rPr>
          <w:rFonts w:ascii="Cambria" w:eastAsia="Cambria" w:hAnsi="Cambria" w:cs="Cambria"/>
          <w:i/>
        </w:rPr>
        <w:t xml:space="preserve">p1 </w:t>
      </w:r>
      <w:r>
        <w:t xml:space="preserve">và </w:t>
      </w:r>
      <w:r>
        <w:rPr>
          <w:rFonts w:ascii="Cambria" w:eastAsia="Cambria" w:hAnsi="Cambria" w:cs="Cambria"/>
          <w:i/>
        </w:rPr>
        <w:t xml:space="preserve">p3 </w:t>
      </w:r>
      <w:r>
        <w:t>có thể gần nhau về mặt ngữ nghĩa. Vì tất cả các chú thích bộ (gấp đôi số trường hợp) được sử dụng để xác định điểm cuối cùng của các cặp câu, sự bất đồng này sẽ dẫn đến việc hai cặp (</w:t>
      </w:r>
      <w:r>
        <w:rPr>
          <w:rFonts w:ascii="Cambria" w:eastAsia="Cambria" w:hAnsi="Cambria" w:cs="Cambria"/>
          <w:i/>
        </w:rPr>
        <w:t xml:space="preserve">p1 </w:t>
      </w:r>
      <w:r>
        <w:t xml:space="preserve">và </w:t>
      </w:r>
      <w:r>
        <w:rPr>
          <w:rFonts w:ascii="Cambria" w:eastAsia="Cambria" w:hAnsi="Cambria" w:cs="Cambria"/>
          <w:i/>
        </w:rPr>
        <w:t>p3</w:t>
      </w:r>
      <w:r>
        <w:t>) nhận được điểm gần nhau. Mặt khác, nếu một cặp câu liên tục xuất hiện trong 4 bộ có sự đồng ý của người chú thích rất thấp, thì có khả năng cặp câu là nguồn gốc của sự bất đồng. Điều này có thể do nhiều lý do khác nhau như sử dụng ngôn ngữ, chuyển đổi mã hoặc sự quen thuộc của người chú thích với các chủ đề được thảo luận.</w:t>
      </w:r>
    </w:p>
    <w:p w14:paraId="2C428593" w14:textId="77777777" w:rsidR="008D69D3" w:rsidRDefault="00424460">
      <w:pPr>
        <w:spacing w:after="175"/>
        <w:ind w:left="7" w:right="11" w:firstLine="226"/>
      </w:pPr>
      <w:r>
        <w:t>Bên cạnh việc chia sẻ bộ dữ liệu của chúng tôi với cộng đồng, chúng tôi cũng công khai các chú thích 4 bộ đầy đủ.</w:t>
      </w:r>
    </w:p>
    <w:p w14:paraId="0F0B16AC" w14:textId="77777777" w:rsidR="008D69D3" w:rsidRDefault="00424460">
      <w:pPr>
        <w:spacing w:after="33"/>
        <w:ind w:left="9" w:hanging="2"/>
        <w:jc w:val="left"/>
      </w:pPr>
      <w:r>
        <w:t>3.3</w:t>
      </w:r>
      <w:r>
        <w:tab/>
        <w:t>Kiểm soát chất lượng dữ liệu và xử lý hậu kỳ</w:t>
      </w:r>
      <w:r>
        <w:tab/>
        <w:t>Đối với bộ dữ liệu cuối cùng, chúng tôi đã thực hiện một bước xử lý hậu kỳ dữ liệu để đảm bảo rằng:</w:t>
      </w:r>
    </w:p>
    <w:p w14:paraId="377175CA" w14:textId="77777777" w:rsidR="008D69D3" w:rsidRDefault="00424460">
      <w:pPr>
        <w:numPr>
          <w:ilvl w:val="0"/>
          <w:numId w:val="2"/>
        </w:numPr>
        <w:ind w:right="11" w:hanging="176"/>
      </w:pPr>
      <w:r>
        <w:t>không có trường hợp nào được lặp lại;</w:t>
      </w:r>
    </w:p>
    <w:p w14:paraId="16C08DCB" w14:textId="77777777" w:rsidR="008D69D3" w:rsidRDefault="00424460">
      <w:pPr>
        <w:numPr>
          <w:ilvl w:val="0"/>
          <w:numId w:val="2"/>
        </w:numPr>
        <w:spacing w:after="3"/>
        <w:ind w:right="11" w:hanging="176"/>
      </w:pPr>
      <w:r>
        <w:t>Dữ liệu không bao gồm các ký tự vô hình, biểu tượng cảm xúc được hiển thị không chính xác hoặc các ký tự mã hóa bị cắt xén;</w:t>
      </w:r>
    </w:p>
    <w:p w14:paraId="740C5C31" w14:textId="77777777" w:rsidR="008D69D3" w:rsidRDefault="00424460">
      <w:pPr>
        <w:numPr>
          <w:ilvl w:val="0"/>
          <w:numId w:val="2"/>
        </w:numPr>
        <w:ind w:right="11" w:hanging="176"/>
      </w:pPr>
      <w:r>
        <w:t>văn bản được ẩn danh hoàn toàn (xóa email và ID nếu chúng xảy ra, thay thế @mentions bằng @&lt;tên người dùng&gt; và thay thế bất kỳ URL nào bằng trình giữ chỗ không thể nhận dạng);</w:t>
      </w:r>
    </w:p>
    <w:p w14:paraId="1939AD87" w14:textId="77777777" w:rsidR="008D69D3" w:rsidRDefault="00424460">
      <w:pPr>
        <w:numPr>
          <w:ilvl w:val="0"/>
          <w:numId w:val="2"/>
        </w:numPr>
        <w:ind w:right="11" w:hanging="176"/>
      </w:pPr>
      <w:r>
        <w:t>dữ liệu không bao gồm nhiều lời tục tĩu hoặc ngôn ngữ không phù hợp; và</w:t>
      </w:r>
    </w:p>
    <w:p w14:paraId="54C2D2E8" w14:textId="77777777" w:rsidR="008D69D3" w:rsidRDefault="00424460">
      <w:pPr>
        <w:numPr>
          <w:ilvl w:val="0"/>
          <w:numId w:val="2"/>
        </w:numPr>
        <w:spacing w:after="213"/>
        <w:ind w:right="11" w:hanging="176"/>
      </w:pPr>
      <w:r>
        <w:lastRenderedPageBreak/>
        <w:t>Dữ liệu được cân bằng.</w:t>
      </w:r>
    </w:p>
    <w:p w14:paraId="5121F754" w14:textId="77777777" w:rsidR="008D69D3" w:rsidRDefault="00424460">
      <w:pPr>
        <w:spacing w:after="266"/>
        <w:ind w:left="8" w:right="11"/>
      </w:pPr>
      <w:r>
        <w:t>Cuối cùng, một nhóm người bản ngữ đã kiểm tra điểm số theo cách thủ công để đảm bảo rằng điểm số liên quan có ý nghĩa và bổ sung cho đánh giá định lượng dựa trên SHR.</w:t>
      </w:r>
    </w:p>
    <w:p w14:paraId="1F1A44AF" w14:textId="77777777" w:rsidR="008D69D3" w:rsidRDefault="00424460">
      <w:pPr>
        <w:pStyle w:val="Heading1"/>
        <w:spacing w:after="151"/>
        <w:ind w:left="366" w:hanging="359"/>
      </w:pPr>
      <w:r>
        <w:t>Thí nghiệm</w:t>
      </w:r>
    </w:p>
    <w:p w14:paraId="4DC9A805" w14:textId="77777777" w:rsidR="008D69D3" w:rsidRDefault="00424460">
      <w:pPr>
        <w:tabs>
          <w:tab w:val="center" w:pos="725"/>
        </w:tabs>
        <w:spacing w:after="107" w:line="252" w:lineRule="auto"/>
        <w:ind w:left="0" w:firstLine="0"/>
        <w:jc w:val="left"/>
      </w:pPr>
      <w:r>
        <w:t>4.1</w:t>
      </w:r>
      <w:r>
        <w:tab/>
        <w:t>Dữ liệu</w:t>
      </w:r>
    </w:p>
    <w:p w14:paraId="4C3F955E" w14:textId="77777777" w:rsidR="008D69D3" w:rsidRDefault="00424460">
      <w:pPr>
        <w:spacing w:after="239"/>
        <w:ind w:left="8" w:right="11"/>
      </w:pPr>
      <w:r>
        <w:t xml:space="preserve">Chúng tôi sử dụng các phân tách được báo cáo trong Bảng </w:t>
      </w:r>
      <w:r>
        <w:rPr>
          <w:color w:val="00007F"/>
        </w:rPr>
        <w:t>4</w:t>
      </w:r>
      <w:r>
        <w:t>. Đối với các ngôn ngữ không có dữ liệu đào tạo (afr, arb, hin, ind), chúng tôi chỉ báo cáo các thử nghiệm trong môi trường không giám sát và đa ngôn ngữ. Đối với tiếng Anh, chúng tôi sử dụng tập dữ liệu STR2022 (</w:t>
      </w:r>
      <w:r>
        <w:rPr>
          <w:color w:val="00007F"/>
        </w:rPr>
        <w:t>Abdalla et al.</w:t>
      </w:r>
      <w:r>
        <w:t xml:space="preserve">, </w:t>
      </w:r>
      <w:r>
        <w:rPr>
          <w:color w:val="00007F"/>
        </w:rPr>
        <w:t>2023</w:t>
      </w:r>
      <w:r>
        <w:t>) để đào tạo và chúng tôi sử dụng bộ dữ liệu mới được tạo để thử nghiệm.</w:t>
      </w:r>
    </w:p>
    <w:p w14:paraId="3E5210EA" w14:textId="77777777" w:rsidR="008D69D3" w:rsidRDefault="00424460">
      <w:pPr>
        <w:tabs>
          <w:tab w:val="center" w:pos="1413"/>
        </w:tabs>
        <w:spacing w:after="107" w:line="252" w:lineRule="auto"/>
        <w:ind w:left="0" w:firstLine="0"/>
        <w:jc w:val="left"/>
      </w:pPr>
      <w:r>
        <w:t>4.2</w:t>
      </w:r>
      <w:r>
        <w:tab/>
        <w:t>Thiết lập thử nghiệm</w:t>
      </w:r>
    </w:p>
    <w:p w14:paraId="6D5FABB5" w14:textId="77777777" w:rsidR="008D69D3" w:rsidRDefault="00424460">
      <w:pPr>
        <w:ind w:left="8" w:right="11"/>
      </w:pPr>
      <w:r>
        <w:t>Chúng tôi báo cáo điểm tương quan Spearman giữa các nhãn dự đoán và nhãn tiêu chuẩn vàng cho các ngôn ngữ khác nhau trong ba cài đặt chính:</w:t>
      </w:r>
    </w:p>
    <w:p w14:paraId="0A4B42A2" w14:textId="77777777" w:rsidR="008D69D3" w:rsidRDefault="00424460">
      <w:pPr>
        <w:numPr>
          <w:ilvl w:val="0"/>
          <w:numId w:val="3"/>
        </w:numPr>
        <w:ind w:right="11" w:hanging="176"/>
      </w:pPr>
      <w:r>
        <w:t>Các hệ thống được giám sát được đào tạo trên các bộ dữ liệu đào tạo được gắn nhãn được cung cấp.</w:t>
      </w:r>
    </w:p>
    <w:p w14:paraId="0447E858" w14:textId="77777777" w:rsidR="008D69D3" w:rsidRDefault="00424460">
      <w:pPr>
        <w:numPr>
          <w:ilvl w:val="0"/>
          <w:numId w:val="3"/>
        </w:numPr>
        <w:ind w:right="11" w:hanging="176"/>
      </w:pPr>
      <w:r>
        <w:t>Các hệ thống không giám sát được phát triển mà không sử dụng các bộ dữ liệu được gắn nhãn liên quan đến mối quan hệ ngữ nghĩa hoặc sự tương đồng về ngữ nghĩa giữa các đơn vị văn bản dài hơn hai từ trong bất kỳ ngôn ngữ nào.</w:t>
      </w:r>
    </w:p>
    <w:p w14:paraId="55A920E1" w14:textId="77777777" w:rsidR="008D69D3" w:rsidRDefault="00424460">
      <w:pPr>
        <w:numPr>
          <w:ilvl w:val="0"/>
          <w:numId w:val="3"/>
        </w:numPr>
        <w:ind w:right="11" w:hanging="176"/>
      </w:pPr>
      <w:r>
        <w:t>Các hệ thống đa ngôn ngữ được phát triển mà không sử dụng bất kỳ bộ dữ liệu tương đồng ngữ nghĩa hoặc liên quan ngữ nghĩa nào được dán nhãn trong ngôn ngữ đích và với việc sử dụng dữ liệu từ ít nhất một ngôn ngữ khác có trong SemRel.</w:t>
      </w:r>
    </w:p>
    <w:p w14:paraId="545F3852" w14:textId="77777777" w:rsidR="008D69D3" w:rsidRDefault="00424460">
      <w:pPr>
        <w:ind w:left="229" w:right="11"/>
      </w:pPr>
      <w:r>
        <w:t>Trong các thử nghiệm của mình, chúng tôi sử dụng:</w:t>
      </w:r>
    </w:p>
    <w:p w14:paraId="640080CC" w14:textId="77777777" w:rsidR="008D69D3" w:rsidRDefault="00424460">
      <w:pPr>
        <w:numPr>
          <w:ilvl w:val="0"/>
          <w:numId w:val="3"/>
        </w:numPr>
        <w:ind w:right="11" w:hanging="176"/>
      </w:pPr>
      <w:r>
        <w:t>một đường cơ sở đơn giản dựa trên số lượng từ được chia sẻ (chồng chéo từ vựng),</w:t>
      </w:r>
    </w:p>
    <w:tbl>
      <w:tblPr>
        <w:tblStyle w:val="TableGrid"/>
        <w:tblpPr w:vertAnchor="text" w:horzAnchor="margin"/>
        <w:tblOverlap w:val="never"/>
        <w:tblW w:w="9126" w:type="dxa"/>
        <w:tblInd w:w="0" w:type="dxa"/>
        <w:tblCellMar>
          <w:left w:w="10" w:type="dxa"/>
          <w:right w:w="13" w:type="dxa"/>
        </w:tblCellMar>
        <w:tblLook w:val="04A0" w:firstRow="1" w:lastRow="0" w:firstColumn="1" w:lastColumn="0" w:noHBand="0" w:noVBand="1"/>
      </w:tblPr>
      <w:tblGrid>
        <w:gridCol w:w="9126"/>
      </w:tblGrid>
      <w:tr w:rsidR="008D69D3" w14:paraId="5C521681" w14:textId="77777777">
        <w:trPr>
          <w:trHeight w:val="5243"/>
        </w:trPr>
        <w:tc>
          <w:tcPr>
            <w:tcW w:w="9102" w:type="dxa"/>
            <w:tcBorders>
              <w:top w:val="nil"/>
              <w:left w:val="nil"/>
              <w:bottom w:val="nil"/>
              <w:right w:val="nil"/>
            </w:tcBorders>
            <w:vAlign w:val="bottom"/>
          </w:tcPr>
          <w:tbl>
            <w:tblPr>
              <w:tblStyle w:val="TableGrid"/>
              <w:tblW w:w="8629" w:type="dxa"/>
              <w:tblInd w:w="205" w:type="dxa"/>
              <w:tblCellMar>
                <w:top w:w="34" w:type="dxa"/>
                <w:right w:w="115" w:type="dxa"/>
              </w:tblCellMar>
              <w:tblLook w:val="04A0" w:firstRow="1" w:lastRow="0" w:firstColumn="1" w:lastColumn="0" w:noHBand="0" w:noVBand="1"/>
            </w:tblPr>
            <w:tblGrid>
              <w:gridCol w:w="1507"/>
              <w:gridCol w:w="546"/>
              <w:gridCol w:w="550"/>
              <w:gridCol w:w="553"/>
              <w:gridCol w:w="547"/>
              <w:gridCol w:w="545"/>
              <w:gridCol w:w="552"/>
              <w:gridCol w:w="545"/>
              <w:gridCol w:w="545"/>
              <w:gridCol w:w="545"/>
              <w:gridCol w:w="545"/>
              <w:gridCol w:w="549"/>
              <w:gridCol w:w="585"/>
              <w:gridCol w:w="515"/>
            </w:tblGrid>
            <w:tr w:rsidR="008D69D3" w14:paraId="3F336548" w14:textId="77777777">
              <w:trPr>
                <w:trHeight w:val="315"/>
              </w:trPr>
              <w:tc>
                <w:tcPr>
                  <w:tcW w:w="1561" w:type="dxa"/>
                  <w:tcBorders>
                    <w:top w:val="single" w:sz="10" w:space="0" w:color="000000"/>
                    <w:left w:val="nil"/>
                    <w:bottom w:val="single" w:sz="4" w:space="0" w:color="000000"/>
                    <w:right w:val="nil"/>
                  </w:tcBorders>
                </w:tcPr>
                <w:p w14:paraId="0259F83E" w14:textId="77777777" w:rsidR="008D69D3" w:rsidRDefault="008D69D3">
                  <w:pPr>
                    <w:framePr w:wrap="around" w:vAnchor="text" w:hAnchor="margin"/>
                    <w:spacing w:after="160" w:line="259" w:lineRule="auto"/>
                    <w:ind w:left="0" w:firstLine="0"/>
                    <w:suppressOverlap/>
                    <w:jc w:val="left"/>
                  </w:pPr>
                </w:p>
              </w:tc>
              <w:tc>
                <w:tcPr>
                  <w:tcW w:w="553" w:type="dxa"/>
                  <w:tcBorders>
                    <w:top w:val="single" w:sz="10" w:space="0" w:color="000000"/>
                    <w:left w:val="nil"/>
                    <w:bottom w:val="single" w:sz="4" w:space="0" w:color="000000"/>
                    <w:right w:val="nil"/>
                  </w:tcBorders>
                </w:tcPr>
                <w:p w14:paraId="509505BD" w14:textId="77777777" w:rsidR="008D69D3" w:rsidRDefault="00424460">
                  <w:pPr>
                    <w:framePr w:wrap="around" w:vAnchor="text" w:hAnchor="margin"/>
                    <w:spacing w:after="0" w:line="259" w:lineRule="auto"/>
                    <w:ind w:left="22" w:firstLine="0"/>
                    <w:suppressOverlap/>
                    <w:jc w:val="left"/>
                  </w:pPr>
                  <w:r>
                    <w:rPr>
                      <w:sz w:val="18"/>
                    </w:rPr>
                    <w:t>afr</w:t>
                  </w:r>
                </w:p>
              </w:tc>
              <w:tc>
                <w:tcPr>
                  <w:tcW w:w="553" w:type="dxa"/>
                  <w:tcBorders>
                    <w:top w:val="single" w:sz="10" w:space="0" w:color="000000"/>
                    <w:left w:val="nil"/>
                    <w:bottom w:val="single" w:sz="4" w:space="0" w:color="000000"/>
                    <w:right w:val="nil"/>
                  </w:tcBorders>
                </w:tcPr>
                <w:p w14:paraId="000A0BBE" w14:textId="77777777" w:rsidR="008D69D3" w:rsidRDefault="00424460">
                  <w:pPr>
                    <w:framePr w:wrap="around" w:vAnchor="text" w:hAnchor="margin"/>
                    <w:spacing w:after="0" w:line="259" w:lineRule="auto"/>
                    <w:ind w:left="22" w:firstLine="0"/>
                    <w:suppressOverlap/>
                    <w:jc w:val="left"/>
                  </w:pPr>
                  <w:r>
                    <w:rPr>
                      <w:sz w:val="18"/>
                    </w:rPr>
                    <w:t>AMH</w:t>
                  </w:r>
                </w:p>
              </w:tc>
              <w:tc>
                <w:tcPr>
                  <w:tcW w:w="553" w:type="dxa"/>
                  <w:tcBorders>
                    <w:top w:val="single" w:sz="10" w:space="0" w:color="000000"/>
                    <w:left w:val="nil"/>
                    <w:bottom w:val="single" w:sz="4" w:space="0" w:color="000000"/>
                    <w:right w:val="nil"/>
                  </w:tcBorders>
                </w:tcPr>
                <w:p w14:paraId="1C71279B" w14:textId="77777777" w:rsidR="008D69D3" w:rsidRDefault="00424460">
                  <w:pPr>
                    <w:framePr w:wrap="around" w:vAnchor="text" w:hAnchor="margin"/>
                    <w:spacing w:after="0" w:line="259" w:lineRule="auto"/>
                    <w:ind w:left="22" w:firstLine="0"/>
                    <w:suppressOverlap/>
                    <w:jc w:val="left"/>
                  </w:pPr>
                  <w:r>
                    <w:rPr>
                      <w:sz w:val="18"/>
                    </w:rPr>
                    <w:t>Trọng tài</w:t>
                  </w:r>
                </w:p>
              </w:tc>
              <w:tc>
                <w:tcPr>
                  <w:tcW w:w="553" w:type="dxa"/>
                  <w:tcBorders>
                    <w:top w:val="single" w:sz="10" w:space="0" w:color="000000"/>
                    <w:left w:val="nil"/>
                    <w:bottom w:val="single" w:sz="4" w:space="0" w:color="000000"/>
                    <w:right w:val="nil"/>
                  </w:tcBorders>
                </w:tcPr>
                <w:p w14:paraId="3C0925E6" w14:textId="77777777" w:rsidR="008D69D3" w:rsidRDefault="00424460">
                  <w:pPr>
                    <w:framePr w:wrap="around" w:vAnchor="text" w:hAnchor="margin"/>
                    <w:spacing w:after="0" w:line="259" w:lineRule="auto"/>
                    <w:ind w:left="22" w:firstLine="0"/>
                    <w:suppressOverlap/>
                    <w:jc w:val="left"/>
                  </w:pPr>
                  <w:r>
                    <w:rPr>
                      <w:sz w:val="18"/>
                    </w:rPr>
                    <w:t>ARQ</w:t>
                  </w:r>
                </w:p>
              </w:tc>
              <w:tc>
                <w:tcPr>
                  <w:tcW w:w="553" w:type="dxa"/>
                  <w:tcBorders>
                    <w:top w:val="single" w:sz="10" w:space="0" w:color="000000"/>
                    <w:left w:val="nil"/>
                    <w:bottom w:val="single" w:sz="4" w:space="0" w:color="000000"/>
                    <w:right w:val="nil"/>
                  </w:tcBorders>
                </w:tcPr>
                <w:p w14:paraId="45FFBFB2" w14:textId="77777777" w:rsidR="008D69D3" w:rsidRDefault="00424460">
                  <w:pPr>
                    <w:framePr w:wrap="around" w:vAnchor="text" w:hAnchor="margin"/>
                    <w:spacing w:after="0" w:line="259" w:lineRule="auto"/>
                    <w:ind w:left="22" w:firstLine="0"/>
                    <w:suppressOverlap/>
                    <w:jc w:val="left"/>
                  </w:pPr>
                  <w:r>
                    <w:rPr>
                      <w:sz w:val="18"/>
                    </w:rPr>
                    <w:t>ARY</w:t>
                  </w:r>
                </w:p>
              </w:tc>
              <w:tc>
                <w:tcPr>
                  <w:tcW w:w="553" w:type="dxa"/>
                  <w:tcBorders>
                    <w:top w:val="single" w:sz="10" w:space="0" w:color="000000"/>
                    <w:left w:val="nil"/>
                    <w:bottom w:val="single" w:sz="4" w:space="0" w:color="000000"/>
                    <w:right w:val="nil"/>
                  </w:tcBorders>
                </w:tcPr>
                <w:p w14:paraId="7F69F304" w14:textId="77777777" w:rsidR="008D69D3" w:rsidRDefault="00424460">
                  <w:pPr>
                    <w:framePr w:wrap="around" w:vAnchor="text" w:hAnchor="margin"/>
                    <w:spacing w:after="0" w:line="259" w:lineRule="auto"/>
                    <w:ind w:left="22" w:firstLine="0"/>
                    <w:suppressOverlap/>
                    <w:jc w:val="left"/>
                  </w:pPr>
                  <w:r>
                    <w:rPr>
                      <w:sz w:val="18"/>
                    </w:rPr>
                    <w:t>Tiếng Anh</w:t>
                  </w:r>
                </w:p>
              </w:tc>
              <w:tc>
                <w:tcPr>
                  <w:tcW w:w="553" w:type="dxa"/>
                  <w:tcBorders>
                    <w:top w:val="single" w:sz="10" w:space="0" w:color="000000"/>
                    <w:left w:val="nil"/>
                    <w:bottom w:val="single" w:sz="4" w:space="0" w:color="000000"/>
                    <w:right w:val="nil"/>
                  </w:tcBorders>
                </w:tcPr>
                <w:p w14:paraId="1E9CDB1D" w14:textId="77777777" w:rsidR="008D69D3" w:rsidRDefault="00424460">
                  <w:pPr>
                    <w:framePr w:wrap="around" w:vAnchor="text" w:hAnchor="margin"/>
                    <w:spacing w:after="0" w:line="259" w:lineRule="auto"/>
                    <w:ind w:left="22" w:firstLine="0"/>
                    <w:suppressOverlap/>
                    <w:jc w:val="left"/>
                  </w:pPr>
                  <w:r>
                    <w:rPr>
                      <w:sz w:val="18"/>
                    </w:rPr>
                    <w:t>đặc biệt</w:t>
                  </w:r>
                </w:p>
              </w:tc>
              <w:tc>
                <w:tcPr>
                  <w:tcW w:w="553" w:type="dxa"/>
                  <w:tcBorders>
                    <w:top w:val="single" w:sz="10" w:space="0" w:color="000000"/>
                    <w:left w:val="nil"/>
                    <w:bottom w:val="single" w:sz="4" w:space="0" w:color="000000"/>
                    <w:right w:val="nil"/>
                  </w:tcBorders>
                </w:tcPr>
                <w:p w14:paraId="028EA85A" w14:textId="77777777" w:rsidR="008D69D3" w:rsidRDefault="00424460">
                  <w:pPr>
                    <w:framePr w:wrap="around" w:vAnchor="text" w:hAnchor="margin"/>
                    <w:spacing w:after="0" w:line="259" w:lineRule="auto"/>
                    <w:ind w:left="22" w:firstLine="0"/>
                    <w:suppressOverlap/>
                    <w:jc w:val="left"/>
                  </w:pPr>
                  <w:r>
                    <w:rPr>
                      <w:sz w:val="18"/>
                    </w:rPr>
                    <w:t>Hậu</w:t>
                  </w:r>
                </w:p>
              </w:tc>
              <w:tc>
                <w:tcPr>
                  <w:tcW w:w="553" w:type="dxa"/>
                  <w:tcBorders>
                    <w:top w:val="single" w:sz="10" w:space="0" w:color="000000"/>
                    <w:left w:val="nil"/>
                    <w:bottom w:val="single" w:sz="4" w:space="0" w:color="000000"/>
                    <w:right w:val="nil"/>
                  </w:tcBorders>
                </w:tcPr>
                <w:p w14:paraId="35DD3CBE" w14:textId="77777777" w:rsidR="008D69D3" w:rsidRDefault="00424460">
                  <w:pPr>
                    <w:framePr w:wrap="around" w:vAnchor="text" w:hAnchor="margin"/>
                    <w:spacing w:after="0" w:line="259" w:lineRule="auto"/>
                    <w:ind w:left="22" w:firstLine="0"/>
                    <w:suppressOverlap/>
                    <w:jc w:val="left"/>
                  </w:pPr>
                  <w:r>
                    <w:rPr>
                      <w:sz w:val="18"/>
                    </w:rPr>
                    <w:t>Hin</w:t>
                  </w:r>
                </w:p>
              </w:tc>
              <w:tc>
                <w:tcPr>
                  <w:tcW w:w="553" w:type="dxa"/>
                  <w:tcBorders>
                    <w:top w:val="single" w:sz="10" w:space="0" w:color="000000"/>
                    <w:left w:val="nil"/>
                    <w:bottom w:val="single" w:sz="4" w:space="0" w:color="000000"/>
                    <w:right w:val="nil"/>
                  </w:tcBorders>
                </w:tcPr>
                <w:p w14:paraId="037019C6" w14:textId="77777777" w:rsidR="008D69D3" w:rsidRDefault="00424460">
                  <w:pPr>
                    <w:framePr w:wrap="around" w:vAnchor="text" w:hAnchor="margin"/>
                    <w:spacing w:after="0" w:line="259" w:lineRule="auto"/>
                    <w:ind w:left="22" w:firstLine="0"/>
                    <w:suppressOverlap/>
                    <w:jc w:val="left"/>
                  </w:pPr>
                  <w:r>
                    <w:rPr>
                      <w:sz w:val="18"/>
                    </w:rPr>
                    <w:t>IND</w:t>
                  </w:r>
                </w:p>
              </w:tc>
              <w:tc>
                <w:tcPr>
                  <w:tcW w:w="553" w:type="dxa"/>
                  <w:tcBorders>
                    <w:top w:val="single" w:sz="10" w:space="0" w:color="000000"/>
                    <w:left w:val="nil"/>
                    <w:bottom w:val="single" w:sz="4" w:space="0" w:color="000000"/>
                    <w:right w:val="nil"/>
                  </w:tcBorders>
                </w:tcPr>
                <w:p w14:paraId="7E9975C0" w14:textId="77777777" w:rsidR="008D69D3" w:rsidRDefault="00424460">
                  <w:pPr>
                    <w:framePr w:wrap="around" w:vAnchor="text" w:hAnchor="margin"/>
                    <w:spacing w:after="0" w:line="259" w:lineRule="auto"/>
                    <w:ind w:left="22" w:firstLine="0"/>
                    <w:suppressOverlap/>
                    <w:jc w:val="left"/>
                  </w:pPr>
                  <w:r>
                    <w:rPr>
                      <w:sz w:val="18"/>
                    </w:rPr>
                    <w:t>họ hàng</w:t>
                  </w:r>
                </w:p>
              </w:tc>
              <w:tc>
                <w:tcPr>
                  <w:tcW w:w="553" w:type="dxa"/>
                  <w:tcBorders>
                    <w:top w:val="single" w:sz="10" w:space="0" w:color="000000"/>
                    <w:left w:val="nil"/>
                    <w:bottom w:val="single" w:sz="4" w:space="0" w:color="000000"/>
                    <w:right w:val="nil"/>
                  </w:tcBorders>
                </w:tcPr>
                <w:p w14:paraId="60474920" w14:textId="77777777" w:rsidR="008D69D3" w:rsidRDefault="00424460">
                  <w:pPr>
                    <w:framePr w:wrap="around" w:vAnchor="text" w:hAnchor="margin"/>
                    <w:spacing w:after="0" w:line="259" w:lineRule="auto"/>
                    <w:ind w:left="22" w:firstLine="0"/>
                    <w:suppressOverlap/>
                    <w:jc w:val="left"/>
                  </w:pPr>
                  <w:r>
                    <w:rPr>
                      <w:sz w:val="18"/>
                    </w:rPr>
                    <w:t>Tháng Ba</w:t>
                  </w:r>
                </w:p>
              </w:tc>
              <w:tc>
                <w:tcPr>
                  <w:tcW w:w="433" w:type="dxa"/>
                  <w:tcBorders>
                    <w:top w:val="single" w:sz="10" w:space="0" w:color="000000"/>
                    <w:left w:val="nil"/>
                    <w:bottom w:val="single" w:sz="4" w:space="0" w:color="000000"/>
                    <w:right w:val="nil"/>
                  </w:tcBorders>
                </w:tcPr>
                <w:p w14:paraId="29CD2C90" w14:textId="77777777" w:rsidR="008D69D3" w:rsidRDefault="00424460">
                  <w:pPr>
                    <w:framePr w:wrap="around" w:vAnchor="text" w:hAnchor="margin"/>
                    <w:spacing w:after="0" w:line="259" w:lineRule="auto"/>
                    <w:ind w:left="22" w:firstLine="0"/>
                    <w:suppressOverlap/>
                    <w:jc w:val="left"/>
                  </w:pPr>
                  <w:r>
                    <w:rPr>
                      <w:sz w:val="18"/>
                    </w:rPr>
                    <w:t>Điện thoại</w:t>
                  </w:r>
                </w:p>
              </w:tc>
            </w:tr>
            <w:tr w:rsidR="008D69D3" w14:paraId="2A62911F" w14:textId="77777777">
              <w:trPr>
                <w:trHeight w:val="309"/>
              </w:trPr>
              <w:tc>
                <w:tcPr>
                  <w:tcW w:w="1561" w:type="dxa"/>
                  <w:tcBorders>
                    <w:top w:val="single" w:sz="4" w:space="0" w:color="000000"/>
                    <w:left w:val="nil"/>
                    <w:bottom w:val="single" w:sz="4" w:space="0" w:color="000000"/>
                    <w:right w:val="nil"/>
                  </w:tcBorders>
                </w:tcPr>
                <w:p w14:paraId="31C1543F" w14:textId="77777777" w:rsidR="008D69D3" w:rsidRDefault="00424460">
                  <w:pPr>
                    <w:framePr w:wrap="around" w:vAnchor="text" w:hAnchor="margin"/>
                    <w:spacing w:after="0" w:line="259" w:lineRule="auto"/>
                    <w:ind w:left="120" w:firstLine="0"/>
                    <w:suppressOverlap/>
                    <w:jc w:val="left"/>
                  </w:pPr>
                  <w:r>
                    <w:rPr>
                      <w:sz w:val="18"/>
                    </w:rPr>
                    <w:t>Chồng chéo</w:t>
                  </w:r>
                </w:p>
              </w:tc>
              <w:tc>
                <w:tcPr>
                  <w:tcW w:w="553" w:type="dxa"/>
                  <w:tcBorders>
                    <w:top w:val="single" w:sz="4" w:space="0" w:color="000000"/>
                    <w:left w:val="nil"/>
                    <w:bottom w:val="single" w:sz="4" w:space="0" w:color="000000"/>
                    <w:right w:val="nil"/>
                  </w:tcBorders>
                </w:tcPr>
                <w:p w14:paraId="60C9CD9A" w14:textId="77777777" w:rsidR="008D69D3" w:rsidRDefault="00424460">
                  <w:pPr>
                    <w:framePr w:wrap="around" w:vAnchor="text" w:hAnchor="margin"/>
                    <w:spacing w:after="0" w:line="259" w:lineRule="auto"/>
                    <w:ind w:left="0" w:firstLine="0"/>
                    <w:suppressOverlap/>
                    <w:jc w:val="left"/>
                  </w:pPr>
                  <w:r>
                    <w:rPr>
                      <w:sz w:val="18"/>
                    </w:rPr>
                    <w:t>0.71</w:t>
                  </w:r>
                </w:p>
              </w:tc>
              <w:tc>
                <w:tcPr>
                  <w:tcW w:w="553" w:type="dxa"/>
                  <w:tcBorders>
                    <w:top w:val="single" w:sz="4" w:space="0" w:color="000000"/>
                    <w:left w:val="nil"/>
                    <w:bottom w:val="single" w:sz="4" w:space="0" w:color="000000"/>
                    <w:right w:val="nil"/>
                  </w:tcBorders>
                </w:tcPr>
                <w:p w14:paraId="38E1692F" w14:textId="77777777" w:rsidR="008D69D3" w:rsidRDefault="00424460">
                  <w:pPr>
                    <w:framePr w:wrap="around" w:vAnchor="text" w:hAnchor="margin"/>
                    <w:spacing w:after="0" w:line="259" w:lineRule="auto"/>
                    <w:ind w:left="0" w:firstLine="0"/>
                    <w:suppressOverlap/>
                    <w:jc w:val="left"/>
                  </w:pPr>
                  <w:r>
                    <w:rPr>
                      <w:sz w:val="18"/>
                    </w:rPr>
                    <w:t>0.63</w:t>
                  </w:r>
                </w:p>
              </w:tc>
              <w:tc>
                <w:tcPr>
                  <w:tcW w:w="553" w:type="dxa"/>
                  <w:tcBorders>
                    <w:top w:val="single" w:sz="4" w:space="0" w:color="000000"/>
                    <w:left w:val="nil"/>
                    <w:bottom w:val="single" w:sz="4" w:space="0" w:color="000000"/>
                    <w:right w:val="nil"/>
                  </w:tcBorders>
                </w:tcPr>
                <w:p w14:paraId="3A8CFA8E" w14:textId="77777777" w:rsidR="008D69D3" w:rsidRDefault="00424460">
                  <w:pPr>
                    <w:framePr w:wrap="around" w:vAnchor="text" w:hAnchor="margin"/>
                    <w:spacing w:after="0" w:line="259" w:lineRule="auto"/>
                    <w:ind w:left="0" w:firstLine="0"/>
                    <w:suppressOverlap/>
                    <w:jc w:val="left"/>
                  </w:pPr>
                  <w:r>
                    <w:rPr>
                      <w:sz w:val="18"/>
                    </w:rPr>
                    <w:t>0.32</w:t>
                  </w:r>
                </w:p>
              </w:tc>
              <w:tc>
                <w:tcPr>
                  <w:tcW w:w="553" w:type="dxa"/>
                  <w:tcBorders>
                    <w:top w:val="single" w:sz="4" w:space="0" w:color="000000"/>
                    <w:left w:val="nil"/>
                    <w:bottom w:val="single" w:sz="4" w:space="0" w:color="000000"/>
                    <w:right w:val="nil"/>
                  </w:tcBorders>
                </w:tcPr>
                <w:p w14:paraId="4D74E231" w14:textId="77777777" w:rsidR="008D69D3" w:rsidRDefault="00424460">
                  <w:pPr>
                    <w:framePr w:wrap="around" w:vAnchor="text" w:hAnchor="margin"/>
                    <w:spacing w:after="0" w:line="259" w:lineRule="auto"/>
                    <w:ind w:left="0" w:firstLine="0"/>
                    <w:suppressOverlap/>
                    <w:jc w:val="left"/>
                  </w:pPr>
                  <w:r>
                    <w:rPr>
                      <w:sz w:val="18"/>
                    </w:rPr>
                    <w:t>0.40</w:t>
                  </w:r>
                </w:p>
              </w:tc>
              <w:tc>
                <w:tcPr>
                  <w:tcW w:w="553" w:type="dxa"/>
                  <w:tcBorders>
                    <w:top w:val="single" w:sz="4" w:space="0" w:color="000000"/>
                    <w:left w:val="nil"/>
                    <w:bottom w:val="single" w:sz="4" w:space="0" w:color="000000"/>
                    <w:right w:val="nil"/>
                  </w:tcBorders>
                </w:tcPr>
                <w:p w14:paraId="18164C04" w14:textId="77777777" w:rsidR="008D69D3" w:rsidRDefault="00424460">
                  <w:pPr>
                    <w:framePr w:wrap="around" w:vAnchor="text" w:hAnchor="margin"/>
                    <w:spacing w:after="0" w:line="259" w:lineRule="auto"/>
                    <w:ind w:left="0" w:firstLine="0"/>
                    <w:suppressOverlap/>
                    <w:jc w:val="left"/>
                  </w:pPr>
                  <w:r>
                    <w:rPr>
                      <w:sz w:val="18"/>
                    </w:rPr>
                    <w:t>0.63</w:t>
                  </w:r>
                </w:p>
              </w:tc>
              <w:tc>
                <w:tcPr>
                  <w:tcW w:w="553" w:type="dxa"/>
                  <w:tcBorders>
                    <w:top w:val="single" w:sz="4" w:space="0" w:color="000000"/>
                    <w:left w:val="nil"/>
                    <w:bottom w:val="single" w:sz="4" w:space="0" w:color="000000"/>
                    <w:right w:val="nil"/>
                  </w:tcBorders>
                </w:tcPr>
                <w:p w14:paraId="2A6F039B" w14:textId="77777777" w:rsidR="008D69D3" w:rsidRDefault="00424460">
                  <w:pPr>
                    <w:framePr w:wrap="around" w:vAnchor="text" w:hAnchor="margin"/>
                    <w:spacing w:after="0" w:line="259" w:lineRule="auto"/>
                    <w:ind w:left="0" w:firstLine="0"/>
                    <w:suppressOverlap/>
                    <w:jc w:val="left"/>
                  </w:pPr>
                  <w:r>
                    <w:rPr>
                      <w:sz w:val="18"/>
                    </w:rPr>
                    <w:t>0.67</w:t>
                  </w:r>
                </w:p>
              </w:tc>
              <w:tc>
                <w:tcPr>
                  <w:tcW w:w="553" w:type="dxa"/>
                  <w:tcBorders>
                    <w:top w:val="single" w:sz="4" w:space="0" w:color="000000"/>
                    <w:left w:val="nil"/>
                    <w:bottom w:val="single" w:sz="4" w:space="0" w:color="000000"/>
                    <w:right w:val="nil"/>
                  </w:tcBorders>
                </w:tcPr>
                <w:p w14:paraId="7FEA1617" w14:textId="77777777" w:rsidR="008D69D3" w:rsidRDefault="00424460">
                  <w:pPr>
                    <w:framePr w:wrap="around" w:vAnchor="text" w:hAnchor="margin"/>
                    <w:spacing w:after="0" w:line="259" w:lineRule="auto"/>
                    <w:ind w:left="0" w:firstLine="0"/>
                    <w:suppressOverlap/>
                    <w:jc w:val="left"/>
                  </w:pPr>
                  <w:r>
                    <w:rPr>
                      <w:sz w:val="18"/>
                    </w:rPr>
                    <w:t>0.67</w:t>
                  </w:r>
                </w:p>
              </w:tc>
              <w:tc>
                <w:tcPr>
                  <w:tcW w:w="553" w:type="dxa"/>
                  <w:tcBorders>
                    <w:top w:val="single" w:sz="4" w:space="0" w:color="000000"/>
                    <w:left w:val="nil"/>
                    <w:bottom w:val="single" w:sz="4" w:space="0" w:color="000000"/>
                    <w:right w:val="nil"/>
                  </w:tcBorders>
                </w:tcPr>
                <w:p w14:paraId="525E66D1" w14:textId="77777777" w:rsidR="008D69D3" w:rsidRDefault="00424460">
                  <w:pPr>
                    <w:framePr w:wrap="around" w:vAnchor="text" w:hAnchor="margin"/>
                    <w:spacing w:after="0" w:line="259" w:lineRule="auto"/>
                    <w:ind w:left="0" w:firstLine="0"/>
                    <w:suppressOverlap/>
                    <w:jc w:val="left"/>
                  </w:pPr>
                  <w:r>
                    <w:rPr>
                      <w:sz w:val="18"/>
                    </w:rPr>
                    <w:t>0.31</w:t>
                  </w:r>
                </w:p>
              </w:tc>
              <w:tc>
                <w:tcPr>
                  <w:tcW w:w="553" w:type="dxa"/>
                  <w:tcBorders>
                    <w:top w:val="single" w:sz="4" w:space="0" w:color="000000"/>
                    <w:left w:val="nil"/>
                    <w:bottom w:val="single" w:sz="4" w:space="0" w:color="000000"/>
                    <w:right w:val="nil"/>
                  </w:tcBorders>
                </w:tcPr>
                <w:p w14:paraId="0A9B4083" w14:textId="77777777" w:rsidR="008D69D3" w:rsidRDefault="00424460">
                  <w:pPr>
                    <w:framePr w:wrap="around" w:vAnchor="text" w:hAnchor="margin"/>
                    <w:spacing w:after="0" w:line="259" w:lineRule="auto"/>
                    <w:ind w:left="0" w:firstLine="0"/>
                    <w:suppressOverlap/>
                    <w:jc w:val="left"/>
                  </w:pPr>
                  <w:r>
                    <w:rPr>
                      <w:sz w:val="18"/>
                    </w:rPr>
                    <w:t>0.53</w:t>
                  </w:r>
                </w:p>
              </w:tc>
              <w:tc>
                <w:tcPr>
                  <w:tcW w:w="553" w:type="dxa"/>
                  <w:tcBorders>
                    <w:top w:val="single" w:sz="4" w:space="0" w:color="000000"/>
                    <w:left w:val="nil"/>
                    <w:bottom w:val="single" w:sz="4" w:space="0" w:color="000000"/>
                    <w:right w:val="nil"/>
                  </w:tcBorders>
                </w:tcPr>
                <w:p w14:paraId="01069A3D" w14:textId="77777777" w:rsidR="008D69D3" w:rsidRDefault="00424460">
                  <w:pPr>
                    <w:framePr w:wrap="around" w:vAnchor="text" w:hAnchor="margin"/>
                    <w:spacing w:after="0" w:line="259" w:lineRule="auto"/>
                    <w:ind w:left="0" w:firstLine="0"/>
                    <w:suppressOverlap/>
                    <w:jc w:val="left"/>
                  </w:pPr>
                  <w:r>
                    <w:rPr>
                      <w:sz w:val="18"/>
                    </w:rPr>
                    <w:t>0.55</w:t>
                  </w:r>
                </w:p>
              </w:tc>
              <w:tc>
                <w:tcPr>
                  <w:tcW w:w="553" w:type="dxa"/>
                  <w:tcBorders>
                    <w:top w:val="single" w:sz="4" w:space="0" w:color="000000"/>
                    <w:left w:val="nil"/>
                    <w:bottom w:val="single" w:sz="4" w:space="0" w:color="000000"/>
                    <w:right w:val="nil"/>
                  </w:tcBorders>
                </w:tcPr>
                <w:p w14:paraId="7557D5EC" w14:textId="77777777" w:rsidR="008D69D3" w:rsidRDefault="00424460">
                  <w:pPr>
                    <w:framePr w:wrap="around" w:vAnchor="text" w:hAnchor="margin"/>
                    <w:spacing w:after="0" w:line="259" w:lineRule="auto"/>
                    <w:ind w:left="0" w:firstLine="0"/>
                    <w:suppressOverlap/>
                    <w:jc w:val="left"/>
                  </w:pPr>
                  <w:r>
                    <w:rPr>
                      <w:sz w:val="18"/>
                    </w:rPr>
                    <w:t>0.33</w:t>
                  </w:r>
                </w:p>
              </w:tc>
              <w:tc>
                <w:tcPr>
                  <w:tcW w:w="553" w:type="dxa"/>
                  <w:tcBorders>
                    <w:top w:val="single" w:sz="4" w:space="0" w:color="000000"/>
                    <w:left w:val="nil"/>
                    <w:bottom w:val="single" w:sz="4" w:space="0" w:color="000000"/>
                    <w:right w:val="nil"/>
                  </w:tcBorders>
                </w:tcPr>
                <w:p w14:paraId="45B6AEAE" w14:textId="77777777" w:rsidR="008D69D3" w:rsidRDefault="00424460">
                  <w:pPr>
                    <w:framePr w:wrap="around" w:vAnchor="text" w:hAnchor="margin"/>
                    <w:spacing w:after="0" w:line="259" w:lineRule="auto"/>
                    <w:ind w:left="0" w:firstLine="0"/>
                    <w:suppressOverlap/>
                    <w:jc w:val="left"/>
                  </w:pPr>
                  <w:r>
                    <w:rPr>
                      <w:sz w:val="18"/>
                    </w:rPr>
                    <w:t>0.62</w:t>
                  </w:r>
                </w:p>
              </w:tc>
              <w:tc>
                <w:tcPr>
                  <w:tcW w:w="433" w:type="dxa"/>
                  <w:tcBorders>
                    <w:top w:val="single" w:sz="4" w:space="0" w:color="000000"/>
                    <w:left w:val="nil"/>
                    <w:bottom w:val="single" w:sz="4" w:space="0" w:color="000000"/>
                    <w:right w:val="nil"/>
                  </w:tcBorders>
                </w:tcPr>
                <w:p w14:paraId="0C581677" w14:textId="77777777" w:rsidR="008D69D3" w:rsidRDefault="00424460">
                  <w:pPr>
                    <w:framePr w:wrap="around" w:vAnchor="text" w:hAnchor="margin"/>
                    <w:spacing w:after="0" w:line="259" w:lineRule="auto"/>
                    <w:ind w:left="0" w:firstLine="0"/>
                    <w:suppressOverlap/>
                    <w:jc w:val="left"/>
                  </w:pPr>
                  <w:r>
                    <w:rPr>
                      <w:sz w:val="18"/>
                    </w:rPr>
                    <w:t>0.70</w:t>
                  </w:r>
                </w:p>
              </w:tc>
            </w:tr>
          </w:tbl>
          <w:p w14:paraId="22662D74" w14:textId="77777777" w:rsidR="008D69D3" w:rsidRDefault="00424460">
            <w:pPr>
              <w:spacing w:after="0" w:line="259" w:lineRule="auto"/>
              <w:ind w:left="1377" w:firstLine="0"/>
              <w:jc w:val="center"/>
            </w:pPr>
            <w:r>
              <w:rPr>
                <w:sz w:val="18"/>
              </w:rPr>
              <w:t>Không giám sát (Đa ngôn ngữ)</w:t>
            </w:r>
          </w:p>
          <w:p w14:paraId="44EA70CA" w14:textId="77777777" w:rsidR="008D69D3" w:rsidRDefault="00424460">
            <w:pPr>
              <w:spacing w:after="37" w:line="259" w:lineRule="auto"/>
              <w:ind w:left="1755" w:firstLine="0"/>
              <w:jc w:val="left"/>
            </w:pPr>
            <w:r>
              <w:rPr>
                <w:noProof/>
              </w:rPr>
              <mc:AlternateContent>
                <mc:Choice Requires="wpg">
                  <w:drawing>
                    <wp:inline distT="0" distB="0" distL="0" distR="0" wp14:anchorId="08AAD307" wp14:editId="1C6E7927">
                      <wp:extent cx="4426082" cy="4153"/>
                      <wp:effectExtent l="0" t="0" r="0" b="0"/>
                      <wp:docPr id="60004" name="Group 60004"/>
                      <wp:cNvGraphicFramePr/>
                      <a:graphic xmlns:a="http://schemas.openxmlformats.org/drawingml/2006/main">
                        <a:graphicData uri="http://schemas.microsoft.com/office/word/2010/wordprocessingGroup">
                          <wpg:wgp>
                            <wpg:cNvGrpSpPr/>
                            <wpg:grpSpPr>
                              <a:xfrm>
                                <a:off x="0" y="0"/>
                                <a:ext cx="4426082" cy="4153"/>
                                <a:chOff x="0" y="0"/>
                                <a:chExt cx="4426082" cy="4153"/>
                              </a:xfrm>
                            </wpg:grpSpPr>
                            <wps:wsp>
                              <wps:cNvPr id="2067" name="Shape 2067"/>
                              <wps:cNvSpPr/>
                              <wps:spPr>
                                <a:xfrm>
                                  <a:off x="0" y="0"/>
                                  <a:ext cx="4426082" cy="0"/>
                                </a:xfrm>
                                <a:custGeom>
                                  <a:avLst/>
                                  <a:gdLst/>
                                  <a:ahLst/>
                                  <a:cxnLst/>
                                  <a:rect l="0" t="0" r="0" b="0"/>
                                  <a:pathLst>
                                    <a:path w="4426082">
                                      <a:moveTo>
                                        <a:pt x="0" y="0"/>
                                      </a:moveTo>
                                      <a:lnTo>
                                        <a:pt x="4426082"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60004" style="width:348.51pt;height:0.327016pt;mso-position-horizontal-relative:char;mso-position-vertical-relative:line" coordsize="44260,41">
                      <v:shape id="Shape 2067" style="position:absolute;width:44260;height:0;left:0;top:0;" coordsize="4426082,0" path="m0,0l4426082,0">
                        <v:stroke on="true" weight="0.327016pt" color="#000000" miterlimit="10" joinstyle="miter" endcap="flat"/>
                        <v:fill on="false" color="#000000" opacity="0"/>
                      </v:shape>
                    </v:group>
                  </w:pict>
                </mc:Fallback>
              </mc:AlternateContent>
            </w:r>
          </w:p>
          <w:p w14:paraId="70F5D151" w14:textId="77777777" w:rsidR="008D69D3" w:rsidRDefault="00424460">
            <w:pPr>
              <w:spacing w:after="0" w:line="235" w:lineRule="auto"/>
              <w:ind w:left="50" w:right="114" w:firstLine="0"/>
              <w:jc w:val="center"/>
            </w:pPr>
            <w:r>
              <w:rPr>
                <w:sz w:val="18"/>
              </w:rPr>
              <w:t>mBERT</w:t>
            </w:r>
            <w:r>
              <w:rPr>
                <w:sz w:val="18"/>
              </w:rPr>
              <w:tab/>
              <w:t>0.74</w:t>
            </w:r>
            <w:r>
              <w:rPr>
                <w:sz w:val="18"/>
              </w:rPr>
              <w:tab/>
              <w:t>0.13</w:t>
            </w:r>
            <w:r>
              <w:rPr>
                <w:sz w:val="18"/>
              </w:rPr>
              <w:tab/>
              <w:t>0.42</w:t>
            </w:r>
            <w:r>
              <w:rPr>
                <w:sz w:val="18"/>
              </w:rPr>
              <w:tab/>
              <w:t>0.37</w:t>
            </w:r>
            <w:r>
              <w:rPr>
                <w:sz w:val="18"/>
              </w:rPr>
              <w:tab/>
              <w:t>0.27</w:t>
            </w:r>
            <w:r>
              <w:rPr>
                <w:sz w:val="18"/>
              </w:rPr>
              <w:tab/>
              <w:t>0.68</w:t>
            </w:r>
            <w:r>
              <w:rPr>
                <w:sz w:val="18"/>
              </w:rPr>
              <w:tab/>
              <w:t>0.66</w:t>
            </w:r>
            <w:r>
              <w:rPr>
                <w:sz w:val="18"/>
              </w:rPr>
              <w:tab/>
              <w:t>0.16</w:t>
            </w:r>
            <w:r>
              <w:rPr>
                <w:sz w:val="18"/>
              </w:rPr>
              <w:tab/>
              <w:t>0.62</w:t>
            </w:r>
            <w:r>
              <w:rPr>
                <w:sz w:val="18"/>
              </w:rPr>
              <w:tab/>
              <w:t>0.50</w:t>
            </w:r>
            <w:r>
              <w:rPr>
                <w:sz w:val="18"/>
              </w:rPr>
              <w:tab/>
              <w:t>0.12</w:t>
            </w:r>
            <w:r>
              <w:rPr>
                <w:sz w:val="18"/>
              </w:rPr>
              <w:tab/>
              <w:t>0.65</w:t>
            </w:r>
            <w:r>
              <w:rPr>
                <w:sz w:val="18"/>
              </w:rPr>
              <w:tab/>
              <w:t>0,66 XLMR</w:t>
            </w:r>
            <w:r>
              <w:rPr>
                <w:sz w:val="18"/>
              </w:rPr>
              <w:tab/>
              <w:t>0.56</w:t>
            </w:r>
            <w:r>
              <w:rPr>
                <w:sz w:val="18"/>
              </w:rPr>
              <w:tab/>
              <w:t>0.57</w:t>
            </w:r>
            <w:r>
              <w:rPr>
                <w:sz w:val="18"/>
              </w:rPr>
              <w:tab/>
              <w:t>0.32</w:t>
            </w:r>
            <w:r>
              <w:rPr>
                <w:sz w:val="18"/>
              </w:rPr>
              <w:tab/>
              <w:t>0.25</w:t>
            </w:r>
            <w:r>
              <w:rPr>
                <w:sz w:val="18"/>
              </w:rPr>
              <w:tab/>
              <w:t>0.17</w:t>
            </w:r>
            <w:r>
              <w:rPr>
                <w:sz w:val="18"/>
              </w:rPr>
              <w:tab/>
              <w:t>0.60</w:t>
            </w:r>
            <w:r>
              <w:rPr>
                <w:sz w:val="18"/>
              </w:rPr>
              <w:tab/>
              <w:t>0.69</w:t>
            </w:r>
            <w:r>
              <w:rPr>
                <w:sz w:val="18"/>
              </w:rPr>
              <w:tab/>
              <w:t>0.04</w:t>
            </w:r>
            <w:r>
              <w:rPr>
                <w:sz w:val="18"/>
              </w:rPr>
              <w:tab/>
              <w:t>0.51</w:t>
            </w:r>
            <w:r>
              <w:rPr>
                <w:sz w:val="18"/>
              </w:rPr>
              <w:tab/>
              <w:t>0.47</w:t>
            </w:r>
            <w:r>
              <w:rPr>
                <w:sz w:val="18"/>
              </w:rPr>
              <w:tab/>
              <w:t>0.13</w:t>
            </w:r>
            <w:r>
              <w:rPr>
                <w:sz w:val="18"/>
              </w:rPr>
              <w:tab/>
              <w:t>0.60</w:t>
            </w:r>
            <w:r>
              <w:rPr>
                <w:sz w:val="18"/>
              </w:rPr>
              <w:tab/>
              <w:t>0.58</w:t>
            </w:r>
          </w:p>
          <w:p w14:paraId="216C0BC3" w14:textId="77777777" w:rsidR="008D69D3" w:rsidRDefault="00424460">
            <w:pPr>
              <w:spacing w:after="0" w:line="259" w:lineRule="auto"/>
              <w:ind w:left="205" w:firstLine="0"/>
              <w:jc w:val="left"/>
            </w:pPr>
            <w:r>
              <w:rPr>
                <w:noProof/>
              </w:rPr>
              <mc:AlternateContent>
                <mc:Choice Requires="wpg">
                  <w:drawing>
                    <wp:inline distT="0" distB="0" distL="0" distR="0" wp14:anchorId="552A9D31" wp14:editId="5EDD3A57">
                      <wp:extent cx="5479689" cy="194714"/>
                      <wp:effectExtent l="0" t="0" r="0" b="0"/>
                      <wp:docPr id="60005" name="Group 60005"/>
                      <wp:cNvGraphicFramePr/>
                      <a:graphic xmlns:a="http://schemas.openxmlformats.org/drawingml/2006/main">
                        <a:graphicData uri="http://schemas.microsoft.com/office/word/2010/wordprocessingGroup">
                          <wpg:wgp>
                            <wpg:cNvGrpSpPr/>
                            <wpg:grpSpPr>
                              <a:xfrm>
                                <a:off x="0" y="0"/>
                                <a:ext cx="5479689" cy="194714"/>
                                <a:chOff x="0" y="0"/>
                                <a:chExt cx="5479689" cy="194714"/>
                              </a:xfrm>
                            </wpg:grpSpPr>
                            <wps:wsp>
                              <wps:cNvPr id="2072" name="Shape 2072"/>
                              <wps:cNvSpPr/>
                              <wps:spPr>
                                <a:xfrm>
                                  <a:off x="0" y="0"/>
                                  <a:ext cx="5479689" cy="0"/>
                                </a:xfrm>
                                <a:custGeom>
                                  <a:avLst/>
                                  <a:gdLst/>
                                  <a:ahLst/>
                                  <a:cxnLst/>
                                  <a:rect l="0" t="0" r="0" b="0"/>
                                  <a:pathLst>
                                    <a:path w="5479689">
                                      <a:moveTo>
                                        <a:pt x="0" y="0"/>
                                      </a:moveTo>
                                      <a:lnTo>
                                        <a:pt x="5479689"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2073" name="Rectangle 2073"/>
                              <wps:cNvSpPr/>
                              <wps:spPr>
                                <a:xfrm>
                                  <a:off x="2503511" y="21493"/>
                                  <a:ext cx="1845680" cy="197048"/>
                                </a:xfrm>
                                <a:prstGeom prst="rect">
                                  <a:avLst/>
                                </a:prstGeom>
                                <a:ln>
                                  <a:noFill/>
                                </a:ln>
                              </wps:spPr>
                              <wps:txbx>
                                <w:txbxContent>
                                  <w:p w14:paraId="65224F7F" w14:textId="77777777" w:rsidR="008D69D3" w:rsidRDefault="00424460">
                                    <w:pPr>
                                      <w:spacing w:after="160" w:line="259" w:lineRule="auto"/>
                                      <w:ind w:left="0" w:firstLine="0"/>
                                      <w:jc w:val="left"/>
                                    </w:pPr>
                                    <w:r>
                                      <w:rPr>
                                        <w:w w:val="107"/>
                                        <w:sz w:val="18"/>
                                      </w:rPr>
                                      <w:t>Không giám sát (Đơn ngữ)</w:t>
                                    </w:r>
                                  </w:p>
                                </w:txbxContent>
                              </wps:txbx>
                              <wps:bodyPr horzOverflow="overflow" vert="horz" lIns="0" tIns="0" rIns="0" bIns="0" rtlCol="0">
                                <a:noAutofit/>
                              </wps:bodyPr>
                            </wps:wsp>
                            <wps:wsp>
                              <wps:cNvPr id="2074" name="Shape 2074"/>
                              <wps:cNvSpPr/>
                              <wps:spPr>
                                <a:xfrm>
                                  <a:off x="984325" y="194714"/>
                                  <a:ext cx="4426082" cy="0"/>
                                </a:xfrm>
                                <a:custGeom>
                                  <a:avLst/>
                                  <a:gdLst/>
                                  <a:ahLst/>
                                  <a:cxnLst/>
                                  <a:rect l="0" t="0" r="0" b="0"/>
                                  <a:pathLst>
                                    <a:path w="4426082">
                                      <a:moveTo>
                                        <a:pt x="0" y="0"/>
                                      </a:moveTo>
                                      <a:lnTo>
                                        <a:pt x="4426082" y="0"/>
                                      </a:lnTo>
                                    </a:path>
                                  </a:pathLst>
                                </a:custGeom>
                                <a:ln w="415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2A9D31" id="Group 60005" o:spid="_x0000_s1144" style="width:431.45pt;height:15.35pt;mso-position-horizontal-relative:char;mso-position-vertical-relative:line" coordsize="54796,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">
                      <v:shape id="Shape 2072" o:spid="_x0000_s1145" style="position:absolute;width:54796;height:0;visibility:visible;mso-wrap-style:square;v-text-anchor:top" coordsize="5479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" path="m,l5479689,e" filled="f" strokeweight=".19228mm">
                        <v:stroke miterlimit="83231f" joinstyle="miter"/>
                        <v:path arrowok="t" textboxrect="0,0,5479689,0"/>
                      </v:shape>
                      <v:rect id="Rectangle 2073" o:spid="_x0000_s1146" style="position:absolute;left:25035;top:214;width:18456;height:1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65224F7F" w14:textId="77777777" w:rsidR="008D69D3" w:rsidRDefault="00424460">
                              <w:pPr>
                                <w:spacing w:after="160" w:line="259" w:lineRule="auto"/>
                                <w:ind w:left="0" w:firstLine="0"/>
                                <w:jc w:val="left"/>
                              </w:pPr>
                              <w:r>
                                <w:rPr>
                                  <w:w w:val="107"/>
                                  <w:sz w:val="18"/>
                                </w:rPr>
                                <w:t>Không giám sát (Đơn ngữ)</w:t>
                              </w:r>
                            </w:p>
                          </w:txbxContent>
                        </v:textbox>
                      </v:rect>
                      <v:shape id="Shape 2074" o:spid="_x0000_s1147" style="position:absolute;left:9843;top:1947;width:44261;height:0;visibility:visible;mso-wrap-style:square;v-text-anchor:top" coordsize="4426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" path="m,l4426082,e" filled="f" strokeweight=".1154mm">
                        <v:stroke miterlimit="83231f" joinstyle="miter"/>
                        <v:path arrowok="t" textboxrect="0,0,4426082,0"/>
                      </v:shape>
                      <w10:anchorlock/>
                    </v:group>
                  </w:pict>
                </mc:Fallback>
              </mc:AlternateContent>
            </w:r>
          </w:p>
          <w:tbl>
            <w:tblPr>
              <w:tblStyle w:val="TableGrid"/>
              <w:tblW w:w="8629" w:type="dxa"/>
              <w:tblInd w:w="205" w:type="dxa"/>
              <w:tblCellMar>
                <w:right w:w="115" w:type="dxa"/>
              </w:tblCellMar>
              <w:tblLook w:val="04A0" w:firstRow="1" w:lastRow="0" w:firstColumn="1" w:lastColumn="0" w:noHBand="0" w:noVBand="1"/>
            </w:tblPr>
            <w:tblGrid>
              <w:gridCol w:w="1559"/>
              <w:gridCol w:w="553"/>
              <w:gridCol w:w="553"/>
              <w:gridCol w:w="553"/>
              <w:gridCol w:w="553"/>
              <w:gridCol w:w="553"/>
              <w:gridCol w:w="1658"/>
              <w:gridCol w:w="1106"/>
              <w:gridCol w:w="553"/>
              <w:gridCol w:w="553"/>
              <w:gridCol w:w="435"/>
            </w:tblGrid>
            <w:tr w:rsidR="008D69D3" w14:paraId="39486618" w14:textId="77777777">
              <w:trPr>
                <w:trHeight w:val="216"/>
              </w:trPr>
              <w:tc>
                <w:tcPr>
                  <w:tcW w:w="1561" w:type="dxa"/>
                  <w:tcBorders>
                    <w:top w:val="nil"/>
                    <w:left w:val="nil"/>
                    <w:bottom w:val="nil"/>
                    <w:right w:val="nil"/>
                  </w:tcBorders>
                </w:tcPr>
                <w:p w14:paraId="490BEAB7" w14:textId="77777777" w:rsidR="008D69D3" w:rsidRDefault="00424460">
                  <w:pPr>
                    <w:framePr w:wrap="around" w:vAnchor="text" w:hAnchor="margin"/>
                    <w:spacing w:after="0" w:line="259" w:lineRule="auto"/>
                    <w:ind w:left="120" w:firstLine="0"/>
                    <w:suppressOverlap/>
                    <w:jc w:val="left"/>
                  </w:pPr>
                  <w:r>
                    <w:rPr>
                      <w:sz w:val="18"/>
                    </w:rPr>
                    <w:t>AfroXLMR</w:t>
                  </w:r>
                </w:p>
              </w:tc>
              <w:tc>
                <w:tcPr>
                  <w:tcW w:w="553" w:type="dxa"/>
                  <w:tcBorders>
                    <w:top w:val="nil"/>
                    <w:left w:val="nil"/>
                    <w:bottom w:val="nil"/>
                    <w:right w:val="nil"/>
                  </w:tcBorders>
                </w:tcPr>
                <w:p w14:paraId="69385521" w14:textId="77777777" w:rsidR="008D69D3" w:rsidRDefault="00424460">
                  <w:pPr>
                    <w:framePr w:wrap="around" w:vAnchor="text" w:hAnchor="margin"/>
                    <w:spacing w:after="0" w:line="259" w:lineRule="auto"/>
                    <w:ind w:left="0" w:firstLine="0"/>
                    <w:suppressOverlap/>
                    <w:jc w:val="left"/>
                  </w:pPr>
                  <w:r>
                    <w:rPr>
                      <w:sz w:val="18"/>
                    </w:rPr>
                    <w:t>0.45</w:t>
                  </w:r>
                </w:p>
              </w:tc>
              <w:tc>
                <w:tcPr>
                  <w:tcW w:w="553" w:type="dxa"/>
                  <w:tcBorders>
                    <w:top w:val="nil"/>
                    <w:left w:val="nil"/>
                    <w:bottom w:val="nil"/>
                    <w:right w:val="nil"/>
                  </w:tcBorders>
                </w:tcPr>
                <w:p w14:paraId="3126CD59" w14:textId="77777777" w:rsidR="008D69D3" w:rsidRDefault="00424460">
                  <w:pPr>
                    <w:framePr w:wrap="around" w:vAnchor="text" w:hAnchor="margin"/>
                    <w:spacing w:after="0" w:line="259" w:lineRule="auto"/>
                    <w:ind w:left="0" w:firstLine="0"/>
                    <w:suppressOverlap/>
                    <w:jc w:val="left"/>
                  </w:pPr>
                  <w:r>
                    <w:rPr>
                      <w:sz w:val="18"/>
                    </w:rPr>
                    <w:t>0.40</w:t>
                  </w:r>
                </w:p>
              </w:tc>
              <w:tc>
                <w:tcPr>
                  <w:tcW w:w="553" w:type="dxa"/>
                  <w:tcBorders>
                    <w:top w:val="nil"/>
                    <w:left w:val="nil"/>
                    <w:bottom w:val="nil"/>
                    <w:right w:val="nil"/>
                  </w:tcBorders>
                </w:tcPr>
                <w:p w14:paraId="38A09A90" w14:textId="77777777" w:rsidR="008D69D3" w:rsidRDefault="00424460">
                  <w:pPr>
                    <w:framePr w:wrap="around" w:vAnchor="text" w:hAnchor="margin"/>
                    <w:spacing w:after="0" w:line="259" w:lineRule="auto"/>
                    <w:ind w:left="0" w:firstLine="0"/>
                    <w:suppressOverlap/>
                    <w:jc w:val="left"/>
                  </w:pPr>
                  <w:r>
                    <w:rPr>
                      <w:sz w:val="18"/>
                    </w:rPr>
                    <w:t>0.18</w:t>
                  </w:r>
                </w:p>
              </w:tc>
              <w:tc>
                <w:tcPr>
                  <w:tcW w:w="553" w:type="dxa"/>
                  <w:tcBorders>
                    <w:top w:val="nil"/>
                    <w:left w:val="nil"/>
                    <w:bottom w:val="nil"/>
                    <w:right w:val="nil"/>
                  </w:tcBorders>
                </w:tcPr>
                <w:p w14:paraId="045647E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7D1033BD"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719DD1EB" w14:textId="77777777" w:rsidR="008D69D3" w:rsidRDefault="00424460">
                  <w:pPr>
                    <w:framePr w:wrap="around" w:vAnchor="text" w:hAnchor="margin"/>
                    <w:tabs>
                      <w:tab w:val="center" w:pos="710"/>
                      <w:tab w:val="right" w:pos="1544"/>
                    </w:tabs>
                    <w:spacing w:after="0" w:line="259" w:lineRule="auto"/>
                    <w:ind w:left="0" w:firstLine="0"/>
                    <w:suppressOverlap/>
                    <w:jc w:val="left"/>
                  </w:pPr>
                  <w:r>
                    <w:rPr>
                      <w:sz w:val="18"/>
                    </w:rPr>
                    <w:t>0.30</w:t>
                  </w:r>
                  <w:r>
                    <w:rPr>
                      <w:sz w:val="18"/>
                    </w:rPr>
                    <w:tab/>
                    <w:t>-</w:t>
                  </w:r>
                  <w:r>
                    <w:rPr>
                      <w:sz w:val="18"/>
                    </w:rPr>
                    <w:tab/>
                    <w:t>0.07</w:t>
                  </w:r>
                </w:p>
              </w:tc>
              <w:tc>
                <w:tcPr>
                  <w:tcW w:w="1106" w:type="dxa"/>
                  <w:tcBorders>
                    <w:top w:val="nil"/>
                    <w:left w:val="nil"/>
                    <w:bottom w:val="nil"/>
                    <w:right w:val="nil"/>
                  </w:tcBorders>
                </w:tcPr>
                <w:p w14:paraId="4E8B12BD"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485ACBEE" w14:textId="77777777" w:rsidR="008D69D3" w:rsidRDefault="00424460">
                  <w:pPr>
                    <w:framePr w:wrap="around" w:vAnchor="text" w:hAnchor="margin"/>
                    <w:spacing w:after="0" w:line="259" w:lineRule="auto"/>
                    <w:ind w:left="0" w:firstLine="0"/>
                    <w:suppressOverlap/>
                    <w:jc w:val="left"/>
                  </w:pPr>
                  <w:r>
                    <w:rPr>
                      <w:sz w:val="18"/>
                    </w:rPr>
                    <w:t>0.16</w:t>
                  </w:r>
                </w:p>
              </w:tc>
              <w:tc>
                <w:tcPr>
                  <w:tcW w:w="553" w:type="dxa"/>
                  <w:tcBorders>
                    <w:top w:val="nil"/>
                    <w:left w:val="nil"/>
                    <w:bottom w:val="nil"/>
                    <w:right w:val="nil"/>
                  </w:tcBorders>
                </w:tcPr>
                <w:p w14:paraId="5E4E392F"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79F4A41A"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3FA2B4C3" w14:textId="77777777">
              <w:trPr>
                <w:trHeight w:val="199"/>
              </w:trPr>
              <w:tc>
                <w:tcPr>
                  <w:tcW w:w="1561" w:type="dxa"/>
                  <w:tcBorders>
                    <w:top w:val="nil"/>
                    <w:left w:val="nil"/>
                    <w:bottom w:val="nil"/>
                    <w:right w:val="nil"/>
                  </w:tcBorders>
                </w:tcPr>
                <w:p w14:paraId="298168E2" w14:textId="77777777" w:rsidR="008D69D3" w:rsidRDefault="00424460">
                  <w:pPr>
                    <w:framePr w:wrap="around" w:vAnchor="text" w:hAnchor="margin"/>
                    <w:spacing w:after="0" w:line="259" w:lineRule="auto"/>
                    <w:ind w:left="120" w:firstLine="0"/>
                    <w:suppressOverlap/>
                    <w:jc w:val="left"/>
                  </w:pPr>
                  <w:r>
                    <w:rPr>
                      <w:sz w:val="18"/>
                    </w:rPr>
                    <w:t>ALBETO</w:t>
                  </w:r>
                </w:p>
              </w:tc>
              <w:tc>
                <w:tcPr>
                  <w:tcW w:w="553" w:type="dxa"/>
                  <w:tcBorders>
                    <w:top w:val="nil"/>
                    <w:left w:val="nil"/>
                    <w:bottom w:val="nil"/>
                    <w:right w:val="nil"/>
                  </w:tcBorders>
                </w:tcPr>
                <w:p w14:paraId="64A1687C"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F325AB4"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69CE765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309DF3D8"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36A066F5"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429A9567"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0.62</w:t>
                  </w:r>
                  <w:r>
                    <w:rPr>
                      <w:sz w:val="18"/>
                    </w:rPr>
                    <w:tab/>
                    <w:t>-</w:t>
                  </w:r>
                </w:p>
              </w:tc>
              <w:tc>
                <w:tcPr>
                  <w:tcW w:w="1106" w:type="dxa"/>
                  <w:tcBorders>
                    <w:top w:val="nil"/>
                    <w:left w:val="nil"/>
                    <w:bottom w:val="nil"/>
                    <w:right w:val="nil"/>
                  </w:tcBorders>
                </w:tcPr>
                <w:p w14:paraId="3F626670"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3D009E3F"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BC39C45"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7A4EE48B"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7E563093" w14:textId="77777777">
              <w:trPr>
                <w:trHeight w:val="199"/>
              </w:trPr>
              <w:tc>
                <w:tcPr>
                  <w:tcW w:w="1561" w:type="dxa"/>
                  <w:tcBorders>
                    <w:top w:val="nil"/>
                    <w:left w:val="nil"/>
                    <w:bottom w:val="nil"/>
                    <w:right w:val="nil"/>
                  </w:tcBorders>
                </w:tcPr>
                <w:p w14:paraId="5FFD77E0" w14:textId="77777777" w:rsidR="008D69D3" w:rsidRDefault="00424460">
                  <w:pPr>
                    <w:framePr w:wrap="around" w:vAnchor="text" w:hAnchor="margin"/>
                    <w:spacing w:after="0" w:line="259" w:lineRule="auto"/>
                    <w:ind w:left="120" w:firstLine="0"/>
                    <w:suppressOverlap/>
                    <w:jc w:val="left"/>
                  </w:pPr>
                  <w:r>
                    <w:rPr>
                      <w:sz w:val="18"/>
                    </w:rPr>
                    <w:t>AmRoBERTa</w:t>
                  </w:r>
                </w:p>
              </w:tc>
              <w:tc>
                <w:tcPr>
                  <w:tcW w:w="553" w:type="dxa"/>
                  <w:tcBorders>
                    <w:top w:val="nil"/>
                    <w:left w:val="nil"/>
                    <w:bottom w:val="nil"/>
                    <w:right w:val="nil"/>
                  </w:tcBorders>
                </w:tcPr>
                <w:p w14:paraId="19ECC0D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2AADCFBE" w14:textId="77777777" w:rsidR="008D69D3" w:rsidRDefault="00424460">
                  <w:pPr>
                    <w:framePr w:wrap="around" w:vAnchor="text" w:hAnchor="margin"/>
                    <w:spacing w:after="0" w:line="259" w:lineRule="auto"/>
                    <w:ind w:left="0" w:firstLine="0"/>
                    <w:suppressOverlap/>
                    <w:jc w:val="left"/>
                  </w:pPr>
                  <w:r>
                    <w:rPr>
                      <w:sz w:val="18"/>
                    </w:rPr>
                    <w:t>0.72</w:t>
                  </w:r>
                </w:p>
              </w:tc>
              <w:tc>
                <w:tcPr>
                  <w:tcW w:w="553" w:type="dxa"/>
                  <w:tcBorders>
                    <w:top w:val="nil"/>
                    <w:left w:val="nil"/>
                    <w:bottom w:val="nil"/>
                    <w:right w:val="nil"/>
                  </w:tcBorders>
                </w:tcPr>
                <w:p w14:paraId="6907803E"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FCFAAA8"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3CD2CA98"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7DB301B5"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57556A73"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02E194A0"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230F5F3F"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1FC5B24E"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5E8B9825" w14:textId="77777777">
              <w:trPr>
                <w:trHeight w:val="199"/>
              </w:trPr>
              <w:tc>
                <w:tcPr>
                  <w:tcW w:w="1561" w:type="dxa"/>
                  <w:tcBorders>
                    <w:top w:val="nil"/>
                    <w:left w:val="nil"/>
                    <w:bottom w:val="nil"/>
                    <w:right w:val="nil"/>
                  </w:tcBorders>
                </w:tcPr>
                <w:p w14:paraId="4B927A3A" w14:textId="77777777" w:rsidR="008D69D3" w:rsidRDefault="00424460">
                  <w:pPr>
                    <w:framePr w:wrap="around" w:vAnchor="text" w:hAnchor="margin"/>
                    <w:spacing w:after="0" w:line="259" w:lineRule="auto"/>
                    <w:ind w:left="120" w:firstLine="0"/>
                    <w:suppressOverlap/>
                    <w:jc w:val="left"/>
                  </w:pPr>
                  <w:r>
                    <w:rPr>
                      <w:sz w:val="18"/>
                    </w:rPr>
                    <w:t>ARBERT</w:t>
                  </w:r>
                </w:p>
              </w:tc>
              <w:tc>
                <w:tcPr>
                  <w:tcW w:w="553" w:type="dxa"/>
                  <w:tcBorders>
                    <w:top w:val="nil"/>
                    <w:left w:val="nil"/>
                    <w:bottom w:val="nil"/>
                    <w:right w:val="nil"/>
                  </w:tcBorders>
                </w:tcPr>
                <w:p w14:paraId="4D67E29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256D1E7D"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66377481" w14:textId="77777777" w:rsidR="008D69D3" w:rsidRDefault="00424460">
                  <w:pPr>
                    <w:framePr w:wrap="around" w:vAnchor="text" w:hAnchor="margin"/>
                    <w:spacing w:after="0" w:line="259" w:lineRule="auto"/>
                    <w:ind w:left="0" w:firstLine="0"/>
                    <w:suppressOverlap/>
                    <w:jc w:val="left"/>
                  </w:pPr>
                  <w:r>
                    <w:rPr>
                      <w:sz w:val="18"/>
                    </w:rPr>
                    <w:t>0.56</w:t>
                  </w:r>
                </w:p>
              </w:tc>
              <w:tc>
                <w:tcPr>
                  <w:tcW w:w="553" w:type="dxa"/>
                  <w:tcBorders>
                    <w:top w:val="nil"/>
                    <w:left w:val="nil"/>
                    <w:bottom w:val="nil"/>
                    <w:right w:val="nil"/>
                  </w:tcBorders>
                </w:tcPr>
                <w:p w14:paraId="787D638F"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7D6157F6"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1A7871AE"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19ADD6B0"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3D11D370"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6FE93DAF"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61F06626"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1CBABF22" w14:textId="77777777">
              <w:trPr>
                <w:trHeight w:val="199"/>
              </w:trPr>
              <w:tc>
                <w:tcPr>
                  <w:tcW w:w="1561" w:type="dxa"/>
                  <w:tcBorders>
                    <w:top w:val="nil"/>
                    <w:left w:val="nil"/>
                    <w:bottom w:val="nil"/>
                    <w:right w:val="nil"/>
                  </w:tcBorders>
                </w:tcPr>
                <w:p w14:paraId="2C58A334" w14:textId="77777777" w:rsidR="008D69D3" w:rsidRDefault="00424460">
                  <w:pPr>
                    <w:framePr w:wrap="around" w:vAnchor="text" w:hAnchor="margin"/>
                    <w:spacing w:after="0" w:line="259" w:lineRule="auto"/>
                    <w:ind w:left="120" w:firstLine="0"/>
                    <w:suppressOverlap/>
                    <w:jc w:val="left"/>
                  </w:pPr>
                  <w:r>
                    <w:rPr>
                      <w:b/>
                      <w:sz w:val="18"/>
                    </w:rPr>
                    <w:t xml:space="preserve">arb </w:t>
                  </w:r>
                  <w:r>
                    <w:rPr>
                      <w:sz w:val="18"/>
                    </w:rPr>
                    <w:t>BERT</w:t>
                  </w:r>
                </w:p>
              </w:tc>
              <w:tc>
                <w:tcPr>
                  <w:tcW w:w="553" w:type="dxa"/>
                  <w:tcBorders>
                    <w:top w:val="nil"/>
                    <w:left w:val="nil"/>
                    <w:bottom w:val="nil"/>
                    <w:right w:val="nil"/>
                  </w:tcBorders>
                </w:tcPr>
                <w:p w14:paraId="5F79BA9C"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BF8DFC4"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75AD4E06" w14:textId="77777777" w:rsidR="008D69D3" w:rsidRDefault="00424460">
                  <w:pPr>
                    <w:framePr w:wrap="around" w:vAnchor="text" w:hAnchor="margin"/>
                    <w:spacing w:after="0" w:line="259" w:lineRule="auto"/>
                    <w:ind w:left="0" w:firstLine="0"/>
                    <w:suppressOverlap/>
                    <w:jc w:val="left"/>
                  </w:pPr>
                  <w:r>
                    <w:rPr>
                      <w:sz w:val="18"/>
                    </w:rPr>
                    <w:t>0.31</w:t>
                  </w:r>
                </w:p>
              </w:tc>
              <w:tc>
                <w:tcPr>
                  <w:tcW w:w="553" w:type="dxa"/>
                  <w:tcBorders>
                    <w:top w:val="nil"/>
                    <w:left w:val="nil"/>
                    <w:bottom w:val="nil"/>
                    <w:right w:val="nil"/>
                  </w:tcBorders>
                </w:tcPr>
                <w:p w14:paraId="149724A2"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0565166C"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1219F039"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08217D06"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07C5F925"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0F3A920"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2EAC22AB"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2FFD232F" w14:textId="77777777">
              <w:trPr>
                <w:trHeight w:val="199"/>
              </w:trPr>
              <w:tc>
                <w:tcPr>
                  <w:tcW w:w="1561" w:type="dxa"/>
                  <w:tcBorders>
                    <w:top w:val="nil"/>
                    <w:left w:val="nil"/>
                    <w:bottom w:val="nil"/>
                    <w:right w:val="nil"/>
                  </w:tcBorders>
                </w:tcPr>
                <w:p w14:paraId="434339FE" w14:textId="77777777" w:rsidR="008D69D3" w:rsidRDefault="00424460">
                  <w:pPr>
                    <w:framePr w:wrap="around" w:vAnchor="text" w:hAnchor="margin"/>
                    <w:spacing w:after="0" w:line="259" w:lineRule="auto"/>
                    <w:ind w:left="120" w:firstLine="0"/>
                    <w:suppressOverlap/>
                    <w:jc w:val="left"/>
                  </w:pPr>
                  <w:r>
                    <w:rPr>
                      <w:sz w:val="18"/>
                    </w:rPr>
                    <w:t>BETO</w:t>
                  </w:r>
                </w:p>
              </w:tc>
              <w:tc>
                <w:tcPr>
                  <w:tcW w:w="553" w:type="dxa"/>
                  <w:tcBorders>
                    <w:top w:val="nil"/>
                    <w:left w:val="nil"/>
                    <w:bottom w:val="nil"/>
                    <w:right w:val="nil"/>
                  </w:tcBorders>
                </w:tcPr>
                <w:p w14:paraId="0514996C"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024E770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73973F5"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2222FC3"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448F0755"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3E192A43"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0.68</w:t>
                  </w:r>
                  <w:r>
                    <w:rPr>
                      <w:sz w:val="18"/>
                    </w:rPr>
                    <w:tab/>
                    <w:t>-</w:t>
                  </w:r>
                </w:p>
              </w:tc>
              <w:tc>
                <w:tcPr>
                  <w:tcW w:w="1106" w:type="dxa"/>
                  <w:tcBorders>
                    <w:top w:val="nil"/>
                    <w:left w:val="nil"/>
                    <w:bottom w:val="nil"/>
                    <w:right w:val="nil"/>
                  </w:tcBorders>
                </w:tcPr>
                <w:p w14:paraId="667712C5"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011805E2"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1A65B50"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3609C5FC"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5E9D226D" w14:textId="77777777">
              <w:trPr>
                <w:trHeight w:val="199"/>
              </w:trPr>
              <w:tc>
                <w:tcPr>
                  <w:tcW w:w="1561" w:type="dxa"/>
                  <w:tcBorders>
                    <w:top w:val="nil"/>
                    <w:left w:val="nil"/>
                    <w:bottom w:val="nil"/>
                    <w:right w:val="nil"/>
                  </w:tcBorders>
                </w:tcPr>
                <w:p w14:paraId="1D3BA0F0" w14:textId="77777777" w:rsidR="008D69D3" w:rsidRDefault="00424460">
                  <w:pPr>
                    <w:framePr w:wrap="around" w:vAnchor="text" w:hAnchor="margin"/>
                    <w:spacing w:after="0" w:line="259" w:lineRule="auto"/>
                    <w:ind w:left="120" w:firstLine="0"/>
                    <w:suppressOverlap/>
                    <w:jc w:val="left"/>
                  </w:pPr>
                  <w:r>
                    <w:rPr>
                      <w:sz w:val="18"/>
                    </w:rPr>
                    <w:t>DziriBERT</w:t>
                  </w:r>
                </w:p>
              </w:tc>
              <w:tc>
                <w:tcPr>
                  <w:tcW w:w="553" w:type="dxa"/>
                  <w:tcBorders>
                    <w:top w:val="nil"/>
                    <w:left w:val="nil"/>
                    <w:bottom w:val="nil"/>
                    <w:right w:val="nil"/>
                  </w:tcBorders>
                </w:tcPr>
                <w:p w14:paraId="1399C905"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0DC17047"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0FD14C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8121C76" w14:textId="77777777" w:rsidR="008D69D3" w:rsidRDefault="00424460">
                  <w:pPr>
                    <w:framePr w:wrap="around" w:vAnchor="text" w:hAnchor="margin"/>
                    <w:spacing w:after="0" w:line="259" w:lineRule="auto"/>
                    <w:ind w:left="0" w:firstLine="0"/>
                    <w:suppressOverlap/>
                    <w:jc w:val="left"/>
                  </w:pPr>
                  <w:r>
                    <w:rPr>
                      <w:sz w:val="18"/>
                    </w:rPr>
                    <w:t>0.43</w:t>
                  </w:r>
                </w:p>
              </w:tc>
              <w:tc>
                <w:tcPr>
                  <w:tcW w:w="553" w:type="dxa"/>
                  <w:tcBorders>
                    <w:top w:val="nil"/>
                    <w:left w:val="nil"/>
                    <w:bottom w:val="nil"/>
                    <w:right w:val="nil"/>
                  </w:tcBorders>
                </w:tcPr>
                <w:p w14:paraId="09DAA75F"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2453AC73"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390B6F73"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06BF670C"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77E0E9C8"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0A75A73A" w14:textId="77777777" w:rsidR="008D69D3" w:rsidRDefault="008D69D3">
                  <w:pPr>
                    <w:framePr w:wrap="around" w:vAnchor="text" w:hAnchor="margin"/>
                    <w:spacing w:after="160" w:line="259" w:lineRule="auto"/>
                    <w:ind w:left="0" w:firstLine="0"/>
                    <w:suppressOverlap/>
                    <w:jc w:val="left"/>
                  </w:pPr>
                </w:p>
              </w:tc>
            </w:tr>
            <w:tr w:rsidR="008D69D3" w14:paraId="22EAEDF3" w14:textId="77777777">
              <w:trPr>
                <w:trHeight w:val="199"/>
              </w:trPr>
              <w:tc>
                <w:tcPr>
                  <w:tcW w:w="1561" w:type="dxa"/>
                  <w:tcBorders>
                    <w:top w:val="nil"/>
                    <w:left w:val="nil"/>
                    <w:bottom w:val="nil"/>
                    <w:right w:val="nil"/>
                  </w:tcBorders>
                </w:tcPr>
                <w:p w14:paraId="4D3E9EF1" w14:textId="77777777" w:rsidR="008D69D3" w:rsidRDefault="00424460">
                  <w:pPr>
                    <w:framePr w:wrap="around" w:vAnchor="text" w:hAnchor="margin"/>
                    <w:spacing w:after="0" w:line="259" w:lineRule="auto"/>
                    <w:ind w:left="120" w:firstLine="0"/>
                    <w:suppressOverlap/>
                    <w:jc w:val="left"/>
                  </w:pPr>
                  <w:r>
                    <w:rPr>
                      <w:sz w:val="18"/>
                    </w:rPr>
                    <w:t>Ấn Độ-BERT</w:t>
                  </w:r>
                </w:p>
              </w:tc>
              <w:tc>
                <w:tcPr>
                  <w:tcW w:w="553" w:type="dxa"/>
                  <w:tcBorders>
                    <w:top w:val="nil"/>
                    <w:left w:val="nil"/>
                    <w:bottom w:val="nil"/>
                    <w:right w:val="nil"/>
                  </w:tcBorders>
                </w:tcPr>
                <w:p w14:paraId="76645A3D"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02E6DC70"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6DA354FB"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2E00060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51F48AEB"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2D8238AE"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77C546D8" w14:textId="77777777" w:rsidR="008D69D3" w:rsidRDefault="00424460">
                  <w:pPr>
                    <w:framePr w:wrap="around" w:vAnchor="text" w:hAnchor="margin"/>
                    <w:tabs>
                      <w:tab w:val="center" w:pos="710"/>
                    </w:tabs>
                    <w:spacing w:after="0" w:line="259" w:lineRule="auto"/>
                    <w:ind w:left="0" w:firstLine="0"/>
                    <w:suppressOverlap/>
                    <w:jc w:val="left"/>
                  </w:pPr>
                  <w:r>
                    <w:rPr>
                      <w:sz w:val="18"/>
                    </w:rPr>
                    <w:t>0.40</w:t>
                  </w:r>
                  <w:r>
                    <w:rPr>
                      <w:sz w:val="18"/>
                    </w:rPr>
                    <w:tab/>
                    <w:t>-</w:t>
                  </w:r>
                </w:p>
              </w:tc>
              <w:tc>
                <w:tcPr>
                  <w:tcW w:w="553" w:type="dxa"/>
                  <w:tcBorders>
                    <w:top w:val="nil"/>
                    <w:left w:val="nil"/>
                    <w:bottom w:val="nil"/>
                    <w:right w:val="nil"/>
                  </w:tcBorders>
                </w:tcPr>
                <w:p w14:paraId="663BD24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FFF4A9C" w14:textId="77777777" w:rsidR="008D69D3" w:rsidRDefault="00424460">
                  <w:pPr>
                    <w:framePr w:wrap="around" w:vAnchor="text" w:hAnchor="margin"/>
                    <w:spacing w:after="0" w:line="259" w:lineRule="auto"/>
                    <w:ind w:left="0" w:firstLine="0"/>
                    <w:suppressOverlap/>
                    <w:jc w:val="left"/>
                  </w:pPr>
                  <w:r>
                    <w:rPr>
                      <w:sz w:val="18"/>
                    </w:rPr>
                    <w:t>0.41</w:t>
                  </w:r>
                </w:p>
              </w:tc>
              <w:tc>
                <w:tcPr>
                  <w:tcW w:w="433" w:type="dxa"/>
                  <w:tcBorders>
                    <w:top w:val="nil"/>
                    <w:left w:val="nil"/>
                    <w:bottom w:val="nil"/>
                    <w:right w:val="nil"/>
                  </w:tcBorders>
                </w:tcPr>
                <w:p w14:paraId="1FDE0177" w14:textId="77777777" w:rsidR="008D69D3" w:rsidRDefault="008D69D3">
                  <w:pPr>
                    <w:framePr w:wrap="around" w:vAnchor="text" w:hAnchor="margin"/>
                    <w:spacing w:after="160" w:line="259" w:lineRule="auto"/>
                    <w:ind w:left="0" w:firstLine="0"/>
                    <w:suppressOverlap/>
                    <w:jc w:val="left"/>
                  </w:pPr>
                </w:p>
              </w:tc>
            </w:tr>
            <w:tr w:rsidR="008D69D3" w14:paraId="65A9E186" w14:textId="77777777">
              <w:trPr>
                <w:trHeight w:val="199"/>
              </w:trPr>
              <w:tc>
                <w:tcPr>
                  <w:tcW w:w="1561" w:type="dxa"/>
                  <w:tcBorders>
                    <w:top w:val="nil"/>
                    <w:left w:val="nil"/>
                    <w:bottom w:val="nil"/>
                    <w:right w:val="nil"/>
                  </w:tcBorders>
                </w:tcPr>
                <w:p w14:paraId="29B75434" w14:textId="77777777" w:rsidR="008D69D3" w:rsidRDefault="00424460">
                  <w:pPr>
                    <w:framePr w:wrap="around" w:vAnchor="text" w:hAnchor="margin"/>
                    <w:spacing w:after="0" w:line="259" w:lineRule="auto"/>
                    <w:ind w:left="120" w:firstLine="0"/>
                    <w:suppressOverlap/>
                    <w:jc w:val="left"/>
                  </w:pPr>
                  <w:r>
                    <w:rPr>
                      <w:sz w:val="18"/>
                    </w:rPr>
                    <w:t>MARBERT</w:t>
                  </w:r>
                </w:p>
              </w:tc>
              <w:tc>
                <w:tcPr>
                  <w:tcW w:w="553" w:type="dxa"/>
                  <w:tcBorders>
                    <w:top w:val="nil"/>
                    <w:left w:val="nil"/>
                    <w:bottom w:val="nil"/>
                    <w:right w:val="nil"/>
                  </w:tcBorders>
                </w:tcPr>
                <w:p w14:paraId="792608F5"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4332967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06C23536" w14:textId="77777777" w:rsidR="008D69D3" w:rsidRDefault="00424460">
                  <w:pPr>
                    <w:framePr w:wrap="around" w:vAnchor="text" w:hAnchor="margin"/>
                    <w:spacing w:after="0" w:line="259" w:lineRule="auto"/>
                    <w:ind w:left="0" w:firstLine="0"/>
                    <w:suppressOverlap/>
                    <w:jc w:val="left"/>
                  </w:pPr>
                  <w:r>
                    <w:rPr>
                      <w:sz w:val="18"/>
                    </w:rPr>
                    <w:t>0.29</w:t>
                  </w:r>
                </w:p>
              </w:tc>
              <w:tc>
                <w:tcPr>
                  <w:tcW w:w="553" w:type="dxa"/>
                  <w:tcBorders>
                    <w:top w:val="nil"/>
                    <w:left w:val="nil"/>
                    <w:bottom w:val="nil"/>
                    <w:right w:val="nil"/>
                  </w:tcBorders>
                </w:tcPr>
                <w:p w14:paraId="63800905"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41E6EBB1"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52ECCE33"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w:t>
                  </w:r>
                  <w:r>
                    <w:rPr>
                      <w:sz w:val="18"/>
                    </w:rPr>
                    <w:tab/>
                    <w:t>-</w:t>
                  </w:r>
                </w:p>
              </w:tc>
              <w:tc>
                <w:tcPr>
                  <w:tcW w:w="1106" w:type="dxa"/>
                  <w:tcBorders>
                    <w:top w:val="nil"/>
                    <w:left w:val="nil"/>
                    <w:bottom w:val="nil"/>
                    <w:right w:val="nil"/>
                  </w:tcBorders>
                </w:tcPr>
                <w:p w14:paraId="61AF5FC1"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1FF9582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3BB8100F"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1F4CF042"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3A2426D7" w14:textId="77777777">
              <w:trPr>
                <w:trHeight w:val="199"/>
              </w:trPr>
              <w:tc>
                <w:tcPr>
                  <w:tcW w:w="1561" w:type="dxa"/>
                  <w:tcBorders>
                    <w:top w:val="nil"/>
                    <w:left w:val="nil"/>
                    <w:bottom w:val="nil"/>
                    <w:right w:val="nil"/>
                  </w:tcBorders>
                </w:tcPr>
                <w:p w14:paraId="413DD1CF" w14:textId="77777777" w:rsidR="008D69D3" w:rsidRDefault="00424460">
                  <w:pPr>
                    <w:framePr w:wrap="around" w:vAnchor="text" w:hAnchor="margin"/>
                    <w:spacing w:after="0" w:line="259" w:lineRule="auto"/>
                    <w:ind w:left="120" w:firstLine="0"/>
                    <w:suppressOverlap/>
                    <w:jc w:val="left"/>
                  </w:pPr>
                  <w:r>
                    <w:rPr>
                      <w:sz w:val="18"/>
                    </w:rPr>
                    <w:t>RoBERTa-BNE</w:t>
                  </w:r>
                </w:p>
              </w:tc>
              <w:tc>
                <w:tcPr>
                  <w:tcW w:w="553" w:type="dxa"/>
                  <w:tcBorders>
                    <w:top w:val="nil"/>
                    <w:left w:val="nil"/>
                    <w:bottom w:val="nil"/>
                    <w:right w:val="nil"/>
                  </w:tcBorders>
                </w:tcPr>
                <w:p w14:paraId="7BA6BCE6"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46A9C76E"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7A5494CF"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19DDBED7"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6AEEF879"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nil"/>
                    <w:right w:val="nil"/>
                  </w:tcBorders>
                </w:tcPr>
                <w:p w14:paraId="6CBF26E6" w14:textId="77777777" w:rsidR="008D69D3" w:rsidRDefault="00424460">
                  <w:pPr>
                    <w:framePr w:wrap="around" w:vAnchor="text" w:hAnchor="margin"/>
                    <w:tabs>
                      <w:tab w:val="center" w:pos="710"/>
                      <w:tab w:val="center" w:pos="1263"/>
                    </w:tabs>
                    <w:spacing w:after="0" w:line="259" w:lineRule="auto"/>
                    <w:ind w:left="0" w:firstLine="0"/>
                    <w:suppressOverlap/>
                    <w:jc w:val="left"/>
                  </w:pPr>
                  <w:r>
                    <w:rPr>
                      <w:sz w:val="18"/>
                    </w:rPr>
                    <w:t>-</w:t>
                  </w:r>
                  <w:r>
                    <w:rPr>
                      <w:sz w:val="18"/>
                    </w:rPr>
                    <w:tab/>
                    <w:t>0.66</w:t>
                  </w:r>
                  <w:r>
                    <w:rPr>
                      <w:sz w:val="18"/>
                    </w:rPr>
                    <w:tab/>
                    <w:t>-</w:t>
                  </w:r>
                </w:p>
              </w:tc>
              <w:tc>
                <w:tcPr>
                  <w:tcW w:w="1106" w:type="dxa"/>
                  <w:tcBorders>
                    <w:top w:val="nil"/>
                    <w:left w:val="nil"/>
                    <w:bottom w:val="nil"/>
                    <w:right w:val="nil"/>
                  </w:tcBorders>
                </w:tcPr>
                <w:p w14:paraId="7C4449F3"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nil"/>
                    <w:right w:val="nil"/>
                  </w:tcBorders>
                </w:tcPr>
                <w:p w14:paraId="62D5EDFB"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nil"/>
                    <w:right w:val="nil"/>
                  </w:tcBorders>
                </w:tcPr>
                <w:p w14:paraId="44179604"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nil"/>
                    <w:right w:val="nil"/>
                  </w:tcBorders>
                </w:tcPr>
                <w:p w14:paraId="57E2FD81"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1562779F" w14:textId="77777777">
              <w:trPr>
                <w:trHeight w:val="258"/>
              </w:trPr>
              <w:tc>
                <w:tcPr>
                  <w:tcW w:w="1561" w:type="dxa"/>
                  <w:tcBorders>
                    <w:top w:val="nil"/>
                    <w:left w:val="nil"/>
                    <w:bottom w:val="single" w:sz="4" w:space="0" w:color="000000"/>
                    <w:right w:val="nil"/>
                  </w:tcBorders>
                </w:tcPr>
                <w:p w14:paraId="17F2CBF1" w14:textId="77777777" w:rsidR="008D69D3" w:rsidRDefault="00424460">
                  <w:pPr>
                    <w:framePr w:wrap="around" w:vAnchor="text" w:hAnchor="margin"/>
                    <w:spacing w:after="0" w:line="259" w:lineRule="auto"/>
                    <w:ind w:left="120" w:firstLine="0"/>
                    <w:suppressOverlap/>
                    <w:jc w:val="left"/>
                  </w:pPr>
                  <w:r>
                    <w:rPr>
                      <w:sz w:val="18"/>
                    </w:rPr>
                    <w:t>HauRoBERTa</w:t>
                  </w:r>
                </w:p>
              </w:tc>
              <w:tc>
                <w:tcPr>
                  <w:tcW w:w="553" w:type="dxa"/>
                  <w:tcBorders>
                    <w:top w:val="nil"/>
                    <w:left w:val="nil"/>
                    <w:bottom w:val="single" w:sz="4" w:space="0" w:color="000000"/>
                    <w:right w:val="nil"/>
                  </w:tcBorders>
                </w:tcPr>
                <w:p w14:paraId="58869B1D"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single" w:sz="4" w:space="0" w:color="000000"/>
                    <w:right w:val="nil"/>
                  </w:tcBorders>
                </w:tcPr>
                <w:p w14:paraId="3EF99B13"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single" w:sz="4" w:space="0" w:color="000000"/>
                    <w:right w:val="nil"/>
                  </w:tcBorders>
                </w:tcPr>
                <w:p w14:paraId="08BF0531"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single" w:sz="4" w:space="0" w:color="000000"/>
                    <w:right w:val="nil"/>
                  </w:tcBorders>
                </w:tcPr>
                <w:p w14:paraId="2336E1C0"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single" w:sz="4" w:space="0" w:color="000000"/>
                    <w:right w:val="nil"/>
                  </w:tcBorders>
                </w:tcPr>
                <w:p w14:paraId="0B7F3807" w14:textId="77777777" w:rsidR="008D69D3" w:rsidRDefault="00424460">
                  <w:pPr>
                    <w:framePr w:wrap="around" w:vAnchor="text" w:hAnchor="margin"/>
                    <w:spacing w:after="0" w:line="259" w:lineRule="auto"/>
                    <w:ind w:left="127" w:firstLine="0"/>
                    <w:suppressOverlap/>
                    <w:jc w:val="left"/>
                  </w:pPr>
                  <w:r>
                    <w:rPr>
                      <w:sz w:val="18"/>
                    </w:rPr>
                    <w:t>-</w:t>
                  </w:r>
                </w:p>
              </w:tc>
              <w:tc>
                <w:tcPr>
                  <w:tcW w:w="1659" w:type="dxa"/>
                  <w:tcBorders>
                    <w:top w:val="nil"/>
                    <w:left w:val="nil"/>
                    <w:bottom w:val="single" w:sz="4" w:space="0" w:color="000000"/>
                    <w:right w:val="nil"/>
                  </w:tcBorders>
                </w:tcPr>
                <w:p w14:paraId="2A951DA4" w14:textId="77777777" w:rsidR="008D69D3" w:rsidRDefault="00424460">
                  <w:pPr>
                    <w:framePr w:wrap="around" w:vAnchor="text" w:hAnchor="margin"/>
                    <w:tabs>
                      <w:tab w:val="center" w:pos="710"/>
                      <w:tab w:val="right" w:pos="1544"/>
                    </w:tabs>
                    <w:spacing w:after="0" w:line="259" w:lineRule="auto"/>
                    <w:ind w:left="0" w:firstLine="0"/>
                    <w:suppressOverlap/>
                    <w:jc w:val="left"/>
                  </w:pPr>
                  <w:r>
                    <w:rPr>
                      <w:sz w:val="18"/>
                    </w:rPr>
                    <w:t>-</w:t>
                  </w:r>
                  <w:r>
                    <w:rPr>
                      <w:sz w:val="18"/>
                    </w:rPr>
                    <w:tab/>
                    <w:t>-</w:t>
                  </w:r>
                  <w:r>
                    <w:rPr>
                      <w:sz w:val="18"/>
                    </w:rPr>
                    <w:tab/>
                    <w:t>0.12</w:t>
                  </w:r>
                </w:p>
              </w:tc>
              <w:tc>
                <w:tcPr>
                  <w:tcW w:w="1106" w:type="dxa"/>
                  <w:tcBorders>
                    <w:top w:val="nil"/>
                    <w:left w:val="nil"/>
                    <w:bottom w:val="single" w:sz="4" w:space="0" w:color="000000"/>
                    <w:right w:val="nil"/>
                  </w:tcBorders>
                </w:tcPr>
                <w:p w14:paraId="359EDFCA"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nil"/>
                    <w:left w:val="nil"/>
                    <w:bottom w:val="single" w:sz="4" w:space="0" w:color="000000"/>
                    <w:right w:val="nil"/>
                  </w:tcBorders>
                </w:tcPr>
                <w:p w14:paraId="2AFC1F9A"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nil"/>
                    <w:left w:val="nil"/>
                    <w:bottom w:val="single" w:sz="4" w:space="0" w:color="000000"/>
                    <w:right w:val="nil"/>
                  </w:tcBorders>
                </w:tcPr>
                <w:p w14:paraId="25551AE8" w14:textId="77777777" w:rsidR="008D69D3" w:rsidRDefault="00424460">
                  <w:pPr>
                    <w:framePr w:wrap="around" w:vAnchor="text" w:hAnchor="margin"/>
                    <w:spacing w:after="0" w:line="259" w:lineRule="auto"/>
                    <w:ind w:left="127" w:firstLine="0"/>
                    <w:suppressOverlap/>
                    <w:jc w:val="left"/>
                  </w:pPr>
                  <w:r>
                    <w:rPr>
                      <w:sz w:val="18"/>
                    </w:rPr>
                    <w:t>-</w:t>
                  </w:r>
                </w:p>
              </w:tc>
              <w:tc>
                <w:tcPr>
                  <w:tcW w:w="433" w:type="dxa"/>
                  <w:tcBorders>
                    <w:top w:val="nil"/>
                    <w:left w:val="nil"/>
                    <w:bottom w:val="single" w:sz="4" w:space="0" w:color="000000"/>
                    <w:right w:val="nil"/>
                  </w:tcBorders>
                </w:tcPr>
                <w:p w14:paraId="4CF60674" w14:textId="77777777" w:rsidR="008D69D3" w:rsidRDefault="00424460">
                  <w:pPr>
                    <w:framePr w:wrap="around" w:vAnchor="text" w:hAnchor="margin"/>
                    <w:spacing w:after="0" w:line="259" w:lineRule="auto"/>
                    <w:ind w:left="127" w:firstLine="0"/>
                    <w:suppressOverlap/>
                    <w:jc w:val="left"/>
                  </w:pPr>
                  <w:r>
                    <w:rPr>
                      <w:sz w:val="18"/>
                    </w:rPr>
                    <w:t>-</w:t>
                  </w:r>
                </w:p>
              </w:tc>
            </w:tr>
            <w:tr w:rsidR="008D69D3" w14:paraId="39029194" w14:textId="77777777">
              <w:trPr>
                <w:trHeight w:val="309"/>
              </w:trPr>
              <w:tc>
                <w:tcPr>
                  <w:tcW w:w="1561" w:type="dxa"/>
                  <w:tcBorders>
                    <w:top w:val="single" w:sz="4" w:space="0" w:color="000000"/>
                    <w:left w:val="nil"/>
                    <w:bottom w:val="single" w:sz="4" w:space="0" w:color="000000"/>
                    <w:right w:val="nil"/>
                  </w:tcBorders>
                </w:tcPr>
                <w:p w14:paraId="7D93BC51"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27AC5A0D"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1A076A7C"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298CCEA5"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19E0613E"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4FFF3E12" w14:textId="77777777" w:rsidR="008D69D3" w:rsidRDefault="008D69D3">
                  <w:pPr>
                    <w:framePr w:wrap="around" w:vAnchor="text" w:hAnchor="margin"/>
                    <w:spacing w:after="160" w:line="259" w:lineRule="auto"/>
                    <w:ind w:left="0" w:firstLine="0"/>
                    <w:suppressOverlap/>
                    <w:jc w:val="left"/>
                  </w:pPr>
                </w:p>
              </w:tc>
              <w:tc>
                <w:tcPr>
                  <w:tcW w:w="1659" w:type="dxa"/>
                  <w:tcBorders>
                    <w:top w:val="single" w:sz="4" w:space="0" w:color="000000"/>
                    <w:left w:val="nil"/>
                    <w:bottom w:val="single" w:sz="4" w:space="0" w:color="000000"/>
                    <w:right w:val="nil"/>
                  </w:tcBorders>
                </w:tcPr>
                <w:p w14:paraId="0DFD1B5F" w14:textId="77777777" w:rsidR="008D69D3" w:rsidRDefault="00424460">
                  <w:pPr>
                    <w:framePr w:wrap="around" w:vAnchor="text" w:hAnchor="margin"/>
                    <w:spacing w:after="0" w:line="259" w:lineRule="auto"/>
                    <w:ind w:left="287" w:firstLine="0"/>
                    <w:suppressOverlap/>
                    <w:jc w:val="left"/>
                  </w:pPr>
                  <w:r>
                    <w:rPr>
                      <w:sz w:val="18"/>
                    </w:rPr>
                    <w:t>Giám sát</w:t>
                  </w:r>
                </w:p>
              </w:tc>
              <w:tc>
                <w:tcPr>
                  <w:tcW w:w="1106" w:type="dxa"/>
                  <w:tcBorders>
                    <w:top w:val="single" w:sz="4" w:space="0" w:color="000000"/>
                    <w:left w:val="nil"/>
                    <w:bottom w:val="single" w:sz="4" w:space="0" w:color="000000"/>
                    <w:right w:val="nil"/>
                  </w:tcBorders>
                </w:tcPr>
                <w:p w14:paraId="420FD564"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747A3AE9"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1032F7D4" w14:textId="77777777" w:rsidR="008D69D3" w:rsidRDefault="008D69D3">
                  <w:pPr>
                    <w:framePr w:wrap="around" w:vAnchor="text" w:hAnchor="margin"/>
                    <w:spacing w:after="160" w:line="259" w:lineRule="auto"/>
                    <w:ind w:left="0" w:firstLine="0"/>
                    <w:suppressOverlap/>
                    <w:jc w:val="left"/>
                  </w:pPr>
                </w:p>
              </w:tc>
              <w:tc>
                <w:tcPr>
                  <w:tcW w:w="433" w:type="dxa"/>
                  <w:tcBorders>
                    <w:top w:val="single" w:sz="4" w:space="0" w:color="000000"/>
                    <w:left w:val="nil"/>
                    <w:bottom w:val="single" w:sz="4" w:space="0" w:color="000000"/>
                    <w:right w:val="nil"/>
                  </w:tcBorders>
                </w:tcPr>
                <w:p w14:paraId="0E5A4B2C" w14:textId="77777777" w:rsidR="008D69D3" w:rsidRDefault="008D69D3">
                  <w:pPr>
                    <w:framePr w:wrap="around" w:vAnchor="text" w:hAnchor="margin"/>
                    <w:spacing w:after="160" w:line="259" w:lineRule="auto"/>
                    <w:ind w:left="0" w:firstLine="0"/>
                    <w:suppressOverlap/>
                    <w:jc w:val="left"/>
                  </w:pPr>
                </w:p>
              </w:tc>
            </w:tr>
            <w:tr w:rsidR="008D69D3" w14:paraId="12BBAF65" w14:textId="77777777">
              <w:trPr>
                <w:trHeight w:val="309"/>
              </w:trPr>
              <w:tc>
                <w:tcPr>
                  <w:tcW w:w="1561" w:type="dxa"/>
                  <w:tcBorders>
                    <w:top w:val="single" w:sz="4" w:space="0" w:color="000000"/>
                    <w:left w:val="nil"/>
                    <w:bottom w:val="single" w:sz="4" w:space="0" w:color="000000"/>
                    <w:right w:val="nil"/>
                  </w:tcBorders>
                </w:tcPr>
                <w:p w14:paraId="3297B641" w14:textId="77777777" w:rsidR="008D69D3" w:rsidRDefault="00424460">
                  <w:pPr>
                    <w:framePr w:wrap="around" w:vAnchor="text" w:hAnchor="margin"/>
                    <w:spacing w:after="0" w:line="259" w:lineRule="auto"/>
                    <w:ind w:left="120" w:firstLine="0"/>
                    <w:suppressOverlap/>
                    <w:jc w:val="left"/>
                  </w:pPr>
                  <w:r>
                    <w:rPr>
                      <w:sz w:val="18"/>
                    </w:rPr>
                    <w:t>LaBSE</w:t>
                  </w:r>
                </w:p>
              </w:tc>
              <w:tc>
                <w:tcPr>
                  <w:tcW w:w="553" w:type="dxa"/>
                  <w:tcBorders>
                    <w:top w:val="single" w:sz="4" w:space="0" w:color="000000"/>
                    <w:left w:val="nil"/>
                    <w:bottom w:val="single" w:sz="4" w:space="0" w:color="000000"/>
                    <w:right w:val="nil"/>
                  </w:tcBorders>
                </w:tcPr>
                <w:p w14:paraId="0137AD24"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single" w:sz="4" w:space="0" w:color="000000"/>
                    <w:left w:val="nil"/>
                    <w:bottom w:val="single" w:sz="4" w:space="0" w:color="000000"/>
                    <w:right w:val="nil"/>
                  </w:tcBorders>
                </w:tcPr>
                <w:p w14:paraId="4FF9E32B" w14:textId="77777777" w:rsidR="008D69D3" w:rsidRDefault="00424460">
                  <w:pPr>
                    <w:framePr w:wrap="around" w:vAnchor="text" w:hAnchor="margin"/>
                    <w:spacing w:after="0" w:line="259" w:lineRule="auto"/>
                    <w:ind w:left="0" w:firstLine="0"/>
                    <w:suppressOverlap/>
                    <w:jc w:val="left"/>
                  </w:pPr>
                  <w:r>
                    <w:rPr>
                      <w:sz w:val="18"/>
                    </w:rPr>
                    <w:t>0.85</w:t>
                  </w:r>
                </w:p>
              </w:tc>
              <w:tc>
                <w:tcPr>
                  <w:tcW w:w="553" w:type="dxa"/>
                  <w:tcBorders>
                    <w:top w:val="single" w:sz="4" w:space="0" w:color="000000"/>
                    <w:left w:val="nil"/>
                    <w:bottom w:val="single" w:sz="4" w:space="0" w:color="000000"/>
                    <w:right w:val="nil"/>
                  </w:tcBorders>
                </w:tcPr>
                <w:p w14:paraId="408CBF17" w14:textId="77777777" w:rsidR="008D69D3" w:rsidRDefault="00424460">
                  <w:pPr>
                    <w:framePr w:wrap="around" w:vAnchor="text" w:hAnchor="margin"/>
                    <w:spacing w:after="0" w:line="259" w:lineRule="auto"/>
                    <w:ind w:left="127" w:firstLine="0"/>
                    <w:suppressOverlap/>
                    <w:jc w:val="left"/>
                  </w:pPr>
                  <w:r>
                    <w:rPr>
                      <w:sz w:val="18"/>
                    </w:rPr>
                    <w:t>-</w:t>
                  </w:r>
                </w:p>
              </w:tc>
              <w:tc>
                <w:tcPr>
                  <w:tcW w:w="553" w:type="dxa"/>
                  <w:tcBorders>
                    <w:top w:val="single" w:sz="4" w:space="0" w:color="000000"/>
                    <w:left w:val="nil"/>
                    <w:bottom w:val="single" w:sz="4" w:space="0" w:color="000000"/>
                    <w:right w:val="nil"/>
                  </w:tcBorders>
                </w:tcPr>
                <w:p w14:paraId="728BABD2" w14:textId="77777777" w:rsidR="008D69D3" w:rsidRDefault="00424460">
                  <w:pPr>
                    <w:framePr w:wrap="around" w:vAnchor="text" w:hAnchor="margin"/>
                    <w:spacing w:after="0" w:line="259" w:lineRule="auto"/>
                    <w:ind w:left="0" w:firstLine="0"/>
                    <w:suppressOverlap/>
                    <w:jc w:val="left"/>
                  </w:pPr>
                  <w:r>
                    <w:rPr>
                      <w:sz w:val="18"/>
                    </w:rPr>
                    <w:t>0.60</w:t>
                  </w:r>
                </w:p>
              </w:tc>
              <w:tc>
                <w:tcPr>
                  <w:tcW w:w="553" w:type="dxa"/>
                  <w:tcBorders>
                    <w:top w:val="single" w:sz="4" w:space="0" w:color="000000"/>
                    <w:left w:val="nil"/>
                    <w:bottom w:val="single" w:sz="4" w:space="0" w:color="000000"/>
                    <w:right w:val="nil"/>
                  </w:tcBorders>
                </w:tcPr>
                <w:p w14:paraId="734B88A7" w14:textId="77777777" w:rsidR="008D69D3" w:rsidRDefault="00424460">
                  <w:pPr>
                    <w:framePr w:wrap="around" w:vAnchor="text" w:hAnchor="margin"/>
                    <w:spacing w:after="0" w:line="259" w:lineRule="auto"/>
                    <w:ind w:left="0" w:firstLine="0"/>
                    <w:suppressOverlap/>
                    <w:jc w:val="left"/>
                  </w:pPr>
                  <w:r>
                    <w:rPr>
                      <w:sz w:val="18"/>
                    </w:rPr>
                    <w:t>0.77</w:t>
                  </w:r>
                </w:p>
              </w:tc>
              <w:tc>
                <w:tcPr>
                  <w:tcW w:w="1659" w:type="dxa"/>
                  <w:tcBorders>
                    <w:top w:val="single" w:sz="4" w:space="0" w:color="000000"/>
                    <w:left w:val="nil"/>
                    <w:bottom w:val="single" w:sz="4" w:space="0" w:color="000000"/>
                    <w:right w:val="nil"/>
                  </w:tcBorders>
                </w:tcPr>
                <w:p w14:paraId="33C66821" w14:textId="77777777" w:rsidR="008D69D3" w:rsidRDefault="00424460">
                  <w:pPr>
                    <w:framePr w:wrap="around" w:vAnchor="text" w:hAnchor="margin"/>
                    <w:tabs>
                      <w:tab w:val="center" w:pos="710"/>
                      <w:tab w:val="right" w:pos="1544"/>
                    </w:tabs>
                    <w:spacing w:after="0" w:line="259" w:lineRule="auto"/>
                    <w:ind w:left="0" w:firstLine="0"/>
                    <w:suppressOverlap/>
                    <w:jc w:val="left"/>
                  </w:pPr>
                  <w:r>
                    <w:rPr>
                      <w:sz w:val="18"/>
                    </w:rPr>
                    <w:t>0.83</w:t>
                  </w:r>
                  <w:r>
                    <w:rPr>
                      <w:sz w:val="18"/>
                    </w:rPr>
                    <w:tab/>
                    <w:t>0.70</w:t>
                  </w:r>
                  <w:r>
                    <w:rPr>
                      <w:sz w:val="18"/>
                    </w:rPr>
                    <w:tab/>
                    <w:t>0.69</w:t>
                  </w:r>
                </w:p>
              </w:tc>
              <w:tc>
                <w:tcPr>
                  <w:tcW w:w="1106" w:type="dxa"/>
                  <w:tcBorders>
                    <w:top w:val="single" w:sz="4" w:space="0" w:color="000000"/>
                    <w:left w:val="nil"/>
                    <w:bottom w:val="single" w:sz="4" w:space="0" w:color="000000"/>
                    <w:right w:val="nil"/>
                  </w:tcBorders>
                </w:tcPr>
                <w:p w14:paraId="5D957E65" w14:textId="77777777" w:rsidR="008D69D3" w:rsidRDefault="00424460">
                  <w:pPr>
                    <w:framePr w:wrap="around" w:vAnchor="text" w:hAnchor="margin"/>
                    <w:tabs>
                      <w:tab w:val="center" w:pos="710"/>
                    </w:tabs>
                    <w:spacing w:after="0" w:line="259" w:lineRule="auto"/>
                    <w:ind w:left="0" w:firstLine="0"/>
                    <w:suppressOverlap/>
                    <w:jc w:val="left"/>
                  </w:pPr>
                  <w:r>
                    <w:rPr>
                      <w:sz w:val="18"/>
                    </w:rPr>
                    <w:t>-</w:t>
                  </w:r>
                  <w:r>
                    <w:rPr>
                      <w:sz w:val="18"/>
                    </w:rPr>
                    <w:tab/>
                    <w:t>-</w:t>
                  </w:r>
                </w:p>
              </w:tc>
              <w:tc>
                <w:tcPr>
                  <w:tcW w:w="553" w:type="dxa"/>
                  <w:tcBorders>
                    <w:top w:val="single" w:sz="4" w:space="0" w:color="000000"/>
                    <w:left w:val="nil"/>
                    <w:bottom w:val="single" w:sz="4" w:space="0" w:color="000000"/>
                    <w:right w:val="nil"/>
                  </w:tcBorders>
                </w:tcPr>
                <w:p w14:paraId="4B1EE2AD" w14:textId="77777777" w:rsidR="008D69D3" w:rsidRDefault="00424460">
                  <w:pPr>
                    <w:framePr w:wrap="around" w:vAnchor="text" w:hAnchor="margin"/>
                    <w:spacing w:after="0" w:line="259" w:lineRule="auto"/>
                    <w:ind w:left="0" w:firstLine="0"/>
                    <w:suppressOverlap/>
                    <w:jc w:val="left"/>
                  </w:pPr>
                  <w:r>
                    <w:rPr>
                      <w:sz w:val="18"/>
                    </w:rPr>
                    <w:t>0.72</w:t>
                  </w:r>
                </w:p>
              </w:tc>
              <w:tc>
                <w:tcPr>
                  <w:tcW w:w="553" w:type="dxa"/>
                  <w:tcBorders>
                    <w:top w:val="single" w:sz="4" w:space="0" w:color="000000"/>
                    <w:left w:val="nil"/>
                    <w:bottom w:val="single" w:sz="4" w:space="0" w:color="000000"/>
                    <w:right w:val="nil"/>
                  </w:tcBorders>
                </w:tcPr>
                <w:p w14:paraId="7AEAD598" w14:textId="77777777" w:rsidR="008D69D3" w:rsidRDefault="00424460">
                  <w:pPr>
                    <w:framePr w:wrap="around" w:vAnchor="text" w:hAnchor="margin"/>
                    <w:spacing w:after="0" w:line="259" w:lineRule="auto"/>
                    <w:ind w:left="0" w:firstLine="0"/>
                    <w:suppressOverlap/>
                    <w:jc w:val="left"/>
                  </w:pPr>
                  <w:r>
                    <w:rPr>
                      <w:sz w:val="18"/>
                    </w:rPr>
                    <w:t>0.88</w:t>
                  </w:r>
                </w:p>
              </w:tc>
              <w:tc>
                <w:tcPr>
                  <w:tcW w:w="433" w:type="dxa"/>
                  <w:tcBorders>
                    <w:top w:val="single" w:sz="4" w:space="0" w:color="000000"/>
                    <w:left w:val="nil"/>
                    <w:bottom w:val="single" w:sz="4" w:space="0" w:color="000000"/>
                    <w:right w:val="nil"/>
                  </w:tcBorders>
                </w:tcPr>
                <w:p w14:paraId="1E1124C1" w14:textId="77777777" w:rsidR="008D69D3" w:rsidRDefault="00424460">
                  <w:pPr>
                    <w:framePr w:wrap="around" w:vAnchor="text" w:hAnchor="margin"/>
                    <w:spacing w:after="0" w:line="259" w:lineRule="auto"/>
                    <w:ind w:left="0" w:firstLine="0"/>
                    <w:suppressOverlap/>
                    <w:jc w:val="left"/>
                  </w:pPr>
                  <w:r>
                    <w:rPr>
                      <w:sz w:val="18"/>
                    </w:rPr>
                    <w:t>0.82</w:t>
                  </w:r>
                </w:p>
              </w:tc>
            </w:tr>
            <w:tr w:rsidR="008D69D3" w14:paraId="32B10A29" w14:textId="77777777">
              <w:trPr>
                <w:trHeight w:val="309"/>
              </w:trPr>
              <w:tc>
                <w:tcPr>
                  <w:tcW w:w="1561" w:type="dxa"/>
                  <w:tcBorders>
                    <w:top w:val="single" w:sz="4" w:space="0" w:color="000000"/>
                    <w:left w:val="nil"/>
                    <w:bottom w:val="single" w:sz="4" w:space="0" w:color="000000"/>
                    <w:right w:val="nil"/>
                  </w:tcBorders>
                </w:tcPr>
                <w:p w14:paraId="454480C5"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700CDF8D"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38E92A32"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6404914F"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1E47790A"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36FB3958" w14:textId="77777777" w:rsidR="008D69D3" w:rsidRDefault="008D69D3">
                  <w:pPr>
                    <w:framePr w:wrap="around" w:vAnchor="text" w:hAnchor="margin"/>
                    <w:spacing w:after="160" w:line="259" w:lineRule="auto"/>
                    <w:ind w:left="0" w:firstLine="0"/>
                    <w:suppressOverlap/>
                    <w:jc w:val="left"/>
                  </w:pPr>
                </w:p>
              </w:tc>
              <w:tc>
                <w:tcPr>
                  <w:tcW w:w="1659" w:type="dxa"/>
                  <w:tcBorders>
                    <w:top w:val="single" w:sz="4" w:space="0" w:color="000000"/>
                    <w:left w:val="nil"/>
                    <w:bottom w:val="single" w:sz="4" w:space="0" w:color="000000"/>
                    <w:right w:val="nil"/>
                  </w:tcBorders>
                </w:tcPr>
                <w:p w14:paraId="5ED3AE19" w14:textId="77777777" w:rsidR="008D69D3" w:rsidRDefault="00424460">
                  <w:pPr>
                    <w:framePr w:wrap="around" w:vAnchor="text" w:hAnchor="margin"/>
                    <w:spacing w:after="0" w:line="259" w:lineRule="auto"/>
                    <w:ind w:left="228" w:firstLine="0"/>
                    <w:suppressOverlap/>
                    <w:jc w:val="left"/>
                  </w:pPr>
                  <w:r>
                    <w:rPr>
                      <w:sz w:val="18"/>
                    </w:rPr>
                    <w:t>Đa ngôn ngữ</w:t>
                  </w:r>
                </w:p>
              </w:tc>
              <w:tc>
                <w:tcPr>
                  <w:tcW w:w="1106" w:type="dxa"/>
                  <w:tcBorders>
                    <w:top w:val="single" w:sz="4" w:space="0" w:color="000000"/>
                    <w:left w:val="nil"/>
                    <w:bottom w:val="single" w:sz="4" w:space="0" w:color="000000"/>
                    <w:right w:val="nil"/>
                  </w:tcBorders>
                </w:tcPr>
                <w:p w14:paraId="79CAD9B5"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760EF2C8" w14:textId="77777777" w:rsidR="008D69D3" w:rsidRDefault="008D69D3">
                  <w:pPr>
                    <w:framePr w:wrap="around" w:vAnchor="text" w:hAnchor="margin"/>
                    <w:spacing w:after="160" w:line="259" w:lineRule="auto"/>
                    <w:ind w:left="0" w:firstLine="0"/>
                    <w:suppressOverlap/>
                    <w:jc w:val="left"/>
                  </w:pPr>
                </w:p>
              </w:tc>
              <w:tc>
                <w:tcPr>
                  <w:tcW w:w="553" w:type="dxa"/>
                  <w:tcBorders>
                    <w:top w:val="single" w:sz="4" w:space="0" w:color="000000"/>
                    <w:left w:val="nil"/>
                    <w:bottom w:val="single" w:sz="4" w:space="0" w:color="000000"/>
                    <w:right w:val="nil"/>
                  </w:tcBorders>
                </w:tcPr>
                <w:p w14:paraId="3684D094" w14:textId="77777777" w:rsidR="008D69D3" w:rsidRDefault="008D69D3">
                  <w:pPr>
                    <w:framePr w:wrap="around" w:vAnchor="text" w:hAnchor="margin"/>
                    <w:spacing w:after="160" w:line="259" w:lineRule="auto"/>
                    <w:ind w:left="0" w:firstLine="0"/>
                    <w:suppressOverlap/>
                    <w:jc w:val="left"/>
                  </w:pPr>
                </w:p>
              </w:tc>
              <w:tc>
                <w:tcPr>
                  <w:tcW w:w="433" w:type="dxa"/>
                  <w:tcBorders>
                    <w:top w:val="single" w:sz="4" w:space="0" w:color="000000"/>
                    <w:left w:val="nil"/>
                    <w:bottom w:val="single" w:sz="4" w:space="0" w:color="000000"/>
                    <w:right w:val="nil"/>
                  </w:tcBorders>
                </w:tcPr>
                <w:p w14:paraId="2042833A" w14:textId="77777777" w:rsidR="008D69D3" w:rsidRDefault="008D69D3">
                  <w:pPr>
                    <w:framePr w:wrap="around" w:vAnchor="text" w:hAnchor="margin"/>
                    <w:spacing w:after="160" w:line="259" w:lineRule="auto"/>
                    <w:ind w:left="0" w:firstLine="0"/>
                    <w:suppressOverlap/>
                    <w:jc w:val="left"/>
                  </w:pPr>
                </w:p>
              </w:tc>
            </w:tr>
            <w:tr w:rsidR="008D69D3" w14:paraId="4B8F82BD" w14:textId="77777777">
              <w:trPr>
                <w:trHeight w:val="315"/>
              </w:trPr>
              <w:tc>
                <w:tcPr>
                  <w:tcW w:w="1561" w:type="dxa"/>
                  <w:tcBorders>
                    <w:top w:val="single" w:sz="4" w:space="0" w:color="000000"/>
                    <w:left w:val="nil"/>
                    <w:bottom w:val="single" w:sz="10" w:space="0" w:color="000000"/>
                    <w:right w:val="nil"/>
                  </w:tcBorders>
                </w:tcPr>
                <w:p w14:paraId="4CDF8250" w14:textId="77777777" w:rsidR="008D69D3" w:rsidRDefault="00424460">
                  <w:pPr>
                    <w:framePr w:wrap="around" w:vAnchor="text" w:hAnchor="margin"/>
                    <w:spacing w:after="0" w:line="259" w:lineRule="auto"/>
                    <w:ind w:left="120" w:firstLine="0"/>
                    <w:suppressOverlap/>
                    <w:jc w:val="left"/>
                  </w:pPr>
                  <w:r>
                    <w:rPr>
                      <w:sz w:val="18"/>
                    </w:rPr>
                    <w:t>LaBSE</w:t>
                  </w:r>
                </w:p>
              </w:tc>
              <w:tc>
                <w:tcPr>
                  <w:tcW w:w="553" w:type="dxa"/>
                  <w:tcBorders>
                    <w:top w:val="single" w:sz="4" w:space="0" w:color="000000"/>
                    <w:left w:val="nil"/>
                    <w:bottom w:val="single" w:sz="10" w:space="0" w:color="000000"/>
                    <w:right w:val="nil"/>
                  </w:tcBorders>
                </w:tcPr>
                <w:p w14:paraId="3597127A" w14:textId="77777777" w:rsidR="008D69D3" w:rsidRDefault="00424460">
                  <w:pPr>
                    <w:framePr w:wrap="around" w:vAnchor="text" w:hAnchor="margin"/>
                    <w:spacing w:after="0" w:line="259" w:lineRule="auto"/>
                    <w:ind w:left="0" w:firstLine="0"/>
                    <w:suppressOverlap/>
                    <w:jc w:val="left"/>
                  </w:pPr>
                  <w:r>
                    <w:rPr>
                      <w:sz w:val="18"/>
                    </w:rPr>
                    <w:t>0.79</w:t>
                  </w:r>
                </w:p>
              </w:tc>
              <w:tc>
                <w:tcPr>
                  <w:tcW w:w="553" w:type="dxa"/>
                  <w:tcBorders>
                    <w:top w:val="single" w:sz="4" w:space="0" w:color="000000"/>
                    <w:left w:val="nil"/>
                    <w:bottom w:val="single" w:sz="10" w:space="0" w:color="000000"/>
                    <w:right w:val="nil"/>
                  </w:tcBorders>
                </w:tcPr>
                <w:p w14:paraId="7FAC9CDF" w14:textId="77777777" w:rsidR="008D69D3" w:rsidRDefault="00424460">
                  <w:pPr>
                    <w:framePr w:wrap="around" w:vAnchor="text" w:hAnchor="margin"/>
                    <w:spacing w:after="0" w:line="259" w:lineRule="auto"/>
                    <w:ind w:left="0" w:firstLine="0"/>
                    <w:suppressOverlap/>
                    <w:jc w:val="left"/>
                  </w:pPr>
                  <w:r>
                    <w:rPr>
                      <w:sz w:val="18"/>
                    </w:rPr>
                    <w:t>0.84</w:t>
                  </w:r>
                </w:p>
              </w:tc>
              <w:tc>
                <w:tcPr>
                  <w:tcW w:w="553" w:type="dxa"/>
                  <w:tcBorders>
                    <w:top w:val="single" w:sz="4" w:space="0" w:color="000000"/>
                    <w:left w:val="nil"/>
                    <w:bottom w:val="single" w:sz="10" w:space="0" w:color="000000"/>
                    <w:right w:val="nil"/>
                  </w:tcBorders>
                </w:tcPr>
                <w:p w14:paraId="1C0B0CF4" w14:textId="77777777" w:rsidR="008D69D3" w:rsidRDefault="00424460">
                  <w:pPr>
                    <w:framePr w:wrap="around" w:vAnchor="text" w:hAnchor="margin"/>
                    <w:spacing w:after="0" w:line="259" w:lineRule="auto"/>
                    <w:ind w:left="0" w:firstLine="0"/>
                    <w:suppressOverlap/>
                    <w:jc w:val="left"/>
                  </w:pPr>
                  <w:r>
                    <w:rPr>
                      <w:sz w:val="18"/>
                    </w:rPr>
                    <w:t>0.61</w:t>
                  </w:r>
                </w:p>
              </w:tc>
              <w:tc>
                <w:tcPr>
                  <w:tcW w:w="553" w:type="dxa"/>
                  <w:tcBorders>
                    <w:top w:val="single" w:sz="4" w:space="0" w:color="000000"/>
                    <w:left w:val="nil"/>
                    <w:bottom w:val="single" w:sz="10" w:space="0" w:color="000000"/>
                    <w:right w:val="nil"/>
                  </w:tcBorders>
                </w:tcPr>
                <w:p w14:paraId="6EFC9C84" w14:textId="77777777" w:rsidR="008D69D3" w:rsidRDefault="00424460">
                  <w:pPr>
                    <w:framePr w:wrap="around" w:vAnchor="text" w:hAnchor="margin"/>
                    <w:spacing w:after="0" w:line="259" w:lineRule="auto"/>
                    <w:ind w:left="0" w:firstLine="0"/>
                    <w:suppressOverlap/>
                    <w:jc w:val="left"/>
                  </w:pPr>
                  <w:r>
                    <w:rPr>
                      <w:sz w:val="18"/>
                    </w:rPr>
                    <w:t>0.46</w:t>
                  </w:r>
                </w:p>
              </w:tc>
              <w:tc>
                <w:tcPr>
                  <w:tcW w:w="553" w:type="dxa"/>
                  <w:tcBorders>
                    <w:top w:val="single" w:sz="4" w:space="0" w:color="000000"/>
                    <w:left w:val="nil"/>
                    <w:bottom w:val="single" w:sz="10" w:space="0" w:color="000000"/>
                    <w:right w:val="nil"/>
                  </w:tcBorders>
                </w:tcPr>
                <w:p w14:paraId="6C0D76C7" w14:textId="77777777" w:rsidR="008D69D3" w:rsidRDefault="00424460">
                  <w:pPr>
                    <w:framePr w:wrap="around" w:vAnchor="text" w:hAnchor="margin"/>
                    <w:spacing w:after="0" w:line="259" w:lineRule="auto"/>
                    <w:ind w:left="0" w:firstLine="0"/>
                    <w:suppressOverlap/>
                    <w:jc w:val="left"/>
                  </w:pPr>
                  <w:r>
                    <w:rPr>
                      <w:sz w:val="18"/>
                    </w:rPr>
                    <w:t>0.40</w:t>
                  </w:r>
                </w:p>
              </w:tc>
              <w:tc>
                <w:tcPr>
                  <w:tcW w:w="1659" w:type="dxa"/>
                  <w:tcBorders>
                    <w:top w:val="single" w:sz="4" w:space="0" w:color="000000"/>
                    <w:left w:val="nil"/>
                    <w:bottom w:val="single" w:sz="10" w:space="0" w:color="000000"/>
                    <w:right w:val="nil"/>
                  </w:tcBorders>
                </w:tcPr>
                <w:p w14:paraId="5B928FD3" w14:textId="77777777" w:rsidR="008D69D3" w:rsidRDefault="00424460">
                  <w:pPr>
                    <w:framePr w:wrap="around" w:vAnchor="text" w:hAnchor="margin"/>
                    <w:tabs>
                      <w:tab w:val="center" w:pos="710"/>
                      <w:tab w:val="right" w:pos="1544"/>
                    </w:tabs>
                    <w:spacing w:after="0" w:line="259" w:lineRule="auto"/>
                    <w:ind w:left="0" w:firstLine="0"/>
                    <w:suppressOverlap/>
                    <w:jc w:val="left"/>
                  </w:pPr>
                  <w:r>
                    <w:rPr>
                      <w:sz w:val="18"/>
                    </w:rPr>
                    <w:t>0.80</w:t>
                  </w:r>
                  <w:r>
                    <w:rPr>
                      <w:sz w:val="18"/>
                    </w:rPr>
                    <w:tab/>
                    <w:t>0.62</w:t>
                  </w:r>
                  <w:r>
                    <w:rPr>
                      <w:sz w:val="18"/>
                    </w:rPr>
                    <w:tab/>
                    <w:t>0.62</w:t>
                  </w:r>
                </w:p>
              </w:tc>
              <w:tc>
                <w:tcPr>
                  <w:tcW w:w="1106" w:type="dxa"/>
                  <w:tcBorders>
                    <w:top w:val="single" w:sz="4" w:space="0" w:color="000000"/>
                    <w:left w:val="nil"/>
                    <w:bottom w:val="single" w:sz="10" w:space="0" w:color="000000"/>
                    <w:right w:val="nil"/>
                  </w:tcBorders>
                </w:tcPr>
                <w:p w14:paraId="20A48246" w14:textId="77777777" w:rsidR="008D69D3" w:rsidRDefault="00424460">
                  <w:pPr>
                    <w:framePr w:wrap="around" w:vAnchor="text" w:hAnchor="margin"/>
                    <w:tabs>
                      <w:tab w:val="right" w:pos="991"/>
                    </w:tabs>
                    <w:spacing w:after="0" w:line="259" w:lineRule="auto"/>
                    <w:ind w:left="0" w:firstLine="0"/>
                    <w:suppressOverlap/>
                    <w:jc w:val="left"/>
                  </w:pPr>
                  <w:r>
                    <w:rPr>
                      <w:sz w:val="18"/>
                    </w:rPr>
                    <w:t>0.76</w:t>
                  </w:r>
                  <w:r>
                    <w:rPr>
                      <w:sz w:val="18"/>
                    </w:rPr>
                    <w:tab/>
                    <w:t>0.47</w:t>
                  </w:r>
                </w:p>
              </w:tc>
              <w:tc>
                <w:tcPr>
                  <w:tcW w:w="553" w:type="dxa"/>
                  <w:tcBorders>
                    <w:top w:val="single" w:sz="4" w:space="0" w:color="000000"/>
                    <w:left w:val="nil"/>
                    <w:bottom w:val="single" w:sz="10" w:space="0" w:color="000000"/>
                    <w:right w:val="nil"/>
                  </w:tcBorders>
                </w:tcPr>
                <w:p w14:paraId="62266B21" w14:textId="77777777" w:rsidR="008D69D3" w:rsidRDefault="00424460">
                  <w:pPr>
                    <w:framePr w:wrap="around" w:vAnchor="text" w:hAnchor="margin"/>
                    <w:spacing w:after="0" w:line="259" w:lineRule="auto"/>
                    <w:ind w:left="0" w:firstLine="0"/>
                    <w:suppressOverlap/>
                    <w:jc w:val="left"/>
                  </w:pPr>
                  <w:r>
                    <w:rPr>
                      <w:sz w:val="18"/>
                    </w:rPr>
                    <w:t>0.57</w:t>
                  </w:r>
                </w:p>
              </w:tc>
              <w:tc>
                <w:tcPr>
                  <w:tcW w:w="553" w:type="dxa"/>
                  <w:tcBorders>
                    <w:top w:val="single" w:sz="4" w:space="0" w:color="000000"/>
                    <w:left w:val="nil"/>
                    <w:bottom w:val="single" w:sz="10" w:space="0" w:color="000000"/>
                    <w:right w:val="nil"/>
                  </w:tcBorders>
                </w:tcPr>
                <w:p w14:paraId="76E8B790" w14:textId="77777777" w:rsidR="008D69D3" w:rsidRDefault="00424460">
                  <w:pPr>
                    <w:framePr w:wrap="around" w:vAnchor="text" w:hAnchor="margin"/>
                    <w:spacing w:after="0" w:line="259" w:lineRule="auto"/>
                    <w:ind w:left="0" w:firstLine="0"/>
                    <w:suppressOverlap/>
                    <w:jc w:val="left"/>
                  </w:pPr>
                  <w:r>
                    <w:rPr>
                      <w:sz w:val="18"/>
                    </w:rPr>
                    <w:t>0.84</w:t>
                  </w:r>
                </w:p>
              </w:tc>
              <w:tc>
                <w:tcPr>
                  <w:tcW w:w="433" w:type="dxa"/>
                  <w:tcBorders>
                    <w:top w:val="single" w:sz="4" w:space="0" w:color="000000"/>
                    <w:left w:val="nil"/>
                    <w:bottom w:val="single" w:sz="10" w:space="0" w:color="000000"/>
                    <w:right w:val="nil"/>
                  </w:tcBorders>
                </w:tcPr>
                <w:p w14:paraId="58D702B3" w14:textId="77777777" w:rsidR="008D69D3" w:rsidRDefault="00424460">
                  <w:pPr>
                    <w:framePr w:wrap="around" w:vAnchor="text" w:hAnchor="margin"/>
                    <w:spacing w:after="0" w:line="259" w:lineRule="auto"/>
                    <w:ind w:left="0" w:firstLine="0"/>
                    <w:suppressOverlap/>
                    <w:jc w:val="left"/>
                  </w:pPr>
                  <w:r>
                    <w:rPr>
                      <w:sz w:val="18"/>
                    </w:rPr>
                    <w:t>0.82</w:t>
                  </w:r>
                </w:p>
              </w:tc>
            </w:tr>
          </w:tbl>
          <w:p w14:paraId="5B977436" w14:textId="77777777" w:rsidR="008D69D3" w:rsidRDefault="00424460">
            <w:pPr>
              <w:spacing w:after="0" w:line="259" w:lineRule="auto"/>
              <w:ind w:left="6" w:hanging="6"/>
            </w:pPr>
            <w:r>
              <w:rPr>
                <w:sz w:val="20"/>
              </w:rPr>
              <w:t>Bảng 5: Điểm tương quan Spearman cho các mô hình tinh chỉnh khác nhau trong ba cài đặt mà chúng tôi mô tả (có giám sát, không giám sát và đa ngôn ngữ) ngoài đường cơ sở chồng lên từ vựng đơn giản (Chồng chéo).</w:t>
            </w:r>
          </w:p>
        </w:tc>
      </w:tr>
    </w:tbl>
    <w:p w14:paraId="5436395D" w14:textId="77777777" w:rsidR="008D69D3" w:rsidRDefault="00424460">
      <w:pPr>
        <w:numPr>
          <w:ilvl w:val="0"/>
          <w:numId w:val="3"/>
        </w:numPr>
        <w:spacing w:after="226"/>
        <w:ind w:right="11" w:hanging="176"/>
      </w:pPr>
      <w:r>
        <w:lastRenderedPageBreak/>
        <w:t>nhúng câu (LaBSE (</w:t>
      </w:r>
      <w:r>
        <w:rPr>
          <w:color w:val="00007F"/>
        </w:rPr>
        <w:t>Feng et al.</w:t>
      </w:r>
      <w:r>
        <w:t xml:space="preserve">, </w:t>
      </w:r>
      <w:r>
        <w:rPr>
          <w:color w:val="00007F"/>
        </w:rPr>
        <w:t>2020</w:t>
      </w:r>
      <w:r>
        <w:t>), SentenceBERT (</w:t>
      </w:r>
      <w:r>
        <w:rPr>
          <w:color w:val="00007F"/>
        </w:rPr>
        <w:t>Reimers và Gurevych</w:t>
      </w:r>
      <w:r>
        <w:t xml:space="preserve">, </w:t>
      </w:r>
      <w:r>
        <w:rPr>
          <w:color w:val="00007F"/>
        </w:rPr>
        <w:t>2019</w:t>
      </w:r>
      <w:r>
        <w:t>)) và • nhúng dựa trên bộ mã hóa tiêu chuẩn.</w:t>
      </w:r>
    </w:p>
    <w:p w14:paraId="3F439135" w14:textId="77777777" w:rsidR="008D69D3" w:rsidRDefault="00424460">
      <w:pPr>
        <w:numPr>
          <w:ilvl w:val="1"/>
          <w:numId w:val="4"/>
        </w:numPr>
        <w:spacing w:after="99" w:line="252" w:lineRule="auto"/>
        <w:ind w:hanging="491"/>
        <w:jc w:val="left"/>
      </w:pPr>
      <w:r>
        <w:t>Chồng chéo từ vựng</w:t>
      </w:r>
    </w:p>
    <w:p w14:paraId="1E2671BA" w14:textId="77777777" w:rsidR="008D69D3" w:rsidRDefault="00424460">
      <w:pPr>
        <w:ind w:left="8" w:right="11"/>
      </w:pPr>
      <w:r>
        <w:t xml:space="preserve">Như thể hiện trong Bảng </w:t>
      </w:r>
      <w:r>
        <w:rPr>
          <w:color w:val="00007F"/>
        </w:rPr>
        <w:t>5</w:t>
      </w:r>
      <w:r>
        <w:t>, chúng tôi báo cáo một đường cơ sở chồng chéo từ vựng đơn giản bao gồm hệ số Xúc xắc giữa hai câu A và B: số lượng unigram duy nhất xuất hiện trong cả hai câu, được điều chỉnh theo độ dài của chúng (</w:t>
      </w:r>
      <w:r>
        <w:rPr>
          <w:color w:val="00007F"/>
        </w:rPr>
        <w:t>Abdalla et al.</w:t>
      </w:r>
      <w:r>
        <w:t xml:space="preserve">, </w:t>
      </w:r>
      <w:r>
        <w:rPr>
          <w:color w:val="00007F"/>
        </w:rPr>
        <w:t>năm 2023</w:t>
      </w:r>
      <w:r>
        <w:t>):</w:t>
      </w:r>
    </w:p>
    <w:p w14:paraId="43E5AD62" w14:textId="77777777" w:rsidR="008D69D3" w:rsidRDefault="00424460">
      <w:pPr>
        <w:spacing w:after="220" w:line="259" w:lineRule="auto"/>
        <w:ind w:left="641" w:firstLine="0"/>
        <w:jc w:val="left"/>
      </w:pPr>
      <w:r>
        <w:rPr>
          <w:noProof/>
        </w:rPr>
        <w:drawing>
          <wp:inline distT="0" distB="0" distL="0" distR="0" wp14:anchorId="6813F7C4" wp14:editId="61150413">
            <wp:extent cx="2386584" cy="332232"/>
            <wp:effectExtent l="0" t="0" r="0" b="0"/>
            <wp:docPr id="60413" name="Picture 60413"/>
            <wp:cNvGraphicFramePr/>
            <a:graphic xmlns:a="http://schemas.openxmlformats.org/drawingml/2006/main">
              <a:graphicData uri="http://schemas.openxmlformats.org/drawingml/2006/picture">
                <pic:pic xmlns:pic="http://schemas.openxmlformats.org/drawingml/2006/picture">
                  <pic:nvPicPr>
                    <pic:cNvPr id="60413" name="Picture 60413"/>
                    <pic:cNvPicPr/>
                  </pic:nvPicPr>
                  <pic:blipFill>
                    <a:blip r:embed="rId21"/>
                    <a:stretch>
                      <a:fillRect/>
                    </a:stretch>
                  </pic:blipFill>
                  <pic:spPr>
                    <a:xfrm>
                      <a:off x="0" y="0"/>
                      <a:ext cx="2386584" cy="332232"/>
                    </a:xfrm>
                    <a:prstGeom prst="rect">
                      <a:avLst/>
                    </a:prstGeom>
                  </pic:spPr>
                </pic:pic>
              </a:graphicData>
            </a:graphic>
          </wp:inline>
        </w:drawing>
      </w:r>
    </w:p>
    <w:p w14:paraId="5D396702" w14:textId="77777777" w:rsidR="008D69D3" w:rsidRDefault="00424460">
      <w:pPr>
        <w:numPr>
          <w:ilvl w:val="1"/>
          <w:numId w:val="4"/>
        </w:numPr>
        <w:spacing w:after="99" w:line="252" w:lineRule="auto"/>
        <w:ind w:hanging="491"/>
        <w:jc w:val="left"/>
      </w:pPr>
      <w:r>
        <w:t>Cài đặt được giám sát và đa ngôn ngữ</w:t>
      </w:r>
    </w:p>
    <w:p w14:paraId="7E31B2D5" w14:textId="77777777" w:rsidR="008D69D3" w:rsidRDefault="00424460">
      <w:pPr>
        <w:ind w:left="8" w:right="11"/>
      </w:pPr>
      <w:r>
        <w:t>Chúng tôi sử dụng LaBSE (Label Agnostic BERT Sentence</w:t>
      </w:r>
    </w:p>
    <w:p w14:paraId="53A67FED" w14:textId="77777777" w:rsidR="008D69D3" w:rsidRDefault="00424460">
      <w:pPr>
        <w:ind w:left="8" w:right="11"/>
      </w:pPr>
      <w:r>
        <w:t>Nhúng) (</w:t>
      </w:r>
      <w:r>
        <w:rPr>
          <w:color w:val="00007F"/>
        </w:rPr>
        <w:t>Feng et al.</w:t>
      </w:r>
      <w:r>
        <w:t xml:space="preserve">, </w:t>
      </w:r>
      <w:r>
        <w:rPr>
          <w:color w:val="00007F"/>
        </w:rPr>
        <w:t>2020</w:t>
      </w:r>
      <w:r>
        <w:t>) có thể lập bản đồ</w:t>
      </w:r>
    </w:p>
    <w:p w14:paraId="35868C54" w14:textId="77777777" w:rsidR="008D69D3" w:rsidRDefault="00424460">
      <w:pPr>
        <w:spacing w:after="40"/>
        <w:ind w:left="8" w:right="11"/>
      </w:pPr>
      <w:r>
        <w:t>109 ngôn ngữ vào một không gian vectơ được chia sẻ. Với các nhúng bao gồm tất cả các ngôn ngữ SemRel, chúng tôi báo cáo kết quả cơ sở bằng cách sử dụng các siêu tham số mặc định được đặt trong kho lưu trữ sentence-transformers</w:t>
      </w:r>
      <w:r>
        <w:rPr>
          <w:color w:val="00007F"/>
          <w:vertAlign w:val="superscript"/>
        </w:rPr>
        <w:footnoteReference w:id="4"/>
      </w:r>
      <w:r>
        <w:t>. Các thí nghiệm của chúng tôi được tiến hành:</w:t>
      </w:r>
    </w:p>
    <w:p w14:paraId="05C23535" w14:textId="77777777" w:rsidR="008D69D3" w:rsidRDefault="00424460">
      <w:pPr>
        <w:numPr>
          <w:ilvl w:val="1"/>
          <w:numId w:val="6"/>
        </w:numPr>
        <w:ind w:right="11" w:hanging="176"/>
      </w:pPr>
      <w:r>
        <w:t>sử dụng thiết lập được xác định trước mà không cần tinh chỉnh thêm,</w:t>
      </w:r>
    </w:p>
    <w:p w14:paraId="067FD8B2" w14:textId="77777777" w:rsidR="008D69D3" w:rsidRDefault="00424460">
      <w:pPr>
        <w:numPr>
          <w:ilvl w:val="1"/>
          <w:numId w:val="6"/>
        </w:numPr>
        <w:ind w:right="11" w:hanging="176"/>
      </w:pPr>
      <w:r>
        <w:t>bằng cách tinh chỉnh mô hình LaBSE trên dữ liệu đào tạo của chúng tôi bằng cách sử dụng tổn thất tương tự cosin.</w:t>
      </w:r>
    </w:p>
    <w:p w14:paraId="71A8DF1B" w14:textId="77777777" w:rsidR="008D69D3" w:rsidRDefault="00424460">
      <w:pPr>
        <w:ind w:left="8" w:right="11"/>
      </w:pPr>
      <w:r>
        <w:t xml:space="preserve">Chúng tôi báo cáo điểm số trên các bộ thử nghiệm trong cả hai thiết lập trong Phụ lục A, Bảng </w:t>
      </w:r>
      <w:r>
        <w:rPr>
          <w:color w:val="00007F"/>
        </w:rPr>
        <w:t>12</w:t>
      </w:r>
      <w:r>
        <w:t>.</w:t>
      </w:r>
    </w:p>
    <w:p w14:paraId="768402B8" w14:textId="77777777" w:rsidR="008D69D3" w:rsidRDefault="00424460">
      <w:pPr>
        <w:spacing w:after="178"/>
        <w:ind w:left="7" w:right="11" w:firstLine="218"/>
      </w:pPr>
      <w:r>
        <w:t>Đối với các đường cơ sở đa ngôn ngữ, chúng tôi tinh chỉnh LaBSE trên tập đào tạo tiếng Anh và kiểm tra trên tất cả các bộ dữ liệu khác ngoại trừ tiếng Anh. Mặt khác, khi thử nghiệm trên tập dữ liệu tiếng Anh, chúng tôi sử dụng tập đào tạo tiếng Tây Ban Nha để tinh chỉnh LaBSE.</w:t>
      </w:r>
    </w:p>
    <w:p w14:paraId="41694D0C" w14:textId="77777777" w:rsidR="008D69D3" w:rsidRDefault="00424460">
      <w:pPr>
        <w:tabs>
          <w:tab w:val="center" w:pos="1515"/>
        </w:tabs>
        <w:spacing w:after="71" w:line="252" w:lineRule="auto"/>
        <w:ind w:left="0" w:firstLine="0"/>
        <w:jc w:val="left"/>
      </w:pPr>
      <w:r>
        <w:t>4.5</w:t>
      </w:r>
      <w:r>
        <w:tab/>
        <w:t>Cài đặt không giám sát</w:t>
      </w:r>
    </w:p>
    <w:p w14:paraId="7FBD971A" w14:textId="77777777" w:rsidR="008D69D3" w:rsidRDefault="00424460">
      <w:pPr>
        <w:spacing w:after="3"/>
        <w:ind w:left="9" w:hanging="2"/>
        <w:jc w:val="left"/>
      </w:pPr>
      <w:r>
        <w:t>Chúng tôi đã sử dụng các mô hình ngôn ngữ đơn ngữ và đa ngôn ngữ dựa trên bộ mã hóa tiêu chuẩn trên bộ dữ liệu của mình</w:t>
      </w:r>
      <w:r>
        <w:rPr>
          <w:color w:val="00007F"/>
          <w:vertAlign w:val="superscript"/>
        </w:rPr>
        <w:footnoteReference w:id="5"/>
      </w:r>
      <w:r>
        <w:t>. Chúng tôi thử nghiệm với:</w:t>
      </w:r>
    </w:p>
    <w:p w14:paraId="275AC72B" w14:textId="77777777" w:rsidR="008D69D3" w:rsidRDefault="00424460">
      <w:pPr>
        <w:ind w:left="447" w:right="11" w:hanging="176"/>
      </w:pPr>
      <w:r>
        <w:t>• BERT đa ngôn ngữ (mBERT) (</w:t>
      </w:r>
      <w:r>
        <w:rPr>
          <w:color w:val="00007F"/>
        </w:rPr>
        <w:t>Devlin et al.</w:t>
      </w:r>
      <w:r>
        <w:t xml:space="preserve">, </w:t>
      </w:r>
      <w:r>
        <w:rPr>
          <w:color w:val="00007F"/>
        </w:rPr>
        <w:t>2019</w:t>
      </w:r>
      <w:r>
        <w:t>), XLMRoberta (XLMR) (</w:t>
      </w:r>
      <w:r>
        <w:rPr>
          <w:color w:val="00007F"/>
        </w:rPr>
        <w:t>Conneau và cộng sự.</w:t>
      </w:r>
      <w:r>
        <w:t>,</w:t>
      </w:r>
    </w:p>
    <w:p w14:paraId="609786E0" w14:textId="77777777" w:rsidR="008D69D3" w:rsidRDefault="00424460">
      <w:pPr>
        <w:ind w:left="448" w:right="11"/>
      </w:pPr>
      <w:r>
        <w:rPr>
          <w:color w:val="00007F"/>
        </w:rPr>
        <w:t>2020</w:t>
      </w:r>
      <w:r>
        <w:t>) cho tất cả 13 ngôn ngữ,</w:t>
      </w:r>
    </w:p>
    <w:p w14:paraId="301E1971" w14:textId="77777777" w:rsidR="008D69D3" w:rsidRDefault="00424460">
      <w:pPr>
        <w:ind w:left="272" w:right="11"/>
      </w:pPr>
      <w:r>
        <w:t>• Mô hình đơn ngữ:</w:t>
      </w:r>
    </w:p>
    <w:p w14:paraId="0DC2C445" w14:textId="77777777" w:rsidR="008D69D3" w:rsidRDefault="00424460">
      <w:pPr>
        <w:numPr>
          <w:ilvl w:val="2"/>
          <w:numId w:val="5"/>
        </w:numPr>
        <w:ind w:right="11" w:hanging="209"/>
      </w:pPr>
      <w:r>
        <w:t>AfroXLMR (</w:t>
      </w:r>
      <w:r>
        <w:rPr>
          <w:color w:val="00007F"/>
        </w:rPr>
        <w:t>Alabi và cộng sự.</w:t>
      </w:r>
      <w:r>
        <w:t xml:space="preserve">, </w:t>
      </w:r>
      <w:r>
        <w:rPr>
          <w:color w:val="00007F"/>
        </w:rPr>
        <w:t>2022</w:t>
      </w:r>
      <w:r>
        <w:t>) cho tiếng Afrikaans, Amharic, Hausa, Kinyarwanda,</w:t>
      </w:r>
    </w:p>
    <w:p w14:paraId="03F031BC" w14:textId="77777777" w:rsidR="008D69D3" w:rsidRDefault="00424460">
      <w:pPr>
        <w:numPr>
          <w:ilvl w:val="2"/>
          <w:numId w:val="5"/>
        </w:numPr>
        <w:ind w:right="11" w:hanging="209"/>
      </w:pPr>
      <w:r>
        <w:t>Indic-BERT (</w:t>
      </w:r>
      <w:r>
        <w:rPr>
          <w:color w:val="00007F"/>
        </w:rPr>
        <w:t>Kakwani và cộng sự.</w:t>
      </w:r>
      <w:r>
        <w:t xml:space="preserve">, </w:t>
      </w:r>
      <w:r>
        <w:rPr>
          <w:color w:val="00007F"/>
        </w:rPr>
        <w:t>2020</w:t>
      </w:r>
      <w:r>
        <w:t>) cho tiếng Hindi, tiếng Marathi và tiếng Telugu,</w:t>
      </w:r>
    </w:p>
    <w:p w14:paraId="30B0A249" w14:textId="77777777" w:rsidR="008D69D3" w:rsidRDefault="00424460">
      <w:pPr>
        <w:numPr>
          <w:ilvl w:val="2"/>
          <w:numId w:val="5"/>
        </w:numPr>
        <w:ind w:right="11" w:hanging="209"/>
      </w:pPr>
      <w:r>
        <w:t>BERT (</w:t>
      </w:r>
      <w:r>
        <w:rPr>
          <w:color w:val="00007F"/>
        </w:rPr>
        <w:t>Devlin và cộng sự.</w:t>
      </w:r>
      <w:r>
        <w:t xml:space="preserve">, </w:t>
      </w:r>
      <w:r>
        <w:rPr>
          <w:color w:val="00007F"/>
        </w:rPr>
        <w:t>2019</w:t>
      </w:r>
      <w:r>
        <w:t>) cho tiếng Anh,</w:t>
      </w:r>
    </w:p>
    <w:p w14:paraId="034E8BB6" w14:textId="77777777" w:rsidR="008D69D3" w:rsidRDefault="00424460">
      <w:pPr>
        <w:numPr>
          <w:ilvl w:val="2"/>
          <w:numId w:val="5"/>
        </w:numPr>
        <w:ind w:right="11" w:hanging="209"/>
      </w:pPr>
      <w:r>
        <w:t>MARBERT, ARBERT (</w:t>
      </w:r>
      <w:r>
        <w:rPr>
          <w:color w:val="00007F"/>
        </w:rPr>
        <w:t>Abdul-Mageed và cộng sự.</w:t>
      </w:r>
      <w:r>
        <w:t xml:space="preserve">, </w:t>
      </w:r>
      <w:r>
        <w:rPr>
          <w:color w:val="00007F"/>
        </w:rPr>
        <w:t>2021</w:t>
      </w:r>
      <w:r>
        <w:t>) và tiếng Ả Rập BERT (</w:t>
      </w:r>
      <w:r>
        <w:rPr>
          <w:color w:val="00007F"/>
        </w:rPr>
        <w:t>Safaya và cộng sự.</w:t>
      </w:r>
      <w:r>
        <w:t xml:space="preserve">, </w:t>
      </w:r>
      <w:r>
        <w:rPr>
          <w:color w:val="00007F"/>
        </w:rPr>
        <w:t>2020</w:t>
      </w:r>
      <w:r>
        <w:t>) cho tiếng Ả Rập,</w:t>
      </w:r>
    </w:p>
    <w:p w14:paraId="775279A4" w14:textId="77777777" w:rsidR="008D69D3" w:rsidRDefault="00424460">
      <w:pPr>
        <w:numPr>
          <w:ilvl w:val="2"/>
          <w:numId w:val="5"/>
        </w:numPr>
        <w:spacing w:after="0" w:line="259" w:lineRule="auto"/>
        <w:ind w:right="11" w:hanging="209"/>
      </w:pPr>
      <w:r>
        <w:t>BETO (</w:t>
      </w:r>
      <w:r>
        <w:rPr>
          <w:color w:val="00007F"/>
        </w:rPr>
        <w:t>Cañete và cộng sự.</w:t>
      </w:r>
      <w:r>
        <w:t xml:space="preserve">, </w:t>
      </w:r>
      <w:r>
        <w:rPr>
          <w:color w:val="00007F"/>
        </w:rPr>
        <w:t>2020</w:t>
      </w:r>
      <w:r>
        <w:t>), ALBETO</w:t>
      </w:r>
    </w:p>
    <w:p w14:paraId="32116F15" w14:textId="77777777" w:rsidR="008D69D3" w:rsidRDefault="00424460">
      <w:pPr>
        <w:spacing w:after="9" w:line="252" w:lineRule="auto"/>
        <w:ind w:left="10" w:right="34" w:hanging="10"/>
        <w:jc w:val="right"/>
      </w:pPr>
      <w:r>
        <w:t>(</w:t>
      </w:r>
      <w:r>
        <w:rPr>
          <w:color w:val="00007F"/>
        </w:rPr>
        <w:t>Cañete và cộng sự</w:t>
      </w:r>
      <w:r>
        <w:t xml:space="preserve">, </w:t>
      </w:r>
      <w:r>
        <w:rPr>
          <w:color w:val="00007F"/>
        </w:rPr>
        <w:t>2022</w:t>
      </w:r>
      <w:r>
        <w:t>) và RoBERTa-</w:t>
      </w:r>
    </w:p>
    <w:p w14:paraId="61DF55C3" w14:textId="77777777" w:rsidR="008D69D3" w:rsidRDefault="00424460">
      <w:pPr>
        <w:spacing w:after="9" w:line="252" w:lineRule="auto"/>
        <w:ind w:left="10" w:right="34" w:hanging="10"/>
        <w:jc w:val="right"/>
      </w:pPr>
      <w:r>
        <w:t>BNE (</w:t>
      </w:r>
      <w:r>
        <w:rPr>
          <w:color w:val="00007F"/>
        </w:rPr>
        <w:t>Fandiño và cộng sự.</w:t>
      </w:r>
      <w:r>
        <w:t xml:space="preserve">, </w:t>
      </w:r>
      <w:r>
        <w:rPr>
          <w:color w:val="00007F"/>
        </w:rPr>
        <w:t>2022</w:t>
      </w:r>
      <w:r>
        <w:t>) cho tiếng Tây Ban Nha,</w:t>
      </w:r>
    </w:p>
    <w:p w14:paraId="4FEA1193" w14:textId="77777777" w:rsidR="008D69D3" w:rsidRDefault="00424460">
      <w:pPr>
        <w:numPr>
          <w:ilvl w:val="2"/>
          <w:numId w:val="5"/>
        </w:numPr>
        <w:ind w:right="11" w:hanging="209"/>
      </w:pPr>
      <w:r>
        <w:t>Tiếng Amharic RoBERTa (AmRoBERTa) (</w:t>
      </w:r>
      <w:r>
        <w:rPr>
          <w:color w:val="00007F"/>
        </w:rPr>
        <w:t>Yimam và cộng sự.</w:t>
      </w:r>
      <w:r>
        <w:t xml:space="preserve">, </w:t>
      </w:r>
      <w:r>
        <w:rPr>
          <w:color w:val="00007F"/>
        </w:rPr>
        <w:t>2021</w:t>
      </w:r>
      <w:r>
        <w:t>) đối với tiếng Amharic,</w:t>
      </w:r>
    </w:p>
    <w:p w14:paraId="61B11848" w14:textId="77777777" w:rsidR="008D69D3" w:rsidRDefault="00424460">
      <w:pPr>
        <w:numPr>
          <w:ilvl w:val="2"/>
          <w:numId w:val="5"/>
        </w:numPr>
        <w:ind w:right="11" w:hanging="209"/>
      </w:pPr>
      <w:r>
        <w:t>DziriBERT (</w:t>
      </w:r>
      <w:r>
        <w:rPr>
          <w:color w:val="00007F"/>
        </w:rPr>
        <w:t>Abdaoui và cộng sự.</w:t>
      </w:r>
      <w:r>
        <w:t xml:space="preserve">, </w:t>
      </w:r>
      <w:r>
        <w:rPr>
          <w:color w:val="00007F"/>
        </w:rPr>
        <w:t>2021</w:t>
      </w:r>
      <w:r>
        <w:t>) cho tiếng Ả Rập Algeria,</w:t>
      </w:r>
    </w:p>
    <w:p w14:paraId="61FD60DD" w14:textId="77777777" w:rsidR="008D69D3" w:rsidRDefault="00424460">
      <w:pPr>
        <w:numPr>
          <w:ilvl w:val="2"/>
          <w:numId w:val="5"/>
        </w:numPr>
        <w:ind w:right="11" w:hanging="209"/>
      </w:pPr>
      <w:r>
        <w:t>Mô hình dựa trên RoBERTa (HauRoBERTa) cho Hausa (</w:t>
      </w:r>
      <w:r>
        <w:rPr>
          <w:color w:val="00007F"/>
        </w:rPr>
        <w:t>Adelani et al.</w:t>
      </w:r>
      <w:r>
        <w:t xml:space="preserve">, </w:t>
      </w:r>
      <w:r>
        <w:rPr>
          <w:color w:val="00007F"/>
        </w:rPr>
        <w:t>2022</w:t>
      </w:r>
      <w:r>
        <w:t>).</w:t>
      </w:r>
    </w:p>
    <w:p w14:paraId="5079EEE7" w14:textId="77777777" w:rsidR="008D69D3" w:rsidRDefault="00424460">
      <w:pPr>
        <w:spacing w:after="209"/>
        <w:ind w:left="9" w:hanging="2"/>
        <w:jc w:val="left"/>
      </w:pPr>
      <w:r>
        <w:t xml:space="preserve">Chúng tôi báo cáo điểm tương quan Spearman với điểm tương tự cosin cho tất cả các mô hình dựa trên BERT trong Bảng </w:t>
      </w:r>
      <w:r>
        <w:rPr>
          <w:color w:val="00007F"/>
        </w:rPr>
        <w:t>5</w:t>
      </w:r>
      <w:r>
        <w:t>. Kết quả bổ sung bằng cách sử dụng BERTScore (</w:t>
      </w:r>
      <w:r>
        <w:rPr>
          <w:color w:val="00007F"/>
        </w:rPr>
        <w:t>Zhang* và cộng sự.</w:t>
      </w:r>
      <w:r>
        <w:t xml:space="preserve">, </w:t>
      </w:r>
      <w:r>
        <w:rPr>
          <w:color w:val="00007F"/>
        </w:rPr>
        <w:t>2020</w:t>
      </w:r>
      <w:r>
        <w:t xml:space="preserve">) cho mBERT và XLMR được chia sẻ trong Phụ lục (xem Bảng </w:t>
      </w:r>
      <w:r>
        <w:rPr>
          <w:color w:val="00007F"/>
        </w:rPr>
        <w:t>13</w:t>
      </w:r>
      <w:r>
        <w:t>).</w:t>
      </w:r>
    </w:p>
    <w:p w14:paraId="70CEEDFB" w14:textId="77777777" w:rsidR="008D69D3" w:rsidRDefault="00424460">
      <w:pPr>
        <w:tabs>
          <w:tab w:val="center" w:pos="1472"/>
        </w:tabs>
        <w:spacing w:after="71" w:line="252" w:lineRule="auto"/>
        <w:ind w:left="0" w:firstLine="0"/>
        <w:jc w:val="left"/>
      </w:pPr>
      <w:r>
        <w:t>4.6</w:t>
      </w:r>
      <w:r>
        <w:tab/>
        <w:t>Kết quả thí nghiệm</w:t>
      </w:r>
    </w:p>
    <w:p w14:paraId="4D8C9CC3" w14:textId="77777777" w:rsidR="008D69D3" w:rsidRDefault="00424460">
      <w:pPr>
        <w:ind w:left="8" w:right="11"/>
      </w:pPr>
      <w:r>
        <w:t xml:space="preserve">Bảng </w:t>
      </w:r>
      <w:r>
        <w:rPr>
          <w:color w:val="00007F"/>
        </w:rPr>
        <w:t xml:space="preserve">5 </w:t>
      </w:r>
      <w:r>
        <w:t>cho thấy điểm tương quan Spearman cho ba thiết lập: có giám sát, không giám sát và đa ngôn ngữ cho tất cả mười ba ngôn ngữ. Đối với các mô hình không giám sát, chúng tôi báo cáo kết quả bằng cách sử dụng tất cả các mô hình được đào tạo trước bao gồm mBERT (</w:t>
      </w:r>
      <w:r>
        <w:rPr>
          <w:color w:val="00007F"/>
        </w:rPr>
        <w:t>Devlin et al.</w:t>
      </w:r>
      <w:r>
        <w:t xml:space="preserve">, </w:t>
      </w:r>
      <w:r>
        <w:rPr>
          <w:color w:val="00007F"/>
        </w:rPr>
        <w:t>2019</w:t>
      </w:r>
      <w:r>
        <w:t>) và XLMR (</w:t>
      </w:r>
      <w:r>
        <w:rPr>
          <w:color w:val="00007F"/>
        </w:rPr>
        <w:t>Conneau et al.</w:t>
      </w:r>
      <w:r>
        <w:t xml:space="preserve">, </w:t>
      </w:r>
      <w:r>
        <w:rPr>
          <w:color w:val="00007F"/>
        </w:rPr>
        <w:t>2020</w:t>
      </w:r>
      <w:r>
        <w:t>). Ngoài ra, chúng tôi báo cáo mối tương quan Spearman cho các thí nghiệm với các mô hình ngôn ngữ đơn ngữ cụ thể cho từng ngôn ngữ - các mô hình đã được đào tạo bằng các ngôn ngữ cụ thể này.</w:t>
      </w:r>
    </w:p>
    <w:p w14:paraId="2666B1F1" w14:textId="77777777" w:rsidR="008D69D3" w:rsidRDefault="00424460">
      <w:pPr>
        <w:ind w:left="7" w:right="11" w:firstLine="226"/>
      </w:pPr>
      <w:r>
        <w:t xml:space="preserve">Đối với thiết lập chung, chúng tôi lưu ý rằng, ngoại trừ tiếng Amharic và tiếng Kinyarwanda, </w:t>
      </w:r>
      <w:r>
        <w:lastRenderedPageBreak/>
        <w:t>mBERT vượt trội hơn XLMR trong tất cả các ngôn ngữ với một biên độ đáng kể. Đối với tiếng Amharic, điểm tương quan của mBERT với các nhãn vàng là 0,13, trong khi XLMR cao gấp ba lần với điểm tương quan 0,57. Đáng ngạc nhiên, mặc dù tiếng Ả Rập là một ngôn ngữ có tài nguyên cao, nhưng điểm tương quan của Spearman tương đối thấp so với tất cả các ngôn ngữ có tài nguyên cao, với tiếng Tây Ban Nha đạt được kết quả tốt nhất. Điều này có thể là do kích thước của dữ liệu tiếng Ả Rập nhỏ hơn.</w:t>
      </w:r>
    </w:p>
    <w:p w14:paraId="4CC540DE" w14:textId="77777777" w:rsidR="008D69D3" w:rsidRDefault="00424460">
      <w:pPr>
        <w:ind w:left="7" w:right="11" w:firstLine="226"/>
      </w:pPr>
      <w:r>
        <w:t>Đối với các mô hình ngôn ngữ cụ thể, kết quả gắn liền với ngôn ngữ. Ví dụ, trong các trường hợp như tiếng Amharic, AmRoBERTa cải thiện đáng kể điểm số 0.27 điểm, trong khi AfroXLMR làm giảm hiệu suất cho tất cả các ngôn ngữ châu Phi.</w:t>
      </w:r>
    </w:p>
    <w:p w14:paraId="46566814" w14:textId="77777777" w:rsidR="008D69D3" w:rsidRDefault="00424460">
      <w:pPr>
        <w:spacing w:after="237"/>
        <w:ind w:left="7" w:right="11" w:firstLine="224"/>
      </w:pPr>
      <w:r>
        <w:t>Tương tự như thiết lập không giám sát, ngôn ngữ tài nguyên cao có điểm cao nhất trong cài đặt có giám sát và đa ngôn ngữ. Nhìn chung, chúng tôi báo cáo điểm tương quan tương đối cao hơn dao động trong khoảng từ 0,40 đến 0,88.</w:t>
      </w:r>
    </w:p>
    <w:p w14:paraId="7BE3A286" w14:textId="77777777" w:rsidR="008D69D3" w:rsidRDefault="00424460">
      <w:pPr>
        <w:pStyle w:val="Heading1"/>
        <w:ind w:left="366" w:hanging="359"/>
      </w:pPr>
      <w:r>
        <w:t>Kết luận</w:t>
      </w:r>
    </w:p>
    <w:p w14:paraId="66DEF805" w14:textId="77777777" w:rsidR="008D69D3" w:rsidRDefault="00424460">
      <w:pPr>
        <w:ind w:left="8" w:right="11"/>
      </w:pPr>
      <w:r>
        <w:t>Chúng tôi đã trình bày SemRel, một bộ sưu tập mới các bộ dữ liệu liên quan đến văn bản ngữ nghĩa bằng 13 ngôn ngữ với phần lớn chủ yếu được sử dụng ở Châu Phi và Châu Á và được coi là tài nguyên thấp. Các cặp câu có trong bộ dữ liệu được chú thích bởi người bản ngữ và được liên kết với điểm số liên quan chi tiết. Chúng tôi đã báo cáo các chi tiết liên quan đến việc quản lý dữ liệu và nhấn mạnh những thách thức phải đối mặt khi xử lý các ngôn ngữ có tài nguyên thấp.</w:t>
      </w:r>
    </w:p>
    <w:p w14:paraId="12DDD613" w14:textId="77777777" w:rsidR="008D69D3" w:rsidRDefault="00424460">
      <w:pPr>
        <w:spacing w:after="216"/>
        <w:ind w:left="7" w:right="11" w:firstLine="218"/>
      </w:pPr>
      <w:r>
        <w:t>Chúng tôi phát hành công khai các bộ dữ liệu cũng như các tài nguyên khác, chẳng hạn như hướng dẫn chú thích và nhãn đầy đủ cho cộng đồng nghiên cứu quan tâm đến mối liên quan ngữ nghĩa, ngôn ngữ tài nguyên thấp và bất đồng.</w:t>
      </w:r>
    </w:p>
    <w:p w14:paraId="636A4CD9" w14:textId="77777777" w:rsidR="008D69D3" w:rsidRDefault="00424460">
      <w:pPr>
        <w:pStyle w:val="Heading1"/>
        <w:ind w:left="366" w:hanging="359"/>
      </w:pPr>
      <w:r>
        <w:t>Hạn chế</w:t>
      </w:r>
    </w:p>
    <w:p w14:paraId="001318A6" w14:textId="77777777" w:rsidR="008D69D3" w:rsidRDefault="00424460">
      <w:pPr>
        <w:ind w:left="8" w:right="11"/>
      </w:pPr>
      <w:r>
        <w:t xml:space="preserve">Chúng tôi thừa nhận rằng không có định nghĩa chính thức về những gì cấu thành mối quan hệ ngữ nghĩa. Do đó, các chú thích có thể mang tính chủ quan. Để giảm thiểu vấn đề, chúng tôi chia sẻ hướng dẫn và các trường hợp có chú thích để các nhà nghiên cứu trong cộng đồng có thể mở rộng công việc của chúng tôi, nhân rộng và nghiên cứu những bất đồng trong dữ liệu của chúng tôi. Chúng tôi cũng nhận thức được số lượng nguồn </w:t>
      </w:r>
      <w:r>
        <w:t>dữ liệu hạn chế và sự đa dạng dữ liệu trong một số ngôn ngữ tài nguyên thấp liên quan. Chúng tôi không tuyên bố rằng các bộ dữ liệu được phát hành đại diện cho tất cả các biến thể của các ngôn ngữ này nhưng chúng vẫn là một điểm khởi đầu tốt vì chúng được lựa chọn, dán nhãn và xử lý cẩn thận bởi người bản ngữ.</w:t>
      </w:r>
    </w:p>
    <w:p w14:paraId="77A5366C" w14:textId="77777777" w:rsidR="008D69D3" w:rsidRDefault="00424460">
      <w:pPr>
        <w:spacing w:after="216"/>
        <w:ind w:left="7" w:right="11" w:firstLine="218"/>
      </w:pPr>
      <w:r>
        <w:t>Mặc dù bộ sưu tập của chúng tôi bao gồm nhiều bộ dữ liệu, nhưng kích thước của dữ liệu bị hạn chế, do đó nó không thể là nguồn duy nhất được sử dụng cho các tác vụ yêu cầu một lượng lớn dữ liệu như nhận dạng ngôn ngữ.</w:t>
      </w:r>
    </w:p>
    <w:p w14:paraId="1825CE31" w14:textId="77777777" w:rsidR="008D69D3" w:rsidRDefault="00424460">
      <w:pPr>
        <w:pStyle w:val="Heading1"/>
        <w:ind w:left="366" w:hanging="359"/>
      </w:pPr>
      <w:r>
        <w:t>Cân nhắc đạo đức</w:t>
      </w:r>
    </w:p>
    <w:p w14:paraId="7D63DFC6" w14:textId="77777777" w:rsidR="008D69D3" w:rsidRDefault="00424460">
      <w:pPr>
        <w:ind w:left="8" w:right="11"/>
      </w:pPr>
      <w:r>
        <w:t>Tất cả những người chú thích tham gia vào nghiên cứu này đều là tình nguyện viên hoặc được trả nhiều hơn mức lương tối thiểu mỗi giờ và bất kỳ thông tin nhân khẩu học nào được báo cáo trong Phụ lục đều được chia sẻ với sự đồng ý. Dữ liệu được chú thích thêm đã được công khai và được trích dẫn trong bài báo của chúng tôi.</w:t>
      </w:r>
    </w:p>
    <w:p w14:paraId="7B8CB50C" w14:textId="77777777" w:rsidR="008D69D3" w:rsidRDefault="00424460">
      <w:pPr>
        <w:ind w:left="7" w:right="11" w:firstLine="218"/>
      </w:pPr>
      <w:r>
        <w:t xml:space="preserve">Tương tự như </w:t>
      </w:r>
      <w:r>
        <w:rPr>
          <w:color w:val="00007F"/>
        </w:rPr>
        <w:t xml:space="preserve">Abdalla và cộng sự. </w:t>
      </w:r>
      <w:r>
        <w:t>(</w:t>
      </w:r>
      <w:r>
        <w:rPr>
          <w:color w:val="00007F"/>
        </w:rPr>
        <w:t>2023</w:t>
      </w:r>
      <w:r>
        <w:t>), chúng tôi thừa nhận tất cả các thành kiến văn hóa xã hội có thể xảy ra với dữ liệu của chúng tôi, do nguồn dữ liệu hoặc quá trình chú thích. Khi xây dựng bộ dữ liệu của mình, chúng tôi đã tránh các trường hợp có lời nói không phù hợp hoặc xúc phạm nhưng chúng tôi có thể đã bỏ lỡ một số. Mục tiêu của chúng tôi là xác định nhận thức chung về mối liên quan ngữ nghĩa của người bản ngữ và nhãn của chúng tôi không có nghĩa là tiêu chuẩn hóa cho bất kỳ ngôn ngữ nào. Lưu ý rằng chúng tôi xây dựng các bộ dữ liệu cho các ngôn ngữ có tài nguyên thấp nhưng chúng tôi không tuyên bố theo bất kỳ cách nào rằng chúng hoàn toàn đại diện cho việc sử dụng chúng.</w:t>
      </w:r>
    </w:p>
    <w:p w14:paraId="600A92F4" w14:textId="77777777" w:rsidR="008D69D3" w:rsidRDefault="00424460">
      <w:pPr>
        <w:pStyle w:val="Heading1"/>
        <w:numPr>
          <w:ilvl w:val="0"/>
          <w:numId w:val="0"/>
        </w:numPr>
        <w:spacing w:after="139"/>
        <w:ind w:left="17"/>
      </w:pPr>
      <w:r>
        <w:t>Lời cảm ơn</w:t>
      </w:r>
    </w:p>
    <w:p w14:paraId="10B495C0" w14:textId="77777777" w:rsidR="008D69D3" w:rsidRDefault="00424460">
      <w:pPr>
        <w:ind w:left="8" w:right="11"/>
      </w:pPr>
      <w:r>
        <w:t>Chúng tôi cảm ơn những người chú thích của chúng tôi đã gắn nhãn dữ liệu và nhận xét sâu sắc cũng như Zara Siddique đã cung cấp thêm thông tin chi tiết.</w:t>
      </w:r>
    </w:p>
    <w:p w14:paraId="7AE1AAEE" w14:textId="77777777" w:rsidR="008D69D3" w:rsidRDefault="00424460">
      <w:pPr>
        <w:spacing w:after="500"/>
        <w:ind w:left="7" w:right="11" w:firstLine="218"/>
      </w:pPr>
      <w:r>
        <w:t>Cảm ơn Dimosthenis Antypas, Joanne Boisson, Hsuvas Borkakoty vì những phản hồi hữu ích.</w:t>
      </w:r>
    </w:p>
    <w:p w14:paraId="3E6777E7" w14:textId="77777777" w:rsidR="008D69D3" w:rsidRDefault="00424460">
      <w:pPr>
        <w:pStyle w:val="Heading1"/>
        <w:numPr>
          <w:ilvl w:val="0"/>
          <w:numId w:val="0"/>
        </w:numPr>
        <w:spacing w:after="72"/>
        <w:ind w:left="17"/>
      </w:pPr>
      <w:r>
        <w:t>dự án</w:t>
      </w:r>
    </w:p>
    <w:p w14:paraId="226FB41C" w14:textId="77777777" w:rsidR="008D69D3" w:rsidRDefault="00424460">
      <w:pPr>
        <w:spacing w:after="230" w:line="227" w:lineRule="auto"/>
        <w:ind w:left="192" w:right="11" w:hanging="185"/>
      </w:pPr>
      <w:r>
        <w:rPr>
          <w:sz w:val="20"/>
        </w:rPr>
        <w:t xml:space="preserve">Miguel Á. García Cumbreras, L. Alfonso Ureña López và Fernando Martínez Santiago. 2006. </w:t>
      </w:r>
      <w:hyperlink r:id="rId22">
        <w:r>
          <w:rPr>
            <w:color w:val="00007F"/>
            <w:sz w:val="20"/>
          </w:rPr>
          <w:t xml:space="preserve">BRUJA: </w:t>
        </w:r>
      </w:hyperlink>
      <w:hyperlink r:id="rId23">
        <w:r>
          <w:rPr>
            <w:color w:val="00007F"/>
            <w:sz w:val="20"/>
          </w:rPr>
          <w:t xml:space="preserve">Phân loại câu hỏi cho tiếng Tây Ban Nha. sử dụng dịch máy </w:t>
        </w:r>
      </w:hyperlink>
      <w:hyperlink r:id="rId24">
        <w:r>
          <w:rPr>
            <w:color w:val="00007F"/>
            <w:sz w:val="20"/>
          </w:rPr>
          <w:t xml:space="preserve">và </w:t>
        </w:r>
        <w:r>
          <w:rPr>
            <w:color w:val="00007F"/>
            <w:sz w:val="20"/>
          </w:rPr>
          <w:lastRenderedPageBreak/>
          <w:t>một bộ phân loại tiếng Anh</w:t>
        </w:r>
      </w:hyperlink>
      <w:hyperlink r:id="rId25">
        <w:r>
          <w:rPr>
            <w:sz w:val="20"/>
          </w:rPr>
          <w:t>.</w:t>
        </w:r>
      </w:hyperlink>
      <w:r>
        <w:rPr>
          <w:sz w:val="20"/>
        </w:rPr>
        <w:t xml:space="preserve"> Trong </w:t>
      </w:r>
      <w:r>
        <w:rPr>
          <w:i/>
          <w:sz w:val="20"/>
        </w:rPr>
        <w:t>Kỷ yếu của Hội thảo về Trả lời Câu hỏi Đa ngôn ngữ - MLQA '06</w:t>
      </w:r>
      <w:r>
        <w:rPr>
          <w:sz w:val="20"/>
        </w:rPr>
        <w:t>.</w:t>
      </w:r>
    </w:p>
    <w:p w14:paraId="325D4BD2" w14:textId="77777777" w:rsidR="008D69D3" w:rsidRDefault="00424460">
      <w:pPr>
        <w:spacing w:after="228" w:line="227" w:lineRule="auto"/>
        <w:ind w:left="225" w:right="11" w:hanging="218"/>
      </w:pPr>
      <w:r>
        <w:rPr>
          <w:sz w:val="20"/>
        </w:rPr>
        <w:t xml:space="preserve">Mohamed Abdalla, Krishnapriya Vishnubhotla và Saif Mohammad. 2023. </w:t>
      </w:r>
      <w:hyperlink r:id="rId26">
        <w:r>
          <w:rPr>
            <w:color w:val="00007F"/>
            <w:sz w:val="20"/>
          </w:rPr>
          <w:t xml:space="preserve">Điều gì làm cho các câu có </w:t>
        </w:r>
      </w:hyperlink>
      <w:hyperlink r:id="rId27">
        <w:r>
          <w:rPr>
            <w:color w:val="00007F"/>
            <w:sz w:val="20"/>
          </w:rPr>
          <w:t>liên quan đến ngữ nghĩa? Bộ dữ liệu liên quan đến văn bản và</w:t>
        </w:r>
      </w:hyperlink>
      <w:hyperlink r:id="rId28">
        <w:r>
          <w:rPr>
            <w:color w:val="00007F"/>
            <w:sz w:val="20"/>
          </w:rPr>
          <w:t>nghiên cứu thực nghiệm</w:t>
        </w:r>
      </w:hyperlink>
      <w:hyperlink r:id="rId29">
        <w:r>
          <w:rPr>
            <w:sz w:val="20"/>
          </w:rPr>
          <w:t xml:space="preserve"> EM.</w:t>
        </w:r>
      </w:hyperlink>
      <w:r>
        <w:rPr>
          <w:sz w:val="20"/>
        </w:rPr>
        <w:t xml:space="preserve"> Trong </w:t>
      </w:r>
      <w:r>
        <w:rPr>
          <w:i/>
          <w:sz w:val="20"/>
        </w:rPr>
        <w:t>Kỷ yếu của Hội nghị lần thứ 17 của Chương Châu Âu của Hiệp hội Ngôn ngữ học Tính toán</w:t>
      </w:r>
      <w:r>
        <w:rPr>
          <w:sz w:val="20"/>
        </w:rPr>
        <w:t>, trang 782–796, Dubrovnik, Croatia. Hiệp hội Ngôn ngữ học Tính toán.</w:t>
      </w:r>
    </w:p>
    <w:p w14:paraId="4032933A" w14:textId="77777777" w:rsidR="008D69D3" w:rsidRDefault="00424460">
      <w:pPr>
        <w:spacing w:after="230" w:line="227" w:lineRule="auto"/>
        <w:ind w:left="225" w:right="11" w:hanging="218"/>
      </w:pPr>
      <w:r>
        <w:rPr>
          <w:sz w:val="20"/>
        </w:rPr>
        <w:t xml:space="preserve">Amine Abdaoui, Mohamed Berrimi, Mourad Oussalah và Abdelouahab Moussaoui. 2021. </w:t>
      </w:r>
      <w:hyperlink r:id="rId30">
        <w:r>
          <w:rPr>
            <w:color w:val="00007F"/>
            <w:sz w:val="20"/>
          </w:rPr>
          <w:t xml:space="preserve">Dziribert: </w:t>
        </w:r>
      </w:hyperlink>
      <w:r>
        <w:rPr>
          <w:color w:val="00007F"/>
          <w:sz w:val="20"/>
        </w:rPr>
        <w:t xml:space="preserve"> </w:t>
      </w:r>
      <w:hyperlink r:id="rId31">
        <w:r>
          <w:rPr>
            <w:color w:val="00007F"/>
            <w:sz w:val="20"/>
          </w:rPr>
          <w:t xml:space="preserve">Một </w:t>
        </w:r>
      </w:hyperlink>
      <w:hyperlink r:id="rId32">
        <w:r>
          <w:rPr>
            <w:color w:val="00007F"/>
            <w:sz w:val="20"/>
          </w:rPr>
          <w:t>mô hình ngôn ngữ được đào tạo trước cho phương ngữ Algeria</w:t>
        </w:r>
      </w:hyperlink>
      <w:hyperlink r:id="rId33">
        <w:r>
          <w:rPr>
            <w:sz w:val="20"/>
          </w:rPr>
          <w:t xml:space="preserve">. </w:t>
        </w:r>
      </w:hyperlink>
      <w:r>
        <w:rPr>
          <w:i/>
          <w:sz w:val="20"/>
        </w:rPr>
        <w:t>bản in trước arXiv arXiv: 2109.12346</w:t>
      </w:r>
      <w:r>
        <w:rPr>
          <w:sz w:val="20"/>
        </w:rPr>
        <w:t>.</w:t>
      </w:r>
    </w:p>
    <w:p w14:paraId="6F46ED09" w14:textId="77777777" w:rsidR="008D69D3" w:rsidRDefault="00424460">
      <w:pPr>
        <w:spacing w:after="236" w:line="217" w:lineRule="auto"/>
        <w:ind w:left="220" w:right="11" w:hanging="213"/>
      </w:pPr>
      <w:r>
        <w:rPr>
          <w:sz w:val="20"/>
        </w:rPr>
        <w:t xml:space="preserve">Muhammad Abdul-Mageed, AbdelRahim Elmadany và El Moatez Billah Nagoudi. 2021. </w:t>
      </w:r>
      <w:hyperlink r:id="rId34">
        <w:r>
          <w:rPr>
            <w:color w:val="00007F"/>
            <w:sz w:val="20"/>
          </w:rPr>
          <w:t xml:space="preserve">ARBERT </w:t>
        </w:r>
      </w:hyperlink>
      <w:r>
        <w:rPr>
          <w:color w:val="00007F"/>
          <w:sz w:val="20"/>
        </w:rPr>
        <w:t xml:space="preserve"> </w:t>
      </w:r>
      <w:hyperlink r:id="rId35">
        <w:r>
          <w:rPr>
            <w:color w:val="00007F"/>
            <w:sz w:val="20"/>
          </w:rPr>
          <w:t xml:space="preserve">&amp; </w:t>
        </w:r>
      </w:hyperlink>
      <w:hyperlink r:id="rId36">
        <w:r>
          <w:rPr>
            <w:color w:val="00007F"/>
            <w:sz w:val="20"/>
          </w:rPr>
          <w:t>MARBERT: Máy biến áp hai chiều sâu cho Ara</w:t>
        </w:r>
      </w:hyperlink>
      <w:hyperlink r:id="rId37">
        <w:r>
          <w:rPr>
            <w:color w:val="00007F"/>
            <w:sz w:val="20"/>
          </w:rPr>
          <w:t>bic</w:t>
        </w:r>
      </w:hyperlink>
      <w:hyperlink r:id="rId38">
        <w:r>
          <w:rPr>
            <w:sz w:val="20"/>
          </w:rPr>
          <w:t>.</w:t>
        </w:r>
      </w:hyperlink>
      <w:r>
        <w:rPr>
          <w:sz w:val="20"/>
        </w:rPr>
        <w:t xml:space="preserve"> Trong </w:t>
      </w:r>
      <w:r>
        <w:rPr>
          <w:i/>
          <w:sz w:val="20"/>
        </w:rPr>
        <w:t xml:space="preserve">Kỷ yếu của Hội nghị thường niên lần thứ 59 của Hiệp hội Ngôn ngữ học Tính toán và Hội nghị chung quốc tế lần thứ 11 về xử lý ngôn ngữ tự nhiên (Tập 1: Bài báo dài), </w:t>
      </w:r>
      <w:r>
        <w:rPr>
          <w:sz w:val="20"/>
        </w:rPr>
        <w:t>trang 7088–7105, Trực tuyến. Hiệp hội Ngôn ngữ học Tính toán.</w:t>
      </w:r>
    </w:p>
    <w:p w14:paraId="0F0071BA" w14:textId="77777777" w:rsidR="008D69D3" w:rsidRDefault="00424460">
      <w:pPr>
        <w:spacing w:after="237" w:line="217" w:lineRule="auto"/>
        <w:ind w:left="220" w:right="11" w:hanging="213"/>
      </w:pPr>
      <w:r>
        <w:rPr>
          <w:sz w:val="20"/>
        </w:rPr>
        <w:t xml:space="preserve">Idris Abdulmumin và Bashir Shehu Galadanci. 2019. </w:t>
      </w:r>
      <w:hyperlink r:id="rId39">
        <w:r>
          <w:rPr>
            <w:color w:val="00007F"/>
            <w:sz w:val="20"/>
          </w:rPr>
          <w:t>hauwe: Nhúng từ tiếng Hausa để xử lý ngôn ngữ tự nhiên</w:t>
        </w:r>
      </w:hyperlink>
      <w:hyperlink r:id="rId40"/>
      <w:hyperlink r:id="rId41">
        <w:r>
          <w:rPr>
            <w:sz w:val="20"/>
          </w:rPr>
          <w:t>.</w:t>
        </w:r>
      </w:hyperlink>
      <w:r>
        <w:rPr>
          <w:sz w:val="20"/>
        </w:rPr>
        <w:t xml:space="preserve"> Năm </w:t>
      </w:r>
      <w:r>
        <w:rPr>
          <w:i/>
          <w:sz w:val="20"/>
        </w:rPr>
        <w:t>2019, Hội nghị Quốc tế lần thứ 2 của Chương Máy tính IEEE Nigeria (NigeriaComputConf).</w:t>
      </w:r>
      <w:r>
        <w:rPr>
          <w:sz w:val="20"/>
        </w:rPr>
        <w:t xml:space="preserve"> IEEE.</w:t>
      </w:r>
    </w:p>
    <w:p w14:paraId="1F179F00" w14:textId="77777777" w:rsidR="008D69D3" w:rsidRDefault="00424460">
      <w:pPr>
        <w:spacing w:after="230" w:line="227" w:lineRule="auto"/>
        <w:ind w:left="219" w:right="11" w:hanging="212"/>
      </w:pPr>
      <w:r>
        <w:rPr>
          <w:sz w:val="20"/>
        </w:rPr>
        <w:t xml:space="preserve">Karima Abidi, Mohamed Amine Menacer và Kamel Smaili. 2017. CALYOU: Một kho ngữ liệu nói tiếng Algeria có thể so sánh được thu thập từ YouTube. Trong </w:t>
      </w:r>
      <w:r>
        <w:rPr>
          <w:i/>
          <w:sz w:val="20"/>
        </w:rPr>
        <w:t>Hội nghị thường niên lần thứ 18 của Hiệp hội Truyền thông Quốc tế (Interspeech).</w:t>
      </w:r>
    </w:p>
    <w:p w14:paraId="683B7FD7" w14:textId="77777777" w:rsidR="008D69D3" w:rsidRDefault="00424460">
      <w:pPr>
        <w:spacing w:after="27" w:line="227" w:lineRule="auto"/>
        <w:ind w:left="9" w:right="11" w:hanging="2"/>
      </w:pPr>
      <w:r>
        <w:rPr>
          <w:sz w:val="20"/>
        </w:rPr>
        <w:t>David Adelani, Graham Neubig, Sebastian Ruder,</w:t>
      </w:r>
    </w:p>
    <w:p w14:paraId="4DA447D3" w14:textId="77777777" w:rsidR="008D69D3" w:rsidRDefault="00424460">
      <w:pPr>
        <w:spacing w:after="0" w:line="227" w:lineRule="auto"/>
        <w:ind w:left="242" w:right="11" w:hanging="2"/>
      </w:pPr>
      <w:r>
        <w:rPr>
          <w:sz w:val="20"/>
        </w:rPr>
        <w:t>Shruti Rijhwani, Michael Beukman, Chester PalenMichel, Constantine Lignos, Jesujoba Alabi, Shamsuddeen Muhammad, Peter Nabende, Cheikh M. Bamba Dione, Andiswa Bukula, Rooweither</w:t>
      </w:r>
    </w:p>
    <w:p w14:paraId="326458FF" w14:textId="77777777" w:rsidR="008D69D3" w:rsidRDefault="00424460">
      <w:pPr>
        <w:spacing w:after="0" w:line="227" w:lineRule="auto"/>
        <w:ind w:left="242" w:right="11" w:hanging="2"/>
      </w:pPr>
      <w:r>
        <w:rPr>
          <w:sz w:val="20"/>
        </w:rPr>
        <w:t>Mabuya, Bonaventure FP Dossou, Blessing Sibanda, Happy Buzaaba, Jonathan Mukiibi, Godson Kalipe, Derguene Mbaye, Amelia Taylor, Fatoumata Kabore, Chris Chinenye Emezue, Anuoluwapo Aremu, Perez Ogayo, Catherine Gitau, Edwin MunkohBuabeng, Victoire Memdjokam Koagne, Allahsera Auguste Tapo, Tebogo Macucwa, Vukosi Marivate, Mboning Tchiaze Elvis, Tajuddeen Gwadabe, Tosin Adewumi, Orevaoghene Ahia, Joyce Nakatumba-Nabende, Neo Lerato Mokono, Ignatius Ezeani,  Chiamaka Chukwuneke, Mofetoluwa Oluwaseun Adeyemi, Gilles Quentin Hacheme,</w:t>
      </w:r>
    </w:p>
    <w:p w14:paraId="4EB70554" w14:textId="77777777" w:rsidR="008D69D3" w:rsidRDefault="00424460">
      <w:pPr>
        <w:spacing w:after="27" w:line="227" w:lineRule="auto"/>
        <w:ind w:left="220" w:right="11" w:hanging="2"/>
      </w:pPr>
      <w:r>
        <w:rPr>
          <w:sz w:val="20"/>
        </w:rPr>
        <w:t>Idris Abdulmumin, Odunayo Ogundepo, Oreen</w:t>
      </w:r>
    </w:p>
    <w:p w14:paraId="5E54476C" w14:textId="77777777" w:rsidR="008D69D3" w:rsidRDefault="00424460">
      <w:pPr>
        <w:spacing w:after="205" w:line="227" w:lineRule="auto"/>
        <w:ind w:left="209" w:right="11" w:hanging="2"/>
      </w:pPr>
      <w:r>
        <w:rPr>
          <w:sz w:val="20"/>
        </w:rPr>
        <w:t xml:space="preserve">Yousuf, Tatiana Moteu và Dietrich Klakow. 2022. </w:t>
      </w:r>
      <w:hyperlink r:id="rId42">
        <w:r>
          <w:rPr>
            <w:color w:val="00007F"/>
            <w:sz w:val="20"/>
          </w:rPr>
          <w:t xml:space="preserve">MasakhaNER 2.0: Học chuyển giao lấy Châu Phi làm trung tâm </w:t>
        </w:r>
      </w:hyperlink>
      <w:hyperlink r:id="rId43">
        <w:r>
          <w:rPr>
            <w:color w:val="00007F"/>
            <w:sz w:val="20"/>
          </w:rPr>
          <w:t>để công nhận thực thể được đặt tên</w:t>
        </w:r>
      </w:hyperlink>
      <w:hyperlink r:id="rId44">
        <w:r>
          <w:rPr>
            <w:sz w:val="20"/>
          </w:rPr>
          <w:t>.</w:t>
        </w:r>
      </w:hyperlink>
      <w:r>
        <w:rPr>
          <w:sz w:val="20"/>
        </w:rPr>
        <w:t xml:space="preserve"> Trong </w:t>
      </w:r>
      <w:r>
        <w:rPr>
          <w:i/>
          <w:sz w:val="20"/>
        </w:rPr>
        <w:t>Kỷ yếu của Hội nghị năm 2022 về Phương pháp Thực nghiệm trong Xử lý Ngôn ngữ Tự nhiên</w:t>
      </w:r>
      <w:r>
        <w:rPr>
          <w:sz w:val="20"/>
        </w:rPr>
        <w:t xml:space="preserve">, trang </w:t>
      </w:r>
      <w:r>
        <w:rPr>
          <w:sz w:val="20"/>
        </w:rPr>
        <w:t>4488–4508, Abu Dhabi, Các Tiểu vương quốc Ả Rập Thống nhất. Hiệp hội Ngôn ngữ học Tính toán.</w:t>
      </w:r>
    </w:p>
    <w:p w14:paraId="6244E741" w14:textId="77777777" w:rsidR="008D69D3" w:rsidRDefault="00424460">
      <w:pPr>
        <w:spacing w:after="205" w:line="227" w:lineRule="auto"/>
        <w:ind w:left="225" w:right="11" w:hanging="218"/>
      </w:pPr>
      <w:r>
        <w:rPr>
          <w:sz w:val="20"/>
        </w:rPr>
        <w:t xml:space="preserve">Eneko Agirre, Carmen Banea, Claire Cardie, Daniel Cer, Mona Diab, Aitor Gonzalez-Agirre, Weiwei Guo, Inigo Lopez-Gazpio, Montse Maritxalar, Rada Mihalcea, và cộng sự. 2015. </w:t>
      </w:r>
      <w:hyperlink r:id="rId45">
        <w:r>
          <w:rPr>
            <w:color w:val="00007F"/>
            <w:sz w:val="20"/>
          </w:rPr>
          <w:t xml:space="preserve">SemEval-2015 nhiệm vụ 2: </w:t>
        </w:r>
      </w:hyperlink>
      <w:hyperlink r:id="rId46">
        <w:r>
          <w:rPr>
            <w:color w:val="00007F"/>
            <w:sz w:val="20"/>
          </w:rPr>
          <w:t>Tương tự văn bản ngữ nghĩa, tiếng Anh, tiếng Tây Ban Nha và thí điểm về</w:t>
        </w:r>
      </w:hyperlink>
      <w:hyperlink r:id="rId47">
        <w:r>
          <w:rPr>
            <w:color w:val="00007F"/>
            <w:sz w:val="20"/>
          </w:rPr>
          <w:t>tính giả vờ</w:t>
        </w:r>
      </w:hyperlink>
      <w:hyperlink r:id="rId48">
        <w:r>
          <w:rPr>
            <w:sz w:val="20"/>
          </w:rPr>
          <w:t>.</w:t>
        </w:r>
      </w:hyperlink>
      <w:r>
        <w:rPr>
          <w:sz w:val="20"/>
        </w:rPr>
        <w:t xml:space="preserve"> Trong </w:t>
      </w:r>
      <w:r>
        <w:rPr>
          <w:i/>
          <w:sz w:val="20"/>
        </w:rPr>
        <w:t>Kỷ yếu của hội thảo quốc tế lần thứ 9 về đánh giá ngữ nghĩa (SemEval 2015),</w:t>
      </w:r>
      <w:r>
        <w:rPr>
          <w:sz w:val="20"/>
        </w:rPr>
        <w:t xml:space="preserve"> trang 252–263, Denver, Colorado. Hiệp hội Ngôn ngữ Tính toán.</w:t>
      </w:r>
    </w:p>
    <w:p w14:paraId="08688D78" w14:textId="77777777" w:rsidR="008D69D3" w:rsidRDefault="00424460">
      <w:pPr>
        <w:spacing w:after="0" w:line="227" w:lineRule="auto"/>
        <w:ind w:left="225" w:right="11" w:hanging="218"/>
      </w:pPr>
      <w:r>
        <w:rPr>
          <w:sz w:val="20"/>
        </w:rPr>
        <w:t>Eneko Agirre, Carmen Banea, Claire Cardie, Daniel Cer, Mona Diab, Aitor Gonzalez-Agirre, Weiwei Guo,</w:t>
      </w:r>
    </w:p>
    <w:p w14:paraId="2E07FACE" w14:textId="77777777" w:rsidR="008D69D3" w:rsidRDefault="00424460">
      <w:pPr>
        <w:spacing w:after="3" w:line="217" w:lineRule="auto"/>
        <w:ind w:left="218" w:right="11" w:firstLine="0"/>
      </w:pPr>
      <w:r>
        <w:rPr>
          <w:sz w:val="20"/>
        </w:rPr>
        <w:t xml:space="preserve">Rada Mihalcea, Rigau của Đức và Janyce Wiebe. 2014. </w:t>
      </w:r>
      <w:hyperlink r:id="rId49">
        <w:r>
          <w:rPr>
            <w:color w:val="00007F"/>
            <w:sz w:val="20"/>
          </w:rPr>
          <w:t xml:space="preserve">SemEval-2014 nhiệm vụ 10: </w:t>
        </w:r>
      </w:hyperlink>
      <w:hyperlink r:id="rId50">
        <w:r>
          <w:rPr>
            <w:color w:val="00007F"/>
            <w:sz w:val="20"/>
          </w:rPr>
          <w:t>Sự tương đồng về văn bản</w:t>
        </w:r>
      </w:hyperlink>
      <w:hyperlink r:id="rId51">
        <w:r>
          <w:rPr>
            <w:sz w:val="20"/>
          </w:rPr>
          <w:t xml:space="preserve"> ngữ nghĩa đa ngôn ngữ.</w:t>
        </w:r>
      </w:hyperlink>
      <w:r>
        <w:rPr>
          <w:sz w:val="20"/>
        </w:rPr>
        <w:t xml:space="preserve"> Trong </w:t>
      </w:r>
      <w:r>
        <w:rPr>
          <w:i/>
          <w:sz w:val="20"/>
        </w:rPr>
        <w:t>Kỷ yếu hội thảo quốc tế lần thứ 8 về đánh giá ngữ nghĩa (SemEval)</w:t>
      </w:r>
    </w:p>
    <w:p w14:paraId="032D6BE2" w14:textId="77777777" w:rsidR="008D69D3" w:rsidRDefault="00424460">
      <w:pPr>
        <w:spacing w:after="205" w:line="227" w:lineRule="auto"/>
        <w:ind w:left="215" w:right="11" w:hanging="2"/>
      </w:pPr>
      <w:r>
        <w:rPr>
          <w:i/>
          <w:sz w:val="20"/>
        </w:rPr>
        <w:t>2014)</w:t>
      </w:r>
      <w:r>
        <w:rPr>
          <w:sz w:val="20"/>
        </w:rPr>
        <w:t>, trang 81–91, Dublin, Ireland. Hiệp hội Ngôn ngữ học Tính toán.</w:t>
      </w:r>
    </w:p>
    <w:p w14:paraId="009075AD" w14:textId="77777777" w:rsidR="008D69D3" w:rsidRDefault="00424460">
      <w:pPr>
        <w:spacing w:after="27" w:line="227" w:lineRule="auto"/>
        <w:ind w:left="9" w:right="11" w:hanging="2"/>
      </w:pPr>
      <w:r>
        <w:rPr>
          <w:sz w:val="20"/>
        </w:rPr>
        <w:t>Eneko Agirre, Carmen Banea, Daniel Cer, Mona Diab,</w:t>
      </w:r>
    </w:p>
    <w:p w14:paraId="40FF26A5" w14:textId="77777777" w:rsidR="008D69D3" w:rsidRDefault="00424460">
      <w:pPr>
        <w:spacing w:after="205" w:line="227" w:lineRule="auto"/>
        <w:ind w:left="205" w:right="11" w:hanging="2"/>
      </w:pPr>
      <w:r>
        <w:rPr>
          <w:sz w:val="20"/>
        </w:rPr>
        <w:t xml:space="preserve">Aitor Gonzalez Agirre, Rada Mihalcea, Rigau Claramunt người Đức và Janyce Wiebe. 2016. SemEval2016 Nhiệm vụ 1: Sự tương đồng về văn bản ngữ nghĩa, đánh giá đơn ngữ và đa ngôn ngữ. Trong </w:t>
      </w:r>
      <w:r>
        <w:rPr>
          <w:i/>
          <w:sz w:val="20"/>
        </w:rPr>
        <w:t xml:space="preserve">SemEval-2016. Hội thảo quốc tế lần thứ 10 về đánh giá ngữ nghĩa; 2016 ngày 16-17 tháng 6; San Diego, CA. Stroudsburg (PA): ACL; 2016. trang 497-511. </w:t>
      </w:r>
      <w:r>
        <w:rPr>
          <w:sz w:val="20"/>
        </w:rPr>
        <w:t>ACL (Hiệp hội Ngôn ngữ học Tính toán).</w:t>
      </w:r>
    </w:p>
    <w:p w14:paraId="177A6CA4" w14:textId="77777777" w:rsidR="008D69D3" w:rsidRDefault="00424460">
      <w:pPr>
        <w:spacing w:after="3" w:line="217" w:lineRule="auto"/>
        <w:ind w:left="220" w:right="11" w:hanging="213"/>
      </w:pPr>
      <w:r>
        <w:rPr>
          <w:sz w:val="20"/>
        </w:rPr>
        <w:t xml:space="preserve">Eneko Agirre, Daniel Cer, Mona Diab và Aitor Gonzalez-Agirre. 2012. SemEval-2012 Nhiệm vụ 6: Thí điểm về sự tương đồng văn bản ngữ nghĩa. Trong </w:t>
      </w:r>
      <w:r>
        <w:rPr>
          <w:i/>
          <w:sz w:val="20"/>
        </w:rPr>
        <w:t>* SEM 2012: Hội nghị chung đầu tiên về ngữ nghĩa từ vựng và tính toán – Tập 1: Kỷ yếu của Hội nghị chính và Nhiệm vụ chung, và Tập</w:t>
      </w:r>
    </w:p>
    <w:p w14:paraId="4EA69B1B" w14:textId="77777777" w:rsidR="008D69D3" w:rsidRDefault="00424460">
      <w:pPr>
        <w:spacing w:after="215" w:line="217" w:lineRule="auto"/>
        <w:ind w:left="214" w:right="-1" w:hanging="13"/>
        <w:jc w:val="left"/>
      </w:pPr>
      <w:r>
        <w:rPr>
          <w:i/>
          <w:sz w:val="20"/>
        </w:rPr>
        <w:t xml:space="preserve">2: Kỷ yếu của Hội thảo Quốc tế lần thứ sáu về Đánh giá Ngữ nghĩa (SemEval 2012), </w:t>
      </w:r>
      <w:r>
        <w:rPr>
          <w:sz w:val="20"/>
        </w:rPr>
        <w:t>trang 385-393.</w:t>
      </w:r>
    </w:p>
    <w:p w14:paraId="6899383E" w14:textId="77777777" w:rsidR="008D69D3" w:rsidRDefault="00424460">
      <w:pPr>
        <w:spacing w:after="3" w:line="217" w:lineRule="auto"/>
        <w:ind w:left="220" w:right="11" w:hanging="213"/>
      </w:pPr>
      <w:r>
        <w:rPr>
          <w:sz w:val="20"/>
        </w:rPr>
        <w:t xml:space="preserve">Eneko Agirre, Daniel Cer, Mona Diab, Aitor GonzalezAgirre và Weiwei Guo. 2013một. </w:t>
      </w:r>
      <w:hyperlink r:id="rId52">
        <w:r>
          <w:rPr>
            <w:color w:val="00007F"/>
            <w:sz w:val="20"/>
          </w:rPr>
          <w:t xml:space="preserve">* Nhiệm vụ chia sẻ SEM 2013 </w:t>
        </w:r>
      </w:hyperlink>
      <w:hyperlink r:id="rId53">
        <w:r>
          <w:rPr>
            <w:color w:val="00007F"/>
            <w:sz w:val="20"/>
          </w:rPr>
          <w:t>: Sự tương đồng về văn bản ngữ nghĩa</w:t>
        </w:r>
      </w:hyperlink>
      <w:hyperlink r:id="rId54">
        <w:r>
          <w:rPr>
            <w:sz w:val="20"/>
          </w:rPr>
          <w:t>.</w:t>
        </w:r>
      </w:hyperlink>
      <w:r>
        <w:rPr>
          <w:sz w:val="20"/>
        </w:rPr>
        <w:t xml:space="preserve"> Trong </w:t>
      </w:r>
      <w:r>
        <w:rPr>
          <w:i/>
          <w:sz w:val="20"/>
        </w:rPr>
        <w:t>Hội nghị chung lần thứ hai về ngữ nghĩa từ vựng và tính toán (* SEM), Tập 1: Kỷ yếu của Hội nghị chính và Nhiệm vụ chung: Tương tự văn bản ngữ nghĩa</w:t>
      </w:r>
      <w:r>
        <w:rPr>
          <w:sz w:val="20"/>
        </w:rPr>
        <w:t>, trang 32–43, Atlanta, Georgia, Hoa Kỳ. Hiệp hội Ngôn ngữ học Tính toán.</w:t>
      </w:r>
    </w:p>
    <w:p w14:paraId="590F8FC5" w14:textId="77777777" w:rsidR="008D69D3" w:rsidRDefault="00424460">
      <w:pPr>
        <w:spacing w:after="216" w:line="217" w:lineRule="auto"/>
        <w:ind w:left="220" w:right="11" w:hanging="213"/>
      </w:pPr>
      <w:r>
        <w:rPr>
          <w:sz w:val="20"/>
        </w:rPr>
        <w:t xml:space="preserve">Eneko Agirre, Daniel Cer, Mona Diab, Aitor GonzalezAgirre và Weiwei Guo. 2013b. *SEM 2013 nhiệm vụ chung: Sự tương đồng về ngữ nghĩa văn bản. Trong </w:t>
      </w:r>
      <w:r>
        <w:rPr>
          <w:i/>
          <w:sz w:val="20"/>
        </w:rPr>
        <w:t>Hội nghị chung lần thứ hai về ngữ nghĩa từ vựng và tính toán (* SEM), Tập 1: Kỷ yếu của Hội nghị chính và Nhiệm vụ chung: Sự tương đồng văn bản ngữ nghĩa</w:t>
      </w:r>
      <w:r>
        <w:rPr>
          <w:sz w:val="20"/>
        </w:rPr>
        <w:t>, trang 32–43.</w:t>
      </w:r>
    </w:p>
    <w:p w14:paraId="450B4BF6" w14:textId="77777777" w:rsidR="008D69D3" w:rsidRDefault="00424460">
      <w:pPr>
        <w:spacing w:after="207" w:line="227" w:lineRule="auto"/>
        <w:ind w:left="214" w:right="11" w:hanging="207"/>
      </w:pPr>
      <w:r>
        <w:rPr>
          <w:sz w:val="20"/>
        </w:rPr>
        <w:t xml:space="preserve">Mahtab Ahmed, Chahna Dixit, Robert E Mercer, Atif Khan, Muhammad Rifayat Samee và Felipe Urra. 2020. Tạo kho ngữ liệu đa ngôn ngữ cho nhiệm vụ tương tự ngữ nghĩa đa ngôn ngữ. Trong </w:t>
      </w:r>
      <w:r>
        <w:rPr>
          <w:i/>
          <w:sz w:val="20"/>
        </w:rPr>
        <w:t xml:space="preserve">Kỷ yếu của </w:t>
      </w:r>
      <w:r>
        <w:rPr>
          <w:i/>
          <w:sz w:val="20"/>
        </w:rPr>
        <w:lastRenderedPageBreak/>
        <w:t>Hội nghị Đánh giá và Tài nguyên Ngôn ngữ lần thứ mười hai</w:t>
      </w:r>
      <w:r>
        <w:rPr>
          <w:sz w:val="20"/>
        </w:rPr>
        <w:t>, trang 4190–4196.</w:t>
      </w:r>
    </w:p>
    <w:p w14:paraId="5D6DFC93" w14:textId="77777777" w:rsidR="008D69D3" w:rsidRDefault="00424460">
      <w:pPr>
        <w:spacing w:after="209" w:line="227" w:lineRule="auto"/>
        <w:ind w:left="219" w:right="11" w:hanging="212"/>
      </w:pPr>
      <w:r>
        <w:rPr>
          <w:sz w:val="20"/>
        </w:rPr>
        <w:t xml:space="preserve">Ahmed Hashim Al-Dulaimi. 2022. </w:t>
      </w:r>
      <w:hyperlink r:id="rId55">
        <w:r>
          <w:rPr>
            <w:i/>
            <w:color w:val="00007F"/>
            <w:sz w:val="20"/>
          </w:rPr>
          <w:t xml:space="preserve">Bộ dữ liệu tin tức </w:t>
        </w:r>
      </w:hyperlink>
      <w:hyperlink r:id="rId56">
        <w:r>
          <w:rPr>
            <w:i/>
            <w:color w:val="00007F"/>
            <w:sz w:val="20"/>
          </w:rPr>
          <w:t>tiếng Ả Rập cơ bản</w:t>
        </w:r>
      </w:hyperlink>
      <w:hyperlink r:id="rId57">
        <w:r>
          <w:rPr>
            <w:sz w:val="20"/>
          </w:rPr>
          <w:t>.</w:t>
        </w:r>
      </w:hyperlink>
    </w:p>
    <w:p w14:paraId="5F7F75EE" w14:textId="77777777" w:rsidR="008D69D3" w:rsidRDefault="00424460">
      <w:pPr>
        <w:spacing w:after="207" w:line="227" w:lineRule="auto"/>
        <w:ind w:left="220" w:right="11" w:hanging="213"/>
      </w:pPr>
      <w:r>
        <w:rPr>
          <w:sz w:val="20"/>
        </w:rPr>
        <w:t xml:space="preserve">Jesujoba O. Alabi, David Ifeoluwa Adelani, Marius Mosbach và Dietrich Klakow. 2022. Điều chỉnh các mô hình ngôn ngữ được đào tạo trước cho các ngôn ngữ châu Phi thông qua tinh chỉnh thích ứng đa ngôn ngữ. Trong </w:t>
      </w:r>
      <w:r>
        <w:rPr>
          <w:i/>
          <w:sz w:val="20"/>
        </w:rPr>
        <w:t>Kỷ yếu của Hội nghị Quốc tế lần thứ 29 về Ngôn ngữ học Tính toán</w:t>
      </w:r>
      <w:r>
        <w:rPr>
          <w:sz w:val="20"/>
        </w:rPr>
        <w:t>, trang 4336–4349, Gyeongju, Hàn Quốc. Ủy ban Quốc tế về Ngôn ngữ học Tính toán.</w:t>
      </w:r>
    </w:p>
    <w:p w14:paraId="37DC2632" w14:textId="77777777" w:rsidR="008D69D3" w:rsidRDefault="00424460">
      <w:pPr>
        <w:spacing w:after="207" w:line="227" w:lineRule="auto"/>
        <w:ind w:left="225" w:right="11" w:hanging="218"/>
      </w:pPr>
      <w:r>
        <w:rPr>
          <w:sz w:val="20"/>
        </w:rPr>
        <w:t xml:space="preserve">Vladimir Araujo, Andrés Carvallo, Souvik Kundu, José Cañete, Marcelo Mendoza, Robert E. Mercer, Felipe Bravo-Marquez, Marie-Francine Moens và Alvaro Soto. 2022. </w:t>
      </w:r>
      <w:hyperlink r:id="rId58">
        <w:r>
          <w:rPr>
            <w:color w:val="00007F"/>
            <w:sz w:val="20"/>
          </w:rPr>
          <w:t>Tiêu chuẩn đánh giá cho các đại diện quan trọng của Tây Ban Nha</w:t>
        </w:r>
      </w:hyperlink>
      <w:hyperlink r:id="rId59"/>
      <w:hyperlink r:id="rId60">
        <w:r>
          <w:rPr>
            <w:sz w:val="20"/>
          </w:rPr>
          <w:t>.</w:t>
        </w:r>
      </w:hyperlink>
      <w:r>
        <w:rPr>
          <w:sz w:val="20"/>
        </w:rPr>
        <w:t xml:space="preserve"> Trong </w:t>
      </w:r>
      <w:r>
        <w:rPr>
          <w:i/>
          <w:sz w:val="20"/>
        </w:rPr>
        <w:t>Kỷ yếu của Hội nghị Đánh giá và Tài nguyên Ngôn ngữ lần thứ mười ba</w:t>
      </w:r>
      <w:r>
        <w:rPr>
          <w:sz w:val="20"/>
        </w:rPr>
        <w:t>, trang 6024–6034, Marseille, Pháp. Hiệp hội Tài nguyên Ngôn ngữ Châu Âu.</w:t>
      </w:r>
    </w:p>
    <w:p w14:paraId="13B213E0" w14:textId="77777777" w:rsidR="008D69D3" w:rsidRDefault="00424460">
      <w:pPr>
        <w:spacing w:after="207" w:line="227" w:lineRule="auto"/>
        <w:ind w:left="219" w:right="11" w:hanging="212"/>
      </w:pPr>
      <w:r>
        <w:rPr>
          <w:sz w:val="20"/>
        </w:rPr>
        <w:t xml:space="preserve">Carlos Santos Armendariz, Matthew Purver, Senja Pollak, Nikola Ljubešic, xe Matej Ul', Ivan Vuliˇ c, và 'Mohammad Taher Pilehvar. 2020.  Nhiệm vụ 3 </w:t>
      </w:r>
      <w:hyperlink r:id="rId61">
        <w:r>
          <w:rPr>
            <w:color w:val="00007F"/>
            <w:sz w:val="20"/>
          </w:rPr>
          <w:t>của SemEval-2020</w:t>
        </w:r>
      </w:hyperlink>
      <w:hyperlink r:id="rId62">
        <w:r>
          <w:rPr>
            <w:color w:val="00007F"/>
            <w:sz w:val="20"/>
          </w:rPr>
          <w:t>: Phân loại sự giống nhau của từ trong ngữ cảnh</w:t>
        </w:r>
      </w:hyperlink>
      <w:hyperlink r:id="rId63">
        <w:r>
          <w:rPr>
            <w:sz w:val="20"/>
          </w:rPr>
          <w:t>.</w:t>
        </w:r>
      </w:hyperlink>
      <w:r>
        <w:rPr>
          <w:sz w:val="20"/>
        </w:rPr>
        <w:t xml:space="preserve"> Trong </w:t>
      </w:r>
      <w:r>
        <w:rPr>
          <w:i/>
          <w:sz w:val="20"/>
        </w:rPr>
        <w:t>Kỷ yếu của Hội thảo lần thứ mười bốn về đánh giá ngữ nghĩa</w:t>
      </w:r>
      <w:r>
        <w:rPr>
          <w:sz w:val="20"/>
        </w:rPr>
        <w:t>, trang 36–49, Barcelona (trực tuyến). Ủy ban Quốc tế về Ngôn ngữ học Tính toán.</w:t>
      </w:r>
    </w:p>
    <w:p w14:paraId="31B12555" w14:textId="77777777" w:rsidR="008D69D3" w:rsidRDefault="00424460">
      <w:pPr>
        <w:spacing w:after="207" w:line="227" w:lineRule="auto"/>
        <w:ind w:left="225" w:right="11" w:hanging="218"/>
      </w:pPr>
      <w:r>
        <w:rPr>
          <w:sz w:val="20"/>
        </w:rPr>
        <w:t xml:space="preserve">Samuel R. Bowman, Gabor Angeli, Christopher Potts và Christopher D. Manning. 2015. </w:t>
      </w:r>
      <w:hyperlink r:id="rId64">
        <w:r>
          <w:rPr>
            <w:color w:val="00007F"/>
            <w:sz w:val="20"/>
          </w:rPr>
          <w:t>Một kho</w:t>
        </w:r>
      </w:hyperlink>
      <w:hyperlink r:id="rId65">
        <w:r>
          <w:rPr>
            <w:color w:val="00007F"/>
            <w:sz w:val="20"/>
          </w:rPr>
          <w:t>dữ liệu lớn để học suy luận ngôn ngữ tự nhiên</w:t>
        </w:r>
      </w:hyperlink>
      <w:hyperlink r:id="rId66">
        <w:r>
          <w:rPr>
            <w:sz w:val="20"/>
          </w:rPr>
          <w:t xml:space="preserve">. </w:t>
        </w:r>
      </w:hyperlink>
      <w:r>
        <w:rPr>
          <w:sz w:val="20"/>
        </w:rPr>
        <w:t xml:space="preserve">Trong </w:t>
      </w:r>
      <w:r>
        <w:rPr>
          <w:i/>
          <w:sz w:val="20"/>
        </w:rPr>
        <w:t>Kỷ yếu của Hội nghị năm 2015 về Phương pháp Thực nghiệm trong Xử lý Ngôn ngữ Tự nhiên</w:t>
      </w:r>
      <w:r>
        <w:rPr>
          <w:sz w:val="20"/>
        </w:rPr>
        <w:t>, trang 632–642, Lisbon, Bồ Đào Nha. Hiệp hội Ngôn ngữ học Tính toán.</w:t>
      </w:r>
    </w:p>
    <w:p w14:paraId="73F2071E" w14:textId="77777777" w:rsidR="008D69D3" w:rsidRDefault="00424460">
      <w:pPr>
        <w:spacing w:after="27" w:line="227" w:lineRule="auto"/>
        <w:ind w:left="9" w:right="11" w:hanging="2"/>
      </w:pPr>
      <w:r>
        <w:rPr>
          <w:sz w:val="20"/>
        </w:rPr>
        <w:t>José Cañete, Sebastian Donoso, Felipe Bravo-Marquez,</w:t>
      </w:r>
    </w:p>
    <w:p w14:paraId="2707F08D" w14:textId="77777777" w:rsidR="008D69D3" w:rsidRDefault="00424460">
      <w:pPr>
        <w:spacing w:after="3" w:line="217" w:lineRule="auto"/>
        <w:ind w:left="240" w:right="11" w:hanging="7"/>
      </w:pPr>
      <w:r>
        <w:rPr>
          <w:sz w:val="20"/>
        </w:rPr>
        <w:t xml:space="preserve">Andrés Carvallo, và Vladimir Araujo. 2022. </w:t>
      </w:r>
      <w:hyperlink r:id="rId67">
        <w:r>
          <w:rPr>
            <w:color w:val="00007F"/>
            <w:sz w:val="20"/>
          </w:rPr>
          <w:t>AL</w:t>
        </w:r>
      </w:hyperlink>
      <w:hyperlink r:id="rId68">
        <w:r>
          <w:rPr>
            <w:color w:val="00007F"/>
            <w:sz w:val="20"/>
          </w:rPr>
          <w:t>BETO và DistilBETO: Các mẫu ngôn ngữ Tây Ban Nha nhẹ</w:t>
        </w:r>
      </w:hyperlink>
      <w:hyperlink r:id="rId69"/>
      <w:hyperlink r:id="rId70">
        <w:r>
          <w:rPr>
            <w:sz w:val="20"/>
          </w:rPr>
          <w:t>.</w:t>
        </w:r>
      </w:hyperlink>
      <w:r>
        <w:rPr>
          <w:sz w:val="20"/>
        </w:rPr>
        <w:t xml:space="preserve"> Trong </w:t>
      </w:r>
      <w:r>
        <w:rPr>
          <w:i/>
          <w:sz w:val="20"/>
        </w:rPr>
        <w:t>Kỷ yếu của Hội nghị Đánh giá và Tài nguyên Ngôn ngữ lần thứ mười ba</w:t>
      </w:r>
      <w:r>
        <w:rPr>
          <w:sz w:val="20"/>
        </w:rPr>
        <w:t>, các trang</w:t>
      </w:r>
    </w:p>
    <w:p w14:paraId="76A4255D" w14:textId="77777777" w:rsidR="008D69D3" w:rsidRDefault="00424460">
      <w:pPr>
        <w:spacing w:after="207" w:line="227" w:lineRule="auto"/>
        <w:ind w:left="235" w:right="11" w:hanging="2"/>
      </w:pPr>
      <w:r>
        <w:rPr>
          <w:sz w:val="20"/>
        </w:rPr>
        <w:t>4291–4298, Marseille, Pháp. Hiệp hội Tài nguyên Ngôn ngữ Châu Âu.</w:t>
      </w:r>
    </w:p>
    <w:p w14:paraId="123A6051" w14:textId="77777777" w:rsidR="008D69D3" w:rsidRDefault="00424460">
      <w:pPr>
        <w:spacing w:after="27" w:line="227" w:lineRule="auto"/>
        <w:ind w:left="219" w:right="11" w:hanging="212"/>
      </w:pPr>
      <w:r>
        <w:rPr>
          <w:sz w:val="20"/>
        </w:rPr>
        <w:t xml:space="preserve">José Cañete, Gabriel Chaperon, Rodrigo Fuentes, JouHui Ho, Hojin Kang và Jorge Pérez. 2020. Mô hình BERT được đào tạo trước và dữ liệu đánh giá của Tây Ban Nha. Trong </w:t>
      </w:r>
      <w:r>
        <w:rPr>
          <w:i/>
          <w:sz w:val="20"/>
        </w:rPr>
        <w:t>PML4DC tại ICLR 2020</w:t>
      </w:r>
      <w:r>
        <w:rPr>
          <w:sz w:val="20"/>
        </w:rPr>
        <w:t>.</w:t>
      </w:r>
    </w:p>
    <w:p w14:paraId="648DBCE5" w14:textId="77777777" w:rsidR="008D69D3" w:rsidRDefault="00424460">
      <w:pPr>
        <w:spacing w:after="232" w:line="227" w:lineRule="auto"/>
        <w:ind w:left="225" w:right="11" w:hanging="218"/>
      </w:pPr>
      <w:r>
        <w:rPr>
          <w:sz w:val="20"/>
        </w:rPr>
        <w:t>Daniel Cer, Mona Diab, Eneko Agirre, Inigo LopezGazpio và Lucia Specia. 2017a. Nhiệm vụ Semeval-2017 1: Đánh giá tập trung vào đa ngôn ngữ và đa ngôn ngữ  về văn bản ngữ nghĩa.</w:t>
      </w:r>
      <w:r>
        <w:rPr>
          <w:i/>
          <w:sz w:val="20"/>
        </w:rPr>
        <w:t>arXiv in trước arXiv: 1708.00055.</w:t>
      </w:r>
    </w:p>
    <w:p w14:paraId="2C94833F" w14:textId="77777777" w:rsidR="008D69D3" w:rsidRDefault="00424460">
      <w:pPr>
        <w:spacing w:after="230" w:line="227" w:lineRule="auto"/>
        <w:ind w:left="219" w:right="11" w:hanging="212"/>
      </w:pPr>
      <w:r>
        <w:rPr>
          <w:sz w:val="20"/>
        </w:rPr>
        <w:t xml:space="preserve">Daniel Cer, Mona Diab, Eneko Agirre, Iñigo LopezGazpio và Lucia Specia. 2017b. </w:t>
      </w:r>
      <w:hyperlink r:id="rId71">
        <w:r>
          <w:rPr>
            <w:color w:val="00007F"/>
            <w:sz w:val="20"/>
          </w:rPr>
          <w:t xml:space="preserve">SemEval-2017 </w:t>
        </w:r>
      </w:hyperlink>
      <w:hyperlink r:id="rId72">
        <w:r>
          <w:rPr>
            <w:color w:val="00007F"/>
            <w:sz w:val="20"/>
          </w:rPr>
          <w:t xml:space="preserve">nhiệm vụ 1: Sự tương đồng về ngữ nghĩa văn bản đánh giá tập trung đa ngôn ngữ và </w:t>
        </w:r>
      </w:hyperlink>
      <w:hyperlink r:id="rId73">
        <w:r>
          <w:rPr>
            <w:color w:val="00007F"/>
            <w:sz w:val="20"/>
          </w:rPr>
          <w:t>đa ngôn ngữ</w:t>
        </w:r>
      </w:hyperlink>
      <w:hyperlink r:id="rId74">
        <w:r>
          <w:rPr>
            <w:sz w:val="20"/>
          </w:rPr>
          <w:t>.</w:t>
        </w:r>
      </w:hyperlink>
      <w:r>
        <w:rPr>
          <w:sz w:val="20"/>
        </w:rPr>
        <w:t xml:space="preserve"> Trong </w:t>
      </w:r>
      <w:r>
        <w:rPr>
          <w:i/>
          <w:sz w:val="20"/>
        </w:rPr>
        <w:t>Kỷ yếu của Hội thảo Quốc tế lần thứ 11 về Đánh giá Ngữ nghĩa (SemEval-2017),</w:t>
      </w:r>
      <w:r>
        <w:rPr>
          <w:sz w:val="20"/>
        </w:rPr>
        <w:t xml:space="preserve"> trang 1–14, Vancouver, Canada. Hiệp hội Ngôn ngữ học Tính toán.</w:t>
      </w:r>
    </w:p>
    <w:p w14:paraId="587BCA7F" w14:textId="77777777" w:rsidR="008D69D3" w:rsidRDefault="00424460">
      <w:pPr>
        <w:spacing w:after="27" w:line="227" w:lineRule="auto"/>
        <w:ind w:left="9" w:right="11" w:hanging="2"/>
      </w:pPr>
      <w:r>
        <w:rPr>
          <w:sz w:val="20"/>
        </w:rPr>
        <w:t>Alexis Conneau, Kartikay Khandelwal, Naman Goyal,</w:t>
      </w:r>
    </w:p>
    <w:p w14:paraId="20145656" w14:textId="77777777" w:rsidR="008D69D3" w:rsidRDefault="00424460">
      <w:pPr>
        <w:spacing w:after="230" w:line="227" w:lineRule="auto"/>
        <w:ind w:left="213" w:right="11" w:hanging="2"/>
      </w:pPr>
      <w:r>
        <w:rPr>
          <w:sz w:val="20"/>
        </w:rPr>
        <w:t xml:space="preserve">Vishrav Chaudhary, Guillaume Wenzek, Francisco Guzmán, Edouard Grave, Myle Ott, Luke Zettlemoyer và Veselin Stoyanov. 2020. </w:t>
      </w:r>
      <w:hyperlink r:id="rId75">
        <w:r>
          <w:rPr>
            <w:color w:val="00007F"/>
            <w:sz w:val="20"/>
          </w:rPr>
          <w:t>Học đại diện đa ngôn ngữ</w:t>
        </w:r>
      </w:hyperlink>
      <w:hyperlink r:id="rId76">
        <w:r>
          <w:rPr>
            <w:color w:val="00007F"/>
            <w:sz w:val="20"/>
          </w:rPr>
          <w:t xml:space="preserve"> không giám sát  trên quy mô lớn</w:t>
        </w:r>
      </w:hyperlink>
      <w:hyperlink r:id="rId77">
        <w:r>
          <w:rPr>
            <w:sz w:val="20"/>
          </w:rPr>
          <w:t>.</w:t>
        </w:r>
      </w:hyperlink>
      <w:r>
        <w:rPr>
          <w:sz w:val="20"/>
        </w:rPr>
        <w:t xml:space="preserve"> Trong </w:t>
      </w:r>
      <w:r>
        <w:rPr>
          <w:i/>
          <w:sz w:val="20"/>
        </w:rPr>
        <w:t>Kỷ yếu của Hội nghị thường niên lần thứ 58 của Hiệp hội Ngôn ngữ học Tính toán</w:t>
      </w:r>
      <w:r>
        <w:rPr>
          <w:sz w:val="20"/>
        </w:rPr>
        <w:t>, trang 8440– 8451, Trực tuyến. Hiệp hội Ngôn ngữ học Tính toán.</w:t>
      </w:r>
    </w:p>
    <w:p w14:paraId="4740DFCF" w14:textId="77777777" w:rsidR="008D69D3" w:rsidRDefault="00424460">
      <w:pPr>
        <w:spacing w:after="230" w:line="227" w:lineRule="auto"/>
        <w:ind w:left="225" w:right="11" w:hanging="218"/>
      </w:pPr>
      <w:r>
        <w:rPr>
          <w:sz w:val="20"/>
        </w:rPr>
        <w:t xml:space="preserve">Lee J Cronbach. 1951. Hệ số alpha và cấu trúc bên trong của các thử nghiệm. </w:t>
      </w:r>
      <w:r>
        <w:rPr>
          <w:i/>
          <w:sz w:val="20"/>
        </w:rPr>
        <w:t xml:space="preserve"> tâm học</w:t>
      </w:r>
      <w:r>
        <w:rPr>
          <w:sz w:val="20"/>
        </w:rPr>
        <w:t>, 16 (3): 297–334.</w:t>
      </w:r>
    </w:p>
    <w:p w14:paraId="1ED6D561" w14:textId="77777777" w:rsidR="008D69D3" w:rsidRDefault="00424460">
      <w:pPr>
        <w:spacing w:after="3" w:line="217" w:lineRule="auto"/>
        <w:ind w:left="220" w:right="11" w:hanging="213"/>
      </w:pPr>
      <w:r>
        <w:rPr>
          <w:sz w:val="20"/>
        </w:rPr>
        <w:t xml:space="preserve">Jacob Devlin, Ming-Wei Chang, Kenton Lee và Kristina Toutanova. 2019. </w:t>
      </w:r>
      <w:hyperlink r:id="rId78">
        <w:r>
          <w:rPr>
            <w:color w:val="00007F"/>
            <w:sz w:val="20"/>
          </w:rPr>
          <w:t xml:space="preserve">BERT: Đào tạo trước về </w:t>
        </w:r>
      </w:hyperlink>
      <w:hyperlink r:id="rId79">
        <w:r>
          <w:rPr>
            <w:color w:val="00007F"/>
            <w:sz w:val="20"/>
          </w:rPr>
          <w:t>máy biến áp hai chiều sâu cho ngôn ngữ khi</w:t>
        </w:r>
      </w:hyperlink>
      <w:hyperlink r:id="rId80">
        <w:r>
          <w:rPr>
            <w:color w:val="00007F"/>
            <w:sz w:val="20"/>
          </w:rPr>
          <w:t>đứng</w:t>
        </w:r>
      </w:hyperlink>
      <w:hyperlink r:id="rId81">
        <w:r>
          <w:rPr>
            <w:sz w:val="20"/>
          </w:rPr>
          <w:t>.</w:t>
        </w:r>
      </w:hyperlink>
      <w:r>
        <w:rPr>
          <w:sz w:val="20"/>
        </w:rPr>
        <w:t xml:space="preserve"> Trong </w:t>
      </w:r>
      <w:r>
        <w:rPr>
          <w:i/>
          <w:sz w:val="20"/>
        </w:rPr>
        <w:t xml:space="preserve">Kỷ yếu của Hội nghị năm 2019 của Chương Bắc Mỹ của Hiệp hội Ngôn ngữ học Tính toán: Công nghệ Ngôn ngữ Con người, Tập 1 (Bài báo dài và ngắn), </w:t>
      </w:r>
      <w:r>
        <w:rPr>
          <w:sz w:val="20"/>
        </w:rPr>
        <w:t>trang</w:t>
      </w:r>
    </w:p>
    <w:p w14:paraId="32C4A129" w14:textId="77777777" w:rsidR="008D69D3" w:rsidRDefault="00424460">
      <w:pPr>
        <w:spacing w:after="230" w:line="227" w:lineRule="auto"/>
        <w:ind w:left="213" w:right="11" w:hanging="2"/>
      </w:pPr>
      <w:r>
        <w:rPr>
          <w:sz w:val="20"/>
        </w:rPr>
        <w:t>4171–4186, Minneapolis, Minnesota. Hiệp hội Ngôn ngữ học Tính toán.</w:t>
      </w:r>
    </w:p>
    <w:p w14:paraId="3C678134" w14:textId="77777777" w:rsidR="008D69D3" w:rsidRDefault="00424460">
      <w:pPr>
        <w:spacing w:after="27" w:line="227" w:lineRule="auto"/>
        <w:ind w:left="9" w:right="11" w:hanging="2"/>
      </w:pPr>
      <w:r>
        <w:rPr>
          <w:sz w:val="20"/>
        </w:rPr>
        <w:t>Asier Gutiérrez Fandiño, Jordi Armengol Estapé, Marc</w:t>
      </w:r>
    </w:p>
    <w:p w14:paraId="69D48387" w14:textId="77777777" w:rsidR="008D69D3" w:rsidRDefault="00424460">
      <w:pPr>
        <w:spacing w:after="240" w:line="217" w:lineRule="auto"/>
        <w:ind w:left="218" w:right="-2" w:firstLine="0"/>
        <w:jc w:val="left"/>
      </w:pPr>
      <w:r>
        <w:rPr>
          <w:sz w:val="20"/>
        </w:rPr>
        <w:t xml:space="preserve">Pàmies, Joan Llop Palao, Joaquín Silveira Ocampo, Casimiro Pio Carrino, Carme Armentano Oller, Carlos Rodríguez Penagos, Aitor González Agirre và Marta Villegas. 2022. </w:t>
      </w:r>
      <w:hyperlink r:id="rId82">
        <w:r>
          <w:rPr>
            <w:color w:val="00007F"/>
            <w:sz w:val="20"/>
          </w:rPr>
          <w:t>Maria: Bản mod tiếng Tây Ban Nha</w:t>
        </w:r>
      </w:hyperlink>
      <w:hyperlink r:id="rId83"/>
      <w:hyperlink r:id="rId84">
        <w:r>
          <w:rPr>
            <w:sz w:val="20"/>
          </w:rPr>
          <w:t>.</w:t>
        </w:r>
      </w:hyperlink>
      <w:r>
        <w:rPr>
          <w:sz w:val="20"/>
        </w:rPr>
        <w:t xml:space="preserve"> </w:t>
      </w:r>
      <w:r>
        <w:rPr>
          <w:i/>
          <w:sz w:val="20"/>
        </w:rPr>
        <w:t>Xử lý ngôn ngữ tự nhiên</w:t>
      </w:r>
      <w:r>
        <w:rPr>
          <w:sz w:val="20"/>
        </w:rPr>
        <w:t>, 68.</w:t>
      </w:r>
    </w:p>
    <w:p w14:paraId="18C6B181" w14:textId="77777777" w:rsidR="008D69D3" w:rsidRDefault="00424460">
      <w:pPr>
        <w:spacing w:after="232" w:line="227" w:lineRule="auto"/>
        <w:ind w:left="218" w:right="11" w:hanging="211"/>
      </w:pPr>
      <w:r>
        <w:rPr>
          <w:sz w:val="20"/>
        </w:rPr>
        <w:t xml:space="preserve">Fangxiaoyu Feng, Yinfei Yang, Daniel Cer, Naveen Arivazhagan và Wei Wang. 2020. Nhúng câu BERT bất khả tri ngôn ngữ. </w:t>
      </w:r>
      <w:r>
        <w:rPr>
          <w:i/>
          <w:sz w:val="20"/>
        </w:rPr>
        <w:t>arXiv bản in trước arXiv: 2007.01852</w:t>
      </w:r>
      <w:r>
        <w:rPr>
          <w:sz w:val="20"/>
        </w:rPr>
        <w:t>.</w:t>
      </w:r>
    </w:p>
    <w:p w14:paraId="19946514" w14:textId="77777777" w:rsidR="008D69D3" w:rsidRDefault="00424460">
      <w:pPr>
        <w:spacing w:after="230" w:line="227" w:lineRule="auto"/>
        <w:ind w:left="225" w:right="11" w:hanging="218"/>
      </w:pPr>
      <w:r>
        <w:rPr>
          <w:sz w:val="20"/>
        </w:rPr>
        <w:t xml:space="preserve">Charles A Ferguson. 1959. Diglossia. </w:t>
      </w:r>
      <w:r>
        <w:rPr>
          <w:i/>
          <w:sz w:val="20"/>
        </w:rPr>
        <w:t>từ</w:t>
      </w:r>
      <w:r>
        <w:rPr>
          <w:sz w:val="20"/>
        </w:rPr>
        <w:t>, 15 (2): 325– 340.</w:t>
      </w:r>
    </w:p>
    <w:p w14:paraId="6CF6611E" w14:textId="77777777" w:rsidR="008D69D3" w:rsidRDefault="00424460">
      <w:pPr>
        <w:spacing w:after="229" w:line="227" w:lineRule="auto"/>
        <w:ind w:left="225" w:right="11" w:hanging="218"/>
      </w:pPr>
      <w:r>
        <w:rPr>
          <w:sz w:val="20"/>
        </w:rPr>
        <w:t xml:space="preserve">Terry N Flynn và Anthony AJ Marley. 2014. </w:t>
      </w:r>
      <w:r>
        <w:rPr>
          <w:i/>
          <w:sz w:val="20"/>
        </w:rPr>
        <w:t>Tỷ lệ tồi tệ nhất: Lý thuyết và phương pháp</w:t>
      </w:r>
      <w:r>
        <w:rPr>
          <w:sz w:val="20"/>
        </w:rPr>
        <w:t>. Luận án tiến sĩ, Edward Elgar Worcester, Vương quốc Anh.</w:t>
      </w:r>
    </w:p>
    <w:p w14:paraId="42F8A639" w14:textId="77777777" w:rsidR="008D69D3" w:rsidRDefault="00424460">
      <w:pPr>
        <w:spacing w:after="231" w:line="227" w:lineRule="auto"/>
        <w:ind w:left="219" w:right="11" w:hanging="212"/>
      </w:pPr>
      <w:r>
        <w:rPr>
          <w:sz w:val="20"/>
        </w:rPr>
        <w:t xml:space="preserve">Goran Glavaš, Marc Franco-Salvador, Simone P Ponzetto và Paolo Rosso. 2018. Một phương pháp ánh sáng tài nguyên cho sự tương đồng văn bản ngữ nghĩa đa ngôn ngữ. </w:t>
      </w:r>
      <w:r>
        <w:rPr>
          <w:i/>
          <w:sz w:val="20"/>
        </w:rPr>
        <w:t>Hệ thống dựa trên kiến thức</w:t>
      </w:r>
      <w:r>
        <w:rPr>
          <w:sz w:val="20"/>
        </w:rPr>
        <w:t>, 143:1–9.</w:t>
      </w:r>
    </w:p>
    <w:p w14:paraId="580DA8F4" w14:textId="77777777" w:rsidR="008D69D3" w:rsidRDefault="00424460">
      <w:pPr>
        <w:spacing w:after="27" w:line="227" w:lineRule="auto"/>
        <w:ind w:left="225" w:right="11" w:hanging="218"/>
      </w:pPr>
      <w:r>
        <w:rPr>
          <w:sz w:val="20"/>
        </w:rPr>
        <w:t xml:space="preserve">Ruqaiya Hasan và Michael AK Halliday. 1976. Sự gắn kết trong tiếng Anh. </w:t>
      </w:r>
      <w:r>
        <w:rPr>
          <w:i/>
          <w:sz w:val="20"/>
        </w:rPr>
        <w:t>Luân Đôn, 1976; Martin JR</w:t>
      </w:r>
      <w:r>
        <w:rPr>
          <w:sz w:val="20"/>
        </w:rPr>
        <w:t>.</w:t>
      </w:r>
    </w:p>
    <w:p w14:paraId="1F178716" w14:textId="77777777" w:rsidR="008D69D3" w:rsidRDefault="00424460">
      <w:pPr>
        <w:spacing w:after="27" w:line="227" w:lineRule="auto"/>
        <w:ind w:left="9" w:right="11" w:hanging="2"/>
      </w:pPr>
      <w:r>
        <w:rPr>
          <w:sz w:val="20"/>
        </w:rPr>
        <w:t>Tahmid Hasan, Avik Bhattacharjee, MD Saiful Hồi giáo,</w:t>
      </w:r>
    </w:p>
    <w:p w14:paraId="64A626CA" w14:textId="77777777" w:rsidR="008D69D3" w:rsidRDefault="00424460">
      <w:pPr>
        <w:spacing w:after="144" w:line="227" w:lineRule="auto"/>
        <w:ind w:left="242" w:right="11" w:hanging="2"/>
      </w:pPr>
      <w:r>
        <w:rPr>
          <w:sz w:val="20"/>
        </w:rPr>
        <w:t xml:space="preserve">Kazi Samin, Yuan-Fang Li, Yong-Bin Kang, M Sohel Rahman và Rifat Shahriyar. 2021. Xl-sum: Tóm tắt trừu tượng đa ngôn ngữ quy mô lớn cho 44 ngôn ngữ. </w:t>
      </w:r>
      <w:r>
        <w:rPr>
          <w:i/>
          <w:sz w:val="20"/>
        </w:rPr>
        <w:t>arXiv in trước arXiv: 2106.13822</w:t>
      </w:r>
      <w:r>
        <w:rPr>
          <w:sz w:val="20"/>
        </w:rPr>
        <w:t>.</w:t>
      </w:r>
    </w:p>
    <w:p w14:paraId="552AFE61" w14:textId="77777777" w:rsidR="008D69D3" w:rsidRDefault="00424460">
      <w:pPr>
        <w:spacing w:after="151" w:line="217" w:lineRule="auto"/>
        <w:ind w:left="222" w:right="-2" w:hanging="215"/>
        <w:jc w:val="left"/>
      </w:pPr>
      <w:r>
        <w:rPr>
          <w:sz w:val="20"/>
        </w:rPr>
        <w:lastRenderedPageBreak/>
        <w:t xml:space="preserve">Javier Huertas-Tato, Alejandro Martín và David Camacho. 2021. </w:t>
      </w:r>
      <w:hyperlink r:id="rId85">
        <w:r>
          <w:rPr>
            <w:color w:val="00007F"/>
            <w:sz w:val="20"/>
          </w:rPr>
          <w:t xml:space="preserve">Phù sa: Đào tạo máy biến áp hiệu quả để </w:t>
        </w:r>
      </w:hyperlink>
      <w:hyperlink r:id="rId86">
        <w:r>
          <w:rPr>
            <w:color w:val="00007F"/>
            <w:sz w:val="20"/>
          </w:rPr>
          <w:t>suy luận liên ngôn ngữ</w:t>
        </w:r>
      </w:hyperlink>
      <w:hyperlink r:id="rId87">
        <w:r>
          <w:rPr>
            <w:sz w:val="20"/>
          </w:rPr>
          <w:t>.</w:t>
        </w:r>
      </w:hyperlink>
    </w:p>
    <w:p w14:paraId="6D6DB7C3" w14:textId="77777777" w:rsidR="008D69D3" w:rsidRDefault="00424460">
      <w:pPr>
        <w:spacing w:after="152" w:line="217" w:lineRule="auto"/>
        <w:ind w:left="230" w:right="-2" w:hanging="223"/>
      </w:pPr>
      <w:r>
        <w:rPr>
          <w:sz w:val="20"/>
        </w:rPr>
        <w:t xml:space="preserve">Abderrahmane Issam và Khalil Mrini. 2022. </w:t>
      </w:r>
      <w:hyperlink r:id="rId88">
        <w:r>
          <w:rPr>
            <w:color w:val="00007F"/>
            <w:sz w:val="20"/>
          </w:rPr>
          <w:t xml:space="preserve">Goud.ma: </w:t>
        </w:r>
      </w:hyperlink>
      <w:hyperlink r:id="rId89">
        <w:r>
          <w:rPr>
            <w:color w:val="00007F"/>
            <w:sz w:val="20"/>
          </w:rPr>
          <w:t>một bộ dữ liệu bài báo để tóm tắt bằng tiếng Ma-rốc</w:t>
        </w:r>
      </w:hyperlink>
      <w:hyperlink r:id="rId90">
        <w:r>
          <w:rPr>
            <w:color w:val="00007F"/>
            <w:sz w:val="20"/>
          </w:rPr>
          <w:t>có thể Darija</w:t>
        </w:r>
      </w:hyperlink>
      <w:hyperlink r:id="rId91">
        <w:r>
          <w:rPr>
            <w:sz w:val="20"/>
          </w:rPr>
          <w:t>.</w:t>
        </w:r>
      </w:hyperlink>
      <w:r>
        <w:rPr>
          <w:sz w:val="20"/>
        </w:rPr>
        <w:t xml:space="preserve"> Trong </w:t>
      </w:r>
      <w:r>
        <w:rPr>
          <w:i/>
          <w:sz w:val="20"/>
        </w:rPr>
        <w:t>Hội thảo lần thứ 3 về xử lý ngôn ngữ tự nhiên châu Phi</w:t>
      </w:r>
      <w:r>
        <w:rPr>
          <w:sz w:val="20"/>
        </w:rPr>
        <w:t>.</w:t>
      </w:r>
    </w:p>
    <w:p w14:paraId="252F9C97" w14:textId="77777777" w:rsidR="008D69D3" w:rsidRDefault="00424460">
      <w:pPr>
        <w:spacing w:after="27" w:line="227" w:lineRule="auto"/>
        <w:ind w:left="9" w:right="11" w:hanging="2"/>
      </w:pPr>
      <w:r>
        <w:rPr>
          <w:sz w:val="20"/>
        </w:rPr>
        <w:t>Divyanshu Kakwani, Anoop Kunchukuttan, Satish</w:t>
      </w:r>
    </w:p>
    <w:p w14:paraId="2E97244C" w14:textId="77777777" w:rsidR="008D69D3" w:rsidRDefault="00424460">
      <w:pPr>
        <w:spacing w:after="27" w:line="227" w:lineRule="auto"/>
        <w:ind w:left="242" w:right="11" w:hanging="2"/>
      </w:pPr>
      <w:r>
        <w:rPr>
          <w:sz w:val="20"/>
        </w:rPr>
        <w:t>Golla, Gokul NC, Avik Bhattacharyya, Mitesh M.</w:t>
      </w:r>
    </w:p>
    <w:p w14:paraId="77585079" w14:textId="77777777" w:rsidR="008D69D3" w:rsidRDefault="00424460">
      <w:pPr>
        <w:spacing w:after="152" w:line="217" w:lineRule="auto"/>
        <w:ind w:left="233" w:right="-2" w:firstLine="7"/>
      </w:pPr>
      <w:r>
        <w:rPr>
          <w:sz w:val="20"/>
        </w:rPr>
        <w:t xml:space="preserve">Khapra, và Pratyush Kumar. 2020. </w:t>
      </w:r>
      <w:hyperlink r:id="rId92">
        <w:r>
          <w:rPr>
            <w:color w:val="00007F"/>
            <w:sz w:val="20"/>
          </w:rPr>
          <w:t xml:space="preserve">IndicNLPSuite: </w:t>
        </w:r>
      </w:hyperlink>
      <w:hyperlink r:id="rId93">
        <w:r>
          <w:rPr>
            <w:color w:val="00007F"/>
            <w:sz w:val="20"/>
          </w:rPr>
          <w:t xml:space="preserve">Kho dữ liệu đơn ngữ, điểm chuẩn đánh giá và </w:t>
        </w:r>
      </w:hyperlink>
      <w:hyperlink r:id="rId94">
        <w:r>
          <w:rPr>
            <w:color w:val="00007F"/>
            <w:sz w:val="20"/>
          </w:rPr>
          <w:t xml:space="preserve">các mô hình ngôn ngữ đa ngôn ngữ được đào tạo trước cho </w:t>
        </w:r>
      </w:hyperlink>
      <w:hyperlink r:id="rId95">
        <w:r>
          <w:rPr>
            <w:color w:val="00007F"/>
            <w:sz w:val="20"/>
          </w:rPr>
          <w:t>các ngôn ngữ</w:t>
        </w:r>
      </w:hyperlink>
      <w:hyperlink r:id="rId96">
        <w:r>
          <w:rPr>
            <w:sz w:val="20"/>
          </w:rPr>
          <w:t xml:space="preserve"> Ấn Độ.</w:t>
        </w:r>
      </w:hyperlink>
      <w:r>
        <w:rPr>
          <w:sz w:val="20"/>
        </w:rPr>
        <w:t xml:space="preserve"> Trong </w:t>
      </w:r>
      <w:r>
        <w:rPr>
          <w:i/>
          <w:sz w:val="20"/>
        </w:rPr>
        <w:t>Kết quả của Hiệp hội Ngôn ngữ học Tính toán: EMNLP 2020</w:t>
      </w:r>
      <w:r>
        <w:rPr>
          <w:sz w:val="20"/>
        </w:rPr>
        <w:t>, trang 4948– 4961, Trực tuyến. Hiệp hội Ngôn ngữ học Tính toán.</w:t>
      </w:r>
    </w:p>
    <w:p w14:paraId="12141C22" w14:textId="77777777" w:rsidR="008D69D3" w:rsidRDefault="00424460">
      <w:pPr>
        <w:spacing w:after="150" w:line="217" w:lineRule="auto"/>
        <w:ind w:left="220" w:right="11" w:hanging="213"/>
      </w:pPr>
      <w:r>
        <w:rPr>
          <w:sz w:val="20"/>
        </w:rPr>
        <w:t xml:space="preserve">Svetlana Kiritchenko và Saif M. Mohammad. 2016. </w:t>
      </w:r>
      <w:hyperlink r:id="rId97">
        <w:r>
          <w:rPr>
            <w:color w:val="00007F"/>
            <w:sz w:val="20"/>
          </w:rPr>
          <w:t>Nắm bắt các hiệp hội tình cảm chi tiết đáng tin cậy</w:t>
        </w:r>
      </w:hyperlink>
      <w:hyperlink r:id="rId98">
        <w:r>
          <w:rPr>
            <w:color w:val="00007F"/>
            <w:sz w:val="20"/>
          </w:rPr>
          <w:t>bằng cách huy động nguồn lực cộng đồng và mở rộng quy mô tốt nhất-tồi tệ nhất</w:t>
        </w:r>
      </w:hyperlink>
      <w:hyperlink r:id="rId99">
        <w:r>
          <w:rPr>
            <w:sz w:val="20"/>
          </w:rPr>
          <w:t>.</w:t>
        </w:r>
      </w:hyperlink>
      <w:r>
        <w:rPr>
          <w:sz w:val="20"/>
        </w:rPr>
        <w:t xml:space="preserve"> Trong </w:t>
      </w:r>
      <w:r>
        <w:rPr>
          <w:i/>
          <w:sz w:val="20"/>
        </w:rPr>
        <w:t>Kỷ yếu của Hội nghị năm 2016 của Chương Bắc Mỹ của Hiệp hội Ngôn ngữ học Tính toán: Công nghệ Ngôn ngữ Con người</w:t>
      </w:r>
      <w:r>
        <w:rPr>
          <w:sz w:val="20"/>
        </w:rPr>
        <w:t>, trang 811–817, San Diego, California. Hiệp hội Ngôn ngữ học Tính toán.</w:t>
      </w:r>
    </w:p>
    <w:p w14:paraId="288806AA" w14:textId="77777777" w:rsidR="008D69D3" w:rsidRDefault="00424460">
      <w:pPr>
        <w:spacing w:after="144" w:line="227" w:lineRule="auto"/>
        <w:ind w:left="218" w:right="11" w:hanging="211"/>
      </w:pPr>
      <w:r>
        <w:rPr>
          <w:sz w:val="20"/>
        </w:rPr>
        <w:t xml:space="preserve">Svetlana Kiritchenko và Saif M Mohammad. 2017. Tỷ lệ tốt nhất-tồi tệ nhất đáng tin cậy hơn thang điểm xếp hạng: Nghiên cứu điển hình về chú thích cường độ cảm xúc. </w:t>
      </w:r>
      <w:r>
        <w:rPr>
          <w:i/>
          <w:sz w:val="20"/>
        </w:rPr>
        <w:t>arXiv in trước arXiv: 1712.01765</w:t>
      </w:r>
      <w:r>
        <w:rPr>
          <w:sz w:val="20"/>
        </w:rPr>
        <w:t>.</w:t>
      </w:r>
    </w:p>
    <w:p w14:paraId="05747816" w14:textId="77777777" w:rsidR="008D69D3" w:rsidRDefault="00424460">
      <w:pPr>
        <w:spacing w:after="142" w:line="227" w:lineRule="auto"/>
        <w:ind w:left="225" w:right="11" w:hanging="218"/>
      </w:pPr>
      <w:r>
        <w:rPr>
          <w:sz w:val="20"/>
        </w:rPr>
        <w:t xml:space="preserve">G Frederic Kuder và Marion W Richardson. 1937. Lý thuyết ước tính độ tin cậy của thử nghiệm. </w:t>
      </w:r>
      <w:r>
        <w:rPr>
          <w:i/>
          <w:sz w:val="20"/>
        </w:rPr>
        <w:t>Tâm học</w:t>
      </w:r>
      <w:r>
        <w:rPr>
          <w:sz w:val="20"/>
        </w:rPr>
        <w:t>, 2 (3): 151–160.</w:t>
      </w:r>
    </w:p>
    <w:p w14:paraId="602F8CAD" w14:textId="77777777" w:rsidR="008D69D3" w:rsidRDefault="00424460">
      <w:pPr>
        <w:spacing w:after="27" w:line="227" w:lineRule="auto"/>
        <w:ind w:left="9" w:right="11" w:hanging="2"/>
      </w:pPr>
      <w:r>
        <w:rPr>
          <w:sz w:val="20"/>
        </w:rPr>
        <w:t>Kemal Kurniawan và Samuel Louvan. 2018. Indosum:</w:t>
      </w:r>
    </w:p>
    <w:p w14:paraId="1B34BAE4" w14:textId="77777777" w:rsidR="008D69D3" w:rsidRDefault="00424460">
      <w:pPr>
        <w:spacing w:after="143" w:line="227" w:lineRule="auto"/>
        <w:ind w:left="235" w:right="11" w:hanging="2"/>
      </w:pPr>
      <w:r>
        <w:rPr>
          <w:sz w:val="20"/>
        </w:rPr>
        <w:t xml:space="preserve">Một tập dữ liệu điểm chuẩn mới để tóm tắt văn bản tiếng Indonesia. Trong </w:t>
      </w:r>
      <w:r>
        <w:rPr>
          <w:i/>
          <w:sz w:val="20"/>
        </w:rPr>
        <w:t>Hội nghị Quốc tế về Xử lý Ngôn ngữ Châu Á (IALP) năm 2018</w:t>
      </w:r>
      <w:r>
        <w:rPr>
          <w:sz w:val="20"/>
        </w:rPr>
        <w:t>, trang 215–220. IEEE.</w:t>
      </w:r>
    </w:p>
    <w:p w14:paraId="50F281D6" w14:textId="77777777" w:rsidR="008D69D3" w:rsidRDefault="00424460">
      <w:pPr>
        <w:spacing w:after="27" w:line="227" w:lineRule="auto"/>
        <w:ind w:left="9" w:right="11" w:hanging="2"/>
      </w:pPr>
      <w:r>
        <w:rPr>
          <w:sz w:val="20"/>
        </w:rPr>
        <w:t>Hugo Laurençon, Lucile Saulnier, Thomas Wang,</w:t>
      </w:r>
    </w:p>
    <w:p w14:paraId="026BD3C0" w14:textId="77777777" w:rsidR="008D69D3" w:rsidRDefault="00424460">
      <w:pPr>
        <w:spacing w:after="143" w:line="227" w:lineRule="auto"/>
        <w:ind w:left="236" w:right="11" w:hanging="2"/>
      </w:pPr>
      <w:r>
        <w:rPr>
          <w:sz w:val="20"/>
        </w:rPr>
        <w:t xml:space="preserve">Christopher Akiki, Albert Villanova del Moral, Teven Le Scao, Leandro Von Werra, Chenghao Mou, Eduardo González Ponferrada, Hữu Nguyễn, và cộng sự. 2022. Kho dữ liệu gốc của bigscience: Bộ dữ liệu đa ngôn ngữ tổng hợp 1,6 tb. </w:t>
      </w:r>
      <w:r>
        <w:rPr>
          <w:i/>
          <w:sz w:val="20"/>
        </w:rPr>
        <w:t>Những tiến bộ trong hệ thống xử lý thông tin thần kinh</w:t>
      </w:r>
      <w:r>
        <w:rPr>
          <w:sz w:val="20"/>
        </w:rPr>
        <w:t>, 35: 31809–31826.</w:t>
      </w:r>
    </w:p>
    <w:p w14:paraId="7DA71A87" w14:textId="77777777" w:rsidR="008D69D3" w:rsidRDefault="00424460">
      <w:pPr>
        <w:spacing w:after="27" w:line="227" w:lineRule="auto"/>
        <w:ind w:left="9" w:right="11" w:hanging="2"/>
      </w:pPr>
      <w:r>
        <w:rPr>
          <w:sz w:val="20"/>
        </w:rPr>
        <w:t>Jordan J Louviere và George G Woodworth. 1991.</w:t>
      </w:r>
    </w:p>
    <w:p w14:paraId="0EB1AC94" w14:textId="77777777" w:rsidR="008D69D3" w:rsidRDefault="00424460">
      <w:pPr>
        <w:spacing w:after="142" w:line="227" w:lineRule="auto"/>
        <w:ind w:left="242" w:right="11" w:hanging="2"/>
      </w:pPr>
      <w:r>
        <w:rPr>
          <w:sz w:val="20"/>
        </w:rPr>
        <w:t>Tỷ lệ tốt nhất-tồi tệ nhất: Mô hình cho các phán đoán chênh lệch lớn nhất. Báo cáo kỹ thuật, Giấy tờ làm việc.</w:t>
      </w:r>
    </w:p>
    <w:p w14:paraId="513653CD" w14:textId="77777777" w:rsidR="008D69D3" w:rsidRDefault="00424460">
      <w:pPr>
        <w:tabs>
          <w:tab w:val="center" w:pos="1104"/>
          <w:tab w:val="center" w:pos="2086"/>
          <w:tab w:val="center" w:pos="3147"/>
          <w:tab w:val="right" w:pos="4401"/>
        </w:tabs>
        <w:spacing w:after="27" w:line="227" w:lineRule="auto"/>
        <w:ind w:left="0" w:firstLine="0"/>
        <w:jc w:val="left"/>
      </w:pPr>
      <w:r>
        <w:rPr>
          <w:sz w:val="20"/>
        </w:rPr>
        <w:t>Lokesh</w:t>
      </w:r>
      <w:r>
        <w:rPr>
          <w:sz w:val="20"/>
        </w:rPr>
        <w:tab/>
        <w:t>Madasu,</w:t>
      </w:r>
      <w:r>
        <w:rPr>
          <w:sz w:val="20"/>
        </w:rPr>
        <w:tab/>
        <w:t>Gopichand</w:t>
      </w:r>
      <w:r>
        <w:rPr>
          <w:sz w:val="20"/>
        </w:rPr>
        <w:tab/>
        <w:t>Kanumolu,</w:t>
      </w:r>
      <w:r>
        <w:rPr>
          <w:sz w:val="20"/>
        </w:rPr>
        <w:tab/>
        <w:t>Nirmal</w:t>
      </w:r>
    </w:p>
    <w:p w14:paraId="2C39B57E" w14:textId="77777777" w:rsidR="008D69D3" w:rsidRDefault="00424460">
      <w:pPr>
        <w:spacing w:after="27" w:line="227" w:lineRule="auto"/>
        <w:ind w:left="235" w:right="11" w:hanging="2"/>
      </w:pPr>
      <w:r>
        <w:rPr>
          <w:sz w:val="20"/>
        </w:rPr>
        <w:t xml:space="preserve">Surange, và Manish Shrivastava. 2023. </w:t>
      </w:r>
      <w:hyperlink r:id="rId100">
        <w:r>
          <w:rPr>
            <w:color w:val="00007F"/>
            <w:sz w:val="20"/>
          </w:rPr>
          <w:t xml:space="preserve">Mukhyansh: </w:t>
        </w:r>
      </w:hyperlink>
      <w:hyperlink r:id="rId101">
        <w:r>
          <w:rPr>
            <w:color w:val="00007F"/>
            <w:sz w:val="20"/>
          </w:rPr>
          <w:t>Tập dữ liệu tạo tiêu đề cho các ngôn ngữ Ấn Độ</w:t>
        </w:r>
      </w:hyperlink>
      <w:hyperlink r:id="rId102">
        <w:r>
          <w:rPr>
            <w:sz w:val="20"/>
          </w:rPr>
          <w:t xml:space="preserve">. </w:t>
        </w:r>
      </w:hyperlink>
      <w:r>
        <w:rPr>
          <w:sz w:val="20"/>
        </w:rPr>
        <w:t xml:space="preserve">Trong </w:t>
      </w:r>
      <w:r>
        <w:rPr>
          <w:i/>
          <w:sz w:val="20"/>
        </w:rPr>
        <w:t>Kỷ yếu của Hội nghị Châu Á Thái Bình Dương lần thứ 37 về Ngôn ngữ, Thông tin và Tính toán</w:t>
      </w:r>
      <w:r>
        <w:rPr>
          <w:sz w:val="20"/>
        </w:rPr>
        <w:t>, trang 620–634, Hồng Kông, Trung Quốc. Hiệp hội Ngôn ngữ học Tính toán.</w:t>
      </w:r>
    </w:p>
    <w:p w14:paraId="3CF46A55" w14:textId="77777777" w:rsidR="008D69D3" w:rsidRDefault="00424460">
      <w:pPr>
        <w:spacing w:after="208" w:line="227" w:lineRule="auto"/>
        <w:ind w:left="220" w:right="11" w:hanging="213"/>
      </w:pPr>
      <w:r>
        <w:rPr>
          <w:sz w:val="20"/>
        </w:rPr>
        <w:t xml:space="preserve">Marco Marelli, Stefano Menini, Marco Baroni, Luisa Bentivogli, Raffaella Bernardi, Roberto Zamparelli, và cộng sự. 2014. Một phương pháp chữa trị SICK để đánh giá các mô hình ngữ nghĩa phân phối thành phần. Trong </w:t>
      </w:r>
      <w:r>
        <w:rPr>
          <w:i/>
          <w:sz w:val="20"/>
        </w:rPr>
        <w:t xml:space="preserve">Kỷ yếu của Hội nghị Quốc tế lần thứ mười một về Tài nguyên và Đánh giá Ngôn ngữ (LREC 2014), </w:t>
      </w:r>
      <w:r>
        <w:rPr>
          <w:sz w:val="20"/>
        </w:rPr>
        <w:t>trang 216–223. Reykjavik.</w:t>
      </w:r>
    </w:p>
    <w:p w14:paraId="07A00444" w14:textId="77777777" w:rsidR="008D69D3" w:rsidRDefault="00424460">
      <w:pPr>
        <w:spacing w:after="209" w:line="227" w:lineRule="auto"/>
        <w:ind w:left="213" w:right="11" w:hanging="206"/>
      </w:pPr>
      <w:r>
        <w:rPr>
          <w:sz w:val="20"/>
        </w:rPr>
        <w:t xml:space="preserve">Karima Meftouh, Salima Harrat, Salma Jamoussi, Mourad Abbas và Kamel Smaili. 2015. Thí nghiệm dịch máy trên PADIC: Kho dữ liệu phương ngữ tiếng Ả Rập song song. Trong </w:t>
      </w:r>
      <w:r>
        <w:rPr>
          <w:i/>
          <w:sz w:val="20"/>
        </w:rPr>
        <w:t>Kỷ yếu của Hội nghị Châu Á Thái Bình Dương lần thứ 29 về ngôn ngữ, thông tin và tính toán</w:t>
      </w:r>
      <w:r>
        <w:rPr>
          <w:sz w:val="20"/>
        </w:rPr>
        <w:t>, trang 26-34.</w:t>
      </w:r>
    </w:p>
    <w:p w14:paraId="20D05FD3" w14:textId="77777777" w:rsidR="008D69D3" w:rsidRDefault="00424460">
      <w:pPr>
        <w:spacing w:after="218" w:line="217" w:lineRule="auto"/>
        <w:ind w:left="220" w:right="11" w:hanging="213"/>
      </w:pPr>
      <w:r>
        <w:rPr>
          <w:sz w:val="20"/>
        </w:rPr>
        <w:t xml:space="preserve">George A. Miller. 1994. </w:t>
      </w:r>
      <w:hyperlink r:id="rId103">
        <w:r>
          <w:rPr>
            <w:color w:val="00007F"/>
            <w:sz w:val="20"/>
          </w:rPr>
          <w:t xml:space="preserve">WordNet: Cơ sở dữ liệu từ vựng </w:t>
        </w:r>
      </w:hyperlink>
      <w:hyperlink r:id="rId104">
        <w:r>
          <w:rPr>
            <w:color w:val="00007F"/>
            <w:sz w:val="20"/>
          </w:rPr>
          <w:t>cho tiếng Anh</w:t>
        </w:r>
      </w:hyperlink>
      <w:hyperlink r:id="rId105">
        <w:r>
          <w:rPr>
            <w:sz w:val="20"/>
          </w:rPr>
          <w:t>.</w:t>
        </w:r>
      </w:hyperlink>
      <w:r>
        <w:rPr>
          <w:sz w:val="20"/>
        </w:rPr>
        <w:t xml:space="preserve"> Trong </w:t>
      </w:r>
      <w:r>
        <w:rPr>
          <w:i/>
          <w:sz w:val="20"/>
        </w:rPr>
        <w:t>Công nghệ Ngôn ngữ Con người: Kỷ yếu của một Hội thảo được tổ chức tại Plainsboro, New Jersey, ngày 8-11 tháng 3 năm 1994</w:t>
      </w:r>
      <w:r>
        <w:rPr>
          <w:sz w:val="20"/>
        </w:rPr>
        <w:t>.</w:t>
      </w:r>
    </w:p>
    <w:p w14:paraId="74F8E130" w14:textId="77777777" w:rsidR="008D69D3" w:rsidRDefault="00424460">
      <w:pPr>
        <w:spacing w:after="240" w:line="217" w:lineRule="auto"/>
        <w:ind w:left="222" w:right="-2" w:hanging="215"/>
        <w:jc w:val="left"/>
      </w:pPr>
      <w:r>
        <w:rPr>
          <w:sz w:val="20"/>
        </w:rPr>
        <w:t xml:space="preserve">George A Miller và Walter G Charles. 1991. Mối tương quan ngữ cảnh của sự tương đồng ngữ nghĩa. </w:t>
      </w:r>
      <w:r>
        <w:rPr>
          <w:i/>
          <w:sz w:val="20"/>
        </w:rPr>
        <w:t>Ngôn ngữ và quá trình nhận thức</w:t>
      </w:r>
      <w:r>
        <w:rPr>
          <w:sz w:val="20"/>
        </w:rPr>
        <w:t>, 6(1):1–28.</w:t>
      </w:r>
    </w:p>
    <w:p w14:paraId="0AE3EFD8" w14:textId="77777777" w:rsidR="008D69D3" w:rsidRDefault="00424460">
      <w:pPr>
        <w:spacing w:after="215" w:line="217" w:lineRule="auto"/>
        <w:ind w:left="211" w:right="-1" w:hanging="211"/>
        <w:jc w:val="left"/>
      </w:pPr>
      <w:r>
        <w:rPr>
          <w:sz w:val="20"/>
        </w:rPr>
        <w:t xml:space="preserve">Saif Mohammad. 2008. </w:t>
      </w:r>
      <w:r>
        <w:rPr>
          <w:i/>
          <w:sz w:val="20"/>
        </w:rPr>
        <w:t>Đo khoảng cách ngữ nghĩa bằng cách sử dụng hồ sơ phân phối của các khái niệm</w:t>
      </w:r>
      <w:r>
        <w:rPr>
          <w:sz w:val="20"/>
        </w:rPr>
        <w:t>. Luận án tiến sĩ, Đại học Toronto.</w:t>
      </w:r>
    </w:p>
    <w:p w14:paraId="6574D941" w14:textId="77777777" w:rsidR="008D69D3" w:rsidRDefault="00424460">
      <w:pPr>
        <w:spacing w:after="210" w:line="227" w:lineRule="auto"/>
        <w:ind w:left="225" w:right="11" w:hanging="218"/>
      </w:pPr>
      <w:r>
        <w:rPr>
          <w:sz w:val="20"/>
        </w:rPr>
        <w:t xml:space="preserve">Saif M Mohammad và Graeme Hirst. 2012. Các biện pháp phân phối của khoảng cách ngữ nghĩa: Một cuộc khảo sát. </w:t>
      </w:r>
      <w:r>
        <w:rPr>
          <w:i/>
          <w:sz w:val="20"/>
        </w:rPr>
        <w:t>arXiv in trước arXiv: 1203.1858</w:t>
      </w:r>
      <w:r>
        <w:rPr>
          <w:sz w:val="20"/>
        </w:rPr>
        <w:t>.</w:t>
      </w:r>
    </w:p>
    <w:p w14:paraId="4EBF7DC3" w14:textId="77777777" w:rsidR="008D69D3" w:rsidRDefault="00424460">
      <w:pPr>
        <w:spacing w:after="0" w:line="227" w:lineRule="auto"/>
        <w:ind w:left="225" w:right="11" w:hanging="218"/>
      </w:pPr>
      <w:r>
        <w:rPr>
          <w:sz w:val="20"/>
        </w:rPr>
        <w:t>Saif M Mohammad, Parinaz Sobhani và Svetlana Kiritchenko. 2017. Lập trường và tình cảm trong tweet.</w:t>
      </w:r>
    </w:p>
    <w:p w14:paraId="234871F1" w14:textId="77777777" w:rsidR="008D69D3" w:rsidRDefault="00424460">
      <w:pPr>
        <w:spacing w:after="216" w:line="217" w:lineRule="auto"/>
        <w:ind w:left="203" w:right="11" w:firstLine="3"/>
      </w:pPr>
      <w:r>
        <w:rPr>
          <w:i/>
          <w:sz w:val="20"/>
        </w:rPr>
        <w:t xml:space="preserve">Giao dịch ACM về Công nghệ Internet (TOIT), </w:t>
      </w:r>
      <w:r>
        <w:rPr>
          <w:sz w:val="20"/>
        </w:rPr>
        <w:t>17(3):1–23.</w:t>
      </w:r>
    </w:p>
    <w:p w14:paraId="2D47E4B2" w14:textId="77777777" w:rsidR="008D69D3" w:rsidRDefault="00424460">
      <w:pPr>
        <w:spacing w:after="208" w:line="227" w:lineRule="auto"/>
        <w:ind w:left="218" w:right="11" w:hanging="211"/>
      </w:pPr>
      <w:r>
        <w:rPr>
          <w:sz w:val="20"/>
        </w:rPr>
        <w:t xml:space="preserve">Jane Morris và Graeme Hirst. 1991. Sự gắn kết từ vựng được tính toán bởi các quan hệ từ điển như một chỉ số về cấu trúc của văn bản. </w:t>
      </w:r>
      <w:r>
        <w:rPr>
          <w:i/>
          <w:sz w:val="20"/>
        </w:rPr>
        <w:t>Ngôn ngữ học tính toán</w:t>
      </w:r>
      <w:r>
        <w:rPr>
          <w:sz w:val="20"/>
        </w:rPr>
        <w:t>, 17 (1): 21– 48.</w:t>
      </w:r>
    </w:p>
    <w:p w14:paraId="3A1D58B5" w14:textId="77777777" w:rsidR="008D69D3" w:rsidRDefault="00424460">
      <w:pPr>
        <w:spacing w:after="0" w:line="227" w:lineRule="auto"/>
        <w:ind w:left="225" w:right="11" w:hanging="218"/>
      </w:pPr>
      <w:r>
        <w:rPr>
          <w:sz w:val="20"/>
        </w:rPr>
        <w:t xml:space="preserve">Rubungo Andre Niyongabo, Qu Hong, Julia Kreutzer và Li Huang. 2020. </w:t>
      </w:r>
      <w:hyperlink r:id="rId106">
        <w:r>
          <w:rPr>
            <w:color w:val="00007F"/>
            <w:sz w:val="20"/>
          </w:rPr>
          <w:t>KINNEWS và KIRNEWS:</w:t>
        </w:r>
      </w:hyperlink>
    </w:p>
    <w:p w14:paraId="12E0DBA4" w14:textId="77777777" w:rsidR="008D69D3" w:rsidRDefault="00424460">
      <w:pPr>
        <w:spacing w:after="0" w:line="259" w:lineRule="auto"/>
        <w:ind w:left="0" w:right="55" w:firstLine="0"/>
        <w:jc w:val="right"/>
      </w:pPr>
      <w:hyperlink r:id="rId107">
        <w:r>
          <w:rPr>
            <w:color w:val="00007F"/>
            <w:sz w:val="20"/>
          </w:rPr>
          <w:t>Phân loại văn bản đa ngôn ngữ điểm chuẩn cho</w:t>
        </w:r>
      </w:hyperlink>
    </w:p>
    <w:p w14:paraId="5756EBC8" w14:textId="77777777" w:rsidR="008D69D3" w:rsidRDefault="00424460">
      <w:pPr>
        <w:spacing w:after="208" w:line="227" w:lineRule="auto"/>
        <w:ind w:left="215" w:right="11" w:hanging="2"/>
      </w:pPr>
      <w:hyperlink r:id="rId108">
        <w:r>
          <w:rPr>
            <w:color w:val="00007F"/>
            <w:sz w:val="20"/>
          </w:rPr>
          <w:t>Kinyarwanda và Kirundi</w:t>
        </w:r>
      </w:hyperlink>
      <w:hyperlink r:id="rId109">
        <w:r>
          <w:rPr>
            <w:sz w:val="20"/>
          </w:rPr>
          <w:t>.</w:t>
        </w:r>
      </w:hyperlink>
      <w:r>
        <w:rPr>
          <w:sz w:val="20"/>
        </w:rPr>
        <w:t xml:space="preserve"> Trong </w:t>
      </w:r>
      <w:r>
        <w:rPr>
          <w:i/>
          <w:sz w:val="20"/>
        </w:rPr>
        <w:t>Kỷ yếu của Hội nghị Quốc tế lần thứ 28 về Ngôn ngữ học Tính toán</w:t>
      </w:r>
      <w:r>
        <w:rPr>
          <w:sz w:val="20"/>
        </w:rPr>
        <w:t>, trang 5507–5521, Barcelona, Tây Ban Nha (Trực tuyến). Ủy ban Quốc tế về Ngôn ngữ học Tính toán.</w:t>
      </w:r>
    </w:p>
    <w:p w14:paraId="3CA04341" w14:textId="77777777" w:rsidR="008D69D3" w:rsidRDefault="00424460">
      <w:pPr>
        <w:spacing w:after="217" w:line="217" w:lineRule="auto"/>
        <w:ind w:left="230" w:right="-2" w:hanging="223"/>
      </w:pPr>
      <w:r>
        <w:rPr>
          <w:sz w:val="20"/>
        </w:rPr>
        <w:t xml:space="preserve">Bryan K. Orme. 2009. </w:t>
      </w:r>
      <w:hyperlink r:id="rId110">
        <w:r>
          <w:rPr>
            <w:color w:val="00007F"/>
            <w:sz w:val="20"/>
          </w:rPr>
          <w:t>Phân tích Maxdiff: Đếm đơn giản</w:t>
        </w:r>
      </w:hyperlink>
      <w:hyperlink r:id="rId111">
        <w:r>
          <w:rPr>
            <w:color w:val="00007F"/>
            <w:sz w:val="20"/>
          </w:rPr>
          <w:t>, logit cấp cá nhân và hb</w:t>
        </w:r>
      </w:hyperlink>
      <w:hyperlink r:id="rId112">
        <w:r>
          <w:rPr>
            <w:sz w:val="20"/>
          </w:rPr>
          <w:t>.</w:t>
        </w:r>
      </w:hyperlink>
    </w:p>
    <w:p w14:paraId="6B40E828" w14:textId="77777777" w:rsidR="008D69D3" w:rsidRDefault="00424460">
      <w:pPr>
        <w:spacing w:after="208" w:line="227" w:lineRule="auto"/>
        <w:ind w:left="210" w:right="11" w:hanging="203"/>
      </w:pPr>
      <w:r>
        <w:rPr>
          <w:sz w:val="20"/>
        </w:rPr>
        <w:t xml:space="preserve">Pedro Javier Ortiz Suárez, Laurent Romary và Benoît Sagot. 2020. </w:t>
      </w:r>
      <w:hyperlink r:id="rId113">
        <w:r>
          <w:rPr>
            <w:color w:val="00007F"/>
            <w:sz w:val="20"/>
          </w:rPr>
          <w:t>Cách tiếp cận đơn ngữ để</w:t>
        </w:r>
      </w:hyperlink>
      <w:hyperlink r:id="rId114">
        <w:r>
          <w:rPr>
            <w:color w:val="00007F"/>
            <w:sz w:val="20"/>
          </w:rPr>
          <w:t>nhúng từ theo ngữ cảnh cho các ngôn ngữ tài nguyên trung bình</w:t>
        </w:r>
      </w:hyperlink>
      <w:hyperlink r:id="rId115">
        <w:r>
          <w:rPr>
            <w:sz w:val="20"/>
          </w:rPr>
          <w:t xml:space="preserve">. </w:t>
        </w:r>
      </w:hyperlink>
      <w:r>
        <w:rPr>
          <w:sz w:val="20"/>
        </w:rPr>
        <w:t xml:space="preserve">Trong </w:t>
      </w:r>
      <w:r>
        <w:rPr>
          <w:i/>
          <w:sz w:val="20"/>
        </w:rPr>
        <w:t>Kỷ yếu của Hội nghị thường niên lần thứ 58 của Hiệp hội Ngôn ngữ học Tính toán</w:t>
      </w:r>
      <w:r>
        <w:rPr>
          <w:sz w:val="20"/>
        </w:rPr>
        <w:t>, trang 1703-1714, Trực tuyến. Hiệp hội Ngôn ngữ học Tính toán.</w:t>
      </w:r>
    </w:p>
    <w:p w14:paraId="341734AD" w14:textId="77777777" w:rsidR="008D69D3" w:rsidRDefault="00424460">
      <w:pPr>
        <w:spacing w:after="27" w:line="227" w:lineRule="auto"/>
        <w:ind w:left="9" w:right="11" w:hanging="2"/>
      </w:pPr>
      <w:r>
        <w:rPr>
          <w:sz w:val="20"/>
        </w:rPr>
        <w:lastRenderedPageBreak/>
        <w:t>Rajat Pandit, Saptarishi Sengupta, Sudeep Kumar Naskar,</w:t>
      </w:r>
    </w:p>
    <w:p w14:paraId="794CAB48" w14:textId="77777777" w:rsidR="008D69D3" w:rsidRDefault="00424460">
      <w:pPr>
        <w:spacing w:after="241" w:line="216" w:lineRule="auto"/>
        <w:ind w:left="10" w:right="20" w:hanging="10"/>
        <w:jc w:val="right"/>
      </w:pPr>
      <w:r>
        <w:rPr>
          <w:sz w:val="20"/>
        </w:rPr>
        <w:t xml:space="preserve">Niladri Sekhar Dash và Mohini Mohan Sardar. 2019. Cải thiện sự tương đồng về ngữ nghĩa với các tài nguyên đa ngôn ngữ: Một nghiên cứu bằng tiếng Bangla — một ngôn ngữ có nguồn lực thấp. Trong </w:t>
      </w:r>
      <w:r>
        <w:rPr>
          <w:i/>
          <w:sz w:val="20"/>
        </w:rPr>
        <w:t>Tin học</w:t>
      </w:r>
      <w:r>
        <w:rPr>
          <w:sz w:val="20"/>
        </w:rPr>
        <w:t>, tập 6, trang 19. MDPI.</w:t>
      </w:r>
    </w:p>
    <w:p w14:paraId="0D53F294" w14:textId="77777777" w:rsidR="008D69D3" w:rsidRDefault="00424460">
      <w:pPr>
        <w:spacing w:after="240" w:line="217" w:lineRule="auto"/>
        <w:ind w:left="220" w:right="11" w:hanging="213"/>
      </w:pPr>
      <w:r>
        <w:rPr>
          <w:sz w:val="20"/>
        </w:rPr>
        <w:t xml:space="preserve">Sudha Rao và Joel Tetreault. 2018. </w:t>
      </w:r>
      <w:hyperlink r:id="rId116">
        <w:r>
          <w:rPr>
            <w:color w:val="00007F"/>
            <w:sz w:val="20"/>
          </w:rPr>
          <w:t xml:space="preserve">Thưa ông hoặc bà, </w:t>
        </w:r>
      </w:hyperlink>
      <w:hyperlink r:id="rId117">
        <w:r>
          <w:rPr>
            <w:color w:val="00007F"/>
            <w:sz w:val="20"/>
          </w:rPr>
          <w:t>tôi có thể giới thiệu bộ dữ liệu GYAFC: Kho dữ liệu, điểm chuẩn</w:t>
        </w:r>
      </w:hyperlink>
      <w:hyperlink r:id="rId118">
        <w:r>
          <w:rPr>
            <w:color w:val="00007F"/>
            <w:sz w:val="20"/>
          </w:rPr>
          <w:t>và số liệu để chuyển đổi phong cách hình thức</w:t>
        </w:r>
      </w:hyperlink>
      <w:hyperlink r:id="rId119">
        <w:r>
          <w:rPr>
            <w:sz w:val="20"/>
          </w:rPr>
          <w:t>.</w:t>
        </w:r>
      </w:hyperlink>
      <w:r>
        <w:rPr>
          <w:sz w:val="20"/>
        </w:rPr>
        <w:t xml:space="preserve"> Trong </w:t>
      </w:r>
      <w:r>
        <w:rPr>
          <w:i/>
          <w:sz w:val="20"/>
        </w:rPr>
        <w:t xml:space="preserve">Kỷ yếu của Hội nghị năm 2018 của Chương Bắc Mỹ của Hiệp hội Ngôn ngữ học Tính toán: Công nghệ Ngôn ngữ Con người, Tập 1 (Bài báo dài), </w:t>
      </w:r>
      <w:r>
        <w:rPr>
          <w:sz w:val="20"/>
        </w:rPr>
        <w:t>trang 129–140, New Orleans, Louisiana. Hiệp hội Ngôn ngữ học Tính toán.</w:t>
      </w:r>
    </w:p>
    <w:p w14:paraId="688DD056" w14:textId="77777777" w:rsidR="008D69D3" w:rsidRDefault="00424460">
      <w:pPr>
        <w:spacing w:after="240" w:line="217" w:lineRule="auto"/>
        <w:ind w:left="220" w:right="11" w:hanging="213"/>
      </w:pPr>
      <w:r>
        <w:rPr>
          <w:sz w:val="20"/>
        </w:rPr>
        <w:t xml:space="preserve">Nils Reimers và Iryna Gurevych. 2019. </w:t>
      </w:r>
      <w:hyperlink r:id="rId120">
        <w:r>
          <w:rPr>
            <w:color w:val="00007F"/>
            <w:sz w:val="20"/>
          </w:rPr>
          <w:t>Câu</w:t>
        </w:r>
      </w:hyperlink>
      <w:hyperlink r:id="rId121">
        <w:r>
          <w:rPr>
            <w:color w:val="00007F"/>
            <w:sz w:val="20"/>
          </w:rPr>
          <w:t>BERT: Nhúng câu sử dụng mạng BERT xiêm</w:t>
        </w:r>
      </w:hyperlink>
      <w:hyperlink r:id="rId122"/>
      <w:hyperlink r:id="rId123">
        <w:r>
          <w:rPr>
            <w:sz w:val="20"/>
          </w:rPr>
          <w:t>.</w:t>
        </w:r>
      </w:hyperlink>
      <w:r>
        <w:rPr>
          <w:sz w:val="20"/>
        </w:rPr>
        <w:t xml:space="preserve"> Trong </w:t>
      </w:r>
      <w:r>
        <w:rPr>
          <w:i/>
          <w:sz w:val="20"/>
        </w:rPr>
        <w:t>Kỷ yếu của Hội nghị năm 2019 về Phương pháp Thực nghiệm trong Xử lý Ngôn ngữ Tự nhiên</w:t>
      </w:r>
      <w:r>
        <w:rPr>
          <w:sz w:val="20"/>
        </w:rPr>
        <w:t>. Hiệp hội Ngôn ngữ học Tính toán.</w:t>
      </w:r>
    </w:p>
    <w:p w14:paraId="237E5267" w14:textId="77777777" w:rsidR="008D69D3" w:rsidRDefault="00424460">
      <w:pPr>
        <w:spacing w:after="2" w:line="217" w:lineRule="auto"/>
        <w:ind w:left="230" w:right="-2" w:hanging="223"/>
      </w:pPr>
      <w:r>
        <w:rPr>
          <w:sz w:val="20"/>
        </w:rPr>
        <w:t xml:space="preserve">Ali Safaya, Moutasem Abdullatif và Deniz Yuret. 2020. </w:t>
      </w:r>
      <w:hyperlink r:id="rId124">
        <w:r>
          <w:rPr>
            <w:color w:val="00007F"/>
            <w:sz w:val="20"/>
          </w:rPr>
          <w:t>KUISAIL tại SemEval-2020 nhiệm vụ 12: BERT</w:t>
        </w:r>
      </w:hyperlink>
      <w:hyperlink r:id="rId125">
        <w:r>
          <w:rPr>
            <w:color w:val="00007F"/>
            <w:sz w:val="20"/>
          </w:rPr>
          <w:t>CNN để xác định lời nói xúc phạm trong xã hội tôi</w:t>
        </w:r>
      </w:hyperlink>
      <w:hyperlink r:id="rId126">
        <w:r>
          <w:rPr>
            <w:color w:val="00007F"/>
            <w:sz w:val="20"/>
          </w:rPr>
          <w:t>dia</w:t>
        </w:r>
      </w:hyperlink>
      <w:hyperlink r:id="rId127">
        <w:r>
          <w:rPr>
            <w:sz w:val="20"/>
          </w:rPr>
          <w:t>.</w:t>
        </w:r>
      </w:hyperlink>
      <w:r>
        <w:rPr>
          <w:sz w:val="20"/>
        </w:rPr>
        <w:t xml:space="preserve"> Trong </w:t>
      </w:r>
      <w:r>
        <w:rPr>
          <w:i/>
          <w:sz w:val="20"/>
        </w:rPr>
        <w:t>Kỷ yếu của Hội thảo lần thứ mười bốn về</w:t>
      </w:r>
    </w:p>
    <w:p w14:paraId="402C071E" w14:textId="77777777" w:rsidR="008D69D3" w:rsidRDefault="00424460">
      <w:pPr>
        <w:spacing w:after="36" w:line="216" w:lineRule="auto"/>
        <w:ind w:left="10" w:right="20" w:hanging="10"/>
        <w:jc w:val="right"/>
      </w:pPr>
      <w:r>
        <w:rPr>
          <w:i/>
          <w:sz w:val="20"/>
        </w:rPr>
        <w:t>Đánh giá ngữ nghĩa</w:t>
      </w:r>
      <w:r>
        <w:rPr>
          <w:sz w:val="20"/>
        </w:rPr>
        <w:t>, trang 2054–2059, Barcelona</w:t>
      </w:r>
    </w:p>
    <w:p w14:paraId="7419F199" w14:textId="77777777" w:rsidR="008D69D3" w:rsidRDefault="00424460">
      <w:pPr>
        <w:spacing w:after="232" w:line="227" w:lineRule="auto"/>
        <w:ind w:left="235" w:right="11" w:hanging="2"/>
      </w:pPr>
      <w:r>
        <w:rPr>
          <w:sz w:val="20"/>
        </w:rPr>
        <w:t>(trực tuyến). Ủy ban Quốc tế về Ngôn ngữ học Tính toán.</w:t>
      </w:r>
    </w:p>
    <w:p w14:paraId="22566369" w14:textId="77777777" w:rsidR="008D69D3" w:rsidRDefault="00424460">
      <w:pPr>
        <w:spacing w:after="27" w:line="227" w:lineRule="auto"/>
        <w:ind w:left="9" w:right="11" w:hanging="2"/>
      </w:pPr>
      <w:r>
        <w:rPr>
          <w:sz w:val="20"/>
        </w:rPr>
        <w:t>Ken Nabila Setya và Rahmad Mahendra. 2018.</w:t>
      </w:r>
    </w:p>
    <w:p w14:paraId="67306B1D" w14:textId="77777777" w:rsidR="008D69D3" w:rsidRDefault="00424460">
      <w:pPr>
        <w:spacing w:after="232" w:line="227" w:lineRule="auto"/>
        <w:ind w:left="235" w:right="11" w:hanging="2"/>
      </w:pPr>
      <w:r>
        <w:rPr>
          <w:sz w:val="20"/>
        </w:rPr>
        <w:t xml:space="preserve">Kèm theo văn bản bán giám sát trên dữ liệu wikipedia tiếng Indonesia. Trong </w:t>
      </w:r>
      <w:r>
        <w:rPr>
          <w:i/>
          <w:sz w:val="20"/>
        </w:rPr>
        <w:t>Hội nghị Quốc tế về Ngôn ngữ học Tính toán và Xử lý Văn bản Thông minh</w:t>
      </w:r>
      <w:r>
        <w:rPr>
          <w:sz w:val="20"/>
        </w:rPr>
        <w:t>, trang 416–427. Lò xo.</w:t>
      </w:r>
    </w:p>
    <w:p w14:paraId="478A2BAD" w14:textId="77777777" w:rsidR="008D69D3" w:rsidRDefault="00424460">
      <w:pPr>
        <w:spacing w:after="235" w:line="227" w:lineRule="auto"/>
        <w:ind w:left="221" w:right="11" w:hanging="214"/>
      </w:pPr>
      <w:r>
        <w:rPr>
          <w:sz w:val="20"/>
        </w:rPr>
        <w:t xml:space="preserve">Xin Tang, Shanbo Cheng, Loc Do, Zhiyu Min, Feng Ji, Heng Yu, Ji Zhang và Haiqin Chen. 2018. Cải thiện sự tương đồng về văn bản ngữ nghĩa đa ngôn ngữ với bộ mã hóa câu dùng chung cho các ngôn ngữ có tài nguyên thấp. </w:t>
      </w:r>
      <w:r>
        <w:rPr>
          <w:i/>
          <w:sz w:val="20"/>
        </w:rPr>
        <w:t>bản in trước arXiv arXiv: 1810.08740</w:t>
      </w:r>
      <w:r>
        <w:rPr>
          <w:sz w:val="20"/>
        </w:rPr>
        <w:t>.</w:t>
      </w:r>
    </w:p>
    <w:p w14:paraId="1ABA5428" w14:textId="77777777" w:rsidR="008D69D3" w:rsidRDefault="00424460">
      <w:pPr>
        <w:spacing w:after="233" w:line="227" w:lineRule="auto"/>
        <w:ind w:left="219" w:right="11" w:hanging="212"/>
      </w:pPr>
      <w:r>
        <w:rPr>
          <w:sz w:val="20"/>
        </w:rPr>
        <w:t xml:space="preserve">Ivan Vulic, Simon Baker, Edoardo Maria Ponti, Ulla' Petti, Ira Leviant, Kelly Wing, Olga Majewska, Eden Bar, Matt Malone, Thierry Poibeau, và cộng sự. 2020. Multi-simlex: Đánh giá quy mô lớn về sự tương đồng ngữ nghĩa từ vựng đa ngôn ngữ và đa ngôn ngữ. </w:t>
      </w:r>
      <w:r>
        <w:rPr>
          <w:i/>
          <w:sz w:val="20"/>
        </w:rPr>
        <w:t>Ngôn ngữ học tính toán</w:t>
      </w:r>
      <w:r>
        <w:rPr>
          <w:sz w:val="20"/>
        </w:rPr>
        <w:t>, 46 (4): 847–897.</w:t>
      </w:r>
    </w:p>
    <w:p w14:paraId="793B40DE" w14:textId="77777777" w:rsidR="008D69D3" w:rsidRDefault="00424460">
      <w:pPr>
        <w:spacing w:after="233" w:line="227" w:lineRule="auto"/>
        <w:ind w:left="219" w:right="11" w:hanging="212"/>
      </w:pPr>
      <w:r>
        <w:rPr>
          <w:sz w:val="20"/>
        </w:rPr>
        <w:t xml:space="preserve">Mengting Wan và Julian McAuley. 2018. Đề xuất mục về chuỗi hành vi đơn điệu. Trong </w:t>
      </w:r>
      <w:r>
        <w:rPr>
          <w:i/>
          <w:sz w:val="20"/>
        </w:rPr>
        <w:t>Kỷ yếu của hội nghị ACM lần thứ 12 về hệ thống đề xuất</w:t>
      </w:r>
      <w:r>
        <w:rPr>
          <w:sz w:val="20"/>
        </w:rPr>
        <w:t>, trang 86–94.</w:t>
      </w:r>
    </w:p>
    <w:p w14:paraId="713489A5" w14:textId="77777777" w:rsidR="008D69D3" w:rsidRDefault="00424460">
      <w:pPr>
        <w:spacing w:after="240" w:line="217" w:lineRule="auto"/>
        <w:ind w:left="222" w:right="-2" w:hanging="215"/>
        <w:jc w:val="left"/>
      </w:pPr>
      <w:r>
        <w:rPr>
          <w:sz w:val="20"/>
        </w:rPr>
        <w:t xml:space="preserve">Bin Wang, C.-C. Jay Kuo, và Hải Châu Li. 2022. </w:t>
      </w:r>
      <w:hyperlink r:id="rId128">
        <w:r>
          <w:rPr>
            <w:color w:val="00007F"/>
            <w:sz w:val="20"/>
          </w:rPr>
          <w:t xml:space="preserve">Chỉ xếp </w:t>
        </w:r>
      </w:hyperlink>
      <w:hyperlink r:id="rId129">
        <w:r>
          <w:rPr>
            <w:color w:val="00007F"/>
            <w:sz w:val="20"/>
          </w:rPr>
          <w:t xml:space="preserve">hạng: Suy nghĩ lại về đánh giá với </w:t>
        </w:r>
      </w:hyperlink>
      <w:hyperlink r:id="rId130">
        <w:r>
          <w:rPr>
            <w:color w:val="00007F"/>
            <w:sz w:val="20"/>
          </w:rPr>
          <w:t>sự tương đồng</w:t>
        </w:r>
      </w:hyperlink>
      <w:hyperlink r:id="rId131">
        <w:r>
          <w:rPr>
            <w:sz w:val="20"/>
          </w:rPr>
          <w:t xml:space="preserve"> giữa từ và câu.</w:t>
        </w:r>
      </w:hyperlink>
      <w:r>
        <w:rPr>
          <w:sz w:val="20"/>
        </w:rPr>
        <w:t xml:space="preserve"> Trong </w:t>
      </w:r>
      <w:r>
        <w:rPr>
          <w:i/>
          <w:sz w:val="20"/>
        </w:rPr>
        <w:t>Kỷ yếu của Hội nghị thường niên lần thứ 60 của Hiệp hội Ngôn ngữ học Tính toán (Tập 1: Bài báo dài),</w:t>
      </w:r>
      <w:r>
        <w:rPr>
          <w:sz w:val="20"/>
        </w:rPr>
        <w:t xml:space="preserve"> trang 6060–6077, Dublin, Ireland. Hiệp hội Ngôn ngữ học Tính toán.</w:t>
      </w:r>
    </w:p>
    <w:p w14:paraId="079168AB" w14:textId="77777777" w:rsidR="008D69D3" w:rsidRDefault="00424460">
      <w:pPr>
        <w:spacing w:after="27" w:line="227" w:lineRule="auto"/>
        <w:ind w:left="225" w:right="11" w:hanging="218"/>
      </w:pPr>
      <w:r>
        <w:rPr>
          <w:sz w:val="20"/>
        </w:rPr>
        <w:t xml:space="preserve">Bin Wang và Hải Châu Li. 2022. Nhúng câu quan hệ để khớp ngữ nghĩa linh hoạt. </w:t>
      </w:r>
      <w:r>
        <w:rPr>
          <w:i/>
          <w:sz w:val="20"/>
        </w:rPr>
        <w:t>bản in trước arXiv arXiv: 2212.08802</w:t>
      </w:r>
      <w:r>
        <w:rPr>
          <w:sz w:val="20"/>
        </w:rPr>
        <w:t>.</w:t>
      </w:r>
    </w:p>
    <w:p w14:paraId="706926FC" w14:textId="77777777" w:rsidR="008D69D3" w:rsidRDefault="00424460">
      <w:pPr>
        <w:spacing w:after="177" w:line="227" w:lineRule="auto"/>
        <w:ind w:left="225" w:right="11" w:hanging="218"/>
      </w:pPr>
      <w:r>
        <w:rPr>
          <w:sz w:val="20"/>
        </w:rPr>
        <w:t xml:space="preserve">John Wieting và Kevin Gimpel. 2017. Paranmt-50m: Đẩy giới hạn của việc nhúng câu diễn giải với hàng triệu bản dịch máy. </w:t>
      </w:r>
      <w:r>
        <w:rPr>
          <w:i/>
          <w:sz w:val="20"/>
        </w:rPr>
        <w:t>arXiv in trước arXiv: 1711.05732</w:t>
      </w:r>
      <w:r>
        <w:rPr>
          <w:sz w:val="20"/>
        </w:rPr>
        <w:t>.</w:t>
      </w:r>
    </w:p>
    <w:p w14:paraId="0D097A9A" w14:textId="77777777" w:rsidR="008D69D3" w:rsidRDefault="00424460">
      <w:pPr>
        <w:spacing w:after="0" w:line="227" w:lineRule="auto"/>
        <w:ind w:left="225" w:right="11" w:hanging="218"/>
      </w:pPr>
      <w:r>
        <w:rPr>
          <w:sz w:val="20"/>
        </w:rPr>
        <w:t>Thomas Wolf, Lysandre Debut, Victor Sanh, Julien Chaumond, Clement Delangue, Anthony Moi, Pierric Cistac, Tim Rault, Remi Louf, Morgan Funtowicz, Joe Davison, Sam Shleifer, Patrick von Platen,</w:t>
      </w:r>
    </w:p>
    <w:p w14:paraId="3FB10C89" w14:textId="77777777" w:rsidR="008D69D3" w:rsidRDefault="00424460">
      <w:pPr>
        <w:spacing w:after="27" w:line="227" w:lineRule="auto"/>
        <w:ind w:left="227" w:right="11" w:hanging="2"/>
      </w:pPr>
      <w:r>
        <w:rPr>
          <w:sz w:val="20"/>
        </w:rPr>
        <w:t>Clara Ma, Yacine Jernite, Julien Plu, Canwen Xu,</w:t>
      </w:r>
    </w:p>
    <w:p w14:paraId="063AAC27" w14:textId="77777777" w:rsidR="008D69D3" w:rsidRDefault="00424460">
      <w:pPr>
        <w:spacing w:after="0" w:line="227" w:lineRule="auto"/>
        <w:ind w:left="221" w:right="11" w:hanging="2"/>
      </w:pPr>
      <w:r>
        <w:rPr>
          <w:sz w:val="20"/>
        </w:rPr>
        <w:t xml:space="preserve">Teven Le Scao, Sylvain Gugger, Mariama Drame, Quentin Lhoest và Alexander Rush. 2020.  Người </w:t>
      </w:r>
      <w:hyperlink r:id="rId132">
        <w:r>
          <w:rPr>
            <w:color w:val="00007F"/>
            <w:sz w:val="20"/>
          </w:rPr>
          <w:t>chuyển giới</w:t>
        </w:r>
      </w:hyperlink>
      <w:hyperlink r:id="rId133">
        <w:r>
          <w:rPr>
            <w:color w:val="00007F"/>
            <w:sz w:val="20"/>
          </w:rPr>
          <w:t>: Xử lý ngôn ngữ tự nhiên hiện đại</w:t>
        </w:r>
      </w:hyperlink>
      <w:hyperlink r:id="rId134">
        <w:r>
          <w:rPr>
            <w:sz w:val="20"/>
          </w:rPr>
          <w:t>.</w:t>
        </w:r>
      </w:hyperlink>
    </w:p>
    <w:p w14:paraId="13EB197B" w14:textId="77777777" w:rsidR="008D69D3" w:rsidRDefault="00424460">
      <w:pPr>
        <w:spacing w:after="35" w:line="217" w:lineRule="auto"/>
        <w:ind w:left="225" w:right="11" w:firstLine="0"/>
      </w:pPr>
      <w:r>
        <w:rPr>
          <w:sz w:val="20"/>
        </w:rPr>
        <w:t xml:space="preserve">Trong </w:t>
      </w:r>
      <w:r>
        <w:rPr>
          <w:i/>
          <w:sz w:val="20"/>
        </w:rPr>
        <w:t>Kỷ yếu Hội nghị Thực nghiệm năm 2020</w:t>
      </w:r>
    </w:p>
    <w:p w14:paraId="3D3D37D6" w14:textId="77777777" w:rsidR="008D69D3" w:rsidRDefault="00424460">
      <w:pPr>
        <w:spacing w:after="35" w:line="217" w:lineRule="auto"/>
        <w:ind w:left="217" w:right="11" w:firstLine="0"/>
      </w:pPr>
      <w:r>
        <w:rPr>
          <w:i/>
          <w:sz w:val="20"/>
        </w:rPr>
        <w:t>Các phương pháp trong xử lý ngôn ngữ tự nhiên: Hệ thống</w:t>
      </w:r>
    </w:p>
    <w:p w14:paraId="7093D066" w14:textId="77777777" w:rsidR="008D69D3" w:rsidRDefault="00424460">
      <w:pPr>
        <w:spacing w:after="174" w:line="227" w:lineRule="auto"/>
        <w:ind w:left="220" w:right="11" w:hanging="2"/>
      </w:pPr>
      <w:r>
        <w:rPr>
          <w:i/>
          <w:sz w:val="20"/>
        </w:rPr>
        <w:t>Các cuộc biểu tình</w:t>
      </w:r>
      <w:r>
        <w:rPr>
          <w:sz w:val="20"/>
        </w:rPr>
        <w:t>, trang 38–45, Trực tuyến. Hiệp hội Ngôn ngữ học Tính toán.</w:t>
      </w:r>
    </w:p>
    <w:p w14:paraId="71AEDA14" w14:textId="77777777" w:rsidR="008D69D3" w:rsidRDefault="00424460">
      <w:pPr>
        <w:spacing w:after="183" w:line="217" w:lineRule="auto"/>
        <w:ind w:left="220" w:right="11" w:hanging="213"/>
      </w:pPr>
      <w:r>
        <w:rPr>
          <w:sz w:val="20"/>
        </w:rPr>
        <w:t xml:space="preserve">Yinfei Yang, Yuan Zhang, Chris Tar và Jason Baldridge. 2019. </w:t>
      </w:r>
      <w:hyperlink r:id="rId135">
        <w:r>
          <w:rPr>
            <w:color w:val="00007F"/>
            <w:sz w:val="20"/>
          </w:rPr>
          <w:t>PAWS-X: Bộ dữ liệu đối thủ đa ngôn ngữ</w:t>
        </w:r>
      </w:hyperlink>
      <w:hyperlink r:id="rId136">
        <w:r>
          <w:rPr>
            <w:color w:val="00007F"/>
            <w:sz w:val="20"/>
          </w:rPr>
          <w:t>để nhận dạng diễn giải</w:t>
        </w:r>
      </w:hyperlink>
      <w:hyperlink r:id="rId137">
        <w:r>
          <w:rPr>
            <w:sz w:val="20"/>
          </w:rPr>
          <w:t>.</w:t>
        </w:r>
      </w:hyperlink>
      <w:r>
        <w:rPr>
          <w:sz w:val="20"/>
        </w:rPr>
        <w:t xml:space="preserve"> Trong </w:t>
      </w:r>
      <w:r>
        <w:rPr>
          <w:i/>
          <w:sz w:val="20"/>
        </w:rPr>
        <w:t xml:space="preserve">Kỷ yếu của Hội nghị năm 2019 về Phương pháp Thực nghiệm trong Xử lý Ngôn ngữ Tự nhiên và Hội nghị chung quốc tế lần thứ 9 về Xử lý ngôn ngữ tự nhiên (EMNLP-IJCNLP), </w:t>
      </w:r>
      <w:r>
        <w:rPr>
          <w:sz w:val="20"/>
        </w:rPr>
        <w:t>trang 3687–3692, Hồng Kông, Trung Quốc. Hiệp hội Ngôn ngữ học Tính toán.</w:t>
      </w:r>
    </w:p>
    <w:p w14:paraId="5BF12960" w14:textId="77777777" w:rsidR="008D69D3" w:rsidRDefault="00424460">
      <w:pPr>
        <w:spacing w:after="175" w:line="227" w:lineRule="auto"/>
        <w:ind w:left="225" w:right="11" w:hanging="218"/>
      </w:pPr>
      <w:r>
        <w:rPr>
          <w:sz w:val="20"/>
        </w:rPr>
        <w:t xml:space="preserve">Seid Muhie Yimam, Abinew Ali Ayele, Gopalakrishnan Venkatesh, Ibrahim Gashaw và Chris Biemann. 2021. </w:t>
      </w:r>
      <w:hyperlink r:id="rId138">
        <w:r>
          <w:rPr>
            <w:color w:val="00007F"/>
            <w:sz w:val="20"/>
          </w:rPr>
          <w:t xml:space="preserve">Giới thiệu các mô hình ngữ nghĩa khác nhau </w:t>
        </w:r>
      </w:hyperlink>
      <w:hyperlink r:id="rId139">
        <w:r>
          <w:rPr>
            <w:color w:val="00007F"/>
            <w:sz w:val="20"/>
          </w:rPr>
          <w:t xml:space="preserve">cho tiếng Amharic: Thử nghiệm và đánh giá với </w:t>
        </w:r>
      </w:hyperlink>
      <w:hyperlink r:id="rId140">
        <w:r>
          <w:rPr>
            <w:color w:val="00007F"/>
            <w:sz w:val="20"/>
          </w:rPr>
          <w:t>nhiều nhiệm vụ và bộ dữ liệu</w:t>
        </w:r>
      </w:hyperlink>
      <w:hyperlink r:id="rId141">
        <w:r>
          <w:rPr>
            <w:sz w:val="20"/>
          </w:rPr>
          <w:t>.</w:t>
        </w:r>
      </w:hyperlink>
      <w:r>
        <w:rPr>
          <w:sz w:val="20"/>
        </w:rPr>
        <w:t xml:space="preserve"> </w:t>
      </w:r>
      <w:r>
        <w:rPr>
          <w:i/>
          <w:sz w:val="20"/>
        </w:rPr>
        <w:t>Internet tương lai</w:t>
      </w:r>
      <w:r>
        <w:rPr>
          <w:sz w:val="20"/>
        </w:rPr>
        <w:t>, 13(11).</w:t>
      </w:r>
    </w:p>
    <w:p w14:paraId="4DCD284F" w14:textId="77777777" w:rsidR="008D69D3" w:rsidRDefault="00424460">
      <w:pPr>
        <w:spacing w:after="0" w:line="227" w:lineRule="auto"/>
        <w:ind w:left="225" w:right="11" w:hanging="218"/>
      </w:pPr>
      <w:r>
        <w:rPr>
          <w:sz w:val="20"/>
        </w:rPr>
        <w:t>Yunjin Yum, Jeong Moon Lee, Moon Joung Jang, Yoojoong Kim, Jong-Ho Kim, Seongtae Kim, Unsub Shin, Sanghoun Song và Hyung Joon Joo. 2021.</w:t>
      </w:r>
    </w:p>
    <w:p w14:paraId="52902FC5" w14:textId="77777777" w:rsidR="008D69D3" w:rsidRDefault="00424460">
      <w:pPr>
        <w:spacing w:after="175" w:line="227" w:lineRule="auto"/>
        <w:ind w:left="220" w:right="11" w:hanging="2"/>
      </w:pPr>
      <w:r>
        <w:rPr>
          <w:sz w:val="20"/>
        </w:rPr>
        <w:t xml:space="preserve">Tập dữ liệu cặp từ cho sự tương đồng và liên quan về ngữ nghĩa trong từ vựng y tế Hàn Quốc: Phát triển và xác nhận tham chiếu. </w:t>
      </w:r>
      <w:r>
        <w:rPr>
          <w:i/>
          <w:sz w:val="20"/>
        </w:rPr>
        <w:t>Tin học y tế JMIR</w:t>
      </w:r>
      <w:r>
        <w:rPr>
          <w:sz w:val="20"/>
        </w:rPr>
        <w:t>, 9 (6): e29667.</w:t>
      </w:r>
    </w:p>
    <w:p w14:paraId="008586F1" w14:textId="77777777" w:rsidR="008D69D3" w:rsidRDefault="00424460">
      <w:pPr>
        <w:spacing w:after="27" w:line="227" w:lineRule="auto"/>
        <w:ind w:left="9" w:right="11" w:hanging="2"/>
      </w:pPr>
      <w:r>
        <w:rPr>
          <w:sz w:val="20"/>
        </w:rPr>
        <w:t>Tianyi Zhang *, Varsha Kishore *, Felix Wu *, Kilian Q.</w:t>
      </w:r>
    </w:p>
    <w:p w14:paraId="1D966E05" w14:textId="77777777" w:rsidR="008D69D3" w:rsidRDefault="00424460">
      <w:pPr>
        <w:spacing w:after="185" w:line="217" w:lineRule="auto"/>
        <w:ind w:left="214" w:right="-1" w:hanging="13"/>
        <w:jc w:val="left"/>
      </w:pPr>
      <w:r>
        <w:rPr>
          <w:sz w:val="20"/>
        </w:rPr>
        <w:t xml:space="preserve">Weinberger và Yoav Artzi. 2020. </w:t>
      </w:r>
      <w:hyperlink r:id="rId142">
        <w:r>
          <w:rPr>
            <w:color w:val="00007F"/>
            <w:sz w:val="20"/>
          </w:rPr>
          <w:t>Bertscore: Đánh giá</w:t>
        </w:r>
      </w:hyperlink>
      <w:hyperlink r:id="rId143">
        <w:r>
          <w:rPr>
            <w:color w:val="00007F"/>
            <w:sz w:val="20"/>
          </w:rPr>
          <w:t>việc tạo văn bản với BERT</w:t>
        </w:r>
      </w:hyperlink>
      <w:hyperlink r:id="rId144">
        <w:r>
          <w:rPr>
            <w:sz w:val="20"/>
          </w:rPr>
          <w:t>.</w:t>
        </w:r>
      </w:hyperlink>
      <w:r>
        <w:rPr>
          <w:sz w:val="20"/>
        </w:rPr>
        <w:t xml:space="preserve"> Trong </w:t>
      </w:r>
      <w:r>
        <w:rPr>
          <w:i/>
          <w:sz w:val="20"/>
        </w:rPr>
        <w:t>Hội nghị Quốc tế về Đại diện Học tập</w:t>
      </w:r>
      <w:r>
        <w:rPr>
          <w:sz w:val="20"/>
        </w:rPr>
        <w:t>.</w:t>
      </w:r>
    </w:p>
    <w:p w14:paraId="2F077E93" w14:textId="77777777" w:rsidR="008D69D3" w:rsidRDefault="00424460">
      <w:pPr>
        <w:spacing w:after="264" w:line="217" w:lineRule="auto"/>
        <w:ind w:left="220" w:right="11" w:hanging="213"/>
      </w:pPr>
      <w:r>
        <w:rPr>
          <w:sz w:val="20"/>
        </w:rPr>
        <w:t xml:space="preserve">Thành Khánh Zong. 2015. </w:t>
      </w:r>
      <w:hyperlink r:id="rId145">
        <w:r>
          <w:rPr>
            <w:color w:val="00007F"/>
            <w:sz w:val="20"/>
          </w:rPr>
          <w:t>Cải thiện SMT bằng cách lọc mô hình</w:t>
        </w:r>
      </w:hyperlink>
      <w:hyperlink r:id="rId146">
        <w:r>
          <w:rPr>
            <w:color w:val="00007F"/>
            <w:sz w:val="20"/>
          </w:rPr>
          <w:t>và nhúng cụm từ</w:t>
        </w:r>
      </w:hyperlink>
      <w:hyperlink r:id="rId147">
        <w:r>
          <w:rPr>
            <w:sz w:val="20"/>
          </w:rPr>
          <w:t>.</w:t>
        </w:r>
      </w:hyperlink>
      <w:r>
        <w:rPr>
          <w:sz w:val="20"/>
        </w:rPr>
        <w:t xml:space="preserve"> Trong </w:t>
      </w:r>
      <w:r>
        <w:rPr>
          <w:i/>
          <w:sz w:val="20"/>
        </w:rPr>
        <w:t>Kỷ yếu Hội thảo Quốc tế lần thứ 12 về Dịch thuật Ngôn ngữ Nói: Bài phát biểu</w:t>
      </w:r>
      <w:r>
        <w:rPr>
          <w:sz w:val="20"/>
        </w:rPr>
        <w:t>, Đà Nẵng, Việt Nam.</w:t>
      </w:r>
    </w:p>
    <w:p w14:paraId="4D8F9AB1" w14:textId="77777777" w:rsidR="008D69D3" w:rsidRDefault="00424460">
      <w:pPr>
        <w:pStyle w:val="Heading1"/>
        <w:numPr>
          <w:ilvl w:val="0"/>
          <w:numId w:val="0"/>
        </w:numPr>
        <w:ind w:left="17"/>
      </w:pPr>
      <w:r>
        <w:t>Phụ lục A</w:t>
      </w:r>
      <w:r>
        <w:tab/>
        <w:t>Chú thích</w:t>
      </w:r>
    </w:p>
    <w:p w14:paraId="192E4CDC" w14:textId="77777777" w:rsidR="008D69D3" w:rsidRDefault="00424460">
      <w:pPr>
        <w:tabs>
          <w:tab w:val="center" w:pos="1528"/>
        </w:tabs>
        <w:spacing w:after="71" w:line="252" w:lineRule="auto"/>
        <w:ind w:left="0" w:firstLine="0"/>
        <w:jc w:val="left"/>
      </w:pPr>
      <w:r>
        <w:t>Trả lời 1</w:t>
      </w:r>
      <w:r>
        <w:tab/>
        <w:t>Chú thích dữ liệu thí điểm</w:t>
      </w:r>
    </w:p>
    <w:p w14:paraId="204759E8" w14:textId="77777777" w:rsidR="008D69D3" w:rsidRDefault="00424460">
      <w:pPr>
        <w:ind w:left="8" w:right="11"/>
      </w:pPr>
      <w:r>
        <w:t xml:space="preserve">Để đánh giá các kỹ thuật ghép nối khác nhau và những thách thức tiềm ẩn về chú thích, chúng tôi chạy một nhiệm vụ chú thích thử nghiệm trên 20 đến 100 cặp câu cho mỗi ngôn ngữ trước khi tiến </w:t>
      </w:r>
      <w:r>
        <w:lastRenderedPageBreak/>
        <w:t>hành với các lô chú thích lớn hơn. Điều này giúp chúng tôi đánh giá những khó khăn liên quan đến nhiệm vụ chú thích và các lựa chọn</w:t>
      </w:r>
    </w:p>
    <w:tbl>
      <w:tblPr>
        <w:tblStyle w:val="TableGrid"/>
        <w:tblpPr w:vertAnchor="text" w:horzAnchor="margin"/>
        <w:tblOverlap w:val="never"/>
        <w:tblW w:w="9131" w:type="dxa"/>
        <w:tblInd w:w="0" w:type="dxa"/>
        <w:tblCellMar>
          <w:left w:w="640" w:type="dxa"/>
          <w:right w:w="657" w:type="dxa"/>
        </w:tblCellMar>
        <w:tblLook w:val="04A0" w:firstRow="1" w:lastRow="0" w:firstColumn="1" w:lastColumn="0" w:noHBand="0" w:noVBand="1"/>
      </w:tblPr>
      <w:tblGrid>
        <w:gridCol w:w="9131"/>
      </w:tblGrid>
      <w:tr w:rsidR="008D69D3" w14:paraId="46B60D1E" w14:textId="77777777">
        <w:trPr>
          <w:trHeight w:val="240"/>
        </w:trPr>
        <w:tc>
          <w:tcPr>
            <w:tcW w:w="6371" w:type="dxa"/>
            <w:tcBorders>
              <w:top w:val="nil"/>
              <w:left w:val="nil"/>
              <w:bottom w:val="nil"/>
              <w:right w:val="nil"/>
            </w:tcBorders>
            <w:vAlign w:val="bottom"/>
          </w:tcPr>
          <w:tbl>
            <w:tblPr>
              <w:tblStyle w:val="TableGrid"/>
              <w:tblW w:w="7834" w:type="dxa"/>
              <w:tblInd w:w="0" w:type="dxa"/>
              <w:tblCellMar>
                <w:right w:w="115" w:type="dxa"/>
              </w:tblCellMar>
              <w:tblLook w:val="04A0" w:firstRow="1" w:lastRow="0" w:firstColumn="1" w:lastColumn="0" w:noHBand="0" w:noVBand="1"/>
            </w:tblPr>
            <w:tblGrid>
              <w:gridCol w:w="799"/>
              <w:gridCol w:w="7035"/>
            </w:tblGrid>
            <w:tr w:rsidR="008D69D3" w14:paraId="770CB2AC" w14:textId="77777777">
              <w:trPr>
                <w:trHeight w:val="315"/>
              </w:trPr>
              <w:tc>
                <w:tcPr>
                  <w:tcW w:w="799" w:type="dxa"/>
                  <w:tcBorders>
                    <w:top w:val="single" w:sz="10" w:space="0" w:color="000000"/>
                    <w:left w:val="nil"/>
                    <w:bottom w:val="single" w:sz="4" w:space="0" w:color="000000"/>
                    <w:right w:val="nil"/>
                  </w:tcBorders>
                </w:tcPr>
                <w:p w14:paraId="6C50E5C8" w14:textId="77777777" w:rsidR="008D69D3" w:rsidRDefault="00424460">
                  <w:pPr>
                    <w:framePr w:wrap="around" w:vAnchor="text" w:hAnchor="margin"/>
                    <w:spacing w:after="0" w:line="259" w:lineRule="auto"/>
                    <w:ind w:left="120" w:firstLine="0"/>
                    <w:suppressOverlap/>
                    <w:jc w:val="left"/>
                  </w:pPr>
                  <w:r>
                    <w:rPr>
                      <w:sz w:val="18"/>
                    </w:rPr>
                    <w:t>Lang.</w:t>
                  </w:r>
                </w:p>
              </w:tc>
              <w:tc>
                <w:tcPr>
                  <w:tcW w:w="7035" w:type="dxa"/>
                  <w:tcBorders>
                    <w:top w:val="single" w:sz="10" w:space="0" w:color="000000"/>
                    <w:left w:val="nil"/>
                    <w:bottom w:val="single" w:sz="4" w:space="0" w:color="000000"/>
                    <w:right w:val="nil"/>
                  </w:tcBorders>
                </w:tcPr>
                <w:p w14:paraId="768C14F3" w14:textId="77777777" w:rsidR="008D69D3" w:rsidRDefault="00424460">
                  <w:pPr>
                    <w:framePr w:wrap="around" w:vAnchor="text" w:hAnchor="margin"/>
                    <w:spacing w:after="0" w:line="259" w:lineRule="auto"/>
                    <w:ind w:left="0" w:firstLine="0"/>
                    <w:suppressOverlap/>
                    <w:jc w:val="left"/>
                  </w:pPr>
                  <w:r>
                    <w:rPr>
                      <w:sz w:val="18"/>
                    </w:rPr>
                    <w:t>Tập dữ liệu (%)</w:t>
                  </w:r>
                </w:p>
              </w:tc>
            </w:tr>
            <w:tr w:rsidR="008D69D3" w14:paraId="4C18911E" w14:textId="77777777">
              <w:trPr>
                <w:trHeight w:val="248"/>
              </w:trPr>
              <w:tc>
                <w:tcPr>
                  <w:tcW w:w="799" w:type="dxa"/>
                  <w:tcBorders>
                    <w:top w:val="single" w:sz="4" w:space="0" w:color="000000"/>
                    <w:left w:val="nil"/>
                    <w:bottom w:val="nil"/>
                    <w:right w:val="nil"/>
                  </w:tcBorders>
                </w:tcPr>
                <w:p w14:paraId="3D2F6F30" w14:textId="77777777" w:rsidR="008D69D3" w:rsidRDefault="00424460">
                  <w:pPr>
                    <w:framePr w:wrap="around" w:vAnchor="text" w:hAnchor="margin"/>
                    <w:spacing w:after="0" w:line="259" w:lineRule="auto"/>
                    <w:ind w:left="120" w:firstLine="0"/>
                    <w:suppressOverlap/>
                    <w:jc w:val="left"/>
                  </w:pPr>
                  <w:r>
                    <w:rPr>
                      <w:sz w:val="18"/>
                    </w:rPr>
                    <w:t>afr</w:t>
                  </w:r>
                </w:p>
              </w:tc>
              <w:tc>
                <w:tcPr>
                  <w:tcW w:w="7035" w:type="dxa"/>
                  <w:tcBorders>
                    <w:top w:val="single" w:sz="4" w:space="0" w:color="000000"/>
                    <w:left w:val="nil"/>
                    <w:bottom w:val="nil"/>
                    <w:right w:val="nil"/>
                  </w:tcBorders>
                </w:tcPr>
                <w:p w14:paraId="5FC96445" w14:textId="77777777" w:rsidR="008D69D3" w:rsidRDefault="00424460">
                  <w:pPr>
                    <w:framePr w:wrap="around" w:vAnchor="text" w:hAnchor="margin"/>
                    <w:spacing w:after="0" w:line="259" w:lineRule="auto"/>
                    <w:ind w:left="0" w:firstLine="0"/>
                    <w:suppressOverlap/>
                    <w:jc w:val="left"/>
                  </w:pPr>
                  <w:r>
                    <w:rPr>
                      <w:sz w:val="18"/>
                    </w:rPr>
                    <w:t>Oscar (100%).</w:t>
                  </w:r>
                </w:p>
              </w:tc>
            </w:tr>
            <w:tr w:rsidR="008D69D3" w14:paraId="7F4C252E" w14:textId="77777777">
              <w:trPr>
                <w:trHeight w:val="199"/>
              </w:trPr>
              <w:tc>
                <w:tcPr>
                  <w:tcW w:w="799" w:type="dxa"/>
                  <w:tcBorders>
                    <w:top w:val="nil"/>
                    <w:left w:val="nil"/>
                    <w:bottom w:val="nil"/>
                    <w:right w:val="nil"/>
                  </w:tcBorders>
                </w:tcPr>
                <w:p w14:paraId="658414DF" w14:textId="77777777" w:rsidR="008D69D3" w:rsidRDefault="00424460">
                  <w:pPr>
                    <w:framePr w:wrap="around" w:vAnchor="text" w:hAnchor="margin"/>
                    <w:spacing w:after="0" w:line="259" w:lineRule="auto"/>
                    <w:ind w:left="120" w:firstLine="0"/>
                    <w:suppressOverlap/>
                    <w:jc w:val="left"/>
                  </w:pPr>
                  <w:r>
                    <w:rPr>
                      <w:sz w:val="18"/>
                    </w:rPr>
                    <w:t>AMH</w:t>
                  </w:r>
                </w:p>
              </w:tc>
              <w:tc>
                <w:tcPr>
                  <w:tcW w:w="7035" w:type="dxa"/>
                  <w:tcBorders>
                    <w:top w:val="nil"/>
                    <w:left w:val="nil"/>
                    <w:bottom w:val="nil"/>
                    <w:right w:val="nil"/>
                  </w:tcBorders>
                </w:tcPr>
                <w:p w14:paraId="17219B36"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50F89BD2" w14:textId="77777777">
              <w:trPr>
                <w:trHeight w:val="199"/>
              </w:trPr>
              <w:tc>
                <w:tcPr>
                  <w:tcW w:w="799" w:type="dxa"/>
                  <w:tcBorders>
                    <w:top w:val="nil"/>
                    <w:left w:val="nil"/>
                    <w:bottom w:val="nil"/>
                    <w:right w:val="nil"/>
                  </w:tcBorders>
                </w:tcPr>
                <w:p w14:paraId="273B4941" w14:textId="77777777" w:rsidR="008D69D3" w:rsidRDefault="00424460">
                  <w:pPr>
                    <w:framePr w:wrap="around" w:vAnchor="text" w:hAnchor="margin"/>
                    <w:spacing w:after="0" w:line="259" w:lineRule="auto"/>
                    <w:ind w:left="120" w:firstLine="0"/>
                    <w:suppressOverlap/>
                    <w:jc w:val="left"/>
                  </w:pPr>
                  <w:r>
                    <w:rPr>
                      <w:sz w:val="18"/>
                    </w:rPr>
                    <w:t>Trọng tài</w:t>
                  </w:r>
                </w:p>
              </w:tc>
              <w:tc>
                <w:tcPr>
                  <w:tcW w:w="7035" w:type="dxa"/>
                  <w:tcBorders>
                    <w:top w:val="nil"/>
                    <w:left w:val="nil"/>
                    <w:bottom w:val="nil"/>
                    <w:right w:val="nil"/>
                  </w:tcBorders>
                </w:tcPr>
                <w:p w14:paraId="2875F9B0" w14:textId="77777777" w:rsidR="008D69D3" w:rsidRDefault="00424460">
                  <w:pPr>
                    <w:framePr w:wrap="around" w:vAnchor="text" w:hAnchor="margin"/>
                    <w:spacing w:after="0" w:line="259" w:lineRule="auto"/>
                    <w:ind w:left="0" w:firstLine="0"/>
                    <w:suppressOverlap/>
                    <w:jc w:val="left"/>
                  </w:pPr>
                  <w:r>
                    <w:rPr>
                      <w:sz w:val="18"/>
                    </w:rPr>
                    <w:t>Phụ đề Ted Talk về khoa học, nghệ thuật và xã hội (96%), Dữ liệu tin tức kinh tế (4%).</w:t>
                  </w:r>
                </w:p>
              </w:tc>
            </w:tr>
            <w:tr w:rsidR="008D69D3" w14:paraId="532DDA30" w14:textId="77777777">
              <w:trPr>
                <w:trHeight w:val="199"/>
              </w:trPr>
              <w:tc>
                <w:tcPr>
                  <w:tcW w:w="799" w:type="dxa"/>
                  <w:tcBorders>
                    <w:top w:val="nil"/>
                    <w:left w:val="nil"/>
                    <w:bottom w:val="nil"/>
                    <w:right w:val="nil"/>
                  </w:tcBorders>
                </w:tcPr>
                <w:p w14:paraId="6C7E9AAF" w14:textId="77777777" w:rsidR="008D69D3" w:rsidRDefault="00424460">
                  <w:pPr>
                    <w:framePr w:wrap="around" w:vAnchor="text" w:hAnchor="margin"/>
                    <w:spacing w:after="0" w:line="259" w:lineRule="auto"/>
                    <w:ind w:left="120" w:firstLine="0"/>
                    <w:suppressOverlap/>
                    <w:jc w:val="left"/>
                  </w:pPr>
                  <w:r>
                    <w:rPr>
                      <w:sz w:val="18"/>
                    </w:rPr>
                    <w:t>ARQ</w:t>
                  </w:r>
                </w:p>
              </w:tc>
              <w:tc>
                <w:tcPr>
                  <w:tcW w:w="7035" w:type="dxa"/>
                  <w:tcBorders>
                    <w:top w:val="nil"/>
                    <w:left w:val="nil"/>
                    <w:bottom w:val="nil"/>
                    <w:right w:val="nil"/>
                  </w:tcBorders>
                </w:tcPr>
                <w:p w14:paraId="50010BC8" w14:textId="77777777" w:rsidR="008D69D3" w:rsidRDefault="00424460">
                  <w:pPr>
                    <w:framePr w:wrap="around" w:vAnchor="text" w:hAnchor="margin"/>
                    <w:spacing w:after="0" w:line="259" w:lineRule="auto"/>
                    <w:ind w:left="0" w:firstLine="0"/>
                    <w:suppressOverlap/>
                    <w:jc w:val="left"/>
                  </w:pPr>
                  <w:r>
                    <w:rPr>
                      <w:sz w:val="18"/>
                    </w:rPr>
                    <w:t>Dữ liệu hội thoại (89%), bình luận Youtube (11%).</w:t>
                  </w:r>
                </w:p>
              </w:tc>
            </w:tr>
            <w:tr w:rsidR="008D69D3" w14:paraId="5FFEE29A" w14:textId="77777777">
              <w:trPr>
                <w:trHeight w:val="199"/>
              </w:trPr>
              <w:tc>
                <w:tcPr>
                  <w:tcW w:w="799" w:type="dxa"/>
                  <w:tcBorders>
                    <w:top w:val="nil"/>
                    <w:left w:val="nil"/>
                    <w:bottom w:val="nil"/>
                    <w:right w:val="nil"/>
                  </w:tcBorders>
                </w:tcPr>
                <w:p w14:paraId="211837CF" w14:textId="77777777" w:rsidR="008D69D3" w:rsidRDefault="00424460">
                  <w:pPr>
                    <w:framePr w:wrap="around" w:vAnchor="text" w:hAnchor="margin"/>
                    <w:spacing w:after="0" w:line="259" w:lineRule="auto"/>
                    <w:ind w:left="120" w:firstLine="0"/>
                    <w:suppressOverlap/>
                    <w:jc w:val="left"/>
                  </w:pPr>
                  <w:r>
                    <w:rPr>
                      <w:sz w:val="18"/>
                    </w:rPr>
                    <w:t>ARY</w:t>
                  </w:r>
                </w:p>
              </w:tc>
              <w:tc>
                <w:tcPr>
                  <w:tcW w:w="7035" w:type="dxa"/>
                  <w:tcBorders>
                    <w:top w:val="nil"/>
                    <w:left w:val="nil"/>
                    <w:bottom w:val="nil"/>
                    <w:right w:val="nil"/>
                  </w:tcBorders>
                </w:tcPr>
                <w:p w14:paraId="3921C7E8"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55E5BF90" w14:textId="77777777">
              <w:trPr>
                <w:trHeight w:val="199"/>
              </w:trPr>
              <w:tc>
                <w:tcPr>
                  <w:tcW w:w="799" w:type="dxa"/>
                  <w:tcBorders>
                    <w:top w:val="nil"/>
                    <w:left w:val="nil"/>
                    <w:bottom w:val="nil"/>
                    <w:right w:val="nil"/>
                  </w:tcBorders>
                </w:tcPr>
                <w:p w14:paraId="5048072F" w14:textId="77777777" w:rsidR="008D69D3" w:rsidRDefault="00424460">
                  <w:pPr>
                    <w:framePr w:wrap="around" w:vAnchor="text" w:hAnchor="margin"/>
                    <w:spacing w:after="0" w:line="259" w:lineRule="auto"/>
                    <w:ind w:left="120" w:firstLine="0"/>
                    <w:suppressOverlap/>
                    <w:jc w:val="left"/>
                  </w:pPr>
                  <w:r>
                    <w:rPr>
                      <w:sz w:val="18"/>
                    </w:rPr>
                    <w:t>Tiếng Anh</w:t>
                  </w:r>
                </w:p>
              </w:tc>
              <w:tc>
                <w:tcPr>
                  <w:tcW w:w="7035" w:type="dxa"/>
                  <w:tcBorders>
                    <w:top w:val="nil"/>
                    <w:left w:val="nil"/>
                    <w:bottom w:val="nil"/>
                    <w:right w:val="nil"/>
                  </w:tcBorders>
                </w:tcPr>
                <w:p w14:paraId="76487CB9" w14:textId="77777777" w:rsidR="008D69D3" w:rsidRDefault="00424460">
                  <w:pPr>
                    <w:framePr w:wrap="around" w:vAnchor="text" w:hAnchor="margin"/>
                    <w:spacing w:after="0" w:line="259" w:lineRule="auto"/>
                    <w:ind w:left="0" w:firstLine="0"/>
                    <w:suppressOverlap/>
                    <w:jc w:val="left"/>
                  </w:pPr>
                  <w:r>
                    <w:rPr>
                      <w:sz w:val="18"/>
                    </w:rPr>
                    <w:t>Wikipedia (29%), ParaNMT (17%), Hình thức (17%), SNLI (8%), Goodreads (22%), STS (7%).</w:t>
                  </w:r>
                </w:p>
              </w:tc>
            </w:tr>
            <w:tr w:rsidR="008D69D3" w14:paraId="147518BB" w14:textId="77777777">
              <w:trPr>
                <w:trHeight w:val="399"/>
              </w:trPr>
              <w:tc>
                <w:tcPr>
                  <w:tcW w:w="799" w:type="dxa"/>
                  <w:tcBorders>
                    <w:top w:val="nil"/>
                    <w:left w:val="nil"/>
                    <w:bottom w:val="nil"/>
                    <w:right w:val="nil"/>
                  </w:tcBorders>
                </w:tcPr>
                <w:p w14:paraId="69F2E8FA" w14:textId="77777777" w:rsidR="008D69D3" w:rsidRDefault="00424460">
                  <w:pPr>
                    <w:framePr w:wrap="around" w:vAnchor="text" w:hAnchor="margin"/>
                    <w:spacing w:after="0" w:line="259" w:lineRule="auto"/>
                    <w:ind w:left="120" w:firstLine="0"/>
                    <w:suppressOverlap/>
                    <w:jc w:val="left"/>
                  </w:pPr>
                  <w:r>
                    <w:rPr>
                      <w:sz w:val="18"/>
                    </w:rPr>
                    <w:t>đặc biệt</w:t>
                  </w:r>
                </w:p>
              </w:tc>
              <w:tc>
                <w:tcPr>
                  <w:tcW w:w="7035" w:type="dxa"/>
                  <w:tcBorders>
                    <w:top w:val="nil"/>
                    <w:left w:val="nil"/>
                    <w:bottom w:val="nil"/>
                    <w:right w:val="nil"/>
                  </w:tcBorders>
                </w:tcPr>
                <w:p w14:paraId="26E0ADB7" w14:textId="77777777" w:rsidR="008D69D3" w:rsidRDefault="00424460">
                  <w:pPr>
                    <w:framePr w:wrap="around" w:vAnchor="text" w:hAnchor="margin"/>
                    <w:spacing w:after="0" w:line="259" w:lineRule="auto"/>
                    <w:ind w:left="0" w:firstLine="0"/>
                    <w:suppressOverlap/>
                    <w:jc w:val="left"/>
                  </w:pPr>
                  <w:r>
                    <w:rPr>
                      <w:sz w:val="18"/>
                    </w:rPr>
                    <w:t>MuchoChine (MC) (7%), QC Tây Ban Nha (4%), PAWS-X (19.5%), NLI-es (12%), SICK-es (17%), STS (5%), BSO (17.5%), XL-Sum (18%).</w:t>
                  </w:r>
                </w:p>
              </w:tc>
            </w:tr>
            <w:tr w:rsidR="008D69D3" w14:paraId="4349566F" w14:textId="77777777">
              <w:trPr>
                <w:trHeight w:val="199"/>
              </w:trPr>
              <w:tc>
                <w:tcPr>
                  <w:tcW w:w="799" w:type="dxa"/>
                  <w:tcBorders>
                    <w:top w:val="nil"/>
                    <w:left w:val="nil"/>
                    <w:bottom w:val="nil"/>
                    <w:right w:val="nil"/>
                  </w:tcBorders>
                </w:tcPr>
                <w:p w14:paraId="6B4269D7" w14:textId="77777777" w:rsidR="008D69D3" w:rsidRDefault="00424460">
                  <w:pPr>
                    <w:framePr w:wrap="around" w:vAnchor="text" w:hAnchor="margin"/>
                    <w:spacing w:after="0" w:line="259" w:lineRule="auto"/>
                    <w:ind w:left="120" w:firstLine="0"/>
                    <w:suppressOverlap/>
                    <w:jc w:val="left"/>
                  </w:pPr>
                  <w:r>
                    <w:rPr>
                      <w:sz w:val="18"/>
                    </w:rPr>
                    <w:t>Hậu</w:t>
                  </w:r>
                </w:p>
              </w:tc>
              <w:tc>
                <w:tcPr>
                  <w:tcW w:w="7035" w:type="dxa"/>
                  <w:tcBorders>
                    <w:top w:val="nil"/>
                    <w:left w:val="nil"/>
                    <w:bottom w:val="nil"/>
                    <w:right w:val="nil"/>
                  </w:tcBorders>
                </w:tcPr>
                <w:p w14:paraId="6DE347E0"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14C063C2" w14:textId="77777777">
              <w:trPr>
                <w:trHeight w:val="199"/>
              </w:trPr>
              <w:tc>
                <w:tcPr>
                  <w:tcW w:w="799" w:type="dxa"/>
                  <w:tcBorders>
                    <w:top w:val="nil"/>
                    <w:left w:val="nil"/>
                    <w:bottom w:val="nil"/>
                    <w:right w:val="nil"/>
                  </w:tcBorders>
                </w:tcPr>
                <w:p w14:paraId="6F85B61D" w14:textId="77777777" w:rsidR="008D69D3" w:rsidRDefault="00424460">
                  <w:pPr>
                    <w:framePr w:wrap="around" w:vAnchor="text" w:hAnchor="margin"/>
                    <w:spacing w:after="0" w:line="259" w:lineRule="auto"/>
                    <w:ind w:left="120" w:firstLine="0"/>
                    <w:suppressOverlap/>
                    <w:jc w:val="left"/>
                  </w:pPr>
                  <w:r>
                    <w:rPr>
                      <w:sz w:val="18"/>
                    </w:rPr>
                    <w:t>Hin</w:t>
                  </w:r>
                </w:p>
              </w:tc>
              <w:tc>
                <w:tcPr>
                  <w:tcW w:w="7035" w:type="dxa"/>
                  <w:tcBorders>
                    <w:top w:val="nil"/>
                    <w:left w:val="nil"/>
                    <w:bottom w:val="nil"/>
                    <w:right w:val="nil"/>
                  </w:tcBorders>
                </w:tcPr>
                <w:p w14:paraId="77A875E9"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2C2072D5" w14:textId="77777777">
              <w:trPr>
                <w:trHeight w:val="199"/>
              </w:trPr>
              <w:tc>
                <w:tcPr>
                  <w:tcW w:w="799" w:type="dxa"/>
                  <w:tcBorders>
                    <w:top w:val="nil"/>
                    <w:left w:val="nil"/>
                    <w:bottom w:val="nil"/>
                    <w:right w:val="nil"/>
                  </w:tcBorders>
                </w:tcPr>
                <w:p w14:paraId="33BFC38C" w14:textId="77777777" w:rsidR="008D69D3" w:rsidRDefault="00424460">
                  <w:pPr>
                    <w:framePr w:wrap="around" w:vAnchor="text" w:hAnchor="margin"/>
                    <w:spacing w:after="0" w:line="259" w:lineRule="auto"/>
                    <w:ind w:left="120" w:firstLine="0"/>
                    <w:suppressOverlap/>
                    <w:jc w:val="left"/>
                  </w:pPr>
                  <w:r>
                    <w:rPr>
                      <w:sz w:val="18"/>
                    </w:rPr>
                    <w:t>IND</w:t>
                  </w:r>
                </w:p>
              </w:tc>
              <w:tc>
                <w:tcPr>
                  <w:tcW w:w="7035" w:type="dxa"/>
                  <w:tcBorders>
                    <w:top w:val="nil"/>
                    <w:left w:val="nil"/>
                    <w:bottom w:val="nil"/>
                    <w:right w:val="nil"/>
                  </w:tcBorders>
                </w:tcPr>
                <w:p w14:paraId="5EBDA2EE" w14:textId="77777777" w:rsidR="008D69D3" w:rsidRDefault="00424460">
                  <w:pPr>
                    <w:framePr w:wrap="around" w:vAnchor="text" w:hAnchor="margin"/>
                    <w:spacing w:after="0" w:line="259" w:lineRule="auto"/>
                    <w:ind w:left="0" w:firstLine="0"/>
                    <w:suppressOverlap/>
                    <w:jc w:val="left"/>
                  </w:pPr>
                  <w:r>
                    <w:rPr>
                      <w:sz w:val="18"/>
                    </w:rPr>
                    <w:t>Dữ liệu tin tức (82%), Wikipedia/ROOTS (18%).</w:t>
                  </w:r>
                </w:p>
              </w:tc>
            </w:tr>
            <w:tr w:rsidR="008D69D3" w14:paraId="59A012BC" w14:textId="77777777">
              <w:trPr>
                <w:trHeight w:val="199"/>
              </w:trPr>
              <w:tc>
                <w:tcPr>
                  <w:tcW w:w="799" w:type="dxa"/>
                  <w:tcBorders>
                    <w:top w:val="nil"/>
                    <w:left w:val="nil"/>
                    <w:bottom w:val="nil"/>
                    <w:right w:val="nil"/>
                  </w:tcBorders>
                </w:tcPr>
                <w:p w14:paraId="73E21E35" w14:textId="77777777" w:rsidR="008D69D3" w:rsidRDefault="00424460">
                  <w:pPr>
                    <w:framePr w:wrap="around" w:vAnchor="text" w:hAnchor="margin"/>
                    <w:spacing w:after="0" w:line="259" w:lineRule="auto"/>
                    <w:ind w:left="120" w:firstLine="0"/>
                    <w:suppressOverlap/>
                    <w:jc w:val="left"/>
                  </w:pPr>
                  <w:r>
                    <w:rPr>
                      <w:sz w:val="18"/>
                    </w:rPr>
                    <w:t>họ hàng</w:t>
                  </w:r>
                </w:p>
              </w:tc>
              <w:tc>
                <w:tcPr>
                  <w:tcW w:w="7035" w:type="dxa"/>
                  <w:tcBorders>
                    <w:top w:val="nil"/>
                    <w:left w:val="nil"/>
                    <w:bottom w:val="nil"/>
                    <w:right w:val="nil"/>
                  </w:tcBorders>
                </w:tcPr>
                <w:p w14:paraId="44ADC65F"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611DC85D" w14:textId="77777777">
              <w:trPr>
                <w:trHeight w:val="199"/>
              </w:trPr>
              <w:tc>
                <w:tcPr>
                  <w:tcW w:w="799" w:type="dxa"/>
                  <w:tcBorders>
                    <w:top w:val="nil"/>
                    <w:left w:val="nil"/>
                    <w:bottom w:val="nil"/>
                    <w:right w:val="nil"/>
                  </w:tcBorders>
                </w:tcPr>
                <w:p w14:paraId="6CFBA989" w14:textId="77777777" w:rsidR="008D69D3" w:rsidRDefault="00424460">
                  <w:pPr>
                    <w:framePr w:wrap="around" w:vAnchor="text" w:hAnchor="margin"/>
                    <w:spacing w:after="0" w:line="259" w:lineRule="auto"/>
                    <w:ind w:left="120" w:firstLine="0"/>
                    <w:suppressOverlap/>
                    <w:jc w:val="left"/>
                  </w:pPr>
                  <w:r>
                    <w:rPr>
                      <w:sz w:val="18"/>
                    </w:rPr>
                    <w:t>Tháng Ba</w:t>
                  </w:r>
                </w:p>
              </w:tc>
              <w:tc>
                <w:tcPr>
                  <w:tcW w:w="7035" w:type="dxa"/>
                  <w:tcBorders>
                    <w:top w:val="nil"/>
                    <w:left w:val="nil"/>
                    <w:bottom w:val="nil"/>
                    <w:right w:val="nil"/>
                  </w:tcBorders>
                </w:tcPr>
                <w:p w14:paraId="0DA3D48C" w14:textId="77777777" w:rsidR="008D69D3" w:rsidRDefault="00424460">
                  <w:pPr>
                    <w:framePr w:wrap="around" w:vAnchor="text" w:hAnchor="margin"/>
                    <w:spacing w:after="0" w:line="259" w:lineRule="auto"/>
                    <w:ind w:left="0" w:firstLine="0"/>
                    <w:suppressOverlap/>
                    <w:jc w:val="left"/>
                  </w:pPr>
                  <w:r>
                    <w:rPr>
                      <w:sz w:val="18"/>
                    </w:rPr>
                    <w:t>Dữ liệu tin tức (100%).</w:t>
                  </w:r>
                </w:p>
              </w:tc>
            </w:tr>
            <w:tr w:rsidR="008D69D3" w14:paraId="3D9B02E5" w14:textId="77777777">
              <w:trPr>
                <w:trHeight w:val="263"/>
              </w:trPr>
              <w:tc>
                <w:tcPr>
                  <w:tcW w:w="799" w:type="dxa"/>
                  <w:tcBorders>
                    <w:top w:val="nil"/>
                    <w:left w:val="nil"/>
                    <w:bottom w:val="single" w:sz="7" w:space="0" w:color="000000"/>
                    <w:right w:val="nil"/>
                  </w:tcBorders>
                </w:tcPr>
                <w:p w14:paraId="4E9C78E4" w14:textId="77777777" w:rsidR="008D69D3" w:rsidRDefault="00424460">
                  <w:pPr>
                    <w:framePr w:wrap="around" w:vAnchor="text" w:hAnchor="margin"/>
                    <w:spacing w:after="0" w:line="259" w:lineRule="auto"/>
                    <w:ind w:left="120" w:firstLine="0"/>
                    <w:suppressOverlap/>
                    <w:jc w:val="left"/>
                  </w:pPr>
                  <w:r>
                    <w:rPr>
                      <w:sz w:val="18"/>
                    </w:rPr>
                    <w:t>Điện thoại</w:t>
                  </w:r>
                </w:p>
              </w:tc>
              <w:tc>
                <w:tcPr>
                  <w:tcW w:w="7035" w:type="dxa"/>
                  <w:tcBorders>
                    <w:top w:val="nil"/>
                    <w:left w:val="nil"/>
                    <w:bottom w:val="single" w:sz="7" w:space="0" w:color="000000"/>
                    <w:right w:val="nil"/>
                  </w:tcBorders>
                </w:tcPr>
                <w:p w14:paraId="63D6AC40" w14:textId="77777777" w:rsidR="008D69D3" w:rsidRDefault="00424460">
                  <w:pPr>
                    <w:framePr w:wrap="around" w:vAnchor="text" w:hAnchor="margin"/>
                    <w:spacing w:after="0" w:line="259" w:lineRule="auto"/>
                    <w:ind w:left="0" w:firstLine="0"/>
                    <w:suppressOverlap/>
                    <w:jc w:val="left"/>
                  </w:pPr>
                  <w:r>
                    <w:rPr>
                      <w:sz w:val="18"/>
                    </w:rPr>
                    <w:t>Dữ liệu tin tức (100%).</w:t>
                  </w:r>
                </w:p>
              </w:tc>
            </w:tr>
          </w:tbl>
          <w:p w14:paraId="7ECAD764" w14:textId="77777777" w:rsidR="008D69D3" w:rsidRDefault="00424460">
            <w:pPr>
              <w:spacing w:after="0" w:line="259" w:lineRule="auto"/>
              <w:ind w:left="729" w:firstLine="0"/>
            </w:pPr>
            <w:r>
              <w:rPr>
                <w:sz w:val="20"/>
              </w:rPr>
              <w:t>Bảng 6: Tỷ lệ phần trăm các trường hợp được thu thập từ các nguồn khác nhau (bộ dữ liệu).</w:t>
            </w:r>
          </w:p>
        </w:tc>
      </w:tr>
    </w:tbl>
    <w:p w14:paraId="5122000E" w14:textId="77777777" w:rsidR="008D69D3" w:rsidRDefault="00424460">
      <w:pPr>
        <w:spacing w:after="171"/>
        <w:ind w:left="8" w:right="11"/>
      </w:pPr>
      <w:r>
        <w:t>được thực hiện cho bước xử lý dữ liệu cuối cùng. Ví dụ, nếu các cặp có liên quan cao và không liên quan xảy ra quá thường xuyên trong các bộ dữ liệu, chúng tôi đã giảm tỷ lệ phần trăm của cả hai cặp có liên quan cao và không liên quan bằng cách thay đổi hoặc hiệu chỉnh các nguồn dữ liệu nếu có thể, ưu tiên các kỹ thuật ghép nối khác hoặc bao gồm một bước tiền xử lý bổ sung (ví dụ: phát hiện diễn giải).</w:t>
      </w:r>
    </w:p>
    <w:p w14:paraId="2068EFDB" w14:textId="77777777" w:rsidR="008D69D3" w:rsidRDefault="00424460">
      <w:pPr>
        <w:tabs>
          <w:tab w:val="center" w:pos="1771"/>
        </w:tabs>
        <w:spacing w:after="71" w:line="252" w:lineRule="auto"/>
        <w:ind w:left="0" w:firstLine="0"/>
        <w:jc w:val="left"/>
      </w:pPr>
      <w:r>
        <w:t>Trả lời 2</w:t>
      </w:r>
      <w:r>
        <w:tab/>
        <w:t>Công cụ tiền xử lý dữ liệu</w:t>
      </w:r>
    </w:p>
    <w:p w14:paraId="74C66512" w14:textId="77777777" w:rsidR="008D69D3" w:rsidRDefault="00424460">
      <w:pPr>
        <w:ind w:left="8" w:right="11"/>
      </w:pPr>
      <w:r>
        <w:t xml:space="preserve">Chúng tôi đã sử dụng các công cụ NLTK để phân tích cú pháp tiếng Afrikaans và tiếng Indonesia ngoài việc xác minh thủ công. Ví dụ, đối với tiếng Indonesia, phân tích cú pháp câu NLTK tạo ra nhiều lỗi do các chữ viết tắt phổ biến trong tiếng Indonesia liên quan đến </w:t>
      </w:r>
      <w:r>
        <w:rPr>
          <w:i/>
        </w:rPr>
        <w:t>'.'</w:t>
      </w:r>
      <w:r>
        <w:t>, mà trình phân tích cú pháp câu phát hiện nhầm là cuối câu, chúng tôi đã thêm các chữ viết tắt mới để phân tích cú pháp</w:t>
      </w:r>
    </w:p>
    <w:p w14:paraId="7A204C6F" w14:textId="77777777" w:rsidR="008D69D3" w:rsidRDefault="00424460">
      <w:pPr>
        <w:spacing w:after="171"/>
        <w:ind w:left="8" w:right="11"/>
      </w:pPr>
      <w:r>
        <w:t>('Ir.', 'Kh.', 'H.', 'Drs.', 'Drg.', 'RM.', 'BP.', 'BPK.', 'TGL.', 'No.', 'JL.', và 'JLN.')</w:t>
      </w:r>
    </w:p>
    <w:p w14:paraId="442149EA" w14:textId="77777777" w:rsidR="008D69D3" w:rsidRDefault="00424460">
      <w:pPr>
        <w:tabs>
          <w:tab w:val="center" w:pos="2149"/>
        </w:tabs>
        <w:spacing w:after="71" w:line="252" w:lineRule="auto"/>
        <w:ind w:left="0" w:firstLine="0"/>
        <w:jc w:val="left"/>
      </w:pPr>
      <w:r>
        <w:t>Trả lời 3</w:t>
      </w:r>
      <w:r>
        <w:tab/>
        <w:t>Thông tin về Người chú thích</w:t>
      </w:r>
    </w:p>
    <w:p w14:paraId="4C1D7F22" w14:textId="77777777" w:rsidR="008D69D3" w:rsidRDefault="00424460">
      <w:pPr>
        <w:spacing w:after="146"/>
        <w:ind w:left="8" w:right="11"/>
      </w:pPr>
      <w:r>
        <w:t>Chúng tôi báo cáo về thông tin nhân khẩu học của các tình nguyện viên đã đồng ý chia sẻ chúng.</w:t>
      </w:r>
    </w:p>
    <w:p w14:paraId="22A30F20" w14:textId="77777777" w:rsidR="008D69D3" w:rsidRDefault="00424460">
      <w:pPr>
        <w:tabs>
          <w:tab w:val="center" w:pos="2084"/>
        </w:tabs>
        <w:spacing w:after="153"/>
        <w:ind w:left="0" w:firstLine="0"/>
        <w:jc w:val="left"/>
      </w:pPr>
      <w:r>
        <w:t>Tiếng Afrikaans</w:t>
      </w:r>
      <w:r>
        <w:tab/>
        <w:t>Người bản ngữ trả phí.</w:t>
      </w:r>
    </w:p>
    <w:p w14:paraId="6487F4F2" w14:textId="77777777" w:rsidR="008D69D3" w:rsidRDefault="00424460">
      <w:pPr>
        <w:spacing w:after="141"/>
        <w:ind w:left="8" w:right="11"/>
      </w:pPr>
      <w:r>
        <w:t>Người bản ngữ Amharic được trả tiền, 3 phụ nữ và 5 nam giới từ các nền tảng xã hội, văn hóa và dân tộc khác nhau (Amhara, Guragie, Wolyta, Sidama và Oromo).</w:t>
      </w:r>
    </w:p>
    <w:p w14:paraId="4ECCDC34" w14:textId="77777777" w:rsidR="008D69D3" w:rsidRDefault="00424460">
      <w:pPr>
        <w:spacing w:after="7" w:line="252" w:lineRule="auto"/>
        <w:ind w:left="17" w:hanging="10"/>
        <w:jc w:val="left"/>
      </w:pPr>
      <w:r>
        <w:t>Tiếng Ả Rập tiêu chuẩn hiện đại và tiếng Ả Rập Algeria</w:t>
      </w:r>
    </w:p>
    <w:p w14:paraId="24288D23" w14:textId="77777777" w:rsidR="008D69D3" w:rsidRDefault="00424460">
      <w:pPr>
        <w:spacing w:after="146"/>
        <w:ind w:left="8" w:right="11"/>
      </w:pPr>
      <w:r>
        <w:t>Người bản ngữ, 2 nam, 2 nữ, có bằng đại học, độ tuổi dao động từ 23 đến 56, được trả trên mức lương tối thiểu.</w:t>
      </w:r>
    </w:p>
    <w:p w14:paraId="42BB2DD0" w14:textId="77777777" w:rsidR="008D69D3" w:rsidRDefault="00424460">
      <w:pPr>
        <w:ind w:left="8" w:right="11"/>
      </w:pPr>
      <w:r>
        <w:t>Tình nguyện viên tiếng Ả Rập Ma-rốc người bản ngữ, 3 phụ nữ, 1 đàn ông, người có bằng đại học, tình nguyện viên.</w:t>
      </w:r>
    </w:p>
    <w:p w14:paraId="21D963F3" w14:textId="77777777" w:rsidR="008D69D3" w:rsidRDefault="00424460">
      <w:pPr>
        <w:spacing w:after="163"/>
        <w:ind w:left="8" w:right="11"/>
      </w:pPr>
      <w:r>
        <w:t>Tiếng Anh và tiếng Tây Ban Nha Amazon Mechanical Turkers với tỷ lệ chấp thuận cao (98% đối với tiếng Anh) được trả cao hơn mức lương tối thiểu của Hoa Kỳ.</w:t>
      </w:r>
    </w:p>
    <w:p w14:paraId="2BDC1D85" w14:textId="77777777" w:rsidR="008D69D3" w:rsidRDefault="00424460">
      <w:pPr>
        <w:spacing w:after="159"/>
        <w:ind w:left="8" w:right="11"/>
      </w:pPr>
      <w:r>
        <w:t>Tiếng Hausa Người bản ngữ trả phí, 3 nữ, 1 nam, tuổi: 28 đến 30, có bằng cử nhân.</w:t>
      </w:r>
    </w:p>
    <w:p w14:paraId="366552A8" w14:textId="77777777" w:rsidR="008D69D3" w:rsidRDefault="00424460">
      <w:pPr>
        <w:tabs>
          <w:tab w:val="center" w:pos="2912"/>
        </w:tabs>
        <w:spacing w:after="167"/>
        <w:ind w:left="0" w:firstLine="0"/>
        <w:jc w:val="left"/>
      </w:pPr>
      <w:r>
        <w:t>Tiếng Hindi và tiếng Marathi</w:t>
      </w:r>
      <w:r>
        <w:tab/>
        <w:t>Người bản ngữ trả phí.</w:t>
      </w:r>
    </w:p>
    <w:p w14:paraId="6820BA9D" w14:textId="77777777" w:rsidR="008D69D3" w:rsidRDefault="00424460">
      <w:pPr>
        <w:tabs>
          <w:tab w:val="center" w:pos="2006"/>
        </w:tabs>
        <w:spacing w:after="194"/>
        <w:ind w:left="0" w:firstLine="0"/>
        <w:jc w:val="left"/>
      </w:pPr>
      <w:r>
        <w:t>Tiếng Telugu</w:t>
      </w:r>
      <w:r>
        <w:tab/>
        <w:t>Người bản ngữ tình nguyện.</w:t>
      </w:r>
    </w:p>
    <w:p w14:paraId="4AA41318" w14:textId="77777777" w:rsidR="008D69D3" w:rsidRDefault="00424460">
      <w:pPr>
        <w:spacing w:after="202"/>
        <w:ind w:left="8" w:right="11"/>
      </w:pPr>
      <w:r>
        <w:t>A.4 Hướng dẫn chú thích Bạn sẽ được cung cấp bốn cặp câu (tức là 4 cặp của dạng [câu A, câu B]). Nhiệm vụ của bạn là đánh giá mức độ liên quan của từng cặp (câu A và câu B) và cho chúng tôi biết:</w:t>
      </w:r>
    </w:p>
    <w:p w14:paraId="137D5571" w14:textId="77777777" w:rsidR="008D69D3" w:rsidRDefault="00424460">
      <w:pPr>
        <w:numPr>
          <w:ilvl w:val="0"/>
          <w:numId w:val="7"/>
        </w:numPr>
        <w:spacing w:after="196"/>
        <w:ind w:right="6" w:hanging="169"/>
        <w:jc w:val="left"/>
      </w:pPr>
      <w:r>
        <w:lastRenderedPageBreak/>
        <w:t>cặp câu có liên quan NHIỀU NHẤT (tức là câu A có ý nghĩa gần nhất với câu B).</w:t>
      </w:r>
    </w:p>
    <w:p w14:paraId="4A437BBC" w14:textId="77777777" w:rsidR="008D69D3" w:rsidRDefault="00424460">
      <w:pPr>
        <w:numPr>
          <w:ilvl w:val="0"/>
          <w:numId w:val="7"/>
        </w:numPr>
        <w:spacing w:after="191"/>
        <w:ind w:right="6" w:hanging="169"/>
        <w:jc w:val="left"/>
      </w:pPr>
      <w:r>
        <w:t>cặp câu có liên quan ÍT NHẤT (tức là câu A có ý nghĩa xa nhất với câu B).</w:t>
      </w:r>
    </w:p>
    <w:p w14:paraId="19EEB12B" w14:textId="77777777" w:rsidR="008D69D3" w:rsidRDefault="00424460">
      <w:pPr>
        <w:ind w:left="7" w:right="11" w:firstLine="224"/>
      </w:pPr>
      <w:r>
        <w:t xml:space="preserve">Các cặp câu có thể liên quan theo nhiều cách. Tức là, câu A và câu B có thể liên quan theo những cách khác nhau. Cặp câu đầu tiên trong Bảng </w:t>
      </w:r>
      <w:r>
        <w:rPr>
          <w:color w:val="00007F"/>
        </w:rPr>
        <w:t xml:space="preserve">7 </w:t>
      </w:r>
      <w:r>
        <w:t>có liên quan nhiều hơn câu thứ hai. Thông thường, các cặp câu cụ thể hơn về những gì chúng chia sẻ có xu hướng liên quan nhiều hơn so với các cặp câu chỉ lỏng lẻo về cùng một chủ đề.</w:t>
      </w:r>
    </w:p>
    <w:p w14:paraId="750F783D" w14:textId="77777777" w:rsidR="008D69D3" w:rsidRDefault="00424460">
      <w:pPr>
        <w:ind w:left="7" w:right="11" w:firstLine="218"/>
      </w:pPr>
      <w:r>
        <w:t>Nếu một câu có nhiều hơn một cách diễn giải, hãy xem xét ý nghĩa gần nhất với ý nghĩa của câu kia trong cặp. Nếu cả hai câu đều có nhiều nghĩa, thì hãy xem xét những ý nghĩa gần nhau nhất.</w:t>
      </w:r>
    </w:p>
    <w:p w14:paraId="6D84B026" w14:textId="77777777" w:rsidR="008D69D3" w:rsidRDefault="00424460">
      <w:pPr>
        <w:ind w:left="7" w:right="11" w:firstLine="218"/>
      </w:pPr>
      <w:r>
        <w:t>Nếu trong tập hợp bốn cặp nhất định, hai (hoặc nhiều hơn) cặp câu có liên quan như nhau</w:t>
      </w:r>
    </w:p>
    <w:tbl>
      <w:tblPr>
        <w:tblStyle w:val="TableGrid"/>
        <w:tblpPr w:vertAnchor="text" w:horzAnchor="margin"/>
        <w:tblOverlap w:val="never"/>
        <w:tblW w:w="9118" w:type="dxa"/>
        <w:tblInd w:w="0" w:type="dxa"/>
        <w:tblCellMar>
          <w:left w:w="3" w:type="dxa"/>
          <w:right w:w="36" w:type="dxa"/>
        </w:tblCellMar>
        <w:tblLook w:val="04A0" w:firstRow="1" w:lastRow="0" w:firstColumn="1" w:lastColumn="0" w:noHBand="0" w:noVBand="1"/>
      </w:tblPr>
      <w:tblGrid>
        <w:gridCol w:w="9118"/>
      </w:tblGrid>
      <w:tr w:rsidR="008D69D3" w14:paraId="116D8755" w14:textId="77777777">
        <w:trPr>
          <w:trHeight w:val="3613"/>
        </w:trPr>
        <w:tc>
          <w:tcPr>
            <w:tcW w:w="9079" w:type="dxa"/>
            <w:tcBorders>
              <w:top w:val="nil"/>
              <w:left w:val="nil"/>
              <w:bottom w:val="nil"/>
              <w:right w:val="nil"/>
            </w:tcBorders>
          </w:tcPr>
          <w:p w14:paraId="1666828A" w14:textId="77777777" w:rsidR="008D69D3" w:rsidRDefault="00424460">
            <w:pPr>
              <w:spacing w:after="107" w:line="227" w:lineRule="auto"/>
              <w:ind w:left="3634" w:right="1602" w:hanging="1783"/>
              <w:jc w:val="left"/>
            </w:pPr>
            <w:r>
              <w:rPr>
                <w:noProof/>
              </w:rPr>
              <mc:AlternateContent>
                <mc:Choice Requires="wpg">
                  <w:drawing>
                    <wp:anchor distT="0" distB="0" distL="114300" distR="114300" simplePos="0" relativeHeight="251660288" behindDoc="1" locked="0" layoutInCell="1" allowOverlap="1" wp14:anchorId="7E4A3FFD" wp14:editId="0185CD1E">
                      <wp:simplePos x="0" y="0"/>
                      <wp:positionH relativeFrom="column">
                        <wp:posOffset>1099570</wp:posOffset>
                      </wp:positionH>
                      <wp:positionV relativeFrom="paragraph">
                        <wp:posOffset>-26438</wp:posOffset>
                      </wp:positionV>
                      <wp:extent cx="3574175" cy="649408"/>
                      <wp:effectExtent l="0" t="0" r="0" b="0"/>
                      <wp:wrapNone/>
                      <wp:docPr id="55869" name="Group 55869"/>
                      <wp:cNvGraphicFramePr/>
                      <a:graphic xmlns:a="http://schemas.openxmlformats.org/drawingml/2006/main">
                        <a:graphicData uri="http://schemas.microsoft.com/office/word/2010/wordprocessingGroup">
                          <wpg:wgp>
                            <wpg:cNvGrpSpPr/>
                            <wpg:grpSpPr>
                              <a:xfrm>
                                <a:off x="0" y="0"/>
                                <a:ext cx="3574175" cy="649408"/>
                                <a:chOff x="0" y="0"/>
                                <a:chExt cx="3574175" cy="649408"/>
                              </a:xfrm>
                            </wpg:grpSpPr>
                            <wps:wsp>
                              <wps:cNvPr id="3691" name="Shape 3691"/>
                              <wps:cNvSpPr/>
                              <wps:spPr>
                                <a:xfrm>
                                  <a:off x="0" y="0"/>
                                  <a:ext cx="3574175" cy="0"/>
                                </a:xfrm>
                                <a:custGeom>
                                  <a:avLst/>
                                  <a:gdLst/>
                                  <a:ahLst/>
                                  <a:cxnLst/>
                                  <a:rect l="0" t="0" r="0" b="0"/>
                                  <a:pathLst>
                                    <a:path w="3574175">
                                      <a:moveTo>
                                        <a:pt x="0" y="0"/>
                                      </a:moveTo>
                                      <a:lnTo>
                                        <a:pt x="357417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3693" name="Shape 3693"/>
                              <wps:cNvSpPr/>
                              <wps:spPr>
                                <a:xfrm>
                                  <a:off x="1131779" y="4431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5" name="Shape 3695"/>
                              <wps:cNvSpPr/>
                              <wps:spPr>
                                <a:xfrm>
                                  <a:off x="1131779" y="170837"/>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697" name="Shape 3697"/>
                              <wps:cNvSpPr/>
                              <wps:spPr>
                                <a:xfrm>
                                  <a:off x="0" y="324704"/>
                                  <a:ext cx="3574175" cy="0"/>
                                </a:xfrm>
                                <a:custGeom>
                                  <a:avLst/>
                                  <a:gdLst/>
                                  <a:ahLst/>
                                  <a:cxnLst/>
                                  <a:rect l="0" t="0" r="0" b="0"/>
                                  <a:pathLst>
                                    <a:path w="3574175">
                                      <a:moveTo>
                                        <a:pt x="0" y="0"/>
                                      </a:moveTo>
                                      <a:lnTo>
                                        <a:pt x="357417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699" name="Shape 3699"/>
                              <wps:cNvSpPr/>
                              <wps:spPr>
                                <a:xfrm>
                                  <a:off x="1131779" y="366934"/>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01" name="Shape 3701"/>
                              <wps:cNvSpPr/>
                              <wps:spPr>
                                <a:xfrm>
                                  <a:off x="1131779" y="49347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03" name="Shape 3703"/>
                              <wps:cNvSpPr/>
                              <wps:spPr>
                                <a:xfrm>
                                  <a:off x="0" y="649408"/>
                                  <a:ext cx="3574175" cy="0"/>
                                </a:xfrm>
                                <a:custGeom>
                                  <a:avLst/>
                                  <a:gdLst/>
                                  <a:ahLst/>
                                  <a:cxnLst/>
                                  <a:rect l="0" t="0" r="0" b="0"/>
                                  <a:pathLst>
                                    <a:path w="3574175">
                                      <a:moveTo>
                                        <a:pt x="0" y="0"/>
                                      </a:moveTo>
                                      <a:lnTo>
                                        <a:pt x="357417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5869" style="width:281.431pt;height:51.1345pt;position:absolute;z-index:-2147483642;mso-position-horizontal-relative:text;mso-position-horizontal:absolute;margin-left:86.5803pt;mso-position-vertical-relative:text;margin-top:-2.08183pt;" coordsize="35741,6494">
                      <v:shape id="Shape 3691" style="position:absolute;width:35741;height:0;left:0;top:0;" coordsize="3574175,0" path="m0,0l3574175,0">
                        <v:stroke on="true" weight="0.873044pt" color="#000000" miterlimit="10" joinstyle="miter" endcap="flat"/>
                        <v:fill on="false" color="#000000" opacity="0"/>
                      </v:shape>
                      <v:shape id="Shape 3693" style="position:absolute;width:0;height:1265;left:11317;top:443;" coordsize="0,126536" path="m0,126536l0,0">
                        <v:stroke on="true" weight="0.39802pt" color="#000000" miterlimit="10" joinstyle="miter" endcap="flat"/>
                        <v:fill on="false" color="#000000" opacity="0"/>
                      </v:shape>
                      <v:shape id="Shape 3695" style="position:absolute;width:0;height:1265;left:11317;top:1708;" coordsize="0,126536" path="m0,126536l0,0">
                        <v:stroke on="true" weight="0.39802pt" color="#000000" miterlimit="10" joinstyle="miter" endcap="flat"/>
                        <v:fill on="false" color="#000000" opacity="0"/>
                      </v:shape>
                      <v:shape id="Shape 3697" style="position:absolute;width:35741;height:0;left:0;top:3247;" coordsize="3574175,0" path="m0,0l3574175,0">
                        <v:stroke on="true" weight="0.545027pt" color="#000000" miterlimit="10" joinstyle="miter" endcap="flat"/>
                        <v:fill on="false" color="#000000" opacity="0"/>
                      </v:shape>
                      <v:shape id="Shape 3699" style="position:absolute;width:0;height:1265;left:11317;top:3669;" coordsize="0,126536" path="m0,126536l0,0">
                        <v:stroke on="true" weight="0.39802pt" color="#000000" miterlimit="10" joinstyle="miter" endcap="flat"/>
                        <v:fill on="false" color="#000000" opacity="0"/>
                      </v:shape>
                      <v:shape id="Shape 3701" style="position:absolute;width:0;height:1265;left:11317;top:4934;" coordsize="0,126536" path="m0,126536l0,0">
                        <v:stroke on="true" weight="0.39802pt" color="#000000" miterlimit="10" joinstyle="miter" endcap="flat"/>
                        <v:fill on="false" color="#000000" opacity="0"/>
                      </v:shape>
                      <v:shape id="Shape 3703" style="position:absolute;width:35741;height:0;left:0;top:6494;" coordsize="3574175,0" path="m0,0l3574175,0">
                        <v:stroke on="true" weight="0.873044pt" color="#000000" miterlimit="10" joinstyle="miter" endcap="flat"/>
                        <v:fill on="false" color="#000000" opacity="0"/>
                      </v:shape>
                    </v:group>
                  </w:pict>
                </mc:Fallback>
              </mc:AlternateContent>
            </w:r>
            <w:r>
              <w:rPr>
                <w:sz w:val="18"/>
              </w:rPr>
              <w:t>Cặp liên quan NHIỀU NHẤT</w:t>
            </w:r>
            <w:r>
              <w:rPr>
                <w:sz w:val="18"/>
              </w:rPr>
              <w:tab/>
              <w:t>S1: Cậu bé thích đọc sách dưới gốc cây chanh S2: Có một cây chanh bên cạnh nhà</w:t>
            </w:r>
          </w:p>
          <w:p w14:paraId="75AAAECA" w14:textId="77777777" w:rsidR="008D69D3" w:rsidRDefault="00424460">
            <w:pPr>
              <w:tabs>
                <w:tab w:val="center" w:pos="2618"/>
                <w:tab w:val="center" w:pos="5436"/>
              </w:tabs>
              <w:spacing w:after="0" w:line="259" w:lineRule="auto"/>
              <w:ind w:left="0" w:firstLine="0"/>
              <w:jc w:val="left"/>
            </w:pPr>
            <w:r>
              <w:tab/>
            </w:r>
            <w:r>
              <w:rPr>
                <w:sz w:val="18"/>
              </w:rPr>
              <w:t>Cặp liên quan ÍT NHẤT</w:t>
            </w:r>
            <w:r>
              <w:rPr>
                <w:sz w:val="18"/>
              </w:rPr>
              <w:tab/>
              <w:t>S1: Cậu bé thích đọc sách dưới gốc cây chanh</w:t>
            </w:r>
          </w:p>
          <w:p w14:paraId="3000603D" w14:textId="77777777" w:rsidR="008D69D3" w:rsidRDefault="00424460">
            <w:pPr>
              <w:spacing w:after="245" w:line="259" w:lineRule="auto"/>
              <w:ind w:left="1397" w:firstLine="0"/>
              <w:jc w:val="center"/>
            </w:pPr>
            <w:r>
              <w:rPr>
                <w:sz w:val="18"/>
              </w:rPr>
              <w:t>S2: Cậu bé là một cầu thủ bóng đá xuất sắc</w:t>
            </w:r>
          </w:p>
          <w:p w14:paraId="1978CA85" w14:textId="77777777" w:rsidR="008D69D3" w:rsidRDefault="00424460">
            <w:pPr>
              <w:spacing w:after="295" w:line="236" w:lineRule="auto"/>
              <w:ind w:left="0" w:firstLine="1"/>
              <w:jc w:val="left"/>
            </w:pPr>
            <w:r>
              <w:rPr>
                <w:sz w:val="20"/>
              </w:rPr>
              <w:t xml:space="preserve">Bảng 7: Ví dụ trong hướng dẫn. Ví dụ về hai cặp câu có mức độ liên quan khác nhau từ </w:t>
            </w:r>
            <w:r>
              <w:rPr>
                <w:color w:val="00007F"/>
                <w:sz w:val="20"/>
              </w:rPr>
              <w:t xml:space="preserve">Abdalla et al. </w:t>
            </w:r>
            <w:r>
              <w:rPr>
                <w:sz w:val="20"/>
              </w:rPr>
              <w:t>(</w:t>
            </w:r>
            <w:r>
              <w:rPr>
                <w:color w:val="00007F"/>
                <w:sz w:val="20"/>
              </w:rPr>
              <w:t>2023</w:t>
            </w:r>
            <w:r>
              <w:rPr>
                <w:sz w:val="20"/>
              </w:rPr>
              <w:t>).</w:t>
            </w:r>
          </w:p>
          <w:p w14:paraId="49FE194C" w14:textId="77777777" w:rsidR="008D69D3" w:rsidRDefault="00424460">
            <w:pPr>
              <w:spacing w:after="106" w:line="229" w:lineRule="auto"/>
              <w:ind w:left="3096" w:right="2141" w:hanging="709"/>
              <w:jc w:val="left"/>
            </w:pPr>
            <w:r>
              <w:rPr>
                <w:noProof/>
              </w:rPr>
              <mc:AlternateContent>
                <mc:Choice Requires="wpg">
                  <w:drawing>
                    <wp:anchor distT="0" distB="0" distL="114300" distR="114300" simplePos="0" relativeHeight="251661312" behindDoc="1" locked="0" layoutInCell="1" allowOverlap="1" wp14:anchorId="051AA349" wp14:editId="69F6E183">
                      <wp:simplePos x="0" y="0"/>
                      <wp:positionH relativeFrom="column">
                        <wp:posOffset>1441776</wp:posOffset>
                      </wp:positionH>
                      <wp:positionV relativeFrom="paragraph">
                        <wp:posOffset>-27197</wp:posOffset>
                      </wp:positionV>
                      <wp:extent cx="2889775" cy="649409"/>
                      <wp:effectExtent l="0" t="0" r="0" b="0"/>
                      <wp:wrapNone/>
                      <wp:docPr id="55872" name="Group 55872"/>
                      <wp:cNvGraphicFramePr/>
                      <a:graphic xmlns:a="http://schemas.openxmlformats.org/drawingml/2006/main">
                        <a:graphicData uri="http://schemas.microsoft.com/office/word/2010/wordprocessingGroup">
                          <wpg:wgp>
                            <wpg:cNvGrpSpPr/>
                            <wpg:grpSpPr>
                              <a:xfrm>
                                <a:off x="0" y="0"/>
                                <a:ext cx="2889775" cy="649409"/>
                                <a:chOff x="0" y="0"/>
                                <a:chExt cx="2889775" cy="649409"/>
                              </a:xfrm>
                            </wpg:grpSpPr>
                            <wps:wsp>
                              <wps:cNvPr id="3709" name="Shape 3709"/>
                              <wps:cNvSpPr/>
                              <wps:spPr>
                                <a:xfrm>
                                  <a:off x="0" y="0"/>
                                  <a:ext cx="2889775" cy="0"/>
                                </a:xfrm>
                                <a:custGeom>
                                  <a:avLst/>
                                  <a:gdLst/>
                                  <a:ahLst/>
                                  <a:cxnLst/>
                                  <a:rect l="0" t="0" r="0" b="0"/>
                                  <a:pathLst>
                                    <a:path w="2889775">
                                      <a:moveTo>
                                        <a:pt x="0" y="0"/>
                                      </a:moveTo>
                                      <a:lnTo>
                                        <a:pt x="288977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3711" name="Shape 3711"/>
                              <wps:cNvSpPr/>
                              <wps:spPr>
                                <a:xfrm>
                                  <a:off x="447367" y="44313"/>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13" name="Shape 3713"/>
                              <wps:cNvSpPr/>
                              <wps:spPr>
                                <a:xfrm>
                                  <a:off x="447367" y="17085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15" name="Shape 3715"/>
                              <wps:cNvSpPr/>
                              <wps:spPr>
                                <a:xfrm>
                                  <a:off x="0" y="324705"/>
                                  <a:ext cx="2889775" cy="0"/>
                                </a:xfrm>
                                <a:custGeom>
                                  <a:avLst/>
                                  <a:gdLst/>
                                  <a:ahLst/>
                                  <a:cxnLst/>
                                  <a:rect l="0" t="0" r="0" b="0"/>
                                  <a:pathLst>
                                    <a:path w="2889775">
                                      <a:moveTo>
                                        <a:pt x="0" y="0"/>
                                      </a:moveTo>
                                      <a:lnTo>
                                        <a:pt x="288977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717" name="Shape 3717"/>
                              <wps:cNvSpPr/>
                              <wps:spPr>
                                <a:xfrm>
                                  <a:off x="447367" y="366934"/>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19" name="Shape 3719"/>
                              <wps:cNvSpPr/>
                              <wps:spPr>
                                <a:xfrm>
                                  <a:off x="447367" y="493471"/>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721" name="Shape 3721"/>
                              <wps:cNvSpPr/>
                              <wps:spPr>
                                <a:xfrm>
                                  <a:off x="0" y="649409"/>
                                  <a:ext cx="2889775" cy="0"/>
                                </a:xfrm>
                                <a:custGeom>
                                  <a:avLst/>
                                  <a:gdLst/>
                                  <a:ahLst/>
                                  <a:cxnLst/>
                                  <a:rect l="0" t="0" r="0" b="0"/>
                                  <a:pathLst>
                                    <a:path w="2889775">
                                      <a:moveTo>
                                        <a:pt x="0" y="0"/>
                                      </a:moveTo>
                                      <a:lnTo>
                                        <a:pt x="288977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55872" style="width:227.541pt;height:51.1346pt;position:absolute;z-index:-2147483624;mso-position-horizontal-relative:text;mso-position-horizontal:absolute;margin-left:113.526pt;mso-position-vertical-relative:text;margin-top:-2.14157pt;" coordsize="28897,6494">
                      <v:shape id="Shape 3709" style="position:absolute;width:28897;height:0;left:0;top:0;" coordsize="2889775,0" path="m0,0l2889775,0">
                        <v:stroke on="true" weight="0.873044pt" color="#000000" miterlimit="10" joinstyle="miter" endcap="flat"/>
                        <v:fill on="false" color="#000000" opacity="0"/>
                      </v:shape>
                      <v:shape id="Shape 3711" style="position:absolute;width:0;height:1265;left:4473;top:443;" coordsize="0,126536" path="m0,126536l0,0">
                        <v:stroke on="true" weight="0.39802pt" color="#000000" miterlimit="10" joinstyle="miter" endcap="flat"/>
                        <v:fill on="false" color="#000000" opacity="0"/>
                      </v:shape>
                      <v:shape id="Shape 3713" style="position:absolute;width:0;height:1265;left:4473;top:1708;" coordsize="0,126536" path="m0,126536l0,0">
                        <v:stroke on="true" weight="0.39802pt" color="#000000" miterlimit="10" joinstyle="miter" endcap="flat"/>
                        <v:fill on="false" color="#000000" opacity="0"/>
                      </v:shape>
                      <v:shape id="Shape 3715" style="position:absolute;width:28897;height:0;left:0;top:3247;" coordsize="2889775,0" path="m0,0l2889775,0">
                        <v:stroke on="true" weight="0.545027pt" color="#000000" miterlimit="10" joinstyle="miter" endcap="flat"/>
                        <v:fill on="false" color="#000000" opacity="0"/>
                      </v:shape>
                      <v:shape id="Shape 3717" style="position:absolute;width:0;height:1265;left:4473;top:3669;" coordsize="0,126536" path="m0,126536l0,0">
                        <v:stroke on="true" weight="0.39802pt" color="#000000" miterlimit="10" joinstyle="miter" endcap="flat"/>
                        <v:fill on="false" color="#000000" opacity="0"/>
                      </v:shape>
                      <v:shape id="Shape 3719" style="position:absolute;width:0;height:1265;left:4473;top:4934;" coordsize="0,126536" path="m0,126536l0,0">
                        <v:stroke on="true" weight="0.39802pt" color="#000000" miterlimit="10" joinstyle="miter" endcap="flat"/>
                        <v:fill on="false" color="#000000" opacity="0"/>
                      </v:shape>
                      <v:shape id="Shape 3721" style="position:absolute;width:28897;height:0;left:0;top:6494;" coordsize="2889775,0" path="m0,0l2889775,0">
                        <v:stroke on="true" weight="0.873044pt" color="#000000" miterlimit="10" joinstyle="miter" endcap="flat"/>
                        <v:fill on="false" color="#000000" opacity="0"/>
                      </v:shape>
                    </v:group>
                  </w:pict>
                </mc:Fallback>
              </mc:AlternateContent>
            </w:r>
            <w:r>
              <w:rPr>
                <w:sz w:val="18"/>
              </w:rPr>
              <w:t>Cặp 1</w:t>
            </w:r>
            <w:r>
              <w:rPr>
                <w:sz w:val="18"/>
              </w:rPr>
              <w:tab/>
              <w:t>S1: Cậu bé thích đọc sách dưới cây chanh S2: Tôi có một chiếc mũ màu xanh lá cây</w:t>
            </w:r>
          </w:p>
          <w:p w14:paraId="341D4F4D" w14:textId="77777777" w:rsidR="008D69D3" w:rsidRDefault="00424460">
            <w:pPr>
              <w:tabs>
                <w:tab w:val="center" w:pos="2618"/>
                <w:tab w:val="center" w:pos="4897"/>
              </w:tabs>
              <w:spacing w:after="0" w:line="259" w:lineRule="auto"/>
              <w:ind w:left="0" w:firstLine="0"/>
              <w:jc w:val="left"/>
            </w:pPr>
            <w:r>
              <w:tab/>
            </w:r>
            <w:r>
              <w:rPr>
                <w:sz w:val="18"/>
              </w:rPr>
              <w:t>Cặp 2</w:t>
            </w:r>
            <w:r>
              <w:rPr>
                <w:sz w:val="18"/>
              </w:rPr>
              <w:tab/>
              <w:t>S1: Cậu bé thích đọc sách dưới gốc cây chanh</w:t>
            </w:r>
          </w:p>
          <w:p w14:paraId="63781CE1" w14:textId="77777777" w:rsidR="008D69D3" w:rsidRDefault="00424460">
            <w:pPr>
              <w:spacing w:after="245" w:line="259" w:lineRule="auto"/>
              <w:ind w:left="0" w:right="2" w:firstLine="0"/>
              <w:jc w:val="center"/>
            </w:pPr>
            <w:r>
              <w:rPr>
                <w:sz w:val="18"/>
              </w:rPr>
              <w:t>S2: Cô ấy là một cầu thủ bóng đá xuất sắc</w:t>
            </w:r>
          </w:p>
          <w:p w14:paraId="11F8D0C3" w14:textId="77777777" w:rsidR="008D69D3" w:rsidRDefault="00424460">
            <w:pPr>
              <w:spacing w:after="0" w:line="259" w:lineRule="auto"/>
              <w:ind w:left="0" w:firstLine="1"/>
              <w:jc w:val="left"/>
            </w:pPr>
            <w:r>
              <w:rPr>
                <w:sz w:val="20"/>
              </w:rPr>
              <w:t>Bảng 8: Ví dụ trong Hướng dẫn. Ví dụ về hai cặp câu có mức độ liên quan tương tự nhau, trong đó người ta có thể chọn ngẫu nhiên các cặp liên quan nhiều nhất so với ít liên quan nhất (tức là Cặp 1 hoặc Cặp 2).</w:t>
            </w:r>
          </w:p>
        </w:tc>
      </w:tr>
    </w:tbl>
    <w:p w14:paraId="31ED8E17" w14:textId="77777777" w:rsidR="008D69D3" w:rsidRDefault="00424460">
      <w:pPr>
        <w:ind w:left="8" w:right="11"/>
      </w:pPr>
      <w:r>
        <w:t>và chúng cũng là những cặp có liên quan nhất, sau đó chọn một trong hai cặp là có liên quan nhất (tức là ngẫu nhiên). Tương tự, nếu hai (hoặc nhiều) cặp có liên quan bằng nhau cũng là cặp ít liên quan nhất, thì hãy chọn một trong hai cặp là ít liên quan nhất. (Xem bảng</w:t>
      </w:r>
    </w:p>
    <w:p w14:paraId="0170C367" w14:textId="77777777" w:rsidR="008D69D3" w:rsidRDefault="00424460">
      <w:pPr>
        <w:spacing w:after="137"/>
        <w:ind w:left="8" w:right="11"/>
      </w:pPr>
      <w:r>
        <w:t>2.)</w:t>
      </w:r>
    </w:p>
    <w:p w14:paraId="5E04FEFD" w14:textId="77777777" w:rsidR="008D69D3" w:rsidRDefault="00424460">
      <w:pPr>
        <w:spacing w:after="0" w:line="252" w:lineRule="auto"/>
        <w:ind w:left="7" w:firstLine="218"/>
        <w:jc w:val="left"/>
      </w:pPr>
      <w:r>
        <w:t>Bạn không thể chọn cùng một cặp câu cho cả hai danh mục.</w:t>
      </w:r>
    </w:p>
    <w:p w14:paraId="00B70F13" w14:textId="77777777" w:rsidR="008D69D3" w:rsidRDefault="00424460">
      <w:pPr>
        <w:spacing w:after="169"/>
        <w:ind w:left="7" w:right="11" w:firstLine="218"/>
      </w:pPr>
      <w:r>
        <w:t>Cố gắng đừng suy nghĩ quá nhiều về câu trả lời. Hãy để bản năng của bạn hướng dẫn bạn.</w:t>
      </w:r>
    </w:p>
    <w:p w14:paraId="09C9FEB5" w14:textId="77777777" w:rsidR="008D69D3" w:rsidRDefault="00424460">
      <w:pPr>
        <w:tabs>
          <w:tab w:val="center" w:pos="810"/>
        </w:tabs>
        <w:spacing w:after="71" w:line="252" w:lineRule="auto"/>
        <w:ind w:left="0" w:firstLine="0"/>
        <w:jc w:val="left"/>
      </w:pPr>
      <w:r>
        <w:t>Trả lời 5</w:t>
      </w:r>
      <w:r>
        <w:tab/>
        <w:t>Ghi chú</w:t>
      </w:r>
    </w:p>
    <w:p w14:paraId="253D1F14" w14:textId="77777777" w:rsidR="008D69D3" w:rsidRDefault="00424460">
      <w:pPr>
        <w:spacing w:after="169"/>
        <w:ind w:left="8" w:right="11"/>
      </w:pPr>
      <w:r>
        <w:t>Các cặp câu có thể liên quan đến nhau theo nhiều cách. Xem xét toàn bộ ý nghĩa của các câu trước khi chọn câu có liên quan nhất. Các câu trong nhiệm vụ này có thể chứa ngôn ngữ thô tục, mặc dù chúng tôi đã cố gắng hạn chế điều này.</w:t>
      </w:r>
    </w:p>
    <w:p w14:paraId="34DDFF85" w14:textId="77777777" w:rsidR="008D69D3" w:rsidRDefault="00424460">
      <w:pPr>
        <w:tabs>
          <w:tab w:val="center" w:pos="1244"/>
        </w:tabs>
        <w:spacing w:after="71" w:line="252" w:lineRule="auto"/>
        <w:ind w:left="0" w:firstLine="0"/>
        <w:jc w:val="left"/>
      </w:pPr>
      <w:r>
        <w:t>Trả lời 6</w:t>
      </w:r>
      <w:r>
        <w:tab/>
        <w:t>Ví dụ (Q1)</w:t>
      </w:r>
    </w:p>
    <w:p w14:paraId="43A06AD1" w14:textId="77777777" w:rsidR="008D69D3" w:rsidRDefault="00424460">
      <w:pPr>
        <w:spacing w:after="140"/>
        <w:ind w:left="9" w:hanging="2"/>
        <w:jc w:val="left"/>
      </w:pPr>
      <w:r>
        <w:t xml:space="preserve">Cặp câu nào trong số bốn cặp câu trong Bảng </w:t>
      </w:r>
      <w:r>
        <w:rPr>
          <w:color w:val="00007F"/>
        </w:rPr>
        <w:t xml:space="preserve">9 </w:t>
      </w:r>
      <w:r>
        <w:t>là LIÊN QUAN NHẤT? Cặp nào ÍT LIÊN QUAN NHẤT?</w:t>
      </w:r>
    </w:p>
    <w:p w14:paraId="7C2EBFC8" w14:textId="77777777" w:rsidR="008D69D3" w:rsidRDefault="00424460">
      <w:pPr>
        <w:tabs>
          <w:tab w:val="center" w:pos="847"/>
        </w:tabs>
        <w:spacing w:after="43" w:line="252" w:lineRule="auto"/>
        <w:ind w:left="0" w:firstLine="0"/>
        <w:jc w:val="left"/>
      </w:pPr>
      <w:r>
        <w:t>A.6.1</w:t>
      </w:r>
      <w:r>
        <w:tab/>
        <w:t>Đáp 1</w:t>
      </w:r>
    </w:p>
    <w:p w14:paraId="28805ABD" w14:textId="77777777" w:rsidR="008D69D3" w:rsidRDefault="00424460">
      <w:pPr>
        <w:ind w:left="8" w:right="11"/>
      </w:pPr>
      <w:r>
        <w:t>Cặp có liên quan nhất là Cặp 3 vì cả hai câu đều nói về một nhóm ngồi/nghỉ ngơi trên cỏ.</w:t>
      </w:r>
    </w:p>
    <w:p w14:paraId="5F25BA88" w14:textId="77777777" w:rsidR="008D69D3" w:rsidRDefault="00424460">
      <w:pPr>
        <w:spacing w:after="139"/>
        <w:ind w:left="7" w:right="11" w:firstLine="218"/>
      </w:pPr>
      <w:r>
        <w:t>Ít liên quan nhất là Cặp 4 vì câu Cặp 4 hoàn toàn không liên quan, trong khi các cặp khác có một số liên quan.</w:t>
      </w:r>
    </w:p>
    <w:p w14:paraId="4571E440" w14:textId="77777777" w:rsidR="008D69D3" w:rsidRDefault="00424460">
      <w:pPr>
        <w:tabs>
          <w:tab w:val="center" w:pos="1165"/>
        </w:tabs>
        <w:spacing w:after="39" w:line="252" w:lineRule="auto"/>
        <w:ind w:left="0" w:firstLine="0"/>
        <w:jc w:val="left"/>
      </w:pPr>
      <w:r>
        <w:t>A.6.2</w:t>
      </w:r>
      <w:r>
        <w:tab/>
        <w:t>Ghi chú (A1)</w:t>
      </w:r>
    </w:p>
    <w:p w14:paraId="3D4E33DB" w14:textId="77777777" w:rsidR="008D69D3" w:rsidRDefault="00424460">
      <w:pPr>
        <w:ind w:left="8" w:right="11"/>
      </w:pPr>
      <w:r>
        <w:t>Câu Cặp 1 có phần liên quan, vì chúng nói về Narnia / các nhân vật trong thế giới đó (Aslan và Bree là các nhân vật trong Narnia). Tuy nhiên, nội dung của cặp câu này không liên quan đến nhau như Pair</w:t>
      </w:r>
    </w:p>
    <w:p w14:paraId="7C2832C5" w14:textId="77777777" w:rsidR="008D69D3" w:rsidRDefault="00424460">
      <w:pPr>
        <w:ind w:left="8" w:right="11"/>
      </w:pPr>
      <w:r>
        <w:t>3.</w:t>
      </w:r>
    </w:p>
    <w:p w14:paraId="2D30A415" w14:textId="77777777" w:rsidR="008D69D3" w:rsidRDefault="00424460">
      <w:pPr>
        <w:spacing w:after="261"/>
        <w:ind w:left="7" w:right="11" w:firstLine="218"/>
      </w:pPr>
      <w:r>
        <w:t>Câu cặp 2 đều nói về các mối quan hệ lãng mạn.</w:t>
      </w:r>
    </w:p>
    <w:p w14:paraId="3E137E7D" w14:textId="77777777" w:rsidR="008D69D3" w:rsidRDefault="00424460">
      <w:pPr>
        <w:tabs>
          <w:tab w:val="center" w:pos="1244"/>
        </w:tabs>
        <w:spacing w:after="120" w:line="252" w:lineRule="auto"/>
        <w:ind w:left="0" w:firstLine="0"/>
        <w:jc w:val="left"/>
      </w:pPr>
      <w:r>
        <w:t>Trả lời 7</w:t>
      </w:r>
      <w:r>
        <w:tab/>
        <w:t>Ví dụ (Q2)</w:t>
      </w:r>
    </w:p>
    <w:p w14:paraId="0CE8587B" w14:textId="77777777" w:rsidR="008D69D3" w:rsidRDefault="00424460">
      <w:pPr>
        <w:spacing w:after="231"/>
        <w:ind w:left="8" w:right="11"/>
      </w:pPr>
      <w:r>
        <w:t xml:space="preserve">Cặp câu nào trong số bốn cặp câu trong Bảng </w:t>
      </w:r>
      <w:r>
        <w:rPr>
          <w:color w:val="00007F"/>
        </w:rPr>
        <w:t xml:space="preserve">10 </w:t>
      </w:r>
      <w:r>
        <w:t>là LIÊN QUAN NHẤT? Cặp nào ÍT LIÊN QUAN NHẤT?</w:t>
      </w:r>
    </w:p>
    <w:p w14:paraId="48971CB5" w14:textId="77777777" w:rsidR="008D69D3" w:rsidRDefault="00424460">
      <w:pPr>
        <w:tabs>
          <w:tab w:val="center" w:pos="847"/>
        </w:tabs>
        <w:spacing w:after="94" w:line="252" w:lineRule="auto"/>
        <w:ind w:left="0" w:firstLine="0"/>
        <w:jc w:val="left"/>
      </w:pPr>
      <w:r>
        <w:t>A.7.1</w:t>
      </w:r>
      <w:r>
        <w:tab/>
        <w:t>Đáp 2</w:t>
      </w:r>
    </w:p>
    <w:p w14:paraId="6835242B" w14:textId="77777777" w:rsidR="008D69D3" w:rsidRDefault="00424460">
      <w:pPr>
        <w:spacing w:after="230"/>
        <w:ind w:left="8" w:right="11"/>
      </w:pPr>
      <w:r>
        <w:t>Cặp có liên quan nhất là Cặp 4. Cả hai câu đều nói về cùng một thành phố và đề cập rằng nó nằm trên bờ sông Sarayu. Cặp ít liên quan nhất là Cặp 2 vì các câu hoàn toàn không liên quan.</w:t>
      </w:r>
    </w:p>
    <w:p w14:paraId="59B96C59" w14:textId="77777777" w:rsidR="008D69D3" w:rsidRDefault="00424460">
      <w:pPr>
        <w:tabs>
          <w:tab w:val="center" w:pos="1165"/>
        </w:tabs>
        <w:spacing w:after="71" w:line="252" w:lineRule="auto"/>
        <w:ind w:left="0" w:firstLine="0"/>
        <w:jc w:val="left"/>
      </w:pPr>
      <w:r>
        <w:t>A.7.2</w:t>
      </w:r>
      <w:r>
        <w:tab/>
        <w:t>Ghi chú (A2)</w:t>
      </w:r>
    </w:p>
    <w:p w14:paraId="397E6D4C" w14:textId="77777777" w:rsidR="008D69D3" w:rsidRDefault="00424460">
      <w:pPr>
        <w:ind w:left="8" w:right="11"/>
      </w:pPr>
      <w:r>
        <w:t>Cặp 3 câu đều đề cập đến ít nhất một người phụ nữ bên ngoài.</w:t>
      </w:r>
    </w:p>
    <w:p w14:paraId="4233C3B7" w14:textId="77777777" w:rsidR="008D69D3" w:rsidRDefault="00424460">
      <w:pPr>
        <w:spacing w:after="261"/>
        <w:ind w:left="7" w:right="11" w:firstLine="218"/>
      </w:pPr>
      <w:r>
        <w:lastRenderedPageBreak/>
        <w:t>Câu cặp 1 đề cập đến trẻ em hoặc những thứ liên quan đến trẻ em (làm cho chúng hơi gần gũi về ý nghĩa).</w:t>
      </w:r>
    </w:p>
    <w:p w14:paraId="56E82BC8" w14:textId="77777777" w:rsidR="008D69D3" w:rsidRDefault="00424460">
      <w:pPr>
        <w:tabs>
          <w:tab w:val="center" w:pos="1244"/>
        </w:tabs>
        <w:spacing w:after="120" w:line="252" w:lineRule="auto"/>
        <w:ind w:left="0" w:firstLine="0"/>
        <w:jc w:val="left"/>
      </w:pPr>
      <w:r>
        <w:t>Trả lời 8</w:t>
      </w:r>
      <w:r>
        <w:tab/>
        <w:t>Ví dụ (Q3)</w:t>
      </w:r>
    </w:p>
    <w:p w14:paraId="23E46B81" w14:textId="77777777" w:rsidR="008D69D3" w:rsidRDefault="00424460">
      <w:pPr>
        <w:spacing w:after="231"/>
        <w:ind w:left="8" w:right="11"/>
      </w:pPr>
      <w:r>
        <w:t xml:space="preserve">Cặp câu nào trong số bốn cặp câu trong Bảng </w:t>
      </w:r>
      <w:r>
        <w:rPr>
          <w:color w:val="00007F"/>
        </w:rPr>
        <w:t xml:space="preserve">11 </w:t>
      </w:r>
      <w:r>
        <w:t>là LIÊN QUAN NHẤT? Cặp nào ÍT LIÊN QUAN NHẤT?</w:t>
      </w:r>
    </w:p>
    <w:p w14:paraId="0CFCF128" w14:textId="77777777" w:rsidR="008D69D3" w:rsidRDefault="00424460">
      <w:pPr>
        <w:tabs>
          <w:tab w:val="center" w:pos="847"/>
        </w:tabs>
        <w:spacing w:after="94" w:line="252" w:lineRule="auto"/>
        <w:ind w:left="0" w:firstLine="0"/>
        <w:jc w:val="left"/>
      </w:pPr>
      <w:r>
        <w:t>A.8.1</w:t>
      </w:r>
      <w:r>
        <w:tab/>
        <w:t>Đáp 3</w:t>
      </w:r>
    </w:p>
    <w:p w14:paraId="5EBC5556" w14:textId="77777777" w:rsidR="008D69D3" w:rsidRDefault="00424460">
      <w:pPr>
        <w:ind w:left="8" w:right="11"/>
      </w:pPr>
      <w:r>
        <w:t>Cặp có liên quan nhất là Cặp 4. Cả hai câu đều là diễn giải của nhau. (Cặp 1 và Cặp 2 khá liên quan nhưng không diễn giải chính xác như Pair</w:t>
      </w:r>
    </w:p>
    <w:p w14:paraId="7A229ADB" w14:textId="77777777" w:rsidR="008D69D3" w:rsidRDefault="00424460">
      <w:pPr>
        <w:ind w:left="8" w:right="11"/>
      </w:pPr>
      <w:r>
        <w:t>4.)</w:t>
      </w:r>
    </w:p>
    <w:p w14:paraId="1C9BC2DD" w14:textId="77777777" w:rsidR="008D69D3" w:rsidRDefault="00424460">
      <w:pPr>
        <w:ind w:left="7" w:right="11" w:firstLine="218"/>
      </w:pPr>
      <w:r>
        <w:t>Cặp ít liên quan nhất là Cặp 3. Cặp 3 câu có phần liên quan khi chúng nói về đồ nội thất trong nhà. Tuy nhiên, chúng vẫn ít liên quan hơn tất cả các cặp khác.</w:t>
      </w:r>
    </w:p>
    <w:tbl>
      <w:tblPr>
        <w:tblStyle w:val="TableGrid"/>
        <w:tblpPr w:vertAnchor="text" w:horzAnchor="margin"/>
        <w:tblOverlap w:val="never"/>
        <w:tblW w:w="9071" w:type="dxa"/>
        <w:tblInd w:w="0" w:type="dxa"/>
        <w:tblCellMar>
          <w:left w:w="6" w:type="dxa"/>
          <w:right w:w="5" w:type="dxa"/>
        </w:tblCellMar>
        <w:tblLook w:val="04A0" w:firstRow="1" w:lastRow="0" w:firstColumn="1" w:lastColumn="0" w:noHBand="0" w:noVBand="1"/>
      </w:tblPr>
      <w:tblGrid>
        <w:gridCol w:w="9071"/>
      </w:tblGrid>
      <w:tr w:rsidR="008D69D3" w14:paraId="0A7766A0" w14:textId="77777777">
        <w:trPr>
          <w:trHeight w:val="7901"/>
        </w:trPr>
        <w:tc>
          <w:tcPr>
            <w:tcW w:w="8821" w:type="dxa"/>
            <w:tcBorders>
              <w:top w:val="nil"/>
              <w:left w:val="nil"/>
              <w:bottom w:val="nil"/>
              <w:right w:val="nil"/>
            </w:tcBorders>
          </w:tcPr>
          <w:p w14:paraId="1E8F6324" w14:textId="77777777" w:rsidR="008D69D3" w:rsidRDefault="00424460">
            <w:pPr>
              <w:tabs>
                <w:tab w:val="center" w:pos="3979"/>
              </w:tabs>
              <w:spacing w:after="0" w:line="259" w:lineRule="auto"/>
              <w:ind w:left="0" w:firstLine="0"/>
              <w:jc w:val="left"/>
            </w:pPr>
            <w:r>
              <w:rPr>
                <w:sz w:val="18"/>
              </w:rPr>
              <w:t>Cặp 1</w:t>
            </w:r>
            <w:r>
              <w:rPr>
                <w:sz w:val="18"/>
              </w:rPr>
              <w:tab/>
              <w:t>S1: Yêu thích cá nhân của tôi ở Narnia là cuộc trò chuyện giữa Aslan và Bree.</w:t>
            </w:r>
          </w:p>
          <w:p w14:paraId="7DDB2129" w14:textId="77777777" w:rsidR="008D69D3" w:rsidRDefault="00424460">
            <w:pPr>
              <w:spacing w:after="78" w:line="259" w:lineRule="auto"/>
              <w:ind w:left="0" w:right="119" w:firstLine="0"/>
              <w:jc w:val="right"/>
            </w:pPr>
            <w:r>
              <w:rPr>
                <w:sz w:val="18"/>
              </w:rPr>
              <w:t>S2: Điều này đánh dấu sự tiến bộ của tôi qua Biên niên sử, được chọn sau khi đọc Mật mã Narnia và Hành tinh Narnia.</w:t>
            </w:r>
          </w:p>
          <w:p w14:paraId="5A940DDD" w14:textId="77777777" w:rsidR="008D69D3" w:rsidRDefault="00424460">
            <w:pPr>
              <w:tabs>
                <w:tab w:val="center" w:pos="1951"/>
              </w:tabs>
              <w:spacing w:after="0" w:line="259" w:lineRule="auto"/>
              <w:ind w:left="0" w:firstLine="0"/>
              <w:jc w:val="left"/>
            </w:pPr>
            <w:r>
              <w:rPr>
                <w:sz w:val="18"/>
              </w:rPr>
              <w:t>Cặp 2</w:t>
            </w:r>
            <w:r>
              <w:rPr>
                <w:sz w:val="18"/>
              </w:rPr>
              <w:tab/>
              <w:t>S1: tại sao cô ấy không mời tôi đi chơi?</w:t>
            </w:r>
          </w:p>
          <w:p w14:paraId="7CE4CDBE" w14:textId="77777777" w:rsidR="008D69D3" w:rsidRDefault="00424460">
            <w:pPr>
              <w:spacing w:after="53" w:line="287" w:lineRule="auto"/>
              <w:ind w:left="120" w:right="2721" w:firstLine="709"/>
              <w:jc w:val="left"/>
            </w:pPr>
            <w:r>
              <w:rPr>
                <w:noProof/>
              </w:rPr>
              <mc:AlternateContent>
                <mc:Choice Requires="wpg">
                  <w:drawing>
                    <wp:anchor distT="0" distB="0" distL="114300" distR="114300" simplePos="0" relativeHeight="251662336" behindDoc="1" locked="0" layoutInCell="1" allowOverlap="1" wp14:anchorId="3F365A8E" wp14:editId="233CCCC2">
                      <wp:simplePos x="0" y="0"/>
                      <wp:positionH relativeFrom="column">
                        <wp:posOffset>3531</wp:posOffset>
                      </wp:positionH>
                      <wp:positionV relativeFrom="paragraph">
                        <wp:posOffset>-476820</wp:posOffset>
                      </wp:positionV>
                      <wp:extent cx="5753222" cy="1294664"/>
                      <wp:effectExtent l="0" t="0" r="0" b="0"/>
                      <wp:wrapNone/>
                      <wp:docPr id="43763" name="Group 43763"/>
                      <wp:cNvGraphicFramePr/>
                      <a:graphic xmlns:a="http://schemas.openxmlformats.org/drawingml/2006/main">
                        <a:graphicData uri="http://schemas.microsoft.com/office/word/2010/wordprocessingGroup">
                          <wpg:wgp>
                            <wpg:cNvGrpSpPr/>
                            <wpg:grpSpPr>
                              <a:xfrm>
                                <a:off x="0" y="0"/>
                                <a:ext cx="5753222" cy="1294664"/>
                                <a:chOff x="0" y="0"/>
                                <a:chExt cx="5753222" cy="1294664"/>
                              </a:xfrm>
                            </wpg:grpSpPr>
                            <wps:wsp>
                              <wps:cNvPr id="3813" name="Shape 3813"/>
                              <wps:cNvSpPr/>
                              <wps:spPr>
                                <a:xfrm>
                                  <a:off x="0" y="0"/>
                                  <a:ext cx="5753222" cy="0"/>
                                </a:xfrm>
                                <a:custGeom>
                                  <a:avLst/>
                                  <a:gdLst/>
                                  <a:ahLst/>
                                  <a:cxnLst/>
                                  <a:rect l="0" t="0" r="0" b="0"/>
                                  <a:pathLst>
                                    <a:path w="5753222">
                                      <a:moveTo>
                                        <a:pt x="0" y="0"/>
                                      </a:moveTo>
                                      <a:lnTo>
                                        <a:pt x="5753222"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3815" name="Shape 3815"/>
                              <wps:cNvSpPr/>
                              <wps:spPr>
                                <a:xfrm>
                                  <a:off x="447380" y="4431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17" name="Shape 3817"/>
                              <wps:cNvSpPr/>
                              <wps:spPr>
                                <a:xfrm>
                                  <a:off x="447380" y="170837"/>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19" name="Shape 3819"/>
                              <wps:cNvSpPr/>
                              <wps:spPr>
                                <a:xfrm>
                                  <a:off x="0" y="324704"/>
                                  <a:ext cx="5753222" cy="0"/>
                                </a:xfrm>
                                <a:custGeom>
                                  <a:avLst/>
                                  <a:gdLst/>
                                  <a:ahLst/>
                                  <a:cxnLst/>
                                  <a:rect l="0" t="0" r="0" b="0"/>
                                  <a:pathLst>
                                    <a:path w="5753222">
                                      <a:moveTo>
                                        <a:pt x="0" y="0"/>
                                      </a:moveTo>
                                      <a:lnTo>
                                        <a:pt x="5753222"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21" name="Shape 3821"/>
                              <wps:cNvSpPr/>
                              <wps:spPr>
                                <a:xfrm>
                                  <a:off x="447380" y="366934"/>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23" name="Shape 3823"/>
                              <wps:cNvSpPr/>
                              <wps:spPr>
                                <a:xfrm>
                                  <a:off x="447380" y="49347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25" name="Shape 3825"/>
                              <wps:cNvSpPr/>
                              <wps:spPr>
                                <a:xfrm>
                                  <a:off x="0" y="647326"/>
                                  <a:ext cx="5753222" cy="0"/>
                                </a:xfrm>
                                <a:custGeom>
                                  <a:avLst/>
                                  <a:gdLst/>
                                  <a:ahLst/>
                                  <a:cxnLst/>
                                  <a:rect l="0" t="0" r="0" b="0"/>
                                  <a:pathLst>
                                    <a:path w="5753222">
                                      <a:moveTo>
                                        <a:pt x="0" y="0"/>
                                      </a:moveTo>
                                      <a:lnTo>
                                        <a:pt x="5753222"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27" name="Shape 3827"/>
                              <wps:cNvSpPr/>
                              <wps:spPr>
                                <a:xfrm>
                                  <a:off x="447380" y="689568"/>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29" name="Shape 3829"/>
                              <wps:cNvSpPr/>
                              <wps:spPr>
                                <a:xfrm>
                                  <a:off x="447380" y="81609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1" name="Shape 3831"/>
                              <wps:cNvSpPr/>
                              <wps:spPr>
                                <a:xfrm>
                                  <a:off x="0" y="969960"/>
                                  <a:ext cx="5753222" cy="0"/>
                                </a:xfrm>
                                <a:custGeom>
                                  <a:avLst/>
                                  <a:gdLst/>
                                  <a:ahLst/>
                                  <a:cxnLst/>
                                  <a:rect l="0" t="0" r="0" b="0"/>
                                  <a:pathLst>
                                    <a:path w="5753222">
                                      <a:moveTo>
                                        <a:pt x="0" y="0"/>
                                      </a:moveTo>
                                      <a:lnTo>
                                        <a:pt x="5753222"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33" name="Shape 3833"/>
                              <wps:cNvSpPr/>
                              <wps:spPr>
                                <a:xfrm>
                                  <a:off x="447380" y="101219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5" name="Shape 3835"/>
                              <wps:cNvSpPr/>
                              <wps:spPr>
                                <a:xfrm>
                                  <a:off x="447380" y="1138726"/>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37" name="Shape 3837"/>
                              <wps:cNvSpPr/>
                              <wps:spPr>
                                <a:xfrm>
                                  <a:off x="0" y="1294664"/>
                                  <a:ext cx="5753222" cy="0"/>
                                </a:xfrm>
                                <a:custGeom>
                                  <a:avLst/>
                                  <a:gdLst/>
                                  <a:ahLst/>
                                  <a:cxnLst/>
                                  <a:rect l="0" t="0" r="0" b="0"/>
                                  <a:pathLst>
                                    <a:path w="5753222">
                                      <a:moveTo>
                                        <a:pt x="0" y="0"/>
                                      </a:moveTo>
                                      <a:lnTo>
                                        <a:pt x="5753222"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43763" style="width:453.01pt;height:101.942pt;position:absolute;z-index:-2147483636;mso-position-horizontal-relative:text;mso-position-horizontal:absolute;margin-left:0.278015pt;mso-position-vertical-relative:text;margin-top:-37.545pt;" coordsize="57532,12946">
                      <v:shape id="Shape 3813" style="position:absolute;width:57532;height:0;left:0;top:0;" coordsize="5753222,0" path="m0,0l5753222,0">
                        <v:stroke on="true" weight="0.873044pt" color="#000000" miterlimit="10" joinstyle="miter" endcap="flat"/>
                        <v:fill on="false" color="#000000" opacity="0"/>
                      </v:shape>
                      <v:shape id="Shape 3815" style="position:absolute;width:0;height:1265;left:4473;top:443;" coordsize="0,126536" path="m0,126536l0,0">
                        <v:stroke on="true" weight="0.39802pt" color="#000000" miterlimit="10" joinstyle="miter" endcap="flat"/>
                        <v:fill on="false" color="#000000" opacity="0"/>
                      </v:shape>
                      <v:shape id="Shape 3817" style="position:absolute;width:0;height:1265;left:4473;top:1708;" coordsize="0,126536" path="m0,126536l0,0">
                        <v:stroke on="true" weight="0.39802pt" color="#000000" miterlimit="10" joinstyle="miter" endcap="flat"/>
                        <v:fill on="false" color="#000000" opacity="0"/>
                      </v:shape>
                      <v:shape id="Shape 3819" style="position:absolute;width:57532;height:0;left:0;top:3247;" coordsize="5753222,0" path="m0,0l5753222,0">
                        <v:stroke on="true" weight="0.545027pt" color="#000000" miterlimit="10" joinstyle="miter" endcap="flat"/>
                        <v:fill on="false" color="#000000" opacity="0"/>
                      </v:shape>
                      <v:shape id="Shape 3821" style="position:absolute;width:0;height:1265;left:4473;top:3669;" coordsize="0,126536" path="m0,126536l0,0">
                        <v:stroke on="true" weight="0.39802pt" color="#000000" miterlimit="10" joinstyle="miter" endcap="flat"/>
                        <v:fill on="false" color="#000000" opacity="0"/>
                      </v:shape>
                      <v:shape id="Shape 3823" style="position:absolute;width:0;height:1265;left:4473;top:4934;" coordsize="0,126536" path="m0,126536l0,0">
                        <v:stroke on="true" weight="0.39802pt" color="#000000" miterlimit="10" joinstyle="miter" endcap="flat"/>
                        <v:fill on="false" color="#000000" opacity="0"/>
                      </v:shape>
                      <v:shape id="Shape 3825" style="position:absolute;width:57532;height:0;left:0;top:6473;" coordsize="5753222,0" path="m0,0l5753222,0">
                        <v:stroke on="true" weight="0.545027pt" color="#000000" miterlimit="10" joinstyle="miter" endcap="flat"/>
                        <v:fill on="false" color="#000000" opacity="0"/>
                      </v:shape>
                      <v:shape id="Shape 3827" style="position:absolute;width:0;height:1265;left:4473;top:6895;" coordsize="0,126536" path="m0,126536l0,0">
                        <v:stroke on="true" weight="0.39802pt" color="#000000" miterlimit="10" joinstyle="miter" endcap="flat"/>
                        <v:fill on="false" color="#000000" opacity="0"/>
                      </v:shape>
                      <v:shape id="Shape 3829" style="position:absolute;width:0;height:1265;left:4473;top:8160;" coordsize="0,126536" path="m0,126536l0,0">
                        <v:stroke on="true" weight="0.39802pt" color="#000000" miterlimit="10" joinstyle="miter" endcap="flat"/>
                        <v:fill on="false" color="#000000" opacity="0"/>
                      </v:shape>
                      <v:shape id="Shape 3831" style="position:absolute;width:57532;height:0;left:0;top:9699;" coordsize="5753222,0" path="m0,0l5753222,0">
                        <v:stroke on="true" weight="0.545027pt" color="#000000" miterlimit="10" joinstyle="miter" endcap="flat"/>
                        <v:fill on="false" color="#000000" opacity="0"/>
                      </v:shape>
                      <v:shape id="Shape 3833" style="position:absolute;width:0;height:1265;left:4473;top:10121;" coordsize="0,126536" path="m0,126536l0,0">
                        <v:stroke on="true" weight="0.39802pt" color="#000000" miterlimit="10" joinstyle="miter" endcap="flat"/>
                        <v:fill on="false" color="#000000" opacity="0"/>
                      </v:shape>
                      <v:shape id="Shape 3835" style="position:absolute;width:0;height:1265;left:4473;top:11387;" coordsize="0,126536" path="m0,126536l0,0">
                        <v:stroke on="true" weight="0.39802pt" color="#000000" miterlimit="10" joinstyle="miter" endcap="flat"/>
                        <v:fill on="false" color="#000000" opacity="0"/>
                      </v:shape>
                      <v:shape id="Shape 3837" style="position:absolute;width:57532;height:0;left:0;top:12946;" coordsize="5753222,0" path="m0,0l5753222,0">
                        <v:stroke on="true" weight="0.873044pt" color="#000000" miterlimit="10" joinstyle="miter" endcap="flat"/>
                        <v:fill on="false" color="#000000" opacity="0"/>
                      </v:shape>
                    </v:group>
                  </w:pict>
                </mc:Fallback>
              </mc:AlternateContent>
            </w:r>
            <w:r>
              <w:rPr>
                <w:sz w:val="18"/>
              </w:rPr>
              <w:t>S2: và sau tất cả những điều đó, bạn sẽ không phải lo lắng về việc khiến một cô gái thích bạn. Cặp 3</w:t>
            </w:r>
            <w:r>
              <w:rPr>
                <w:sz w:val="18"/>
              </w:rPr>
              <w:tab/>
              <w:t>S1: Một nhóm người đang ngồi trên bãi cỏ bên ngoài một tòa nhà mộc mạc. S2: Nhóm ngồi trên đồi cỏ nghỉ ngơi.</w:t>
            </w:r>
          </w:p>
          <w:p w14:paraId="70B5F8E4" w14:textId="77777777" w:rsidR="008D69D3" w:rsidRDefault="00424460">
            <w:pPr>
              <w:spacing w:after="272" w:line="229" w:lineRule="auto"/>
              <w:ind w:left="829" w:right="2374" w:hanging="709"/>
              <w:jc w:val="left"/>
            </w:pPr>
            <w:r>
              <w:rPr>
                <w:sz w:val="18"/>
              </w:rPr>
              <w:t>Cặp 4</w:t>
            </w:r>
            <w:r>
              <w:rPr>
                <w:sz w:val="18"/>
              </w:rPr>
              <w:tab/>
              <w:t>S1: Nếu bạn thay đổi tôi trở lại, tôi sẽ cho mỗi con rắn của bạn ăn một con chuột lớn! S2: Cung cấp cho những người tham gia tiền mặt và phiếu giảm giá.</w:t>
            </w:r>
          </w:p>
          <w:p w14:paraId="101A413C" w14:textId="77777777" w:rsidR="008D69D3" w:rsidRDefault="00424460">
            <w:pPr>
              <w:spacing w:after="271" w:line="259" w:lineRule="auto"/>
              <w:ind w:left="0" w:right="6" w:firstLine="0"/>
              <w:jc w:val="center"/>
            </w:pPr>
            <w:r>
              <w:rPr>
                <w:sz w:val="20"/>
              </w:rPr>
              <w:t>Bảng 9: Q1 Example trong Hướng dẫn.</w:t>
            </w:r>
          </w:p>
          <w:p w14:paraId="5A455EC1" w14:textId="77777777" w:rsidR="008D69D3" w:rsidRDefault="00424460">
            <w:pPr>
              <w:tabs>
                <w:tab w:val="center" w:pos="964"/>
                <w:tab w:val="center" w:pos="2359"/>
              </w:tabs>
              <w:spacing w:after="0" w:line="259" w:lineRule="auto"/>
              <w:ind w:left="0" w:firstLine="0"/>
              <w:jc w:val="left"/>
            </w:pPr>
            <w:r>
              <w:tab/>
            </w:r>
            <w:r>
              <w:rPr>
                <w:sz w:val="18"/>
              </w:rPr>
              <w:t>Cặp 1</w:t>
            </w:r>
            <w:r>
              <w:rPr>
                <w:sz w:val="18"/>
              </w:rPr>
              <w:tab/>
              <w:t>S1: Đó là một bữa ăn dành cho trẻ em.</w:t>
            </w:r>
          </w:p>
          <w:p w14:paraId="325108A7" w14:textId="77777777" w:rsidR="008D69D3" w:rsidRDefault="00424460">
            <w:pPr>
              <w:spacing w:after="78" w:line="259" w:lineRule="auto"/>
              <w:ind w:left="1442" w:firstLine="0"/>
              <w:jc w:val="left"/>
            </w:pPr>
            <w:r>
              <w:rPr>
                <w:sz w:val="18"/>
              </w:rPr>
              <w:t>S2: Hai đứa con của tôi, 5 và 3 tuổi!</w:t>
            </w:r>
          </w:p>
          <w:p w14:paraId="69C5AFC7" w14:textId="77777777" w:rsidR="008D69D3" w:rsidRDefault="00424460">
            <w:pPr>
              <w:tabs>
                <w:tab w:val="center" w:pos="964"/>
                <w:tab w:val="center" w:pos="4861"/>
              </w:tabs>
              <w:spacing w:after="0" w:line="259" w:lineRule="auto"/>
              <w:ind w:left="0" w:firstLine="0"/>
              <w:jc w:val="left"/>
            </w:pPr>
            <w:r>
              <w:tab/>
            </w:r>
            <w:r>
              <w:rPr>
                <w:sz w:val="18"/>
              </w:rPr>
              <w:t>Cặp 2</w:t>
            </w:r>
            <w:r>
              <w:rPr>
                <w:sz w:val="18"/>
              </w:rPr>
              <w:tab/>
              <w:t>S1: Các gai, có thể dài tới 50 mm, là những sợi lông biến đổi, chủ yếu được làm bằng keratin.</w:t>
            </w:r>
          </w:p>
          <w:p w14:paraId="5FF55F93" w14:textId="77777777" w:rsidR="008D69D3" w:rsidRDefault="00424460">
            <w:pPr>
              <w:spacing w:after="0" w:line="345" w:lineRule="auto"/>
              <w:ind w:left="733" w:right="406" w:firstLine="709"/>
              <w:jc w:val="left"/>
            </w:pPr>
            <w:r>
              <w:rPr>
                <w:noProof/>
              </w:rPr>
              <mc:AlternateContent>
                <mc:Choice Requires="wpg">
                  <w:drawing>
                    <wp:anchor distT="0" distB="0" distL="114300" distR="114300" simplePos="0" relativeHeight="251663360" behindDoc="1" locked="0" layoutInCell="1" allowOverlap="1" wp14:anchorId="6E87F9C7" wp14:editId="7186362F">
                      <wp:simplePos x="0" y="0"/>
                      <wp:positionH relativeFrom="column">
                        <wp:posOffset>393224</wp:posOffset>
                      </wp:positionH>
                      <wp:positionV relativeFrom="paragraph">
                        <wp:posOffset>-476820</wp:posOffset>
                      </wp:positionV>
                      <wp:extent cx="4973848" cy="1294665"/>
                      <wp:effectExtent l="0" t="0" r="0" b="0"/>
                      <wp:wrapNone/>
                      <wp:docPr id="43766" name="Group 43766"/>
                      <wp:cNvGraphicFramePr/>
                      <a:graphic xmlns:a="http://schemas.openxmlformats.org/drawingml/2006/main">
                        <a:graphicData uri="http://schemas.microsoft.com/office/word/2010/wordprocessingGroup">
                          <wpg:wgp>
                            <wpg:cNvGrpSpPr/>
                            <wpg:grpSpPr>
                              <a:xfrm>
                                <a:off x="0" y="0"/>
                                <a:ext cx="4973848" cy="1294665"/>
                                <a:chOff x="0" y="0"/>
                                <a:chExt cx="4973848" cy="1294665"/>
                              </a:xfrm>
                            </wpg:grpSpPr>
                            <wps:wsp>
                              <wps:cNvPr id="3839" name="Shape 3839"/>
                              <wps:cNvSpPr/>
                              <wps:spPr>
                                <a:xfrm>
                                  <a:off x="0" y="0"/>
                                  <a:ext cx="4973848" cy="0"/>
                                </a:xfrm>
                                <a:custGeom>
                                  <a:avLst/>
                                  <a:gdLst/>
                                  <a:ahLst/>
                                  <a:cxnLst/>
                                  <a:rect l="0" t="0" r="0" b="0"/>
                                  <a:pathLst>
                                    <a:path w="4973848">
                                      <a:moveTo>
                                        <a:pt x="0" y="0"/>
                                      </a:moveTo>
                                      <a:lnTo>
                                        <a:pt x="4973848"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3841" name="Shape 3841"/>
                              <wps:cNvSpPr/>
                              <wps:spPr>
                                <a:xfrm>
                                  <a:off x="447380" y="4431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43" name="Shape 3843"/>
                              <wps:cNvSpPr/>
                              <wps:spPr>
                                <a:xfrm>
                                  <a:off x="447380" y="170836"/>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45" name="Shape 3845"/>
                              <wps:cNvSpPr/>
                              <wps:spPr>
                                <a:xfrm>
                                  <a:off x="0" y="324704"/>
                                  <a:ext cx="4973848" cy="0"/>
                                </a:xfrm>
                                <a:custGeom>
                                  <a:avLst/>
                                  <a:gdLst/>
                                  <a:ahLst/>
                                  <a:cxnLst/>
                                  <a:rect l="0" t="0" r="0" b="0"/>
                                  <a:pathLst>
                                    <a:path w="4973848">
                                      <a:moveTo>
                                        <a:pt x="0" y="0"/>
                                      </a:moveTo>
                                      <a:lnTo>
                                        <a:pt x="4973848"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47" name="Shape 3847"/>
                              <wps:cNvSpPr/>
                              <wps:spPr>
                                <a:xfrm>
                                  <a:off x="447380" y="366934"/>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49" name="Shape 3849"/>
                              <wps:cNvSpPr/>
                              <wps:spPr>
                                <a:xfrm>
                                  <a:off x="447380" y="493471"/>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51" name="Shape 3851"/>
                              <wps:cNvSpPr/>
                              <wps:spPr>
                                <a:xfrm>
                                  <a:off x="0" y="647326"/>
                                  <a:ext cx="4973848" cy="0"/>
                                </a:xfrm>
                                <a:custGeom>
                                  <a:avLst/>
                                  <a:gdLst/>
                                  <a:ahLst/>
                                  <a:cxnLst/>
                                  <a:rect l="0" t="0" r="0" b="0"/>
                                  <a:pathLst>
                                    <a:path w="4973848">
                                      <a:moveTo>
                                        <a:pt x="0" y="0"/>
                                      </a:moveTo>
                                      <a:lnTo>
                                        <a:pt x="4973848"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53" name="Shape 3853"/>
                              <wps:cNvSpPr/>
                              <wps:spPr>
                                <a:xfrm>
                                  <a:off x="447380" y="689569"/>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55" name="Shape 3855"/>
                              <wps:cNvSpPr/>
                              <wps:spPr>
                                <a:xfrm>
                                  <a:off x="447380" y="81609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57" name="Shape 3857"/>
                              <wps:cNvSpPr/>
                              <wps:spPr>
                                <a:xfrm>
                                  <a:off x="0" y="969960"/>
                                  <a:ext cx="4973848" cy="0"/>
                                </a:xfrm>
                                <a:custGeom>
                                  <a:avLst/>
                                  <a:gdLst/>
                                  <a:ahLst/>
                                  <a:cxnLst/>
                                  <a:rect l="0" t="0" r="0" b="0"/>
                                  <a:pathLst>
                                    <a:path w="4973848">
                                      <a:moveTo>
                                        <a:pt x="0" y="0"/>
                                      </a:moveTo>
                                      <a:lnTo>
                                        <a:pt x="4973848"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59" name="Shape 3859"/>
                              <wps:cNvSpPr/>
                              <wps:spPr>
                                <a:xfrm>
                                  <a:off x="447380" y="101219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61" name="Shape 3861"/>
                              <wps:cNvSpPr/>
                              <wps:spPr>
                                <a:xfrm>
                                  <a:off x="447380" y="1138727"/>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63" name="Shape 3863"/>
                              <wps:cNvSpPr/>
                              <wps:spPr>
                                <a:xfrm>
                                  <a:off x="0" y="1294665"/>
                                  <a:ext cx="4973848" cy="0"/>
                                </a:xfrm>
                                <a:custGeom>
                                  <a:avLst/>
                                  <a:gdLst/>
                                  <a:ahLst/>
                                  <a:cxnLst/>
                                  <a:rect l="0" t="0" r="0" b="0"/>
                                  <a:pathLst>
                                    <a:path w="4973848">
                                      <a:moveTo>
                                        <a:pt x="0" y="0"/>
                                      </a:moveTo>
                                      <a:lnTo>
                                        <a:pt x="4973848"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43766" style="width:391.642pt;height:101.942pt;position:absolute;z-index:-2147483610;mso-position-horizontal-relative:text;mso-position-horizontal:absolute;margin-left:30.9626pt;mso-position-vertical-relative:text;margin-top:-37.545pt;" coordsize="49738,12946">
                      <v:shape id="Shape 3839" style="position:absolute;width:49738;height:0;left:0;top:0;" coordsize="4973848,0" path="m0,0l4973848,0">
                        <v:stroke on="true" weight="0.873044pt" color="#000000" miterlimit="10" joinstyle="miter" endcap="flat"/>
                        <v:fill on="false" color="#000000" opacity="0"/>
                      </v:shape>
                      <v:shape id="Shape 3841" style="position:absolute;width:0;height:1265;left:4473;top:443;" coordsize="0,126536" path="m0,126536l0,0">
                        <v:stroke on="true" weight="0.39802pt" color="#000000" miterlimit="10" joinstyle="miter" endcap="flat"/>
                        <v:fill on="false" color="#000000" opacity="0"/>
                      </v:shape>
                      <v:shape id="Shape 3843" style="position:absolute;width:0;height:1265;left:4473;top:1708;" coordsize="0,126536" path="m0,126536l0,0">
                        <v:stroke on="true" weight="0.39802pt" color="#000000" miterlimit="10" joinstyle="miter" endcap="flat"/>
                        <v:fill on="false" color="#000000" opacity="0"/>
                      </v:shape>
                      <v:shape id="Shape 3845" style="position:absolute;width:49738;height:0;left:0;top:3247;" coordsize="4973848,0" path="m0,0l4973848,0">
                        <v:stroke on="true" weight="0.545027pt" color="#000000" miterlimit="10" joinstyle="miter" endcap="flat"/>
                        <v:fill on="false" color="#000000" opacity="0"/>
                      </v:shape>
                      <v:shape id="Shape 3847" style="position:absolute;width:0;height:1265;left:4473;top:3669;" coordsize="0,126536" path="m0,126536l0,0">
                        <v:stroke on="true" weight="0.39802pt" color="#000000" miterlimit="10" joinstyle="miter" endcap="flat"/>
                        <v:fill on="false" color="#000000" opacity="0"/>
                      </v:shape>
                      <v:shape id="Shape 3849" style="position:absolute;width:0;height:1265;left:4473;top:4934;" coordsize="0,126536" path="m0,126536l0,0">
                        <v:stroke on="true" weight="0.39802pt" color="#000000" miterlimit="10" joinstyle="miter" endcap="flat"/>
                        <v:fill on="false" color="#000000" opacity="0"/>
                      </v:shape>
                      <v:shape id="Shape 3851" style="position:absolute;width:49738;height:0;left:0;top:6473;" coordsize="4973848,0" path="m0,0l4973848,0">
                        <v:stroke on="true" weight="0.545027pt" color="#000000" miterlimit="10" joinstyle="miter" endcap="flat"/>
                        <v:fill on="false" color="#000000" opacity="0"/>
                      </v:shape>
                      <v:shape id="Shape 3853" style="position:absolute;width:0;height:1265;left:4473;top:6895;" coordsize="0,126536" path="m0,126536l0,0">
                        <v:stroke on="true" weight="0.39802pt" color="#000000" miterlimit="10" joinstyle="miter" endcap="flat"/>
                        <v:fill on="false" color="#000000" opacity="0"/>
                      </v:shape>
                      <v:shape id="Shape 3855" style="position:absolute;width:0;height:1265;left:4473;top:8160;" coordsize="0,126536" path="m0,126536l0,0">
                        <v:stroke on="true" weight="0.39802pt" color="#000000" miterlimit="10" joinstyle="miter" endcap="flat"/>
                        <v:fill on="false" color="#000000" opacity="0"/>
                      </v:shape>
                      <v:shape id="Shape 3857" style="position:absolute;width:49738;height:0;left:0;top:9699;" coordsize="4973848,0" path="m0,0l4973848,0">
                        <v:stroke on="true" weight="0.545027pt" color="#000000" miterlimit="10" joinstyle="miter" endcap="flat"/>
                        <v:fill on="false" color="#000000" opacity="0"/>
                      </v:shape>
                      <v:shape id="Shape 3859" style="position:absolute;width:0;height:1265;left:4473;top:10121;" coordsize="0,126536" path="m0,126536l0,0">
                        <v:stroke on="true" weight="0.39802pt" color="#000000" miterlimit="10" joinstyle="miter" endcap="flat"/>
                        <v:fill on="false" color="#000000" opacity="0"/>
                      </v:shape>
                      <v:shape id="Shape 3861" style="position:absolute;width:0;height:1265;left:4473;top:11387;" coordsize="0,126536" path="m0,126536l0,0">
                        <v:stroke on="true" weight="0.39802pt" color="#000000" miterlimit="10" joinstyle="miter" endcap="flat"/>
                        <v:fill on="false" color="#000000" opacity="0"/>
                      </v:shape>
                      <v:shape id="Shape 3863" style="position:absolute;width:49738;height:0;left:0;top:12946;" coordsize="4973848,0" path="m0,0l4973848,0">
                        <v:stroke on="true" weight="0.873044pt" color="#000000" miterlimit="10" joinstyle="miter" endcap="flat"/>
                        <v:fill on="false" color="#000000" opacity="0"/>
                      </v:shape>
                    </v:group>
                  </w:pict>
                </mc:Fallback>
              </mc:AlternateContent>
            </w:r>
            <w:r>
              <w:rPr>
                <w:sz w:val="18"/>
              </w:rPr>
              <w:t>S2: Hình dạng đơn giản nhất là lỗ mở dài với một vòm nhọn được gọi ở Anh là lưỡi mác. Cặp 3</w:t>
            </w:r>
            <w:r>
              <w:rPr>
                <w:sz w:val="18"/>
              </w:rPr>
              <w:tab/>
              <w:t>S1: Một người phụ nữ mặc áo sơ mi trắng và băng đô màu đỏ đang ngồi bên ngoài.</w:t>
            </w:r>
          </w:p>
          <w:p w14:paraId="63607506" w14:textId="77777777" w:rsidR="008D69D3" w:rsidRDefault="00424460">
            <w:pPr>
              <w:spacing w:after="78" w:line="259" w:lineRule="auto"/>
              <w:ind w:left="1442" w:firstLine="0"/>
              <w:jc w:val="left"/>
            </w:pPr>
            <w:r>
              <w:rPr>
                <w:sz w:val="18"/>
              </w:rPr>
              <w:t>S2: Hai người phụ nữ đứng bên ngoài thư viện.</w:t>
            </w:r>
          </w:p>
          <w:p w14:paraId="0676533B" w14:textId="77777777" w:rsidR="008D69D3" w:rsidRDefault="00424460">
            <w:pPr>
              <w:tabs>
                <w:tab w:val="center" w:pos="964"/>
                <w:tab w:val="center" w:pos="4284"/>
              </w:tabs>
              <w:spacing w:after="0" w:line="259" w:lineRule="auto"/>
              <w:ind w:left="0" w:firstLine="0"/>
              <w:jc w:val="left"/>
            </w:pPr>
            <w:r>
              <w:tab/>
            </w:r>
            <w:r>
              <w:rPr>
                <w:sz w:val="18"/>
              </w:rPr>
              <w:t>Cặp 4</w:t>
            </w:r>
            <w:r>
              <w:rPr>
                <w:sz w:val="18"/>
              </w:rPr>
              <w:tab/>
              <w:t>S1: Ayodhya, thủ đô của Vua Rama được đề cập đến trên bờ sông Sarayu.</w:t>
            </w:r>
          </w:p>
          <w:p w14:paraId="0463AF11" w14:textId="77777777" w:rsidR="008D69D3" w:rsidRDefault="00424460">
            <w:pPr>
              <w:spacing w:after="245" w:line="259" w:lineRule="auto"/>
              <w:ind w:left="94" w:firstLine="0"/>
              <w:jc w:val="center"/>
            </w:pPr>
            <w:r>
              <w:rPr>
                <w:sz w:val="18"/>
              </w:rPr>
              <w:t>S2: Ramayana đề cập rằng thành phố Ayodhya nằm trên bờ sông Sarayu.</w:t>
            </w:r>
          </w:p>
          <w:p w14:paraId="7F3FCE3A" w14:textId="77777777" w:rsidR="008D69D3" w:rsidRDefault="00424460">
            <w:pPr>
              <w:spacing w:after="272" w:line="259" w:lineRule="auto"/>
              <w:ind w:left="0" w:right="6" w:firstLine="0"/>
              <w:jc w:val="center"/>
            </w:pPr>
            <w:r>
              <w:rPr>
                <w:sz w:val="20"/>
              </w:rPr>
              <w:t>Bảng 10: Ví dụ Q2 trong hướng dẫn.</w:t>
            </w:r>
          </w:p>
          <w:p w14:paraId="4DD789F8" w14:textId="77777777" w:rsidR="008D69D3" w:rsidRDefault="00424460">
            <w:pPr>
              <w:spacing w:after="106" w:line="229" w:lineRule="auto"/>
              <w:ind w:left="968" w:right="2276" w:hanging="709"/>
              <w:jc w:val="left"/>
            </w:pPr>
            <w:r>
              <w:rPr>
                <w:sz w:val="18"/>
              </w:rPr>
              <w:t>Cặp 1</w:t>
            </w:r>
            <w:r>
              <w:rPr>
                <w:sz w:val="18"/>
              </w:rPr>
              <w:tab/>
              <w:t>S1: IBM đã không chuyển trọng tâm từ máy tính lớn sang cạnh tranh với Windows S2: Trong 3 năm, IBM đã không quan tâm đến PC.</w:t>
            </w:r>
          </w:p>
          <w:p w14:paraId="60D4D585" w14:textId="77777777" w:rsidR="008D69D3" w:rsidRDefault="00424460">
            <w:pPr>
              <w:tabs>
                <w:tab w:val="center" w:pos="489"/>
                <w:tab w:val="center" w:pos="4175"/>
              </w:tabs>
              <w:spacing w:after="0" w:line="259" w:lineRule="auto"/>
              <w:ind w:left="0" w:firstLine="0"/>
              <w:jc w:val="left"/>
            </w:pPr>
            <w:r>
              <w:tab/>
            </w:r>
            <w:r>
              <w:rPr>
                <w:sz w:val="18"/>
              </w:rPr>
              <w:t>Cặp 2</w:t>
            </w:r>
            <w:r>
              <w:rPr>
                <w:sz w:val="18"/>
              </w:rPr>
              <w:tab/>
              <w:t>S1: Tôi muốn xem cảnh Quinn nói với tình anh em rằng anh ấy yêu Blay.</w:t>
            </w:r>
          </w:p>
          <w:p w14:paraId="601034C5" w14:textId="77777777" w:rsidR="008D69D3" w:rsidRDefault="00424460">
            <w:pPr>
              <w:spacing w:after="0" w:line="345" w:lineRule="auto"/>
              <w:ind w:left="259" w:firstLine="709"/>
              <w:jc w:val="left"/>
            </w:pPr>
            <w:r>
              <w:rPr>
                <w:noProof/>
              </w:rPr>
              <mc:AlternateContent>
                <mc:Choice Requires="wpg">
                  <w:drawing>
                    <wp:anchor distT="0" distB="0" distL="114300" distR="114300" simplePos="0" relativeHeight="251664384" behindDoc="1" locked="0" layoutInCell="1" allowOverlap="1" wp14:anchorId="44D9A2AF" wp14:editId="6C42E5EB">
                      <wp:simplePos x="0" y="0"/>
                      <wp:positionH relativeFrom="column">
                        <wp:posOffset>91902</wp:posOffset>
                      </wp:positionH>
                      <wp:positionV relativeFrom="paragraph">
                        <wp:posOffset>-476820</wp:posOffset>
                      </wp:positionV>
                      <wp:extent cx="5576493" cy="1294665"/>
                      <wp:effectExtent l="0" t="0" r="0" b="0"/>
                      <wp:wrapNone/>
                      <wp:docPr id="43767" name="Group 43767"/>
                      <wp:cNvGraphicFramePr/>
                      <a:graphic xmlns:a="http://schemas.openxmlformats.org/drawingml/2006/main">
                        <a:graphicData uri="http://schemas.microsoft.com/office/word/2010/wordprocessingGroup">
                          <wpg:wgp>
                            <wpg:cNvGrpSpPr/>
                            <wpg:grpSpPr>
                              <a:xfrm>
                                <a:off x="0" y="0"/>
                                <a:ext cx="5576493" cy="1294665"/>
                                <a:chOff x="0" y="0"/>
                                <a:chExt cx="5576493" cy="1294665"/>
                              </a:xfrm>
                            </wpg:grpSpPr>
                            <wps:wsp>
                              <wps:cNvPr id="3865" name="Shape 3865"/>
                              <wps:cNvSpPr/>
                              <wps:spPr>
                                <a:xfrm>
                                  <a:off x="0" y="0"/>
                                  <a:ext cx="5576493" cy="0"/>
                                </a:xfrm>
                                <a:custGeom>
                                  <a:avLst/>
                                  <a:gdLst/>
                                  <a:ahLst/>
                                  <a:cxnLst/>
                                  <a:rect l="0" t="0" r="0" b="0"/>
                                  <a:pathLst>
                                    <a:path w="5576493">
                                      <a:moveTo>
                                        <a:pt x="0" y="0"/>
                                      </a:moveTo>
                                      <a:lnTo>
                                        <a:pt x="5576493"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3867" name="Shape 3867"/>
                              <wps:cNvSpPr/>
                              <wps:spPr>
                                <a:xfrm>
                                  <a:off x="447380" y="4431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69" name="Shape 3869"/>
                              <wps:cNvSpPr/>
                              <wps:spPr>
                                <a:xfrm>
                                  <a:off x="447380" y="170836"/>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71" name="Shape 3871"/>
                              <wps:cNvSpPr/>
                              <wps:spPr>
                                <a:xfrm>
                                  <a:off x="0" y="324705"/>
                                  <a:ext cx="5576493" cy="0"/>
                                </a:xfrm>
                                <a:custGeom>
                                  <a:avLst/>
                                  <a:gdLst/>
                                  <a:ahLst/>
                                  <a:cxnLst/>
                                  <a:rect l="0" t="0" r="0" b="0"/>
                                  <a:pathLst>
                                    <a:path w="5576493">
                                      <a:moveTo>
                                        <a:pt x="0" y="0"/>
                                      </a:moveTo>
                                      <a:lnTo>
                                        <a:pt x="5576493"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73" name="Shape 3873"/>
                              <wps:cNvSpPr/>
                              <wps:spPr>
                                <a:xfrm>
                                  <a:off x="447380" y="366934"/>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75" name="Shape 3875"/>
                              <wps:cNvSpPr/>
                              <wps:spPr>
                                <a:xfrm>
                                  <a:off x="447380" y="493471"/>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77" name="Shape 3877"/>
                              <wps:cNvSpPr/>
                              <wps:spPr>
                                <a:xfrm>
                                  <a:off x="0" y="647326"/>
                                  <a:ext cx="5576493" cy="0"/>
                                </a:xfrm>
                                <a:custGeom>
                                  <a:avLst/>
                                  <a:gdLst/>
                                  <a:ahLst/>
                                  <a:cxnLst/>
                                  <a:rect l="0" t="0" r="0" b="0"/>
                                  <a:pathLst>
                                    <a:path w="5576493">
                                      <a:moveTo>
                                        <a:pt x="0" y="0"/>
                                      </a:moveTo>
                                      <a:lnTo>
                                        <a:pt x="5576493"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79" name="Shape 3879"/>
                              <wps:cNvSpPr/>
                              <wps:spPr>
                                <a:xfrm>
                                  <a:off x="447380" y="689568"/>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81" name="Shape 3881"/>
                              <wps:cNvSpPr/>
                              <wps:spPr>
                                <a:xfrm>
                                  <a:off x="447380" y="816092"/>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83" name="Shape 3883"/>
                              <wps:cNvSpPr/>
                              <wps:spPr>
                                <a:xfrm>
                                  <a:off x="0" y="969960"/>
                                  <a:ext cx="5576493" cy="0"/>
                                </a:xfrm>
                                <a:custGeom>
                                  <a:avLst/>
                                  <a:gdLst/>
                                  <a:ahLst/>
                                  <a:cxnLst/>
                                  <a:rect l="0" t="0" r="0" b="0"/>
                                  <a:pathLst>
                                    <a:path w="5576493">
                                      <a:moveTo>
                                        <a:pt x="0" y="0"/>
                                      </a:moveTo>
                                      <a:lnTo>
                                        <a:pt x="5576493"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3885" name="Shape 3885"/>
                              <wps:cNvSpPr/>
                              <wps:spPr>
                                <a:xfrm>
                                  <a:off x="447380" y="1012190"/>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87" name="Shape 3887"/>
                              <wps:cNvSpPr/>
                              <wps:spPr>
                                <a:xfrm>
                                  <a:off x="447380" y="1138726"/>
                                  <a:ext cx="0" cy="126536"/>
                                </a:xfrm>
                                <a:custGeom>
                                  <a:avLst/>
                                  <a:gdLst/>
                                  <a:ahLst/>
                                  <a:cxnLst/>
                                  <a:rect l="0" t="0" r="0" b="0"/>
                                  <a:pathLst>
                                    <a:path h="126536">
                                      <a:moveTo>
                                        <a:pt x="0" y="12653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889" name="Shape 3889"/>
                              <wps:cNvSpPr/>
                              <wps:spPr>
                                <a:xfrm>
                                  <a:off x="0" y="1294665"/>
                                  <a:ext cx="5576493" cy="0"/>
                                </a:xfrm>
                                <a:custGeom>
                                  <a:avLst/>
                                  <a:gdLst/>
                                  <a:ahLst/>
                                  <a:cxnLst/>
                                  <a:rect l="0" t="0" r="0" b="0"/>
                                  <a:pathLst>
                                    <a:path w="5576493">
                                      <a:moveTo>
                                        <a:pt x="0" y="0"/>
                                      </a:moveTo>
                                      <a:lnTo>
                                        <a:pt x="5576493"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43767" style="width:439.094pt;height:101.942pt;position:absolute;z-index:-2147483584;mso-position-horizontal-relative:text;mso-position-horizontal:absolute;margin-left:7.23636pt;mso-position-vertical-relative:text;margin-top:-37.5449pt;" coordsize="55764,12946">
                      <v:shape id="Shape 3865" style="position:absolute;width:55764;height:0;left:0;top:0;" coordsize="5576493,0" path="m0,0l5576493,0">
                        <v:stroke on="true" weight="0.873044pt" color="#000000" miterlimit="10" joinstyle="miter" endcap="flat"/>
                        <v:fill on="false" color="#000000" opacity="0"/>
                      </v:shape>
                      <v:shape id="Shape 3867" style="position:absolute;width:0;height:1265;left:4473;top:443;" coordsize="0,126536" path="m0,126536l0,0">
                        <v:stroke on="true" weight="0.39802pt" color="#000000" miterlimit="10" joinstyle="miter" endcap="flat"/>
                        <v:fill on="false" color="#000000" opacity="0"/>
                      </v:shape>
                      <v:shape id="Shape 3869" style="position:absolute;width:0;height:1265;left:4473;top:1708;" coordsize="0,126536" path="m0,126536l0,0">
                        <v:stroke on="true" weight="0.39802pt" color="#000000" miterlimit="10" joinstyle="miter" endcap="flat"/>
                        <v:fill on="false" color="#000000" opacity="0"/>
                      </v:shape>
                      <v:shape id="Shape 3871" style="position:absolute;width:55764;height:0;left:0;top:3247;" coordsize="5576493,0" path="m0,0l5576493,0">
                        <v:stroke on="true" weight="0.545027pt" color="#000000" miterlimit="10" joinstyle="miter" endcap="flat"/>
                        <v:fill on="false" color="#000000" opacity="0"/>
                      </v:shape>
                      <v:shape id="Shape 3873" style="position:absolute;width:0;height:1265;left:4473;top:3669;" coordsize="0,126536" path="m0,126536l0,0">
                        <v:stroke on="true" weight="0.39802pt" color="#000000" miterlimit="10" joinstyle="miter" endcap="flat"/>
                        <v:fill on="false" color="#000000" opacity="0"/>
                      </v:shape>
                      <v:shape id="Shape 3875" style="position:absolute;width:0;height:1265;left:4473;top:4934;" coordsize="0,126536" path="m0,126536l0,0">
                        <v:stroke on="true" weight="0.39802pt" color="#000000" miterlimit="10" joinstyle="miter" endcap="flat"/>
                        <v:fill on="false" color="#000000" opacity="0"/>
                      </v:shape>
                      <v:shape id="Shape 3877" style="position:absolute;width:55764;height:0;left:0;top:6473;" coordsize="5576493,0" path="m0,0l5576493,0">
                        <v:stroke on="true" weight="0.545027pt" color="#000000" miterlimit="10" joinstyle="miter" endcap="flat"/>
                        <v:fill on="false" color="#000000" opacity="0"/>
                      </v:shape>
                      <v:shape id="Shape 3879" style="position:absolute;width:0;height:1265;left:4473;top:6895;" coordsize="0,126536" path="m0,126536l0,0">
                        <v:stroke on="true" weight="0.39802pt" color="#000000" miterlimit="10" joinstyle="miter" endcap="flat"/>
                        <v:fill on="false" color="#000000" opacity="0"/>
                      </v:shape>
                      <v:shape id="Shape 3881" style="position:absolute;width:0;height:1265;left:4473;top:8160;" coordsize="0,126536" path="m0,126536l0,0">
                        <v:stroke on="true" weight="0.39802pt" color="#000000" miterlimit="10" joinstyle="miter" endcap="flat"/>
                        <v:fill on="false" color="#000000" opacity="0"/>
                      </v:shape>
                      <v:shape id="Shape 3883" style="position:absolute;width:55764;height:0;left:0;top:9699;" coordsize="5576493,0" path="m0,0l5576493,0">
                        <v:stroke on="true" weight="0.545027pt" color="#000000" miterlimit="10" joinstyle="miter" endcap="flat"/>
                        <v:fill on="false" color="#000000" opacity="0"/>
                      </v:shape>
                      <v:shape id="Shape 3885" style="position:absolute;width:0;height:1265;left:4473;top:10121;" coordsize="0,126536" path="m0,126536l0,0">
                        <v:stroke on="true" weight="0.39802pt" color="#000000" miterlimit="10" joinstyle="miter" endcap="flat"/>
                        <v:fill on="false" color="#000000" opacity="0"/>
                      </v:shape>
                      <v:shape id="Shape 3887" style="position:absolute;width:0;height:1265;left:4473;top:11387;" coordsize="0,126536" path="m0,126536l0,0">
                        <v:stroke on="true" weight="0.39802pt" color="#000000" miterlimit="10" joinstyle="miter" endcap="flat"/>
                        <v:fill on="false" color="#000000" opacity="0"/>
                      </v:shape>
                      <v:shape id="Shape 3889" style="position:absolute;width:55764;height:0;left:0;top:12946;" coordsize="5576493,0" path="m0,0l5576493,0">
                        <v:stroke on="true" weight="0.873044pt" color="#000000" miterlimit="10" joinstyle="miter" endcap="flat"/>
                        <v:fill on="false" color="#000000" opacity="0"/>
                      </v:shape>
                    </v:group>
                  </w:pict>
                </mc:Fallback>
              </mc:AlternateContent>
            </w:r>
            <w:r>
              <w:rPr>
                <w:sz w:val="18"/>
              </w:rPr>
              <w:t>S2: Tôi cũng muốn xem cảnh Qhuinn xin phép cha của Blay để cầu hôn Blay. Cặp 3</w:t>
            </w:r>
            <w:r>
              <w:rPr>
                <w:sz w:val="18"/>
              </w:rPr>
              <w:tab/>
              <w:t>S1: Jeremy rất cần một ngôi nhà ổn định.</w:t>
            </w:r>
          </w:p>
          <w:p w14:paraId="68C54128" w14:textId="77777777" w:rsidR="008D69D3" w:rsidRDefault="00424460">
            <w:pPr>
              <w:spacing w:after="0" w:line="345" w:lineRule="auto"/>
              <w:ind w:left="259" w:right="2107" w:firstLine="709"/>
              <w:jc w:val="left"/>
            </w:pPr>
            <w:r>
              <w:rPr>
                <w:sz w:val="18"/>
              </w:rPr>
              <w:t>S2: Đồ đạc là một chiếc giường góc, một chiếc ghế đẩu và một cái chậu buồng trên sàn đất. Cặp 4</w:t>
            </w:r>
            <w:r>
              <w:rPr>
                <w:sz w:val="18"/>
              </w:rPr>
              <w:tab/>
              <w:t>S1: Điều đó rất khó. Cả hai đều tuyệt vời</w:t>
            </w:r>
          </w:p>
          <w:p w14:paraId="72618255" w14:textId="77777777" w:rsidR="008D69D3" w:rsidRDefault="00424460">
            <w:pPr>
              <w:spacing w:after="245" w:line="259" w:lineRule="auto"/>
              <w:ind w:left="967" w:firstLine="0"/>
              <w:jc w:val="left"/>
            </w:pPr>
            <w:r>
              <w:rPr>
                <w:sz w:val="18"/>
              </w:rPr>
              <w:t>S2: điều đó thực sự khó khăn cả hai đều tuyệt vời!</w:t>
            </w:r>
          </w:p>
          <w:p w14:paraId="21D1D8D0" w14:textId="77777777" w:rsidR="008D69D3" w:rsidRDefault="00424460">
            <w:pPr>
              <w:spacing w:after="0" w:line="259" w:lineRule="auto"/>
              <w:ind w:left="0" w:right="6" w:firstLine="0"/>
              <w:jc w:val="center"/>
            </w:pPr>
            <w:r>
              <w:rPr>
                <w:sz w:val="20"/>
              </w:rPr>
              <w:t>Bảng 11: Ví dụ Q3 trong hướng dẫn.</w:t>
            </w:r>
          </w:p>
        </w:tc>
      </w:tr>
    </w:tbl>
    <w:p w14:paraId="21A8D168" w14:textId="77777777" w:rsidR="008D69D3" w:rsidRDefault="00424460">
      <w:pPr>
        <w:tabs>
          <w:tab w:val="center" w:pos="1154"/>
        </w:tabs>
        <w:spacing w:after="39" w:line="252" w:lineRule="auto"/>
        <w:ind w:left="0" w:firstLine="0"/>
        <w:jc w:val="left"/>
      </w:pPr>
      <w:r>
        <w:t>A.8.2</w:t>
      </w:r>
      <w:r>
        <w:tab/>
        <w:t>Ghi chú (A3)</w:t>
      </w:r>
    </w:p>
    <w:p w14:paraId="64764EFB" w14:textId="77777777" w:rsidR="008D69D3" w:rsidRDefault="00424460">
      <w:pPr>
        <w:spacing w:after="3"/>
        <w:ind w:left="9" w:hanging="2"/>
        <w:jc w:val="left"/>
      </w:pPr>
      <w:r>
        <w:t>Cặp 1 câu đều đề cập đến IBM và chiến lược kinh doanh của họ. Chúng tôi coi điều này có liên quan hơn Cặp 3 vì nó cụ thể hơn trong các chi tiết mà họ chia sẻ.</w:t>
      </w:r>
    </w:p>
    <w:p w14:paraId="29C0E8F9" w14:textId="77777777" w:rsidR="008D69D3" w:rsidRDefault="00424460">
      <w:pPr>
        <w:ind w:left="7" w:right="11" w:firstLine="218"/>
      </w:pPr>
      <w:r>
        <w:t>Câu cặp 2 nói về các nhân vật giống nhau và hoàn cảnh lãng mạn của họ.</w:t>
      </w:r>
    </w:p>
    <w:p w14:paraId="68B6609C" w14:textId="77777777" w:rsidR="008D69D3" w:rsidRDefault="00424460">
      <w:pPr>
        <w:pStyle w:val="Heading1"/>
        <w:numPr>
          <w:ilvl w:val="0"/>
          <w:numId w:val="0"/>
        </w:numPr>
        <w:tabs>
          <w:tab w:val="center" w:pos="1649"/>
        </w:tabs>
      </w:pPr>
      <w:r>
        <w:t>B</w:t>
      </w:r>
      <w:r>
        <w:tab/>
        <w:t>Các mô hình được đào tạo trước được sử dụng</w:t>
      </w:r>
    </w:p>
    <w:p w14:paraId="37A53DCE" w14:textId="77777777" w:rsidR="008D69D3" w:rsidRDefault="00424460">
      <w:pPr>
        <w:spacing w:after="174"/>
        <w:ind w:left="8" w:right="11"/>
      </w:pPr>
      <w:r>
        <w:t>Chúng tôi liệt kê các mô hình HuggingFace được đào tạo trước khác nhau được sử dụng trong các thử nghiệm của chúng tôi:</w:t>
      </w:r>
    </w:p>
    <w:p w14:paraId="5940C859" w14:textId="77777777" w:rsidR="008D69D3" w:rsidRDefault="00424460">
      <w:pPr>
        <w:numPr>
          <w:ilvl w:val="0"/>
          <w:numId w:val="8"/>
        </w:numPr>
        <w:spacing w:after="22" w:line="259" w:lineRule="auto"/>
        <w:ind w:left="540" w:hanging="372"/>
        <w:jc w:val="left"/>
      </w:pPr>
      <w:hyperlink r:id="rId148">
        <w:r>
          <w:rPr>
            <w:color w:val="00007F"/>
          </w:rPr>
          <w:t>mBERT</w:t>
        </w:r>
      </w:hyperlink>
    </w:p>
    <w:p w14:paraId="2552E73C" w14:textId="77777777" w:rsidR="008D69D3" w:rsidRDefault="00424460">
      <w:pPr>
        <w:numPr>
          <w:ilvl w:val="0"/>
          <w:numId w:val="8"/>
        </w:numPr>
        <w:spacing w:after="22" w:line="259" w:lineRule="auto"/>
        <w:ind w:left="540" w:hanging="372"/>
        <w:jc w:val="left"/>
      </w:pPr>
      <w:hyperlink r:id="rId149">
        <w:r>
          <w:rPr>
            <w:color w:val="00007F"/>
          </w:rPr>
          <w:t>XLMR</w:t>
        </w:r>
      </w:hyperlink>
    </w:p>
    <w:p w14:paraId="787DA7A9" w14:textId="77777777" w:rsidR="008D69D3" w:rsidRDefault="00424460">
      <w:pPr>
        <w:numPr>
          <w:ilvl w:val="0"/>
          <w:numId w:val="8"/>
        </w:numPr>
        <w:spacing w:after="22" w:line="259" w:lineRule="auto"/>
        <w:ind w:left="540" w:hanging="372"/>
        <w:jc w:val="left"/>
      </w:pPr>
      <w:hyperlink r:id="rId150">
        <w:r>
          <w:rPr>
            <w:color w:val="00007F"/>
          </w:rPr>
          <w:t>AfroXLMR</w:t>
        </w:r>
      </w:hyperlink>
    </w:p>
    <w:p w14:paraId="0795E773" w14:textId="77777777" w:rsidR="008D69D3" w:rsidRDefault="00424460">
      <w:pPr>
        <w:numPr>
          <w:ilvl w:val="0"/>
          <w:numId w:val="8"/>
        </w:numPr>
        <w:spacing w:after="22" w:line="259" w:lineRule="auto"/>
        <w:ind w:left="540" w:hanging="372"/>
        <w:jc w:val="left"/>
      </w:pPr>
      <w:hyperlink r:id="rId151" w:anchor=":~:text=This%20is%20an%20ALBERT%20model,LR%3A%200.0008838834765">
        <w:r>
          <w:rPr>
            <w:color w:val="00007F"/>
          </w:rPr>
          <w:t>ALBETO</w:t>
        </w:r>
      </w:hyperlink>
    </w:p>
    <w:p w14:paraId="1CDCCD5E" w14:textId="77777777" w:rsidR="008D69D3" w:rsidRDefault="00424460">
      <w:pPr>
        <w:numPr>
          <w:ilvl w:val="0"/>
          <w:numId w:val="8"/>
        </w:numPr>
        <w:spacing w:after="22" w:line="259" w:lineRule="auto"/>
        <w:ind w:left="540" w:hanging="372"/>
        <w:jc w:val="left"/>
      </w:pPr>
      <w:hyperlink r:id="rId152">
        <w:r>
          <w:rPr>
            <w:color w:val="00007F"/>
          </w:rPr>
          <w:t>AmRoBERTa</w:t>
        </w:r>
      </w:hyperlink>
    </w:p>
    <w:p w14:paraId="5DBF5787" w14:textId="77777777" w:rsidR="008D69D3" w:rsidRDefault="00424460">
      <w:pPr>
        <w:numPr>
          <w:ilvl w:val="0"/>
          <w:numId w:val="8"/>
        </w:numPr>
        <w:spacing w:after="22" w:line="259" w:lineRule="auto"/>
        <w:ind w:left="540" w:hanging="372"/>
        <w:jc w:val="left"/>
      </w:pPr>
      <w:hyperlink r:id="rId153">
        <w:r>
          <w:rPr>
            <w:color w:val="00007F"/>
          </w:rPr>
          <w:t>ARBERT</w:t>
        </w:r>
      </w:hyperlink>
    </w:p>
    <w:p w14:paraId="108DC1B8" w14:textId="77777777" w:rsidR="008D69D3" w:rsidRDefault="00424460">
      <w:pPr>
        <w:numPr>
          <w:ilvl w:val="0"/>
          <w:numId w:val="8"/>
        </w:numPr>
        <w:spacing w:after="22" w:line="259" w:lineRule="auto"/>
        <w:ind w:left="540" w:hanging="372"/>
        <w:jc w:val="left"/>
      </w:pPr>
      <w:hyperlink r:id="rId154">
        <w:r>
          <w:rPr>
            <w:color w:val="00007F"/>
          </w:rPr>
          <w:t>arb</w:t>
        </w:r>
      </w:hyperlink>
      <w:r>
        <w:rPr>
          <w:color w:val="00007F"/>
        </w:rPr>
        <w:t xml:space="preserve"> </w:t>
      </w:r>
      <w:hyperlink r:id="rId155">
        <w:r>
          <w:rPr>
            <w:color w:val="00007F"/>
          </w:rPr>
          <w:t>BERT</w:t>
        </w:r>
      </w:hyperlink>
    </w:p>
    <w:p w14:paraId="294D63FF" w14:textId="77777777" w:rsidR="008D69D3" w:rsidRDefault="00424460">
      <w:pPr>
        <w:numPr>
          <w:ilvl w:val="0"/>
          <w:numId w:val="8"/>
        </w:numPr>
        <w:spacing w:after="22" w:line="259" w:lineRule="auto"/>
        <w:ind w:left="540" w:hanging="372"/>
        <w:jc w:val="left"/>
      </w:pPr>
      <w:hyperlink r:id="rId156">
        <w:r>
          <w:rPr>
            <w:color w:val="00007F"/>
          </w:rPr>
          <w:t>BETO</w:t>
        </w:r>
      </w:hyperlink>
    </w:p>
    <w:p w14:paraId="1901F14D" w14:textId="77777777" w:rsidR="008D69D3" w:rsidRDefault="00424460">
      <w:pPr>
        <w:numPr>
          <w:ilvl w:val="0"/>
          <w:numId w:val="8"/>
        </w:numPr>
        <w:spacing w:after="22" w:line="259" w:lineRule="auto"/>
        <w:ind w:left="540" w:hanging="372"/>
        <w:jc w:val="left"/>
      </w:pPr>
      <w:hyperlink r:id="rId157">
        <w:r>
          <w:rPr>
            <w:color w:val="00007F"/>
          </w:rPr>
          <w:t>DziriBERT</w:t>
        </w:r>
      </w:hyperlink>
    </w:p>
    <w:p w14:paraId="7A92CB45" w14:textId="77777777" w:rsidR="008D69D3" w:rsidRDefault="00424460">
      <w:pPr>
        <w:numPr>
          <w:ilvl w:val="0"/>
          <w:numId w:val="8"/>
        </w:numPr>
        <w:spacing w:after="22" w:line="259" w:lineRule="auto"/>
        <w:ind w:left="540" w:hanging="372"/>
        <w:jc w:val="left"/>
      </w:pPr>
      <w:hyperlink r:id="rId158">
        <w:r>
          <w:rPr>
            <w:color w:val="00007F"/>
          </w:rPr>
          <w:t>Ấn Độ-BERT</w:t>
        </w:r>
      </w:hyperlink>
    </w:p>
    <w:p w14:paraId="6C8D0E06" w14:textId="77777777" w:rsidR="008D69D3" w:rsidRDefault="00424460">
      <w:pPr>
        <w:numPr>
          <w:ilvl w:val="0"/>
          <w:numId w:val="8"/>
        </w:numPr>
        <w:spacing w:after="22" w:line="259" w:lineRule="auto"/>
        <w:ind w:left="540" w:hanging="372"/>
        <w:jc w:val="left"/>
      </w:pPr>
      <w:hyperlink r:id="rId159">
        <w:r>
          <w:rPr>
            <w:color w:val="00007F"/>
          </w:rPr>
          <w:t>MARBERT</w:t>
        </w:r>
      </w:hyperlink>
    </w:p>
    <w:p w14:paraId="7A5FF509" w14:textId="77777777" w:rsidR="008D69D3" w:rsidRDefault="00424460">
      <w:pPr>
        <w:numPr>
          <w:ilvl w:val="0"/>
          <w:numId w:val="8"/>
        </w:numPr>
        <w:spacing w:after="22" w:line="259" w:lineRule="auto"/>
        <w:ind w:left="540" w:hanging="372"/>
        <w:jc w:val="left"/>
      </w:pPr>
      <w:hyperlink r:id="rId160">
        <w:r>
          <w:rPr>
            <w:color w:val="00007F"/>
          </w:rPr>
          <w:t>RoBERTa-BNE</w:t>
        </w:r>
      </w:hyperlink>
    </w:p>
    <w:p w14:paraId="4E485A06" w14:textId="77777777" w:rsidR="008D69D3" w:rsidRDefault="00424460">
      <w:pPr>
        <w:numPr>
          <w:ilvl w:val="0"/>
          <w:numId w:val="8"/>
        </w:numPr>
        <w:spacing w:after="22" w:line="259" w:lineRule="auto"/>
        <w:ind w:left="540" w:hanging="372"/>
        <w:jc w:val="left"/>
      </w:pPr>
      <w:hyperlink r:id="rId161">
        <w:r>
          <w:rPr>
            <w:color w:val="00007F"/>
          </w:rPr>
          <w:t>HauRoBERTa</w:t>
        </w:r>
      </w:hyperlink>
    </w:p>
    <w:p w14:paraId="48B2667B" w14:textId="77777777" w:rsidR="008D69D3" w:rsidRDefault="00424460">
      <w:pPr>
        <w:numPr>
          <w:ilvl w:val="0"/>
          <w:numId w:val="8"/>
        </w:numPr>
        <w:spacing w:after="22" w:line="259" w:lineRule="auto"/>
        <w:ind w:left="540" w:hanging="372"/>
        <w:jc w:val="left"/>
      </w:pPr>
      <w:hyperlink r:id="rId162">
        <w:r>
          <w:rPr>
            <w:color w:val="00007F"/>
          </w:rPr>
          <w:t>LaBSE</w:t>
        </w:r>
      </w:hyperlink>
    </w:p>
    <w:tbl>
      <w:tblPr>
        <w:tblStyle w:val="TableGrid"/>
        <w:tblW w:w="3021" w:type="dxa"/>
        <w:tblInd w:w="679" w:type="dxa"/>
        <w:tblCellMar>
          <w:top w:w="4" w:type="dxa"/>
          <w:right w:w="115" w:type="dxa"/>
        </w:tblCellMar>
        <w:tblLook w:val="04A0" w:firstRow="1" w:lastRow="0" w:firstColumn="1" w:lastColumn="0" w:noHBand="0" w:noVBand="1"/>
      </w:tblPr>
      <w:tblGrid>
        <w:gridCol w:w="1280"/>
        <w:gridCol w:w="676"/>
        <w:gridCol w:w="1065"/>
      </w:tblGrid>
      <w:tr w:rsidR="008D69D3" w14:paraId="0444B8E7" w14:textId="77777777">
        <w:trPr>
          <w:trHeight w:val="384"/>
        </w:trPr>
        <w:tc>
          <w:tcPr>
            <w:tcW w:w="1280" w:type="dxa"/>
            <w:tcBorders>
              <w:top w:val="single" w:sz="7" w:space="0" w:color="000000"/>
              <w:left w:val="nil"/>
              <w:bottom w:val="single" w:sz="4" w:space="0" w:color="000000"/>
              <w:right w:val="nil"/>
            </w:tcBorders>
          </w:tcPr>
          <w:p w14:paraId="7F124F67" w14:textId="77777777" w:rsidR="008D69D3" w:rsidRDefault="00424460">
            <w:pPr>
              <w:spacing w:after="0" w:line="259" w:lineRule="auto"/>
              <w:ind w:left="120" w:firstLine="0"/>
              <w:jc w:val="left"/>
            </w:pPr>
            <w:r>
              <w:t>Ngôn ngữ</w:t>
            </w:r>
          </w:p>
        </w:tc>
        <w:tc>
          <w:tcPr>
            <w:tcW w:w="676" w:type="dxa"/>
            <w:tcBorders>
              <w:top w:val="single" w:sz="7" w:space="0" w:color="000000"/>
              <w:left w:val="nil"/>
              <w:bottom w:val="single" w:sz="4" w:space="0" w:color="000000"/>
              <w:right w:val="nil"/>
            </w:tcBorders>
          </w:tcPr>
          <w:p w14:paraId="7C7D10A2" w14:textId="77777777" w:rsidR="008D69D3" w:rsidRDefault="00424460">
            <w:pPr>
              <w:spacing w:after="0" w:line="259" w:lineRule="auto"/>
              <w:ind w:left="0" w:firstLine="0"/>
              <w:jc w:val="left"/>
            </w:pPr>
            <w:r>
              <w:t>Căn cứ</w:t>
            </w:r>
          </w:p>
        </w:tc>
        <w:tc>
          <w:tcPr>
            <w:tcW w:w="1065" w:type="dxa"/>
            <w:tcBorders>
              <w:top w:val="single" w:sz="7" w:space="0" w:color="000000"/>
              <w:left w:val="nil"/>
              <w:bottom w:val="single" w:sz="4" w:space="0" w:color="000000"/>
              <w:right w:val="nil"/>
            </w:tcBorders>
          </w:tcPr>
          <w:p w14:paraId="64F41E8B" w14:textId="77777777" w:rsidR="008D69D3" w:rsidRDefault="00424460">
            <w:pPr>
              <w:spacing w:after="0" w:line="259" w:lineRule="auto"/>
              <w:ind w:left="0" w:firstLine="0"/>
              <w:jc w:val="left"/>
            </w:pPr>
            <w:r>
              <w:t>Tinh chỉnh</w:t>
            </w:r>
          </w:p>
        </w:tc>
      </w:tr>
      <w:tr w:rsidR="008D69D3" w14:paraId="1C5A8EFB" w14:textId="77777777">
        <w:trPr>
          <w:trHeight w:val="322"/>
        </w:trPr>
        <w:tc>
          <w:tcPr>
            <w:tcW w:w="1280" w:type="dxa"/>
            <w:tcBorders>
              <w:top w:val="single" w:sz="4" w:space="0" w:color="000000"/>
              <w:left w:val="nil"/>
              <w:bottom w:val="nil"/>
              <w:right w:val="nil"/>
            </w:tcBorders>
          </w:tcPr>
          <w:p w14:paraId="5B7639CD" w14:textId="77777777" w:rsidR="008D69D3" w:rsidRDefault="00424460">
            <w:pPr>
              <w:spacing w:after="0" w:line="259" w:lineRule="auto"/>
              <w:ind w:left="0" w:right="4" w:firstLine="0"/>
              <w:jc w:val="center"/>
            </w:pPr>
            <w:r>
              <w:t>afr</w:t>
            </w:r>
          </w:p>
        </w:tc>
        <w:tc>
          <w:tcPr>
            <w:tcW w:w="676" w:type="dxa"/>
            <w:tcBorders>
              <w:top w:val="single" w:sz="4" w:space="0" w:color="000000"/>
              <w:left w:val="nil"/>
              <w:bottom w:val="nil"/>
              <w:right w:val="nil"/>
            </w:tcBorders>
          </w:tcPr>
          <w:p w14:paraId="61945D0A" w14:textId="77777777" w:rsidR="008D69D3" w:rsidRDefault="00424460">
            <w:pPr>
              <w:spacing w:after="0" w:line="259" w:lineRule="auto"/>
              <w:ind w:left="27" w:firstLine="0"/>
              <w:jc w:val="left"/>
            </w:pPr>
            <w:r>
              <w:t>0.76</w:t>
            </w:r>
          </w:p>
        </w:tc>
        <w:tc>
          <w:tcPr>
            <w:tcW w:w="1065" w:type="dxa"/>
            <w:tcBorders>
              <w:top w:val="single" w:sz="4" w:space="0" w:color="000000"/>
              <w:left w:val="nil"/>
              <w:bottom w:val="nil"/>
              <w:right w:val="nil"/>
            </w:tcBorders>
          </w:tcPr>
          <w:p w14:paraId="13C2343C" w14:textId="77777777" w:rsidR="008D69D3" w:rsidRDefault="00424460">
            <w:pPr>
              <w:spacing w:after="0" w:line="259" w:lineRule="auto"/>
              <w:ind w:left="282" w:firstLine="0"/>
              <w:jc w:val="left"/>
            </w:pPr>
            <w:r>
              <w:t>0.79</w:t>
            </w:r>
          </w:p>
        </w:tc>
      </w:tr>
      <w:tr w:rsidR="008D69D3" w14:paraId="6750ABD9" w14:textId="77777777">
        <w:trPr>
          <w:trHeight w:val="271"/>
        </w:trPr>
        <w:tc>
          <w:tcPr>
            <w:tcW w:w="1280" w:type="dxa"/>
            <w:tcBorders>
              <w:top w:val="nil"/>
              <w:left w:val="nil"/>
              <w:bottom w:val="nil"/>
              <w:right w:val="nil"/>
            </w:tcBorders>
          </w:tcPr>
          <w:p w14:paraId="592BFAF7" w14:textId="77777777" w:rsidR="008D69D3" w:rsidRDefault="00424460">
            <w:pPr>
              <w:spacing w:after="0" w:line="259" w:lineRule="auto"/>
              <w:ind w:left="0" w:right="4" w:firstLine="0"/>
              <w:jc w:val="center"/>
            </w:pPr>
            <w:r>
              <w:t>AMH</w:t>
            </w:r>
          </w:p>
        </w:tc>
        <w:tc>
          <w:tcPr>
            <w:tcW w:w="676" w:type="dxa"/>
            <w:tcBorders>
              <w:top w:val="nil"/>
              <w:left w:val="nil"/>
              <w:bottom w:val="nil"/>
              <w:right w:val="nil"/>
            </w:tcBorders>
          </w:tcPr>
          <w:p w14:paraId="0747B006" w14:textId="77777777" w:rsidR="008D69D3" w:rsidRDefault="00424460">
            <w:pPr>
              <w:spacing w:after="0" w:line="259" w:lineRule="auto"/>
              <w:ind w:left="27" w:firstLine="0"/>
              <w:jc w:val="left"/>
            </w:pPr>
            <w:r>
              <w:t>0.79</w:t>
            </w:r>
          </w:p>
        </w:tc>
        <w:tc>
          <w:tcPr>
            <w:tcW w:w="1065" w:type="dxa"/>
            <w:tcBorders>
              <w:top w:val="nil"/>
              <w:left w:val="nil"/>
              <w:bottom w:val="nil"/>
              <w:right w:val="nil"/>
            </w:tcBorders>
          </w:tcPr>
          <w:p w14:paraId="643884EF" w14:textId="77777777" w:rsidR="008D69D3" w:rsidRDefault="00424460">
            <w:pPr>
              <w:spacing w:after="0" w:line="259" w:lineRule="auto"/>
              <w:ind w:left="282" w:firstLine="0"/>
              <w:jc w:val="left"/>
            </w:pPr>
            <w:r>
              <w:t>0.85</w:t>
            </w:r>
          </w:p>
        </w:tc>
      </w:tr>
      <w:tr w:rsidR="008D69D3" w14:paraId="11D04E6F" w14:textId="77777777">
        <w:trPr>
          <w:trHeight w:val="271"/>
        </w:trPr>
        <w:tc>
          <w:tcPr>
            <w:tcW w:w="1280" w:type="dxa"/>
            <w:tcBorders>
              <w:top w:val="nil"/>
              <w:left w:val="nil"/>
              <w:bottom w:val="nil"/>
              <w:right w:val="nil"/>
            </w:tcBorders>
          </w:tcPr>
          <w:p w14:paraId="1CDD9AAC" w14:textId="77777777" w:rsidR="008D69D3" w:rsidRDefault="00424460">
            <w:pPr>
              <w:spacing w:after="0" w:line="259" w:lineRule="auto"/>
              <w:ind w:left="0" w:right="4" w:firstLine="0"/>
              <w:jc w:val="center"/>
            </w:pPr>
            <w:r>
              <w:t>Trọng tài</w:t>
            </w:r>
          </w:p>
        </w:tc>
        <w:tc>
          <w:tcPr>
            <w:tcW w:w="676" w:type="dxa"/>
            <w:tcBorders>
              <w:top w:val="nil"/>
              <w:left w:val="nil"/>
              <w:bottom w:val="nil"/>
              <w:right w:val="nil"/>
            </w:tcBorders>
          </w:tcPr>
          <w:p w14:paraId="7C836F1B" w14:textId="77777777" w:rsidR="008D69D3" w:rsidRDefault="00424460">
            <w:pPr>
              <w:spacing w:after="0" w:line="259" w:lineRule="auto"/>
              <w:ind w:left="27" w:firstLine="0"/>
              <w:jc w:val="left"/>
            </w:pPr>
            <w:r>
              <w:t>0.55</w:t>
            </w:r>
          </w:p>
        </w:tc>
        <w:tc>
          <w:tcPr>
            <w:tcW w:w="1065" w:type="dxa"/>
            <w:tcBorders>
              <w:top w:val="nil"/>
              <w:left w:val="nil"/>
              <w:bottom w:val="nil"/>
              <w:right w:val="nil"/>
            </w:tcBorders>
          </w:tcPr>
          <w:p w14:paraId="594A489B" w14:textId="77777777" w:rsidR="008D69D3" w:rsidRDefault="00424460">
            <w:pPr>
              <w:spacing w:after="0" w:line="259" w:lineRule="auto"/>
              <w:ind w:left="282" w:firstLine="0"/>
              <w:jc w:val="left"/>
            </w:pPr>
            <w:r>
              <w:t>0.62</w:t>
            </w:r>
          </w:p>
        </w:tc>
      </w:tr>
      <w:tr w:rsidR="008D69D3" w14:paraId="6C98D9A0" w14:textId="77777777">
        <w:trPr>
          <w:trHeight w:val="271"/>
        </w:trPr>
        <w:tc>
          <w:tcPr>
            <w:tcW w:w="1280" w:type="dxa"/>
            <w:tcBorders>
              <w:top w:val="nil"/>
              <w:left w:val="nil"/>
              <w:bottom w:val="nil"/>
              <w:right w:val="nil"/>
            </w:tcBorders>
          </w:tcPr>
          <w:p w14:paraId="7F5DAFEB" w14:textId="77777777" w:rsidR="008D69D3" w:rsidRDefault="00424460">
            <w:pPr>
              <w:spacing w:after="0" w:line="259" w:lineRule="auto"/>
              <w:ind w:left="0" w:right="4" w:firstLine="0"/>
              <w:jc w:val="center"/>
            </w:pPr>
            <w:r>
              <w:t>ARQ</w:t>
            </w:r>
          </w:p>
        </w:tc>
        <w:tc>
          <w:tcPr>
            <w:tcW w:w="676" w:type="dxa"/>
            <w:tcBorders>
              <w:top w:val="nil"/>
              <w:left w:val="nil"/>
              <w:bottom w:val="nil"/>
              <w:right w:val="nil"/>
            </w:tcBorders>
          </w:tcPr>
          <w:p w14:paraId="4832C208" w14:textId="77777777" w:rsidR="008D69D3" w:rsidRDefault="00424460">
            <w:pPr>
              <w:spacing w:after="0" w:line="259" w:lineRule="auto"/>
              <w:ind w:left="27" w:firstLine="0"/>
              <w:jc w:val="left"/>
            </w:pPr>
            <w:r>
              <w:t>0.40</w:t>
            </w:r>
          </w:p>
        </w:tc>
        <w:tc>
          <w:tcPr>
            <w:tcW w:w="1065" w:type="dxa"/>
            <w:tcBorders>
              <w:top w:val="nil"/>
              <w:left w:val="nil"/>
              <w:bottom w:val="nil"/>
              <w:right w:val="nil"/>
            </w:tcBorders>
          </w:tcPr>
          <w:p w14:paraId="5E4A89E4" w14:textId="77777777" w:rsidR="008D69D3" w:rsidRDefault="00424460">
            <w:pPr>
              <w:spacing w:after="0" w:line="259" w:lineRule="auto"/>
              <w:ind w:left="282" w:firstLine="0"/>
              <w:jc w:val="left"/>
            </w:pPr>
            <w:r>
              <w:t>0.60</w:t>
            </w:r>
          </w:p>
        </w:tc>
      </w:tr>
      <w:tr w:rsidR="008D69D3" w14:paraId="472E5BF1" w14:textId="77777777">
        <w:trPr>
          <w:trHeight w:val="271"/>
        </w:trPr>
        <w:tc>
          <w:tcPr>
            <w:tcW w:w="1280" w:type="dxa"/>
            <w:tcBorders>
              <w:top w:val="nil"/>
              <w:left w:val="nil"/>
              <w:bottom w:val="nil"/>
              <w:right w:val="nil"/>
            </w:tcBorders>
          </w:tcPr>
          <w:p w14:paraId="3EE1BB3F" w14:textId="77777777" w:rsidR="008D69D3" w:rsidRDefault="00424460">
            <w:pPr>
              <w:spacing w:after="0" w:line="259" w:lineRule="auto"/>
              <w:ind w:left="0" w:right="4" w:firstLine="0"/>
              <w:jc w:val="center"/>
            </w:pPr>
            <w:r>
              <w:t>ARY</w:t>
            </w:r>
          </w:p>
        </w:tc>
        <w:tc>
          <w:tcPr>
            <w:tcW w:w="676" w:type="dxa"/>
            <w:tcBorders>
              <w:top w:val="nil"/>
              <w:left w:val="nil"/>
              <w:bottom w:val="nil"/>
              <w:right w:val="nil"/>
            </w:tcBorders>
          </w:tcPr>
          <w:p w14:paraId="74D93DEB" w14:textId="77777777" w:rsidR="008D69D3" w:rsidRDefault="00424460">
            <w:pPr>
              <w:spacing w:after="0" w:line="259" w:lineRule="auto"/>
              <w:ind w:left="27" w:firstLine="0"/>
              <w:jc w:val="left"/>
            </w:pPr>
            <w:r>
              <w:t>0.38</w:t>
            </w:r>
          </w:p>
        </w:tc>
        <w:tc>
          <w:tcPr>
            <w:tcW w:w="1065" w:type="dxa"/>
            <w:tcBorders>
              <w:top w:val="nil"/>
              <w:left w:val="nil"/>
              <w:bottom w:val="nil"/>
              <w:right w:val="nil"/>
            </w:tcBorders>
          </w:tcPr>
          <w:p w14:paraId="4D295F00" w14:textId="77777777" w:rsidR="008D69D3" w:rsidRDefault="00424460">
            <w:pPr>
              <w:spacing w:after="0" w:line="259" w:lineRule="auto"/>
              <w:ind w:left="282" w:firstLine="0"/>
              <w:jc w:val="left"/>
            </w:pPr>
            <w:r>
              <w:t>0.77</w:t>
            </w:r>
          </w:p>
        </w:tc>
      </w:tr>
      <w:tr w:rsidR="008D69D3" w14:paraId="435E82CC" w14:textId="77777777">
        <w:trPr>
          <w:trHeight w:val="271"/>
        </w:trPr>
        <w:tc>
          <w:tcPr>
            <w:tcW w:w="1280" w:type="dxa"/>
            <w:tcBorders>
              <w:top w:val="nil"/>
              <w:left w:val="nil"/>
              <w:bottom w:val="nil"/>
              <w:right w:val="nil"/>
            </w:tcBorders>
          </w:tcPr>
          <w:p w14:paraId="5889F754" w14:textId="77777777" w:rsidR="008D69D3" w:rsidRDefault="00424460">
            <w:pPr>
              <w:spacing w:after="0" w:line="259" w:lineRule="auto"/>
              <w:ind w:left="0" w:right="4" w:firstLine="0"/>
              <w:jc w:val="center"/>
            </w:pPr>
            <w:r>
              <w:t>Tiếng Anh</w:t>
            </w:r>
          </w:p>
        </w:tc>
        <w:tc>
          <w:tcPr>
            <w:tcW w:w="676" w:type="dxa"/>
            <w:tcBorders>
              <w:top w:val="nil"/>
              <w:left w:val="nil"/>
              <w:bottom w:val="nil"/>
              <w:right w:val="nil"/>
            </w:tcBorders>
          </w:tcPr>
          <w:p w14:paraId="3FE235FF" w14:textId="77777777" w:rsidR="008D69D3" w:rsidRDefault="00424460">
            <w:pPr>
              <w:spacing w:after="0" w:line="259" w:lineRule="auto"/>
              <w:ind w:left="27" w:firstLine="0"/>
              <w:jc w:val="left"/>
            </w:pPr>
            <w:r>
              <w:t>0.82</w:t>
            </w:r>
          </w:p>
        </w:tc>
        <w:tc>
          <w:tcPr>
            <w:tcW w:w="1065" w:type="dxa"/>
            <w:tcBorders>
              <w:top w:val="nil"/>
              <w:left w:val="nil"/>
              <w:bottom w:val="nil"/>
              <w:right w:val="nil"/>
            </w:tcBorders>
          </w:tcPr>
          <w:p w14:paraId="643E415D" w14:textId="77777777" w:rsidR="008D69D3" w:rsidRDefault="00424460">
            <w:pPr>
              <w:spacing w:after="0" w:line="259" w:lineRule="auto"/>
              <w:ind w:left="282" w:firstLine="0"/>
              <w:jc w:val="left"/>
            </w:pPr>
            <w:r>
              <w:t>0.83</w:t>
            </w:r>
          </w:p>
        </w:tc>
      </w:tr>
      <w:tr w:rsidR="008D69D3" w14:paraId="7BECCA10" w14:textId="77777777">
        <w:trPr>
          <w:trHeight w:val="271"/>
        </w:trPr>
        <w:tc>
          <w:tcPr>
            <w:tcW w:w="1280" w:type="dxa"/>
            <w:tcBorders>
              <w:top w:val="nil"/>
              <w:left w:val="nil"/>
              <w:bottom w:val="nil"/>
              <w:right w:val="nil"/>
            </w:tcBorders>
          </w:tcPr>
          <w:p w14:paraId="1BCCA92C" w14:textId="77777777" w:rsidR="008D69D3" w:rsidRDefault="00424460">
            <w:pPr>
              <w:spacing w:after="0" w:line="259" w:lineRule="auto"/>
              <w:ind w:left="0" w:right="4" w:firstLine="0"/>
              <w:jc w:val="center"/>
            </w:pPr>
            <w:r>
              <w:t>đặc biệt</w:t>
            </w:r>
          </w:p>
        </w:tc>
        <w:tc>
          <w:tcPr>
            <w:tcW w:w="676" w:type="dxa"/>
            <w:tcBorders>
              <w:top w:val="nil"/>
              <w:left w:val="nil"/>
              <w:bottom w:val="nil"/>
              <w:right w:val="nil"/>
            </w:tcBorders>
          </w:tcPr>
          <w:p w14:paraId="1582C764" w14:textId="77777777" w:rsidR="008D69D3" w:rsidRDefault="00424460">
            <w:pPr>
              <w:spacing w:after="0" w:line="259" w:lineRule="auto"/>
              <w:ind w:left="27" w:firstLine="0"/>
              <w:jc w:val="left"/>
            </w:pPr>
            <w:r>
              <w:t>0.65</w:t>
            </w:r>
          </w:p>
        </w:tc>
        <w:tc>
          <w:tcPr>
            <w:tcW w:w="1065" w:type="dxa"/>
            <w:tcBorders>
              <w:top w:val="nil"/>
              <w:left w:val="nil"/>
              <w:bottom w:val="nil"/>
              <w:right w:val="nil"/>
            </w:tcBorders>
          </w:tcPr>
          <w:p w14:paraId="552808F7" w14:textId="77777777" w:rsidR="008D69D3" w:rsidRDefault="00424460">
            <w:pPr>
              <w:spacing w:after="0" w:line="259" w:lineRule="auto"/>
              <w:ind w:left="282" w:firstLine="0"/>
              <w:jc w:val="left"/>
            </w:pPr>
            <w:r>
              <w:t>0.70</w:t>
            </w:r>
          </w:p>
        </w:tc>
      </w:tr>
      <w:tr w:rsidR="008D69D3" w14:paraId="259EA6D1" w14:textId="77777777">
        <w:trPr>
          <w:trHeight w:val="271"/>
        </w:trPr>
        <w:tc>
          <w:tcPr>
            <w:tcW w:w="1280" w:type="dxa"/>
            <w:tcBorders>
              <w:top w:val="nil"/>
              <w:left w:val="nil"/>
              <w:bottom w:val="nil"/>
              <w:right w:val="nil"/>
            </w:tcBorders>
          </w:tcPr>
          <w:p w14:paraId="4610BBF4" w14:textId="77777777" w:rsidR="008D69D3" w:rsidRDefault="00424460">
            <w:pPr>
              <w:spacing w:after="0" w:line="259" w:lineRule="auto"/>
              <w:ind w:left="0" w:right="4" w:firstLine="0"/>
              <w:jc w:val="center"/>
            </w:pPr>
            <w:r>
              <w:t>Hậu</w:t>
            </w:r>
          </w:p>
        </w:tc>
        <w:tc>
          <w:tcPr>
            <w:tcW w:w="676" w:type="dxa"/>
            <w:tcBorders>
              <w:top w:val="nil"/>
              <w:left w:val="nil"/>
              <w:bottom w:val="nil"/>
              <w:right w:val="nil"/>
            </w:tcBorders>
          </w:tcPr>
          <w:p w14:paraId="0B07481A" w14:textId="77777777" w:rsidR="008D69D3" w:rsidRDefault="00424460">
            <w:pPr>
              <w:spacing w:after="0" w:line="259" w:lineRule="auto"/>
              <w:ind w:left="27" w:firstLine="0"/>
              <w:jc w:val="left"/>
            </w:pPr>
            <w:r>
              <w:t>0.48</w:t>
            </w:r>
          </w:p>
        </w:tc>
        <w:tc>
          <w:tcPr>
            <w:tcW w:w="1065" w:type="dxa"/>
            <w:tcBorders>
              <w:top w:val="nil"/>
              <w:left w:val="nil"/>
              <w:bottom w:val="nil"/>
              <w:right w:val="nil"/>
            </w:tcBorders>
          </w:tcPr>
          <w:p w14:paraId="3165B35C" w14:textId="77777777" w:rsidR="008D69D3" w:rsidRDefault="00424460">
            <w:pPr>
              <w:spacing w:after="0" w:line="259" w:lineRule="auto"/>
              <w:ind w:left="282" w:firstLine="0"/>
              <w:jc w:val="left"/>
            </w:pPr>
            <w:r>
              <w:t>0.69</w:t>
            </w:r>
          </w:p>
        </w:tc>
      </w:tr>
      <w:tr w:rsidR="008D69D3" w14:paraId="2E57916D" w14:textId="77777777">
        <w:trPr>
          <w:trHeight w:val="271"/>
        </w:trPr>
        <w:tc>
          <w:tcPr>
            <w:tcW w:w="1280" w:type="dxa"/>
            <w:tcBorders>
              <w:top w:val="nil"/>
              <w:left w:val="nil"/>
              <w:bottom w:val="nil"/>
              <w:right w:val="nil"/>
            </w:tcBorders>
          </w:tcPr>
          <w:p w14:paraId="527263F6" w14:textId="77777777" w:rsidR="008D69D3" w:rsidRDefault="00424460">
            <w:pPr>
              <w:spacing w:after="0" w:line="259" w:lineRule="auto"/>
              <w:ind w:left="0" w:right="4" w:firstLine="0"/>
              <w:jc w:val="center"/>
            </w:pPr>
            <w:r>
              <w:t>Hin</w:t>
            </w:r>
          </w:p>
        </w:tc>
        <w:tc>
          <w:tcPr>
            <w:tcW w:w="676" w:type="dxa"/>
            <w:tcBorders>
              <w:top w:val="nil"/>
              <w:left w:val="nil"/>
              <w:bottom w:val="nil"/>
              <w:right w:val="nil"/>
            </w:tcBorders>
          </w:tcPr>
          <w:p w14:paraId="0971AB83" w14:textId="77777777" w:rsidR="008D69D3" w:rsidRDefault="00424460">
            <w:pPr>
              <w:spacing w:after="0" w:line="259" w:lineRule="auto"/>
              <w:ind w:left="27" w:firstLine="0"/>
              <w:jc w:val="left"/>
            </w:pPr>
            <w:r>
              <w:t>0.71</w:t>
            </w:r>
          </w:p>
        </w:tc>
        <w:tc>
          <w:tcPr>
            <w:tcW w:w="1065" w:type="dxa"/>
            <w:tcBorders>
              <w:top w:val="nil"/>
              <w:left w:val="nil"/>
              <w:bottom w:val="nil"/>
              <w:right w:val="nil"/>
            </w:tcBorders>
          </w:tcPr>
          <w:p w14:paraId="68CD7D94" w14:textId="77777777" w:rsidR="008D69D3" w:rsidRDefault="00424460">
            <w:pPr>
              <w:spacing w:after="0" w:line="259" w:lineRule="auto"/>
              <w:ind w:left="282" w:firstLine="0"/>
              <w:jc w:val="left"/>
            </w:pPr>
            <w:r>
              <w:t>0.77</w:t>
            </w:r>
          </w:p>
        </w:tc>
      </w:tr>
      <w:tr w:rsidR="008D69D3" w14:paraId="6418F5CE" w14:textId="77777777">
        <w:trPr>
          <w:trHeight w:val="271"/>
        </w:trPr>
        <w:tc>
          <w:tcPr>
            <w:tcW w:w="1280" w:type="dxa"/>
            <w:tcBorders>
              <w:top w:val="nil"/>
              <w:left w:val="nil"/>
              <w:bottom w:val="nil"/>
              <w:right w:val="nil"/>
            </w:tcBorders>
          </w:tcPr>
          <w:p w14:paraId="7072C355" w14:textId="77777777" w:rsidR="008D69D3" w:rsidRDefault="00424460">
            <w:pPr>
              <w:spacing w:after="0" w:line="259" w:lineRule="auto"/>
              <w:ind w:left="0" w:right="4" w:firstLine="0"/>
              <w:jc w:val="center"/>
            </w:pPr>
            <w:r>
              <w:t>IND</w:t>
            </w:r>
          </w:p>
        </w:tc>
        <w:tc>
          <w:tcPr>
            <w:tcW w:w="676" w:type="dxa"/>
            <w:tcBorders>
              <w:top w:val="nil"/>
              <w:left w:val="nil"/>
              <w:bottom w:val="nil"/>
              <w:right w:val="nil"/>
            </w:tcBorders>
          </w:tcPr>
          <w:p w14:paraId="7DBC91AE" w14:textId="77777777" w:rsidR="008D69D3" w:rsidRDefault="00424460">
            <w:pPr>
              <w:spacing w:after="0" w:line="259" w:lineRule="auto"/>
              <w:ind w:left="27" w:firstLine="0"/>
              <w:jc w:val="left"/>
            </w:pPr>
            <w:r>
              <w:t>0.53</w:t>
            </w:r>
          </w:p>
        </w:tc>
        <w:tc>
          <w:tcPr>
            <w:tcW w:w="1065" w:type="dxa"/>
            <w:tcBorders>
              <w:top w:val="nil"/>
              <w:left w:val="nil"/>
              <w:bottom w:val="nil"/>
              <w:right w:val="nil"/>
            </w:tcBorders>
          </w:tcPr>
          <w:p w14:paraId="462DBF84" w14:textId="77777777" w:rsidR="008D69D3" w:rsidRDefault="00424460">
            <w:pPr>
              <w:spacing w:after="0" w:line="259" w:lineRule="auto"/>
              <w:ind w:left="282" w:firstLine="0"/>
              <w:jc w:val="left"/>
            </w:pPr>
            <w:r>
              <w:t>0.50</w:t>
            </w:r>
          </w:p>
        </w:tc>
      </w:tr>
      <w:tr w:rsidR="008D69D3" w14:paraId="42E6A3A1" w14:textId="77777777">
        <w:trPr>
          <w:trHeight w:val="271"/>
        </w:trPr>
        <w:tc>
          <w:tcPr>
            <w:tcW w:w="1280" w:type="dxa"/>
            <w:tcBorders>
              <w:top w:val="nil"/>
              <w:left w:val="nil"/>
              <w:bottom w:val="nil"/>
              <w:right w:val="nil"/>
            </w:tcBorders>
          </w:tcPr>
          <w:p w14:paraId="2C9ACB49" w14:textId="77777777" w:rsidR="008D69D3" w:rsidRDefault="00424460">
            <w:pPr>
              <w:spacing w:after="0" w:line="259" w:lineRule="auto"/>
              <w:ind w:left="0" w:right="4" w:firstLine="0"/>
              <w:jc w:val="center"/>
            </w:pPr>
            <w:r>
              <w:t>họ hàng</w:t>
            </w:r>
          </w:p>
        </w:tc>
        <w:tc>
          <w:tcPr>
            <w:tcW w:w="676" w:type="dxa"/>
            <w:tcBorders>
              <w:top w:val="nil"/>
              <w:left w:val="nil"/>
              <w:bottom w:val="nil"/>
              <w:right w:val="nil"/>
            </w:tcBorders>
          </w:tcPr>
          <w:p w14:paraId="49757521" w14:textId="77777777" w:rsidR="008D69D3" w:rsidRDefault="00424460">
            <w:pPr>
              <w:spacing w:after="0" w:line="259" w:lineRule="auto"/>
              <w:ind w:left="27" w:firstLine="0"/>
              <w:jc w:val="left"/>
            </w:pPr>
            <w:r>
              <w:t>0.45</w:t>
            </w:r>
          </w:p>
        </w:tc>
        <w:tc>
          <w:tcPr>
            <w:tcW w:w="1065" w:type="dxa"/>
            <w:tcBorders>
              <w:top w:val="nil"/>
              <w:left w:val="nil"/>
              <w:bottom w:val="nil"/>
              <w:right w:val="nil"/>
            </w:tcBorders>
          </w:tcPr>
          <w:p w14:paraId="3A1B4303" w14:textId="77777777" w:rsidR="008D69D3" w:rsidRDefault="00424460">
            <w:pPr>
              <w:spacing w:after="0" w:line="259" w:lineRule="auto"/>
              <w:ind w:left="282" w:firstLine="0"/>
              <w:jc w:val="left"/>
            </w:pPr>
            <w:r>
              <w:t>0.72</w:t>
            </w:r>
          </w:p>
        </w:tc>
      </w:tr>
      <w:tr w:rsidR="008D69D3" w14:paraId="34D18887" w14:textId="77777777">
        <w:trPr>
          <w:trHeight w:val="271"/>
        </w:trPr>
        <w:tc>
          <w:tcPr>
            <w:tcW w:w="1280" w:type="dxa"/>
            <w:tcBorders>
              <w:top w:val="nil"/>
              <w:left w:val="nil"/>
              <w:bottom w:val="nil"/>
              <w:right w:val="nil"/>
            </w:tcBorders>
          </w:tcPr>
          <w:p w14:paraId="252033A7" w14:textId="77777777" w:rsidR="008D69D3" w:rsidRDefault="00424460">
            <w:pPr>
              <w:spacing w:after="0" w:line="259" w:lineRule="auto"/>
              <w:ind w:left="0" w:right="4" w:firstLine="0"/>
              <w:jc w:val="center"/>
            </w:pPr>
            <w:r>
              <w:t>Tháng Ba</w:t>
            </w:r>
          </w:p>
        </w:tc>
        <w:tc>
          <w:tcPr>
            <w:tcW w:w="676" w:type="dxa"/>
            <w:tcBorders>
              <w:top w:val="nil"/>
              <w:left w:val="nil"/>
              <w:bottom w:val="nil"/>
              <w:right w:val="nil"/>
            </w:tcBorders>
          </w:tcPr>
          <w:p w14:paraId="5F6A512D" w14:textId="77777777" w:rsidR="008D69D3" w:rsidRDefault="00424460">
            <w:pPr>
              <w:spacing w:after="0" w:line="259" w:lineRule="auto"/>
              <w:ind w:left="27" w:firstLine="0"/>
              <w:jc w:val="left"/>
            </w:pPr>
            <w:r>
              <w:t>0.82</w:t>
            </w:r>
          </w:p>
        </w:tc>
        <w:tc>
          <w:tcPr>
            <w:tcW w:w="1065" w:type="dxa"/>
            <w:tcBorders>
              <w:top w:val="nil"/>
              <w:left w:val="nil"/>
              <w:bottom w:val="nil"/>
              <w:right w:val="nil"/>
            </w:tcBorders>
          </w:tcPr>
          <w:p w14:paraId="0CB91E71" w14:textId="77777777" w:rsidR="008D69D3" w:rsidRDefault="00424460">
            <w:pPr>
              <w:spacing w:after="0" w:line="259" w:lineRule="auto"/>
              <w:ind w:left="282" w:firstLine="0"/>
              <w:jc w:val="left"/>
            </w:pPr>
            <w:r>
              <w:t>0.88</w:t>
            </w:r>
          </w:p>
        </w:tc>
      </w:tr>
      <w:tr w:rsidR="008D69D3" w14:paraId="09B315EB" w14:textId="77777777">
        <w:trPr>
          <w:trHeight w:val="333"/>
        </w:trPr>
        <w:tc>
          <w:tcPr>
            <w:tcW w:w="1280" w:type="dxa"/>
            <w:tcBorders>
              <w:top w:val="nil"/>
              <w:left w:val="nil"/>
              <w:bottom w:val="single" w:sz="7" w:space="0" w:color="000000"/>
              <w:right w:val="nil"/>
            </w:tcBorders>
          </w:tcPr>
          <w:p w14:paraId="656F74B6" w14:textId="77777777" w:rsidR="008D69D3" w:rsidRDefault="00424460">
            <w:pPr>
              <w:spacing w:after="0" w:line="259" w:lineRule="auto"/>
              <w:ind w:left="0" w:right="4" w:firstLine="0"/>
              <w:jc w:val="center"/>
            </w:pPr>
            <w:r>
              <w:t>Điện thoại</w:t>
            </w:r>
          </w:p>
        </w:tc>
        <w:tc>
          <w:tcPr>
            <w:tcW w:w="676" w:type="dxa"/>
            <w:tcBorders>
              <w:top w:val="nil"/>
              <w:left w:val="nil"/>
              <w:bottom w:val="single" w:sz="7" w:space="0" w:color="000000"/>
              <w:right w:val="nil"/>
            </w:tcBorders>
          </w:tcPr>
          <w:p w14:paraId="7FDD69DE" w14:textId="77777777" w:rsidR="008D69D3" w:rsidRDefault="00424460">
            <w:pPr>
              <w:spacing w:after="0" w:line="259" w:lineRule="auto"/>
              <w:ind w:left="27" w:firstLine="0"/>
              <w:jc w:val="left"/>
            </w:pPr>
            <w:r>
              <w:t>0.80</w:t>
            </w:r>
          </w:p>
        </w:tc>
        <w:tc>
          <w:tcPr>
            <w:tcW w:w="1065" w:type="dxa"/>
            <w:tcBorders>
              <w:top w:val="nil"/>
              <w:left w:val="nil"/>
              <w:bottom w:val="single" w:sz="7" w:space="0" w:color="000000"/>
              <w:right w:val="nil"/>
            </w:tcBorders>
          </w:tcPr>
          <w:p w14:paraId="6C335E3C" w14:textId="77777777" w:rsidR="008D69D3" w:rsidRDefault="00424460">
            <w:pPr>
              <w:spacing w:after="0" w:line="259" w:lineRule="auto"/>
              <w:ind w:left="282" w:firstLine="0"/>
              <w:jc w:val="left"/>
            </w:pPr>
            <w:r>
              <w:t>0.82</w:t>
            </w:r>
          </w:p>
        </w:tc>
      </w:tr>
    </w:tbl>
    <w:p w14:paraId="365C7E10" w14:textId="77777777" w:rsidR="008D69D3" w:rsidRDefault="00424460">
      <w:pPr>
        <w:spacing w:after="196" w:line="217" w:lineRule="auto"/>
        <w:ind w:left="13" w:right="-2" w:hanging="6"/>
        <w:jc w:val="left"/>
      </w:pPr>
      <w:r>
        <w:rPr>
          <w:sz w:val="20"/>
        </w:rPr>
        <w:t>Bảng 12: Điểm tương quan Spearman trên các mô hình LaBSE có và không tinh chỉnh thêm dữ liệu đào tạo của chúng tôi (Cơ sở và tinh chỉnh, tương ứng).</w:t>
      </w:r>
    </w:p>
    <w:tbl>
      <w:tblPr>
        <w:tblStyle w:val="TableGrid"/>
        <w:tblW w:w="3072" w:type="dxa"/>
        <w:tblInd w:w="653" w:type="dxa"/>
        <w:tblCellMar>
          <w:top w:w="4" w:type="dxa"/>
          <w:right w:w="119" w:type="dxa"/>
        </w:tblCellMar>
        <w:tblLook w:val="04A0" w:firstRow="1" w:lastRow="0" w:firstColumn="1" w:lastColumn="0" w:noHBand="0" w:noVBand="1"/>
      </w:tblPr>
      <w:tblGrid>
        <w:gridCol w:w="1280"/>
        <w:gridCol w:w="1006"/>
        <w:gridCol w:w="786"/>
      </w:tblGrid>
      <w:tr w:rsidR="008D69D3" w14:paraId="3A2BFDF7" w14:textId="77777777">
        <w:trPr>
          <w:trHeight w:val="384"/>
        </w:trPr>
        <w:tc>
          <w:tcPr>
            <w:tcW w:w="1280" w:type="dxa"/>
            <w:tcBorders>
              <w:top w:val="single" w:sz="7" w:space="0" w:color="000000"/>
              <w:left w:val="nil"/>
              <w:bottom w:val="single" w:sz="4" w:space="0" w:color="000000"/>
              <w:right w:val="nil"/>
            </w:tcBorders>
          </w:tcPr>
          <w:p w14:paraId="155CED4E" w14:textId="77777777" w:rsidR="008D69D3" w:rsidRDefault="00424460">
            <w:pPr>
              <w:spacing w:after="0" w:line="259" w:lineRule="auto"/>
              <w:ind w:left="120" w:firstLine="0"/>
              <w:jc w:val="left"/>
            </w:pPr>
            <w:r>
              <w:t>Ngôn ngữ</w:t>
            </w:r>
          </w:p>
        </w:tc>
        <w:tc>
          <w:tcPr>
            <w:tcW w:w="1006" w:type="dxa"/>
            <w:tcBorders>
              <w:top w:val="single" w:sz="7" w:space="0" w:color="000000"/>
              <w:left w:val="nil"/>
              <w:bottom w:val="single" w:sz="4" w:space="0" w:color="000000"/>
              <w:right w:val="nil"/>
            </w:tcBorders>
          </w:tcPr>
          <w:p w14:paraId="2908735F" w14:textId="77777777" w:rsidR="008D69D3" w:rsidRDefault="00424460">
            <w:pPr>
              <w:spacing w:after="0" w:line="259" w:lineRule="auto"/>
              <w:ind w:left="0" w:firstLine="0"/>
              <w:jc w:val="left"/>
            </w:pPr>
            <w:r>
              <w:t>mBERT</w:t>
            </w:r>
          </w:p>
        </w:tc>
        <w:tc>
          <w:tcPr>
            <w:tcW w:w="786" w:type="dxa"/>
            <w:tcBorders>
              <w:top w:val="single" w:sz="7" w:space="0" w:color="000000"/>
              <w:left w:val="nil"/>
              <w:bottom w:val="single" w:sz="4" w:space="0" w:color="000000"/>
              <w:right w:val="nil"/>
            </w:tcBorders>
          </w:tcPr>
          <w:p w14:paraId="443ED988" w14:textId="77777777" w:rsidR="008D69D3" w:rsidRDefault="00424460">
            <w:pPr>
              <w:spacing w:after="0" w:line="259" w:lineRule="auto"/>
              <w:ind w:left="0" w:firstLine="0"/>
            </w:pPr>
            <w:r>
              <w:t>XLMR</w:t>
            </w:r>
          </w:p>
        </w:tc>
      </w:tr>
      <w:tr w:rsidR="008D69D3" w14:paraId="16E9A519" w14:textId="77777777">
        <w:trPr>
          <w:trHeight w:val="322"/>
        </w:trPr>
        <w:tc>
          <w:tcPr>
            <w:tcW w:w="1280" w:type="dxa"/>
            <w:tcBorders>
              <w:top w:val="single" w:sz="4" w:space="0" w:color="000000"/>
              <w:left w:val="nil"/>
              <w:bottom w:val="nil"/>
              <w:right w:val="nil"/>
            </w:tcBorders>
          </w:tcPr>
          <w:p w14:paraId="44BAB21D" w14:textId="77777777" w:rsidR="008D69D3" w:rsidRDefault="00424460">
            <w:pPr>
              <w:spacing w:after="0" w:line="259" w:lineRule="auto"/>
              <w:ind w:left="0" w:firstLine="0"/>
              <w:jc w:val="center"/>
            </w:pPr>
            <w:r>
              <w:t>afr</w:t>
            </w:r>
          </w:p>
        </w:tc>
        <w:tc>
          <w:tcPr>
            <w:tcW w:w="1006" w:type="dxa"/>
            <w:tcBorders>
              <w:top w:val="single" w:sz="4" w:space="0" w:color="000000"/>
              <w:left w:val="nil"/>
              <w:bottom w:val="nil"/>
              <w:right w:val="nil"/>
            </w:tcBorders>
          </w:tcPr>
          <w:p w14:paraId="494FE404" w14:textId="77777777" w:rsidR="008D69D3" w:rsidRDefault="00424460">
            <w:pPr>
              <w:spacing w:after="0" w:line="259" w:lineRule="auto"/>
              <w:ind w:left="193" w:firstLine="0"/>
              <w:jc w:val="left"/>
            </w:pPr>
            <w:r>
              <w:t>0.77</w:t>
            </w:r>
          </w:p>
        </w:tc>
        <w:tc>
          <w:tcPr>
            <w:tcW w:w="786" w:type="dxa"/>
            <w:tcBorders>
              <w:top w:val="single" w:sz="4" w:space="0" w:color="000000"/>
              <w:left w:val="nil"/>
              <w:bottom w:val="nil"/>
              <w:right w:val="nil"/>
            </w:tcBorders>
          </w:tcPr>
          <w:p w14:paraId="18EB535C" w14:textId="77777777" w:rsidR="008D69D3" w:rsidRDefault="00424460">
            <w:pPr>
              <w:spacing w:after="0" w:line="259" w:lineRule="auto"/>
              <w:ind w:left="142" w:firstLine="0"/>
              <w:jc w:val="left"/>
            </w:pPr>
            <w:r>
              <w:t>0.76</w:t>
            </w:r>
          </w:p>
        </w:tc>
      </w:tr>
      <w:tr w:rsidR="008D69D3" w14:paraId="3FD21D60" w14:textId="77777777">
        <w:trPr>
          <w:trHeight w:val="271"/>
        </w:trPr>
        <w:tc>
          <w:tcPr>
            <w:tcW w:w="1280" w:type="dxa"/>
            <w:tcBorders>
              <w:top w:val="nil"/>
              <w:left w:val="nil"/>
              <w:bottom w:val="nil"/>
              <w:right w:val="nil"/>
            </w:tcBorders>
          </w:tcPr>
          <w:p w14:paraId="1C6F7E29" w14:textId="77777777" w:rsidR="008D69D3" w:rsidRDefault="00424460">
            <w:pPr>
              <w:spacing w:after="0" w:line="259" w:lineRule="auto"/>
              <w:ind w:left="0" w:firstLine="0"/>
              <w:jc w:val="center"/>
            </w:pPr>
            <w:r>
              <w:t>AMH</w:t>
            </w:r>
          </w:p>
        </w:tc>
        <w:tc>
          <w:tcPr>
            <w:tcW w:w="1006" w:type="dxa"/>
            <w:tcBorders>
              <w:top w:val="nil"/>
              <w:left w:val="nil"/>
              <w:bottom w:val="nil"/>
              <w:right w:val="nil"/>
            </w:tcBorders>
          </w:tcPr>
          <w:p w14:paraId="7C47A8B5" w14:textId="77777777" w:rsidR="008D69D3" w:rsidRDefault="00424460">
            <w:pPr>
              <w:spacing w:after="0" w:line="259" w:lineRule="auto"/>
              <w:ind w:left="193" w:firstLine="0"/>
              <w:jc w:val="left"/>
            </w:pPr>
            <w:r>
              <w:t>0.12</w:t>
            </w:r>
          </w:p>
        </w:tc>
        <w:tc>
          <w:tcPr>
            <w:tcW w:w="786" w:type="dxa"/>
            <w:tcBorders>
              <w:top w:val="nil"/>
              <w:left w:val="nil"/>
              <w:bottom w:val="nil"/>
              <w:right w:val="nil"/>
            </w:tcBorders>
          </w:tcPr>
          <w:p w14:paraId="64202256" w14:textId="77777777" w:rsidR="008D69D3" w:rsidRDefault="00424460">
            <w:pPr>
              <w:spacing w:after="0" w:line="259" w:lineRule="auto"/>
              <w:ind w:left="142" w:firstLine="0"/>
              <w:jc w:val="left"/>
            </w:pPr>
            <w:r>
              <w:t>0.69</w:t>
            </w:r>
          </w:p>
        </w:tc>
      </w:tr>
      <w:tr w:rsidR="008D69D3" w14:paraId="540C24B5" w14:textId="77777777">
        <w:trPr>
          <w:trHeight w:val="271"/>
        </w:trPr>
        <w:tc>
          <w:tcPr>
            <w:tcW w:w="1280" w:type="dxa"/>
            <w:tcBorders>
              <w:top w:val="nil"/>
              <w:left w:val="nil"/>
              <w:bottom w:val="nil"/>
              <w:right w:val="nil"/>
            </w:tcBorders>
          </w:tcPr>
          <w:p w14:paraId="7ABDC76F" w14:textId="77777777" w:rsidR="008D69D3" w:rsidRDefault="00424460">
            <w:pPr>
              <w:spacing w:after="0" w:line="259" w:lineRule="auto"/>
              <w:ind w:left="0" w:firstLine="0"/>
              <w:jc w:val="center"/>
            </w:pPr>
            <w:r>
              <w:t>Trọng tài</w:t>
            </w:r>
          </w:p>
        </w:tc>
        <w:tc>
          <w:tcPr>
            <w:tcW w:w="1006" w:type="dxa"/>
            <w:tcBorders>
              <w:top w:val="nil"/>
              <w:left w:val="nil"/>
              <w:bottom w:val="nil"/>
              <w:right w:val="nil"/>
            </w:tcBorders>
          </w:tcPr>
          <w:p w14:paraId="5D98EC2D" w14:textId="77777777" w:rsidR="008D69D3" w:rsidRDefault="00424460">
            <w:pPr>
              <w:spacing w:after="0" w:line="259" w:lineRule="auto"/>
              <w:ind w:left="193" w:firstLine="0"/>
              <w:jc w:val="left"/>
            </w:pPr>
            <w:r>
              <w:t>0.40</w:t>
            </w:r>
          </w:p>
        </w:tc>
        <w:tc>
          <w:tcPr>
            <w:tcW w:w="786" w:type="dxa"/>
            <w:tcBorders>
              <w:top w:val="nil"/>
              <w:left w:val="nil"/>
              <w:bottom w:val="nil"/>
              <w:right w:val="nil"/>
            </w:tcBorders>
          </w:tcPr>
          <w:p w14:paraId="4EA9681E" w14:textId="77777777" w:rsidR="008D69D3" w:rsidRDefault="00424460">
            <w:pPr>
              <w:spacing w:after="0" w:line="259" w:lineRule="auto"/>
              <w:ind w:left="142" w:firstLine="0"/>
              <w:jc w:val="left"/>
            </w:pPr>
            <w:r>
              <w:t>0.42</w:t>
            </w:r>
          </w:p>
        </w:tc>
      </w:tr>
      <w:tr w:rsidR="008D69D3" w14:paraId="2CD96A4C" w14:textId="77777777">
        <w:trPr>
          <w:trHeight w:val="271"/>
        </w:trPr>
        <w:tc>
          <w:tcPr>
            <w:tcW w:w="1280" w:type="dxa"/>
            <w:tcBorders>
              <w:top w:val="nil"/>
              <w:left w:val="nil"/>
              <w:bottom w:val="nil"/>
              <w:right w:val="nil"/>
            </w:tcBorders>
          </w:tcPr>
          <w:p w14:paraId="70E91D7A" w14:textId="77777777" w:rsidR="008D69D3" w:rsidRDefault="00424460">
            <w:pPr>
              <w:spacing w:after="0" w:line="259" w:lineRule="auto"/>
              <w:ind w:left="0" w:firstLine="0"/>
              <w:jc w:val="center"/>
            </w:pPr>
            <w:r>
              <w:t>ARQ</w:t>
            </w:r>
          </w:p>
        </w:tc>
        <w:tc>
          <w:tcPr>
            <w:tcW w:w="1006" w:type="dxa"/>
            <w:tcBorders>
              <w:top w:val="nil"/>
              <w:left w:val="nil"/>
              <w:bottom w:val="nil"/>
              <w:right w:val="nil"/>
            </w:tcBorders>
          </w:tcPr>
          <w:p w14:paraId="3A1CB679" w14:textId="77777777" w:rsidR="008D69D3" w:rsidRDefault="00424460">
            <w:pPr>
              <w:spacing w:after="0" w:line="259" w:lineRule="auto"/>
              <w:ind w:left="193" w:firstLine="0"/>
              <w:jc w:val="left"/>
            </w:pPr>
            <w:r>
              <w:t>0.28</w:t>
            </w:r>
          </w:p>
        </w:tc>
        <w:tc>
          <w:tcPr>
            <w:tcW w:w="786" w:type="dxa"/>
            <w:tcBorders>
              <w:top w:val="nil"/>
              <w:left w:val="nil"/>
              <w:bottom w:val="nil"/>
              <w:right w:val="nil"/>
            </w:tcBorders>
          </w:tcPr>
          <w:p w14:paraId="7A91222F" w14:textId="77777777" w:rsidR="008D69D3" w:rsidRDefault="00424460">
            <w:pPr>
              <w:spacing w:after="0" w:line="259" w:lineRule="auto"/>
              <w:ind w:left="142" w:firstLine="0"/>
              <w:jc w:val="left"/>
            </w:pPr>
            <w:r>
              <w:t>0.32</w:t>
            </w:r>
          </w:p>
        </w:tc>
      </w:tr>
      <w:tr w:rsidR="008D69D3" w14:paraId="6CA08CCA" w14:textId="77777777">
        <w:trPr>
          <w:trHeight w:val="271"/>
        </w:trPr>
        <w:tc>
          <w:tcPr>
            <w:tcW w:w="1280" w:type="dxa"/>
            <w:tcBorders>
              <w:top w:val="nil"/>
              <w:left w:val="nil"/>
              <w:bottom w:val="nil"/>
              <w:right w:val="nil"/>
            </w:tcBorders>
          </w:tcPr>
          <w:p w14:paraId="2BCFBDF4" w14:textId="77777777" w:rsidR="008D69D3" w:rsidRDefault="00424460">
            <w:pPr>
              <w:spacing w:after="0" w:line="259" w:lineRule="auto"/>
              <w:ind w:left="0" w:firstLine="0"/>
              <w:jc w:val="center"/>
            </w:pPr>
            <w:r>
              <w:t>ARY</w:t>
            </w:r>
          </w:p>
        </w:tc>
        <w:tc>
          <w:tcPr>
            <w:tcW w:w="1006" w:type="dxa"/>
            <w:tcBorders>
              <w:top w:val="nil"/>
              <w:left w:val="nil"/>
              <w:bottom w:val="nil"/>
              <w:right w:val="nil"/>
            </w:tcBorders>
          </w:tcPr>
          <w:p w14:paraId="5BB6F309" w14:textId="77777777" w:rsidR="008D69D3" w:rsidRDefault="00424460">
            <w:pPr>
              <w:spacing w:after="0" w:line="259" w:lineRule="auto"/>
              <w:ind w:left="193" w:firstLine="0"/>
              <w:jc w:val="left"/>
            </w:pPr>
            <w:r>
              <w:t>0.53</w:t>
            </w:r>
          </w:p>
        </w:tc>
        <w:tc>
          <w:tcPr>
            <w:tcW w:w="786" w:type="dxa"/>
            <w:tcBorders>
              <w:top w:val="nil"/>
              <w:left w:val="nil"/>
              <w:bottom w:val="nil"/>
              <w:right w:val="nil"/>
            </w:tcBorders>
          </w:tcPr>
          <w:p w14:paraId="14967F5B" w14:textId="77777777" w:rsidR="008D69D3" w:rsidRDefault="00424460">
            <w:pPr>
              <w:spacing w:after="0" w:line="259" w:lineRule="auto"/>
              <w:ind w:left="142" w:firstLine="0"/>
              <w:jc w:val="left"/>
            </w:pPr>
            <w:r>
              <w:t>0.50</w:t>
            </w:r>
          </w:p>
        </w:tc>
      </w:tr>
      <w:tr w:rsidR="008D69D3" w14:paraId="439C4645" w14:textId="77777777">
        <w:trPr>
          <w:trHeight w:val="271"/>
        </w:trPr>
        <w:tc>
          <w:tcPr>
            <w:tcW w:w="1280" w:type="dxa"/>
            <w:tcBorders>
              <w:top w:val="nil"/>
              <w:left w:val="nil"/>
              <w:bottom w:val="nil"/>
              <w:right w:val="nil"/>
            </w:tcBorders>
          </w:tcPr>
          <w:p w14:paraId="66460D34" w14:textId="77777777" w:rsidR="008D69D3" w:rsidRDefault="00424460">
            <w:pPr>
              <w:spacing w:after="0" w:line="259" w:lineRule="auto"/>
              <w:ind w:left="0" w:firstLine="0"/>
              <w:jc w:val="center"/>
            </w:pPr>
            <w:r>
              <w:t>Tiếng Anh</w:t>
            </w:r>
          </w:p>
        </w:tc>
        <w:tc>
          <w:tcPr>
            <w:tcW w:w="1006" w:type="dxa"/>
            <w:tcBorders>
              <w:top w:val="nil"/>
              <w:left w:val="nil"/>
              <w:bottom w:val="nil"/>
              <w:right w:val="nil"/>
            </w:tcBorders>
          </w:tcPr>
          <w:p w14:paraId="28756C6B" w14:textId="77777777" w:rsidR="008D69D3" w:rsidRDefault="00424460">
            <w:pPr>
              <w:spacing w:after="0" w:line="259" w:lineRule="auto"/>
              <w:ind w:left="193" w:firstLine="0"/>
              <w:jc w:val="left"/>
            </w:pPr>
            <w:r>
              <w:t>0.71</w:t>
            </w:r>
          </w:p>
        </w:tc>
        <w:tc>
          <w:tcPr>
            <w:tcW w:w="786" w:type="dxa"/>
            <w:tcBorders>
              <w:top w:val="nil"/>
              <w:left w:val="nil"/>
              <w:bottom w:val="nil"/>
              <w:right w:val="nil"/>
            </w:tcBorders>
          </w:tcPr>
          <w:p w14:paraId="3BCD0742" w14:textId="77777777" w:rsidR="008D69D3" w:rsidRDefault="00424460">
            <w:pPr>
              <w:spacing w:after="0" w:line="259" w:lineRule="auto"/>
              <w:ind w:left="142" w:firstLine="0"/>
              <w:jc w:val="left"/>
            </w:pPr>
            <w:r>
              <w:t>0.74</w:t>
            </w:r>
          </w:p>
        </w:tc>
      </w:tr>
      <w:tr w:rsidR="008D69D3" w14:paraId="6D7B3DC7" w14:textId="77777777">
        <w:trPr>
          <w:trHeight w:val="271"/>
        </w:trPr>
        <w:tc>
          <w:tcPr>
            <w:tcW w:w="1280" w:type="dxa"/>
            <w:tcBorders>
              <w:top w:val="nil"/>
              <w:left w:val="nil"/>
              <w:bottom w:val="nil"/>
              <w:right w:val="nil"/>
            </w:tcBorders>
          </w:tcPr>
          <w:p w14:paraId="5D408FFE" w14:textId="77777777" w:rsidR="008D69D3" w:rsidRDefault="00424460">
            <w:pPr>
              <w:spacing w:after="0" w:line="259" w:lineRule="auto"/>
              <w:ind w:left="0" w:firstLine="0"/>
              <w:jc w:val="center"/>
            </w:pPr>
            <w:r>
              <w:t>đặc biệt</w:t>
            </w:r>
          </w:p>
        </w:tc>
        <w:tc>
          <w:tcPr>
            <w:tcW w:w="1006" w:type="dxa"/>
            <w:tcBorders>
              <w:top w:val="nil"/>
              <w:left w:val="nil"/>
              <w:bottom w:val="nil"/>
              <w:right w:val="nil"/>
            </w:tcBorders>
          </w:tcPr>
          <w:p w14:paraId="10E0F5B1" w14:textId="77777777" w:rsidR="008D69D3" w:rsidRDefault="00424460">
            <w:pPr>
              <w:spacing w:after="0" w:line="259" w:lineRule="auto"/>
              <w:ind w:left="193" w:firstLine="0"/>
              <w:jc w:val="left"/>
            </w:pPr>
            <w:r>
              <w:t>0.67</w:t>
            </w:r>
          </w:p>
        </w:tc>
        <w:tc>
          <w:tcPr>
            <w:tcW w:w="786" w:type="dxa"/>
            <w:tcBorders>
              <w:top w:val="nil"/>
              <w:left w:val="nil"/>
              <w:bottom w:val="nil"/>
              <w:right w:val="nil"/>
            </w:tcBorders>
          </w:tcPr>
          <w:p w14:paraId="213E48CA" w14:textId="77777777" w:rsidR="008D69D3" w:rsidRDefault="00424460">
            <w:pPr>
              <w:spacing w:after="0" w:line="259" w:lineRule="auto"/>
              <w:ind w:left="142" w:firstLine="0"/>
              <w:jc w:val="left"/>
            </w:pPr>
            <w:r>
              <w:t>0.68</w:t>
            </w:r>
          </w:p>
        </w:tc>
      </w:tr>
      <w:tr w:rsidR="008D69D3" w14:paraId="341762BE" w14:textId="77777777">
        <w:trPr>
          <w:trHeight w:val="271"/>
        </w:trPr>
        <w:tc>
          <w:tcPr>
            <w:tcW w:w="1280" w:type="dxa"/>
            <w:tcBorders>
              <w:top w:val="nil"/>
              <w:left w:val="nil"/>
              <w:bottom w:val="nil"/>
              <w:right w:val="nil"/>
            </w:tcBorders>
          </w:tcPr>
          <w:p w14:paraId="2BFDF7AD" w14:textId="77777777" w:rsidR="008D69D3" w:rsidRDefault="00424460">
            <w:pPr>
              <w:spacing w:after="0" w:line="259" w:lineRule="auto"/>
              <w:ind w:left="0" w:firstLine="0"/>
              <w:jc w:val="center"/>
            </w:pPr>
            <w:r>
              <w:t>Hậu</w:t>
            </w:r>
          </w:p>
        </w:tc>
        <w:tc>
          <w:tcPr>
            <w:tcW w:w="1006" w:type="dxa"/>
            <w:tcBorders>
              <w:top w:val="nil"/>
              <w:left w:val="nil"/>
              <w:bottom w:val="nil"/>
              <w:right w:val="nil"/>
            </w:tcBorders>
          </w:tcPr>
          <w:p w14:paraId="49136F67" w14:textId="77777777" w:rsidR="008D69D3" w:rsidRDefault="00424460">
            <w:pPr>
              <w:spacing w:after="0" w:line="259" w:lineRule="auto"/>
              <w:ind w:left="193" w:firstLine="0"/>
              <w:jc w:val="left"/>
            </w:pPr>
            <w:r>
              <w:t>0.32</w:t>
            </w:r>
          </w:p>
        </w:tc>
        <w:tc>
          <w:tcPr>
            <w:tcW w:w="786" w:type="dxa"/>
            <w:tcBorders>
              <w:top w:val="nil"/>
              <w:left w:val="nil"/>
              <w:bottom w:val="nil"/>
              <w:right w:val="nil"/>
            </w:tcBorders>
          </w:tcPr>
          <w:p w14:paraId="09A5AE2B" w14:textId="77777777" w:rsidR="008D69D3" w:rsidRDefault="00424460">
            <w:pPr>
              <w:spacing w:after="0" w:line="259" w:lineRule="auto"/>
              <w:ind w:left="142" w:firstLine="0"/>
              <w:jc w:val="left"/>
            </w:pPr>
            <w:r>
              <w:t>0.31</w:t>
            </w:r>
          </w:p>
        </w:tc>
      </w:tr>
      <w:tr w:rsidR="008D69D3" w14:paraId="78C29B21" w14:textId="77777777">
        <w:trPr>
          <w:trHeight w:val="271"/>
        </w:trPr>
        <w:tc>
          <w:tcPr>
            <w:tcW w:w="1280" w:type="dxa"/>
            <w:tcBorders>
              <w:top w:val="nil"/>
              <w:left w:val="nil"/>
              <w:bottom w:val="nil"/>
              <w:right w:val="nil"/>
            </w:tcBorders>
          </w:tcPr>
          <w:p w14:paraId="0033D291" w14:textId="77777777" w:rsidR="008D69D3" w:rsidRDefault="00424460">
            <w:pPr>
              <w:spacing w:after="0" w:line="259" w:lineRule="auto"/>
              <w:ind w:left="0" w:firstLine="0"/>
              <w:jc w:val="center"/>
            </w:pPr>
            <w:r>
              <w:t>Hin</w:t>
            </w:r>
          </w:p>
        </w:tc>
        <w:tc>
          <w:tcPr>
            <w:tcW w:w="1006" w:type="dxa"/>
            <w:tcBorders>
              <w:top w:val="nil"/>
              <w:left w:val="nil"/>
              <w:bottom w:val="nil"/>
              <w:right w:val="nil"/>
            </w:tcBorders>
          </w:tcPr>
          <w:p w14:paraId="5F21B959" w14:textId="77777777" w:rsidR="008D69D3" w:rsidRDefault="00424460">
            <w:pPr>
              <w:spacing w:after="0" w:line="259" w:lineRule="auto"/>
              <w:ind w:left="193" w:firstLine="0"/>
              <w:jc w:val="left"/>
            </w:pPr>
            <w:r>
              <w:t>0.64</w:t>
            </w:r>
          </w:p>
        </w:tc>
        <w:tc>
          <w:tcPr>
            <w:tcW w:w="786" w:type="dxa"/>
            <w:tcBorders>
              <w:top w:val="nil"/>
              <w:left w:val="nil"/>
              <w:bottom w:val="nil"/>
              <w:right w:val="nil"/>
            </w:tcBorders>
          </w:tcPr>
          <w:p w14:paraId="2BD07FC6" w14:textId="77777777" w:rsidR="008D69D3" w:rsidRDefault="00424460">
            <w:pPr>
              <w:spacing w:after="0" w:line="259" w:lineRule="auto"/>
              <w:ind w:left="142" w:firstLine="0"/>
              <w:jc w:val="left"/>
            </w:pPr>
            <w:r>
              <w:t>0.63</w:t>
            </w:r>
          </w:p>
        </w:tc>
      </w:tr>
      <w:tr w:rsidR="008D69D3" w14:paraId="45EE3D5F" w14:textId="77777777">
        <w:trPr>
          <w:trHeight w:val="271"/>
        </w:trPr>
        <w:tc>
          <w:tcPr>
            <w:tcW w:w="1280" w:type="dxa"/>
            <w:tcBorders>
              <w:top w:val="nil"/>
              <w:left w:val="nil"/>
              <w:bottom w:val="nil"/>
              <w:right w:val="nil"/>
            </w:tcBorders>
          </w:tcPr>
          <w:p w14:paraId="5CC636C6" w14:textId="77777777" w:rsidR="008D69D3" w:rsidRDefault="00424460">
            <w:pPr>
              <w:spacing w:after="0" w:line="259" w:lineRule="auto"/>
              <w:ind w:left="0" w:firstLine="0"/>
              <w:jc w:val="center"/>
            </w:pPr>
            <w:r>
              <w:t>IND</w:t>
            </w:r>
          </w:p>
        </w:tc>
        <w:tc>
          <w:tcPr>
            <w:tcW w:w="1006" w:type="dxa"/>
            <w:tcBorders>
              <w:top w:val="nil"/>
              <w:left w:val="nil"/>
              <w:bottom w:val="nil"/>
              <w:right w:val="nil"/>
            </w:tcBorders>
          </w:tcPr>
          <w:p w14:paraId="3B303873" w14:textId="77777777" w:rsidR="008D69D3" w:rsidRDefault="00424460">
            <w:pPr>
              <w:spacing w:after="0" w:line="259" w:lineRule="auto"/>
              <w:ind w:left="193" w:firstLine="0"/>
              <w:jc w:val="left"/>
            </w:pPr>
            <w:r>
              <w:t>0.54</w:t>
            </w:r>
          </w:p>
        </w:tc>
        <w:tc>
          <w:tcPr>
            <w:tcW w:w="786" w:type="dxa"/>
            <w:tcBorders>
              <w:top w:val="nil"/>
              <w:left w:val="nil"/>
              <w:bottom w:val="nil"/>
              <w:right w:val="nil"/>
            </w:tcBorders>
          </w:tcPr>
          <w:p w14:paraId="43F26A8B" w14:textId="77777777" w:rsidR="008D69D3" w:rsidRDefault="00424460">
            <w:pPr>
              <w:spacing w:after="0" w:line="259" w:lineRule="auto"/>
              <w:ind w:left="142" w:firstLine="0"/>
              <w:jc w:val="left"/>
            </w:pPr>
            <w:r>
              <w:t>0.54</w:t>
            </w:r>
          </w:p>
        </w:tc>
      </w:tr>
      <w:tr w:rsidR="008D69D3" w14:paraId="544EC11D" w14:textId="77777777">
        <w:trPr>
          <w:trHeight w:val="271"/>
        </w:trPr>
        <w:tc>
          <w:tcPr>
            <w:tcW w:w="1280" w:type="dxa"/>
            <w:tcBorders>
              <w:top w:val="nil"/>
              <w:left w:val="nil"/>
              <w:bottom w:val="nil"/>
              <w:right w:val="nil"/>
            </w:tcBorders>
          </w:tcPr>
          <w:p w14:paraId="5FB54E69" w14:textId="77777777" w:rsidR="008D69D3" w:rsidRDefault="00424460">
            <w:pPr>
              <w:spacing w:after="0" w:line="259" w:lineRule="auto"/>
              <w:ind w:left="0" w:firstLine="0"/>
              <w:jc w:val="center"/>
            </w:pPr>
            <w:r>
              <w:t>họ hàng</w:t>
            </w:r>
          </w:p>
        </w:tc>
        <w:tc>
          <w:tcPr>
            <w:tcW w:w="1006" w:type="dxa"/>
            <w:tcBorders>
              <w:top w:val="nil"/>
              <w:left w:val="nil"/>
              <w:bottom w:val="nil"/>
              <w:right w:val="nil"/>
            </w:tcBorders>
          </w:tcPr>
          <w:p w14:paraId="498DF75F" w14:textId="77777777" w:rsidR="008D69D3" w:rsidRDefault="00424460">
            <w:pPr>
              <w:spacing w:after="0" w:line="259" w:lineRule="auto"/>
              <w:ind w:left="193" w:firstLine="0"/>
              <w:jc w:val="left"/>
            </w:pPr>
            <w:r>
              <w:t>0.25</w:t>
            </w:r>
          </w:p>
        </w:tc>
        <w:tc>
          <w:tcPr>
            <w:tcW w:w="786" w:type="dxa"/>
            <w:tcBorders>
              <w:top w:val="nil"/>
              <w:left w:val="nil"/>
              <w:bottom w:val="nil"/>
              <w:right w:val="nil"/>
            </w:tcBorders>
          </w:tcPr>
          <w:p w14:paraId="6657E08F" w14:textId="77777777" w:rsidR="008D69D3" w:rsidRDefault="00424460">
            <w:pPr>
              <w:spacing w:after="0" w:line="259" w:lineRule="auto"/>
              <w:ind w:left="142" w:firstLine="0"/>
              <w:jc w:val="left"/>
            </w:pPr>
            <w:r>
              <w:t>0.30</w:t>
            </w:r>
          </w:p>
        </w:tc>
      </w:tr>
      <w:tr w:rsidR="008D69D3" w14:paraId="28ACCB34" w14:textId="77777777">
        <w:trPr>
          <w:trHeight w:val="271"/>
        </w:trPr>
        <w:tc>
          <w:tcPr>
            <w:tcW w:w="1280" w:type="dxa"/>
            <w:tcBorders>
              <w:top w:val="nil"/>
              <w:left w:val="nil"/>
              <w:bottom w:val="nil"/>
              <w:right w:val="nil"/>
            </w:tcBorders>
          </w:tcPr>
          <w:p w14:paraId="6C535657" w14:textId="77777777" w:rsidR="008D69D3" w:rsidRDefault="00424460">
            <w:pPr>
              <w:spacing w:after="0" w:line="259" w:lineRule="auto"/>
              <w:ind w:left="0" w:firstLine="0"/>
              <w:jc w:val="center"/>
            </w:pPr>
            <w:r>
              <w:t>Tháng Ba</w:t>
            </w:r>
          </w:p>
        </w:tc>
        <w:tc>
          <w:tcPr>
            <w:tcW w:w="1006" w:type="dxa"/>
            <w:tcBorders>
              <w:top w:val="nil"/>
              <w:left w:val="nil"/>
              <w:bottom w:val="nil"/>
              <w:right w:val="nil"/>
            </w:tcBorders>
          </w:tcPr>
          <w:p w14:paraId="54243B85" w14:textId="77777777" w:rsidR="008D69D3" w:rsidRDefault="00424460">
            <w:pPr>
              <w:spacing w:after="0" w:line="259" w:lineRule="auto"/>
              <w:ind w:left="193" w:firstLine="0"/>
              <w:jc w:val="left"/>
            </w:pPr>
            <w:r>
              <w:t>0.78</w:t>
            </w:r>
          </w:p>
        </w:tc>
        <w:tc>
          <w:tcPr>
            <w:tcW w:w="786" w:type="dxa"/>
            <w:tcBorders>
              <w:top w:val="nil"/>
              <w:left w:val="nil"/>
              <w:bottom w:val="nil"/>
              <w:right w:val="nil"/>
            </w:tcBorders>
          </w:tcPr>
          <w:p w14:paraId="0D0C3729" w14:textId="77777777" w:rsidR="008D69D3" w:rsidRDefault="00424460">
            <w:pPr>
              <w:spacing w:after="0" w:line="259" w:lineRule="auto"/>
              <w:ind w:left="142" w:firstLine="0"/>
              <w:jc w:val="left"/>
            </w:pPr>
            <w:r>
              <w:t>0.75</w:t>
            </w:r>
          </w:p>
        </w:tc>
      </w:tr>
      <w:tr w:rsidR="008D69D3" w14:paraId="0F5C651D" w14:textId="77777777">
        <w:trPr>
          <w:trHeight w:val="333"/>
        </w:trPr>
        <w:tc>
          <w:tcPr>
            <w:tcW w:w="1280" w:type="dxa"/>
            <w:tcBorders>
              <w:top w:val="nil"/>
              <w:left w:val="nil"/>
              <w:bottom w:val="single" w:sz="7" w:space="0" w:color="000000"/>
              <w:right w:val="nil"/>
            </w:tcBorders>
          </w:tcPr>
          <w:p w14:paraId="07FC6349" w14:textId="77777777" w:rsidR="008D69D3" w:rsidRDefault="00424460">
            <w:pPr>
              <w:spacing w:after="0" w:line="259" w:lineRule="auto"/>
              <w:ind w:left="0" w:firstLine="0"/>
              <w:jc w:val="center"/>
            </w:pPr>
            <w:r>
              <w:t>Điện thoại</w:t>
            </w:r>
          </w:p>
        </w:tc>
        <w:tc>
          <w:tcPr>
            <w:tcW w:w="1006" w:type="dxa"/>
            <w:tcBorders>
              <w:top w:val="nil"/>
              <w:left w:val="nil"/>
              <w:bottom w:val="single" w:sz="7" w:space="0" w:color="000000"/>
              <w:right w:val="nil"/>
            </w:tcBorders>
          </w:tcPr>
          <w:p w14:paraId="78798F61" w14:textId="77777777" w:rsidR="008D69D3" w:rsidRDefault="00424460">
            <w:pPr>
              <w:spacing w:after="0" w:line="259" w:lineRule="auto"/>
              <w:ind w:left="193" w:firstLine="0"/>
              <w:jc w:val="left"/>
            </w:pPr>
            <w:r>
              <w:t>0.77</w:t>
            </w:r>
          </w:p>
        </w:tc>
        <w:tc>
          <w:tcPr>
            <w:tcW w:w="786" w:type="dxa"/>
            <w:tcBorders>
              <w:top w:val="nil"/>
              <w:left w:val="nil"/>
              <w:bottom w:val="single" w:sz="7" w:space="0" w:color="000000"/>
              <w:right w:val="nil"/>
            </w:tcBorders>
          </w:tcPr>
          <w:p w14:paraId="6A7E6E5A" w14:textId="77777777" w:rsidR="008D69D3" w:rsidRDefault="00424460">
            <w:pPr>
              <w:spacing w:after="0" w:line="259" w:lineRule="auto"/>
              <w:ind w:left="142" w:firstLine="0"/>
              <w:jc w:val="left"/>
            </w:pPr>
            <w:r>
              <w:t>0.78</w:t>
            </w:r>
          </w:p>
        </w:tc>
      </w:tr>
    </w:tbl>
    <w:p w14:paraId="669FCB05" w14:textId="77777777" w:rsidR="008D69D3" w:rsidRDefault="00424460">
      <w:pPr>
        <w:spacing w:after="27" w:line="227" w:lineRule="auto"/>
        <w:ind w:left="9" w:right="11" w:hanging="2"/>
      </w:pPr>
      <w:r>
        <w:rPr>
          <w:sz w:val="20"/>
        </w:rPr>
        <w:t>Bảng 13: Tương quan Spearman của BERTScore</w:t>
      </w:r>
    </w:p>
    <w:p w14:paraId="1B3C7595" w14:textId="77777777" w:rsidR="008D69D3" w:rsidRDefault="00424460">
      <w:pPr>
        <w:spacing w:after="27" w:line="227" w:lineRule="auto"/>
        <w:ind w:left="9" w:right="11" w:hanging="2"/>
      </w:pPr>
      <w:r>
        <w:rPr>
          <w:sz w:val="20"/>
        </w:rPr>
        <w:t>(</w:t>
      </w:r>
      <w:r>
        <w:rPr>
          <w:color w:val="00007F"/>
          <w:sz w:val="20"/>
        </w:rPr>
        <w:t>Zhang * và cộng sự.</w:t>
      </w:r>
      <w:r>
        <w:rPr>
          <w:sz w:val="20"/>
        </w:rPr>
        <w:t xml:space="preserve">, </w:t>
      </w:r>
      <w:r>
        <w:rPr>
          <w:color w:val="00007F"/>
          <w:sz w:val="20"/>
        </w:rPr>
        <w:t>2020</w:t>
      </w:r>
      <w:r>
        <w:rPr>
          <w:sz w:val="20"/>
        </w:rPr>
        <w:t>) với mBERT và XLMR trên các ngôn ngữ khác nhau.</w:t>
      </w:r>
    </w:p>
    <w:p w14:paraId="797784C8" w14:textId="77777777" w:rsidR="008D69D3" w:rsidRDefault="008D69D3">
      <w:pPr>
        <w:sectPr w:rsidR="008D69D3">
          <w:type w:val="continuous"/>
          <w:pgSz w:w="11906" w:h="16838"/>
          <w:pgMar w:top="1407" w:right="1358" w:bottom="1356" w:left="1395" w:header="720" w:footer="720" w:gutter="0"/>
          <w:cols w:num="2" w:space="293"/>
        </w:sectPr>
      </w:pPr>
    </w:p>
    <w:p w14:paraId="792DDA93" w14:textId="77777777" w:rsidR="008D69D3" w:rsidRDefault="00424460">
      <w:pPr>
        <w:spacing w:line="302" w:lineRule="auto"/>
        <w:ind w:left="-5" w:hanging="10"/>
        <w:jc w:val="left"/>
      </w:pPr>
      <w:r>
        <w:rPr>
          <w:b/>
          <w:sz w:val="20"/>
        </w:rPr>
        <w:t>Lang.</w:t>
      </w:r>
      <w:r>
        <w:rPr>
          <w:b/>
          <w:sz w:val="20"/>
        </w:rPr>
        <w:tab/>
        <w:t xml:space="preserve">Câu 1 </w:t>
      </w:r>
      <w:r>
        <w:rPr>
          <w:sz w:val="20"/>
        </w:rPr>
        <w:t>Điện thoại</w:t>
      </w:r>
      <w:r>
        <w:rPr>
          <w:sz w:val="20"/>
        </w:rPr>
        <w:tab/>
        <w:t>ĶŖ̂ǐȲ ʌǽ Ș͘˸ dž̈Ȏˌ ̡ Ɩˎ ȤŶ ȓǚ̂ŕ ǤţśIJ ȝǢǧIJɃ</w:t>
      </w:r>
    </w:p>
    <w:p w14:paraId="6F272539" w14:textId="77777777" w:rsidR="008D69D3" w:rsidRDefault="00424460">
      <w:pPr>
        <w:spacing w:after="96" w:line="248" w:lineRule="auto"/>
        <w:ind w:left="804" w:hanging="10"/>
        <w:jc w:val="left"/>
      </w:pPr>
      <w:r>
        <w:rPr>
          <w:color w:val="0000FF"/>
          <w:sz w:val="20"/>
        </w:rPr>
        <w:t xml:space="preserve">* ORVV </w:t>
      </w:r>
      <w:r>
        <w:rPr>
          <w:sz w:val="20"/>
        </w:rPr>
        <w:t>,W LV DOUHDG \ NQRZQ WKDW 'KRQL KDV VDLG JRRGE \ H WR 7HVW FULFNHW</w:t>
      </w:r>
    </w:p>
    <w:p w14:paraId="4BCBE43B" w14:textId="77777777" w:rsidR="008D69D3" w:rsidRDefault="00424460">
      <w:pPr>
        <w:spacing w:after="3" w:line="238" w:lineRule="auto"/>
        <w:ind w:left="789" w:right="-15" w:hanging="804"/>
        <w:jc w:val="left"/>
      </w:pPr>
      <w:r>
        <w:rPr>
          <w:sz w:val="20"/>
        </w:rPr>
        <w:t>afr</w:t>
      </w:r>
      <w:r>
        <w:rPr>
          <w:sz w:val="20"/>
        </w:rPr>
        <w:tab/>
        <w:t>Lời khuyên đầu tiên của tôi là bạn cần phải thực tế về khoảng cách bạn muốn câu cá.</w:t>
      </w:r>
    </w:p>
    <w:p w14:paraId="67FF9442" w14:textId="77777777" w:rsidR="008D69D3" w:rsidRDefault="00424460">
      <w:pPr>
        <w:spacing w:after="90" w:line="248" w:lineRule="auto"/>
        <w:ind w:left="804" w:hanging="10"/>
      </w:pPr>
      <w:r>
        <w:rPr>
          <w:b/>
          <w:color w:val="0000FF"/>
          <w:sz w:val="20"/>
        </w:rPr>
        <w:t xml:space="preserve">Gloss: </w:t>
      </w:r>
      <w:r>
        <w:rPr>
          <w:sz w:val="20"/>
        </w:rPr>
        <w:t>Lời khuyên đầu tiên của tôi là hãy thực tế về khoảng cách bạn muốn câu cá.</w:t>
      </w:r>
    </w:p>
    <w:p w14:paraId="52E7863C" w14:textId="77777777" w:rsidR="008D69D3" w:rsidRDefault="00424460">
      <w:pPr>
        <w:spacing w:after="230" w:line="248" w:lineRule="auto"/>
        <w:ind w:left="779" w:hanging="794"/>
      </w:pPr>
      <w:r>
        <w:rPr>
          <w:sz w:val="20"/>
        </w:rPr>
        <w:t>Chi phí tiền tệ để duy trì lò vi sóng với giá 6 đô la.</w:t>
      </w:r>
    </w:p>
    <w:p w14:paraId="171598F8" w14:textId="77777777" w:rsidR="008D69D3" w:rsidRDefault="00424460">
      <w:pPr>
        <w:spacing w:after="622" w:line="248" w:lineRule="auto"/>
        <w:ind w:left="804" w:hanging="10"/>
      </w:pPr>
      <w:r>
        <w:rPr>
          <w:b/>
          <w:color w:val="0000FF"/>
          <w:sz w:val="20"/>
        </w:rPr>
        <w:t xml:space="preserve">Độ bóng: </w:t>
      </w:r>
      <w:r>
        <w:rPr>
          <w:sz w:val="20"/>
        </w:rPr>
        <w:t>Chi phí tiền tệ để duy trì lò vi sóng là 6 đô la.</w:t>
      </w:r>
    </w:p>
    <w:p w14:paraId="329A2E86" w14:textId="77777777" w:rsidR="008D69D3" w:rsidRDefault="00424460">
      <w:pPr>
        <w:spacing w:after="199" w:line="259" w:lineRule="auto"/>
        <w:ind w:left="779" w:hanging="794"/>
        <w:jc w:val="left"/>
      </w:pPr>
      <w:r>
        <w:rPr>
          <w:sz w:val="20"/>
        </w:rPr>
        <w:t>Tháng Ba</w:t>
      </w:r>
      <w:r>
        <w:rPr>
          <w:sz w:val="20"/>
        </w:rPr>
        <w:tab/>
      </w:r>
      <w:r>
        <w:rPr>
          <w:rFonts w:ascii="Noto Sans" w:eastAsia="Noto Sans" w:hAnsi="Noto Sans" w:cs="Noto Sans"/>
          <w:sz w:val="20"/>
        </w:rPr>
        <w:t xml:space="preserve">$B 4K&lt;4B41/43B2ɟč2%7B(̨̥Iɟ0,K#2čD </w:t>
      </w:r>
      <w:r>
        <w:rPr>
          <w:rFonts w:ascii="Noto Sans" w:eastAsia="Noto Sans" w:hAnsi="Noto Sans" w:cs="Noto Sans"/>
          <w:sz w:val="20"/>
        </w:rPr>
        <w:tab/>
        <w:t>&lt;'B4 =K(̡</w:t>
      </w:r>
    </w:p>
    <w:p w14:paraId="5FF788A5" w14:textId="77777777" w:rsidR="008D69D3" w:rsidRDefault="00424460">
      <w:pPr>
        <w:spacing w:after="362" w:line="248" w:lineRule="auto"/>
        <w:ind w:left="804" w:hanging="10"/>
      </w:pPr>
      <w:r>
        <w:rPr>
          <w:b/>
          <w:color w:val="0000FF"/>
          <w:sz w:val="20"/>
        </w:rPr>
        <w:t xml:space="preserve">Gloss: </w:t>
      </w:r>
      <w:r>
        <w:rPr>
          <w:sz w:val="20"/>
        </w:rPr>
        <w:t>Chính phủ Thackeray sẽ có 25 bộ trưởng nội các.</w:t>
      </w:r>
    </w:p>
    <w:p w14:paraId="36420419" w14:textId="77777777" w:rsidR="008D69D3" w:rsidRDefault="00424460">
      <w:pPr>
        <w:spacing w:after="604" w:line="248" w:lineRule="auto"/>
        <w:ind w:left="779" w:hanging="794"/>
      </w:pPr>
      <w:r>
        <w:rPr>
          <w:sz w:val="20"/>
        </w:rPr>
        <w:t>arq ዀዛܾ</w:t>
      </w:r>
      <w:r>
        <w:rPr>
          <w:sz w:val="20"/>
          <w:szCs w:val="20"/>
          <w:rtl/>
        </w:rPr>
        <w:t xml:space="preserve"> ّأڠڣሒᇃި ّ؇ި ّܝปฃ</w:t>
      </w:r>
      <w:r>
        <w:rPr>
          <w:sz w:val="20"/>
        </w:rPr>
        <w:t>؞ܳ7 ሒᇭ ܾୖ୒ި</w:t>
      </w:r>
      <w:r>
        <w:rPr>
          <w:sz w:val="20"/>
          <w:szCs w:val="20"/>
          <w:rtl/>
        </w:rPr>
        <w:t xml:space="preserve"> لگ</w:t>
      </w:r>
      <w:r>
        <w:rPr>
          <w:sz w:val="20"/>
        </w:rPr>
        <w:t xml:space="preserve">:؇ਃಸ৙৑7 </w:t>
      </w:r>
      <w:r>
        <w:rPr>
          <w:sz w:val="20"/>
          <w:szCs w:val="20"/>
          <w:rtl/>
        </w:rPr>
        <w:t xml:space="preserve">ڎ༡7X </w:t>
      </w:r>
      <w:r>
        <w:rPr>
          <w:sz w:val="20"/>
        </w:rPr>
        <w:t xml:space="preserve">દઊⴄ၍ </w:t>
      </w:r>
      <w:r>
        <w:rPr>
          <w:b/>
          <w:color w:val="0000FF"/>
          <w:sz w:val="20"/>
        </w:rPr>
        <w:t xml:space="preserve">Gloss: </w:t>
      </w:r>
      <w:r>
        <w:rPr>
          <w:sz w:val="20"/>
        </w:rPr>
        <w:t xml:space="preserve">Có một </w:t>
      </w:r>
      <w:r>
        <w:rPr>
          <w:sz w:val="20"/>
        </w:rPr>
        <w:t>câu đối trong một trong những bài hát của anh ấy mà bạn có thể biết.</w:t>
      </w:r>
    </w:p>
    <w:p w14:paraId="1DA40AFA" w14:textId="77777777" w:rsidR="008D69D3" w:rsidRDefault="00424460">
      <w:pPr>
        <w:tabs>
          <w:tab w:val="center" w:pos="978"/>
          <w:tab w:val="center" w:pos="1289"/>
          <w:tab w:val="center" w:pos="1456"/>
          <w:tab w:val="center" w:pos="1831"/>
          <w:tab w:val="center" w:pos="2312"/>
          <w:tab w:val="center" w:pos="2623"/>
          <w:tab w:val="center" w:pos="2888"/>
          <w:tab w:val="center" w:pos="3138"/>
          <w:tab w:val="center" w:pos="3376"/>
          <w:tab w:val="center" w:pos="3687"/>
          <w:tab w:val="right" w:pos="4196"/>
        </w:tabs>
        <w:spacing w:after="41" w:line="259" w:lineRule="auto"/>
        <w:ind w:left="-15" w:firstLine="0"/>
        <w:jc w:val="left"/>
      </w:pPr>
      <w:r>
        <w:rPr>
          <w:sz w:val="20"/>
        </w:rPr>
        <w:t>Trọng tài</w:t>
      </w:r>
      <w:r>
        <w:rPr>
          <w:sz w:val="20"/>
        </w:rPr>
        <w:tab/>
        <w:t>Z</w:t>
      </w:r>
      <w:r>
        <w:rPr>
          <w:sz w:val="20"/>
          <w:szCs w:val="20"/>
          <w:rtl/>
        </w:rPr>
        <w:tab/>
        <w:t>َޙݠሒᇭ</w:t>
      </w:r>
      <w:r>
        <w:rPr>
          <w:sz w:val="20"/>
        </w:rPr>
        <w:tab/>
        <w:t>X</w:t>
      </w:r>
      <w:r>
        <w:rPr>
          <w:sz w:val="20"/>
        </w:rPr>
        <w:tab/>
        <w:t>?؇ڢٺݱ৖৑7</w:t>
      </w:r>
      <w:r>
        <w:rPr>
          <w:sz w:val="20"/>
        </w:rPr>
        <w:tab/>
        <w:t>LƯU Ý</w:t>
      </w:r>
      <w:r>
        <w:rPr>
          <w:sz w:val="20"/>
          <w:szCs w:val="20"/>
          <w:rtl/>
        </w:rPr>
        <w:tab/>
        <w:t>ّ݆؜</w:t>
      </w:r>
      <w:r>
        <w:rPr>
          <w:sz w:val="20"/>
        </w:rPr>
        <w:tab/>
        <w:t>۰௱௯௫</w:t>
      </w:r>
      <w:r>
        <w:rPr>
          <w:sz w:val="20"/>
        </w:rPr>
        <w:tab/>
        <w:t>Hình 5</w:t>
      </w:r>
      <w:r>
        <w:rPr>
          <w:sz w:val="20"/>
        </w:rPr>
        <w:tab/>
        <w:t>Thảo luận:Văn học Dự án Wiki</w:t>
      </w:r>
      <w:r>
        <w:rPr>
          <w:sz w:val="20"/>
          <w:szCs w:val="20"/>
          <w:rtl/>
        </w:rPr>
        <w:tab/>
        <w:t>ًਐ಻7</w:t>
      </w:r>
      <w:r>
        <w:rPr>
          <w:sz w:val="20"/>
        </w:rPr>
        <w:tab/>
        <w:t>V৚৑7</w:t>
      </w:r>
    </w:p>
    <w:p w14:paraId="3945CEC5" w14:textId="77777777" w:rsidR="008D69D3" w:rsidRDefault="00424460">
      <w:pPr>
        <w:bidi/>
        <w:spacing w:after="0" w:line="259" w:lineRule="auto"/>
        <w:ind w:left="0" w:right="871" w:firstLine="0"/>
        <w:jc w:val="right"/>
      </w:pPr>
      <w:r>
        <w:rPr>
          <w:sz w:val="20"/>
          <w:szCs w:val="20"/>
          <w:rtl/>
        </w:rPr>
        <w:t>ّڎڢܝިVځڎ٭ڰ9</w:t>
      </w:r>
    </w:p>
    <w:p w14:paraId="461A2D03" w14:textId="77777777" w:rsidR="008D69D3" w:rsidRDefault="00424460">
      <w:pPr>
        <w:spacing w:after="383" w:line="248" w:lineRule="auto"/>
        <w:ind w:left="804" w:hanging="10"/>
      </w:pPr>
      <w:r>
        <w:rPr>
          <w:b/>
          <w:color w:val="0000FF"/>
          <w:sz w:val="20"/>
        </w:rPr>
        <w:t xml:space="preserve">Gloss: </w:t>
      </w:r>
      <w:r>
        <w:rPr>
          <w:sz w:val="20"/>
        </w:rPr>
        <w:t>Bây giờ, tôi sẽ đưa bạn đến một cái nhìn thoáng qua về lịch sử kinh tế học, theo ý kiến của tôi có thể hữu ích.</w:t>
      </w:r>
    </w:p>
    <w:p w14:paraId="753DB6EF" w14:textId="77777777" w:rsidR="008D69D3" w:rsidRDefault="00424460">
      <w:pPr>
        <w:spacing w:after="3" w:line="238" w:lineRule="auto"/>
        <w:ind w:left="789" w:right="-15" w:hanging="804"/>
        <w:jc w:val="left"/>
      </w:pPr>
      <w:r>
        <w:rPr>
          <w:noProof/>
        </w:rPr>
        <mc:AlternateContent>
          <mc:Choice Requires="wpg">
            <w:drawing>
              <wp:anchor distT="0" distB="0" distL="114300" distR="114300" simplePos="0" relativeHeight="251665408" behindDoc="1" locked="0" layoutInCell="1" allowOverlap="1" wp14:anchorId="5D7B5A1C" wp14:editId="603CDA2F">
                <wp:simplePos x="0" y="0"/>
                <wp:positionH relativeFrom="column">
                  <wp:posOffset>-54383</wp:posOffset>
                </wp:positionH>
                <wp:positionV relativeFrom="paragraph">
                  <wp:posOffset>-5927743</wp:posOffset>
                </wp:positionV>
                <wp:extent cx="5603215" cy="6903087"/>
                <wp:effectExtent l="0" t="0" r="0" b="0"/>
                <wp:wrapNone/>
                <wp:docPr id="49895" name="Group 49895"/>
                <wp:cNvGraphicFramePr/>
                <a:graphic xmlns:a="http://schemas.openxmlformats.org/drawingml/2006/main">
                  <a:graphicData uri="http://schemas.microsoft.com/office/word/2010/wordprocessingGroup">
                    <wpg:wgp>
                      <wpg:cNvGrpSpPr/>
                      <wpg:grpSpPr>
                        <a:xfrm>
                          <a:off x="0" y="0"/>
                          <a:ext cx="5603215" cy="6903087"/>
                          <a:chOff x="0" y="0"/>
                          <a:chExt cx="5603215" cy="6903087"/>
                        </a:xfrm>
                      </wpg:grpSpPr>
                      <wps:wsp>
                        <wps:cNvPr id="4055" name="Shape 4055"/>
                        <wps:cNvSpPr/>
                        <wps:spPr>
                          <a:xfrm>
                            <a:off x="0" y="0"/>
                            <a:ext cx="5603215" cy="0"/>
                          </a:xfrm>
                          <a:custGeom>
                            <a:avLst/>
                            <a:gdLst/>
                            <a:ahLst/>
                            <a:cxnLst/>
                            <a:rect l="0" t="0" r="0" b="0"/>
                            <a:pathLst>
                              <a:path w="5603215">
                                <a:moveTo>
                                  <a:pt x="5603215"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057" name="Shape 4057"/>
                        <wps:cNvSpPr/>
                        <wps:spPr>
                          <a:xfrm>
                            <a:off x="0" y="217320"/>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35" name="Shape 63335"/>
                        <wps:cNvSpPr/>
                        <wps:spPr>
                          <a:xfrm>
                            <a:off x="63" y="255929"/>
                            <a:ext cx="482497" cy="624605"/>
                          </a:xfrm>
                          <a:custGeom>
                            <a:avLst/>
                            <a:gdLst/>
                            <a:ahLst/>
                            <a:cxnLst/>
                            <a:rect l="0" t="0" r="0" b="0"/>
                            <a:pathLst>
                              <a:path w="482497" h="624605">
                                <a:moveTo>
                                  <a:pt x="0" y="0"/>
                                </a:moveTo>
                                <a:lnTo>
                                  <a:pt x="482497" y="0"/>
                                </a:lnTo>
                                <a:lnTo>
                                  <a:pt x="482497" y="624605"/>
                                </a:lnTo>
                                <a:lnTo>
                                  <a:pt x="0" y="62460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336" name="Shape 63336"/>
                        <wps:cNvSpPr/>
                        <wps:spPr>
                          <a:xfrm>
                            <a:off x="482561" y="255929"/>
                            <a:ext cx="2311948" cy="624605"/>
                          </a:xfrm>
                          <a:custGeom>
                            <a:avLst/>
                            <a:gdLst/>
                            <a:ahLst/>
                            <a:cxnLst/>
                            <a:rect l="0" t="0" r="0" b="0"/>
                            <a:pathLst>
                              <a:path w="2311948" h="624605">
                                <a:moveTo>
                                  <a:pt x="0" y="0"/>
                                </a:moveTo>
                                <a:lnTo>
                                  <a:pt x="2311948" y="0"/>
                                </a:lnTo>
                                <a:lnTo>
                                  <a:pt x="2311948" y="624605"/>
                                </a:lnTo>
                                <a:lnTo>
                                  <a:pt x="0" y="62460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337" name="Shape 63337"/>
                        <wps:cNvSpPr/>
                        <wps:spPr>
                          <a:xfrm>
                            <a:off x="2794508" y="255929"/>
                            <a:ext cx="2311947" cy="624605"/>
                          </a:xfrm>
                          <a:custGeom>
                            <a:avLst/>
                            <a:gdLst/>
                            <a:ahLst/>
                            <a:cxnLst/>
                            <a:rect l="0" t="0" r="0" b="0"/>
                            <a:pathLst>
                              <a:path w="2311947" h="624605">
                                <a:moveTo>
                                  <a:pt x="0" y="0"/>
                                </a:moveTo>
                                <a:lnTo>
                                  <a:pt x="2311947" y="0"/>
                                </a:lnTo>
                                <a:lnTo>
                                  <a:pt x="2311947" y="624605"/>
                                </a:lnTo>
                                <a:lnTo>
                                  <a:pt x="0" y="62460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338" name="Shape 63338"/>
                        <wps:cNvSpPr/>
                        <wps:spPr>
                          <a:xfrm>
                            <a:off x="5106456" y="255929"/>
                            <a:ext cx="496760" cy="624605"/>
                          </a:xfrm>
                          <a:custGeom>
                            <a:avLst/>
                            <a:gdLst/>
                            <a:ahLst/>
                            <a:cxnLst/>
                            <a:rect l="0" t="0" r="0" b="0"/>
                            <a:pathLst>
                              <a:path w="496760" h="624605">
                                <a:moveTo>
                                  <a:pt x="0" y="0"/>
                                </a:moveTo>
                                <a:lnTo>
                                  <a:pt x="496760" y="0"/>
                                </a:lnTo>
                                <a:lnTo>
                                  <a:pt x="496760" y="624605"/>
                                </a:lnTo>
                                <a:lnTo>
                                  <a:pt x="0" y="62460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104" name="Shape 4104"/>
                        <wps:cNvSpPr/>
                        <wps:spPr>
                          <a:xfrm>
                            <a:off x="0" y="905504"/>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39" name="Shape 63339"/>
                        <wps:cNvSpPr/>
                        <wps:spPr>
                          <a:xfrm>
                            <a:off x="63" y="944126"/>
                            <a:ext cx="482497" cy="911030"/>
                          </a:xfrm>
                          <a:custGeom>
                            <a:avLst/>
                            <a:gdLst/>
                            <a:ahLst/>
                            <a:cxnLst/>
                            <a:rect l="0" t="0" r="0" b="0"/>
                            <a:pathLst>
                              <a:path w="482497" h="911030">
                                <a:moveTo>
                                  <a:pt x="0" y="0"/>
                                </a:moveTo>
                                <a:lnTo>
                                  <a:pt x="482497" y="0"/>
                                </a:lnTo>
                                <a:lnTo>
                                  <a:pt x="482497" y="911030"/>
                                </a:lnTo>
                                <a:lnTo>
                                  <a:pt x="0" y="911030"/>
                                </a:lnTo>
                                <a:lnTo>
                                  <a:pt x="0" y="0"/>
                                </a:lnTo>
                              </a:path>
                            </a:pathLst>
                          </a:custGeom>
                          <a:ln w="0" cap="flat">
                            <a:miter lim="127000"/>
                          </a:ln>
                        </wps:spPr>
                        <wps:style>
                          <a:lnRef idx="0">
                            <a:srgbClr val="000000">
                              <a:alpha val="0"/>
                            </a:srgbClr>
                          </a:lnRef>
                          <a:fillRef idx="1">
                            <a:srgbClr val="CCCCCD"/>
                          </a:fillRef>
                          <a:effectRef idx="0">
                            <a:scrgbClr r="0" g="0" b="0"/>
                          </a:effectRef>
                          <a:fontRef idx="none"/>
                        </wps:style>
                        <wps:bodyPr/>
                      </wps:wsp>
                      <wps:wsp>
                        <wps:cNvPr id="63340" name="Shape 63340"/>
                        <wps:cNvSpPr/>
                        <wps:spPr>
                          <a:xfrm>
                            <a:off x="482561" y="944126"/>
                            <a:ext cx="2311948" cy="911030"/>
                          </a:xfrm>
                          <a:custGeom>
                            <a:avLst/>
                            <a:gdLst/>
                            <a:ahLst/>
                            <a:cxnLst/>
                            <a:rect l="0" t="0" r="0" b="0"/>
                            <a:pathLst>
                              <a:path w="2311948" h="911030">
                                <a:moveTo>
                                  <a:pt x="0" y="0"/>
                                </a:moveTo>
                                <a:lnTo>
                                  <a:pt x="2311948" y="0"/>
                                </a:lnTo>
                                <a:lnTo>
                                  <a:pt x="2311948" y="911030"/>
                                </a:lnTo>
                                <a:lnTo>
                                  <a:pt x="0" y="911030"/>
                                </a:lnTo>
                                <a:lnTo>
                                  <a:pt x="0" y="0"/>
                                </a:lnTo>
                              </a:path>
                            </a:pathLst>
                          </a:custGeom>
                          <a:ln w="0" cap="flat">
                            <a:miter lim="127000"/>
                          </a:ln>
                        </wps:spPr>
                        <wps:style>
                          <a:lnRef idx="0">
                            <a:srgbClr val="000000">
                              <a:alpha val="0"/>
                            </a:srgbClr>
                          </a:lnRef>
                          <a:fillRef idx="1">
                            <a:srgbClr val="CCCCCD"/>
                          </a:fillRef>
                          <a:effectRef idx="0">
                            <a:scrgbClr r="0" g="0" b="0"/>
                          </a:effectRef>
                          <a:fontRef idx="none"/>
                        </wps:style>
                        <wps:bodyPr/>
                      </wps:wsp>
                      <wps:wsp>
                        <wps:cNvPr id="63341" name="Shape 63341"/>
                        <wps:cNvSpPr/>
                        <wps:spPr>
                          <a:xfrm>
                            <a:off x="2794508" y="944126"/>
                            <a:ext cx="2311947" cy="911030"/>
                          </a:xfrm>
                          <a:custGeom>
                            <a:avLst/>
                            <a:gdLst/>
                            <a:ahLst/>
                            <a:cxnLst/>
                            <a:rect l="0" t="0" r="0" b="0"/>
                            <a:pathLst>
                              <a:path w="2311947" h="911030">
                                <a:moveTo>
                                  <a:pt x="0" y="0"/>
                                </a:moveTo>
                                <a:lnTo>
                                  <a:pt x="2311947" y="0"/>
                                </a:lnTo>
                                <a:lnTo>
                                  <a:pt x="2311947" y="911030"/>
                                </a:lnTo>
                                <a:lnTo>
                                  <a:pt x="0" y="911030"/>
                                </a:lnTo>
                                <a:lnTo>
                                  <a:pt x="0" y="0"/>
                                </a:lnTo>
                              </a:path>
                            </a:pathLst>
                          </a:custGeom>
                          <a:ln w="0" cap="flat">
                            <a:miter lim="127000"/>
                          </a:ln>
                        </wps:spPr>
                        <wps:style>
                          <a:lnRef idx="0">
                            <a:srgbClr val="000000">
                              <a:alpha val="0"/>
                            </a:srgbClr>
                          </a:lnRef>
                          <a:fillRef idx="1">
                            <a:srgbClr val="CCCCCD"/>
                          </a:fillRef>
                          <a:effectRef idx="0">
                            <a:scrgbClr r="0" g="0" b="0"/>
                          </a:effectRef>
                          <a:fontRef idx="none"/>
                        </wps:style>
                        <wps:bodyPr/>
                      </wps:wsp>
                      <wps:wsp>
                        <wps:cNvPr id="63342" name="Shape 63342"/>
                        <wps:cNvSpPr/>
                        <wps:spPr>
                          <a:xfrm>
                            <a:off x="5106456" y="944126"/>
                            <a:ext cx="496760" cy="911030"/>
                          </a:xfrm>
                          <a:custGeom>
                            <a:avLst/>
                            <a:gdLst/>
                            <a:ahLst/>
                            <a:cxnLst/>
                            <a:rect l="0" t="0" r="0" b="0"/>
                            <a:pathLst>
                              <a:path w="496760" h="911030">
                                <a:moveTo>
                                  <a:pt x="0" y="0"/>
                                </a:moveTo>
                                <a:lnTo>
                                  <a:pt x="496760" y="0"/>
                                </a:lnTo>
                                <a:lnTo>
                                  <a:pt x="496760" y="911030"/>
                                </a:lnTo>
                                <a:lnTo>
                                  <a:pt x="0" y="911030"/>
                                </a:lnTo>
                                <a:lnTo>
                                  <a:pt x="0" y="0"/>
                                </a:lnTo>
                              </a:path>
                            </a:pathLst>
                          </a:custGeom>
                          <a:ln w="0" cap="flat">
                            <a:miter lim="127000"/>
                          </a:ln>
                        </wps:spPr>
                        <wps:style>
                          <a:lnRef idx="0">
                            <a:srgbClr val="000000">
                              <a:alpha val="0"/>
                            </a:srgbClr>
                          </a:lnRef>
                          <a:fillRef idx="1">
                            <a:srgbClr val="CCCCCD"/>
                          </a:fillRef>
                          <a:effectRef idx="0">
                            <a:scrgbClr r="0" g="0" b="0"/>
                          </a:effectRef>
                          <a:fontRef idx="none"/>
                        </wps:style>
                        <wps:bodyPr/>
                      </wps:wsp>
                      <wps:wsp>
                        <wps:cNvPr id="4124" name="Shape 4124"/>
                        <wps:cNvSpPr/>
                        <wps:spPr>
                          <a:xfrm>
                            <a:off x="0" y="1880126"/>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43" name="Shape 63343"/>
                        <wps:cNvSpPr/>
                        <wps:spPr>
                          <a:xfrm>
                            <a:off x="63" y="1918735"/>
                            <a:ext cx="482497" cy="1062865"/>
                          </a:xfrm>
                          <a:custGeom>
                            <a:avLst/>
                            <a:gdLst/>
                            <a:ahLst/>
                            <a:cxnLst/>
                            <a:rect l="0" t="0" r="0" b="0"/>
                            <a:pathLst>
                              <a:path w="482497" h="1062865">
                                <a:moveTo>
                                  <a:pt x="0" y="0"/>
                                </a:moveTo>
                                <a:lnTo>
                                  <a:pt x="482497" y="0"/>
                                </a:lnTo>
                                <a:lnTo>
                                  <a:pt x="482497" y="1062865"/>
                                </a:lnTo>
                                <a:lnTo>
                                  <a:pt x="0" y="1062865"/>
                                </a:lnTo>
                                <a:lnTo>
                                  <a:pt x="0" y="0"/>
                                </a:lnTo>
                              </a:path>
                            </a:pathLst>
                          </a:custGeom>
                          <a:ln w="0" cap="flat">
                            <a:miter lim="127000"/>
                          </a:ln>
                        </wps:spPr>
                        <wps:style>
                          <a:lnRef idx="0">
                            <a:srgbClr val="000000">
                              <a:alpha val="0"/>
                            </a:srgbClr>
                          </a:lnRef>
                          <a:fillRef idx="1">
                            <a:srgbClr val="D8D8D9"/>
                          </a:fillRef>
                          <a:effectRef idx="0">
                            <a:scrgbClr r="0" g="0" b="0"/>
                          </a:effectRef>
                          <a:fontRef idx="none"/>
                        </wps:style>
                        <wps:bodyPr/>
                      </wps:wsp>
                      <wps:wsp>
                        <wps:cNvPr id="63344" name="Shape 63344"/>
                        <wps:cNvSpPr/>
                        <wps:spPr>
                          <a:xfrm>
                            <a:off x="482561" y="1918735"/>
                            <a:ext cx="2311948" cy="1062865"/>
                          </a:xfrm>
                          <a:custGeom>
                            <a:avLst/>
                            <a:gdLst/>
                            <a:ahLst/>
                            <a:cxnLst/>
                            <a:rect l="0" t="0" r="0" b="0"/>
                            <a:pathLst>
                              <a:path w="2311948" h="1062865">
                                <a:moveTo>
                                  <a:pt x="0" y="0"/>
                                </a:moveTo>
                                <a:lnTo>
                                  <a:pt x="2311948" y="0"/>
                                </a:lnTo>
                                <a:lnTo>
                                  <a:pt x="2311948" y="1062865"/>
                                </a:lnTo>
                                <a:lnTo>
                                  <a:pt x="0" y="1062865"/>
                                </a:lnTo>
                                <a:lnTo>
                                  <a:pt x="0" y="0"/>
                                </a:lnTo>
                              </a:path>
                            </a:pathLst>
                          </a:custGeom>
                          <a:ln w="0" cap="flat">
                            <a:miter lim="127000"/>
                          </a:ln>
                        </wps:spPr>
                        <wps:style>
                          <a:lnRef idx="0">
                            <a:srgbClr val="000000">
                              <a:alpha val="0"/>
                            </a:srgbClr>
                          </a:lnRef>
                          <a:fillRef idx="1">
                            <a:srgbClr val="D8D8D9"/>
                          </a:fillRef>
                          <a:effectRef idx="0">
                            <a:scrgbClr r="0" g="0" b="0"/>
                          </a:effectRef>
                          <a:fontRef idx="none"/>
                        </wps:style>
                        <wps:bodyPr/>
                      </wps:wsp>
                      <wps:wsp>
                        <wps:cNvPr id="63345" name="Shape 63345"/>
                        <wps:cNvSpPr/>
                        <wps:spPr>
                          <a:xfrm>
                            <a:off x="2794508" y="1918735"/>
                            <a:ext cx="2311947" cy="1062865"/>
                          </a:xfrm>
                          <a:custGeom>
                            <a:avLst/>
                            <a:gdLst/>
                            <a:ahLst/>
                            <a:cxnLst/>
                            <a:rect l="0" t="0" r="0" b="0"/>
                            <a:pathLst>
                              <a:path w="2311947" h="1062865">
                                <a:moveTo>
                                  <a:pt x="0" y="0"/>
                                </a:moveTo>
                                <a:lnTo>
                                  <a:pt x="2311947" y="0"/>
                                </a:lnTo>
                                <a:lnTo>
                                  <a:pt x="2311947" y="1062865"/>
                                </a:lnTo>
                                <a:lnTo>
                                  <a:pt x="0" y="1062865"/>
                                </a:lnTo>
                                <a:lnTo>
                                  <a:pt x="0" y="0"/>
                                </a:lnTo>
                              </a:path>
                            </a:pathLst>
                          </a:custGeom>
                          <a:ln w="0" cap="flat">
                            <a:miter lim="127000"/>
                          </a:ln>
                        </wps:spPr>
                        <wps:style>
                          <a:lnRef idx="0">
                            <a:srgbClr val="000000">
                              <a:alpha val="0"/>
                            </a:srgbClr>
                          </a:lnRef>
                          <a:fillRef idx="1">
                            <a:srgbClr val="D8D8D9"/>
                          </a:fillRef>
                          <a:effectRef idx="0">
                            <a:scrgbClr r="0" g="0" b="0"/>
                          </a:effectRef>
                          <a:fontRef idx="none"/>
                        </wps:style>
                        <wps:bodyPr/>
                      </wps:wsp>
                      <wps:wsp>
                        <wps:cNvPr id="63346" name="Shape 63346"/>
                        <wps:cNvSpPr/>
                        <wps:spPr>
                          <a:xfrm>
                            <a:off x="5106456" y="1918735"/>
                            <a:ext cx="496760" cy="1062865"/>
                          </a:xfrm>
                          <a:custGeom>
                            <a:avLst/>
                            <a:gdLst/>
                            <a:ahLst/>
                            <a:cxnLst/>
                            <a:rect l="0" t="0" r="0" b="0"/>
                            <a:pathLst>
                              <a:path w="496760" h="1062865">
                                <a:moveTo>
                                  <a:pt x="0" y="0"/>
                                </a:moveTo>
                                <a:lnTo>
                                  <a:pt x="496760" y="0"/>
                                </a:lnTo>
                                <a:lnTo>
                                  <a:pt x="496760" y="1062865"/>
                                </a:lnTo>
                                <a:lnTo>
                                  <a:pt x="0" y="1062865"/>
                                </a:lnTo>
                                <a:lnTo>
                                  <a:pt x="0" y="0"/>
                                </a:lnTo>
                              </a:path>
                            </a:pathLst>
                          </a:custGeom>
                          <a:ln w="0" cap="flat">
                            <a:miter lim="127000"/>
                          </a:ln>
                        </wps:spPr>
                        <wps:style>
                          <a:lnRef idx="0">
                            <a:srgbClr val="000000">
                              <a:alpha val="0"/>
                            </a:srgbClr>
                          </a:lnRef>
                          <a:fillRef idx="1">
                            <a:srgbClr val="D8D8D9"/>
                          </a:fillRef>
                          <a:effectRef idx="0">
                            <a:scrgbClr r="0" g="0" b="0"/>
                          </a:effectRef>
                          <a:fontRef idx="none"/>
                        </wps:style>
                        <wps:bodyPr/>
                      </wps:wsp>
                      <wps:wsp>
                        <wps:cNvPr id="4143" name="Shape 4143"/>
                        <wps:cNvSpPr/>
                        <wps:spPr>
                          <a:xfrm>
                            <a:off x="0" y="3006582"/>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47" name="Shape 63347"/>
                        <wps:cNvSpPr/>
                        <wps:spPr>
                          <a:xfrm>
                            <a:off x="63" y="3045192"/>
                            <a:ext cx="482497" cy="918116"/>
                          </a:xfrm>
                          <a:custGeom>
                            <a:avLst/>
                            <a:gdLst/>
                            <a:ahLst/>
                            <a:cxnLst/>
                            <a:rect l="0" t="0" r="0" b="0"/>
                            <a:pathLst>
                              <a:path w="482497" h="918116">
                                <a:moveTo>
                                  <a:pt x="0" y="0"/>
                                </a:moveTo>
                                <a:lnTo>
                                  <a:pt x="482497" y="0"/>
                                </a:lnTo>
                                <a:lnTo>
                                  <a:pt x="482497" y="918116"/>
                                </a:lnTo>
                                <a:lnTo>
                                  <a:pt x="0" y="918116"/>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s:wsp>
                        <wps:cNvPr id="63348" name="Shape 63348"/>
                        <wps:cNvSpPr/>
                        <wps:spPr>
                          <a:xfrm>
                            <a:off x="482561" y="3045192"/>
                            <a:ext cx="2311948" cy="918116"/>
                          </a:xfrm>
                          <a:custGeom>
                            <a:avLst/>
                            <a:gdLst/>
                            <a:ahLst/>
                            <a:cxnLst/>
                            <a:rect l="0" t="0" r="0" b="0"/>
                            <a:pathLst>
                              <a:path w="2311948" h="918116">
                                <a:moveTo>
                                  <a:pt x="0" y="0"/>
                                </a:moveTo>
                                <a:lnTo>
                                  <a:pt x="2311948" y="0"/>
                                </a:lnTo>
                                <a:lnTo>
                                  <a:pt x="2311948" y="918116"/>
                                </a:lnTo>
                                <a:lnTo>
                                  <a:pt x="0" y="918116"/>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s:wsp>
                        <wps:cNvPr id="63349" name="Shape 63349"/>
                        <wps:cNvSpPr/>
                        <wps:spPr>
                          <a:xfrm>
                            <a:off x="2794508" y="3045192"/>
                            <a:ext cx="2311947" cy="918116"/>
                          </a:xfrm>
                          <a:custGeom>
                            <a:avLst/>
                            <a:gdLst/>
                            <a:ahLst/>
                            <a:cxnLst/>
                            <a:rect l="0" t="0" r="0" b="0"/>
                            <a:pathLst>
                              <a:path w="2311947" h="918116">
                                <a:moveTo>
                                  <a:pt x="0" y="0"/>
                                </a:moveTo>
                                <a:lnTo>
                                  <a:pt x="2311947" y="0"/>
                                </a:lnTo>
                                <a:lnTo>
                                  <a:pt x="2311947" y="918116"/>
                                </a:lnTo>
                                <a:lnTo>
                                  <a:pt x="0" y="918116"/>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s:wsp>
                        <wps:cNvPr id="63350" name="Shape 63350"/>
                        <wps:cNvSpPr/>
                        <wps:spPr>
                          <a:xfrm>
                            <a:off x="5106456" y="3045192"/>
                            <a:ext cx="496760" cy="918116"/>
                          </a:xfrm>
                          <a:custGeom>
                            <a:avLst/>
                            <a:gdLst/>
                            <a:ahLst/>
                            <a:cxnLst/>
                            <a:rect l="0" t="0" r="0" b="0"/>
                            <a:pathLst>
                              <a:path w="496760" h="918116">
                                <a:moveTo>
                                  <a:pt x="0" y="0"/>
                                </a:moveTo>
                                <a:lnTo>
                                  <a:pt x="496760" y="0"/>
                                </a:lnTo>
                                <a:lnTo>
                                  <a:pt x="496760" y="918116"/>
                                </a:lnTo>
                                <a:lnTo>
                                  <a:pt x="0" y="918116"/>
                                </a:lnTo>
                                <a:lnTo>
                                  <a:pt x="0" y="0"/>
                                </a:lnTo>
                              </a:path>
                            </a:pathLst>
                          </a:custGeom>
                          <a:ln w="0" cap="flat">
                            <a:miter lim="127000"/>
                          </a:ln>
                        </wps:spPr>
                        <wps:style>
                          <a:lnRef idx="0">
                            <a:srgbClr val="000000">
                              <a:alpha val="0"/>
                            </a:srgbClr>
                          </a:lnRef>
                          <a:fillRef idx="1">
                            <a:srgbClr val="DFDFE0"/>
                          </a:fillRef>
                          <a:effectRef idx="0">
                            <a:scrgbClr r="0" g="0" b="0"/>
                          </a:effectRef>
                          <a:fontRef idx="none"/>
                        </wps:style>
                        <wps:bodyPr/>
                      </wps:wsp>
                      <wps:wsp>
                        <wps:cNvPr id="4169" name="Shape 4169"/>
                        <wps:cNvSpPr/>
                        <wps:spPr>
                          <a:xfrm>
                            <a:off x="0" y="3988291"/>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51" name="Shape 63351"/>
                        <wps:cNvSpPr/>
                        <wps:spPr>
                          <a:xfrm>
                            <a:off x="63" y="4026901"/>
                            <a:ext cx="482497" cy="806262"/>
                          </a:xfrm>
                          <a:custGeom>
                            <a:avLst/>
                            <a:gdLst/>
                            <a:ahLst/>
                            <a:cxnLst/>
                            <a:rect l="0" t="0" r="0" b="0"/>
                            <a:pathLst>
                              <a:path w="482497" h="806262">
                                <a:moveTo>
                                  <a:pt x="0" y="0"/>
                                </a:moveTo>
                                <a:lnTo>
                                  <a:pt x="482497" y="0"/>
                                </a:lnTo>
                                <a:lnTo>
                                  <a:pt x="482497" y="806262"/>
                                </a:lnTo>
                                <a:lnTo>
                                  <a:pt x="0" y="806262"/>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2" name="Shape 63352"/>
                        <wps:cNvSpPr/>
                        <wps:spPr>
                          <a:xfrm>
                            <a:off x="482561" y="4026901"/>
                            <a:ext cx="2311948" cy="806262"/>
                          </a:xfrm>
                          <a:custGeom>
                            <a:avLst/>
                            <a:gdLst/>
                            <a:ahLst/>
                            <a:cxnLst/>
                            <a:rect l="0" t="0" r="0" b="0"/>
                            <a:pathLst>
                              <a:path w="2311948" h="806262">
                                <a:moveTo>
                                  <a:pt x="0" y="0"/>
                                </a:moveTo>
                                <a:lnTo>
                                  <a:pt x="2311948" y="0"/>
                                </a:lnTo>
                                <a:lnTo>
                                  <a:pt x="2311948" y="806262"/>
                                </a:lnTo>
                                <a:lnTo>
                                  <a:pt x="0" y="806262"/>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3" name="Shape 63353"/>
                        <wps:cNvSpPr/>
                        <wps:spPr>
                          <a:xfrm>
                            <a:off x="2794508" y="4026901"/>
                            <a:ext cx="2311947" cy="806262"/>
                          </a:xfrm>
                          <a:custGeom>
                            <a:avLst/>
                            <a:gdLst/>
                            <a:ahLst/>
                            <a:cxnLst/>
                            <a:rect l="0" t="0" r="0" b="0"/>
                            <a:pathLst>
                              <a:path w="2311947" h="806262">
                                <a:moveTo>
                                  <a:pt x="0" y="0"/>
                                </a:moveTo>
                                <a:lnTo>
                                  <a:pt x="2311947" y="0"/>
                                </a:lnTo>
                                <a:lnTo>
                                  <a:pt x="2311947" y="806262"/>
                                </a:lnTo>
                                <a:lnTo>
                                  <a:pt x="0" y="806262"/>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4" name="Shape 63354"/>
                        <wps:cNvSpPr/>
                        <wps:spPr>
                          <a:xfrm>
                            <a:off x="5106456" y="4026901"/>
                            <a:ext cx="496760" cy="806262"/>
                          </a:xfrm>
                          <a:custGeom>
                            <a:avLst/>
                            <a:gdLst/>
                            <a:ahLst/>
                            <a:cxnLst/>
                            <a:rect l="0" t="0" r="0" b="0"/>
                            <a:pathLst>
                              <a:path w="496760" h="806262">
                                <a:moveTo>
                                  <a:pt x="0" y="0"/>
                                </a:moveTo>
                                <a:lnTo>
                                  <a:pt x="496760" y="0"/>
                                </a:lnTo>
                                <a:lnTo>
                                  <a:pt x="496760" y="806262"/>
                                </a:lnTo>
                                <a:lnTo>
                                  <a:pt x="0" y="806262"/>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4198" name="Shape 4198"/>
                        <wps:cNvSpPr/>
                        <wps:spPr>
                          <a:xfrm>
                            <a:off x="0" y="4858132"/>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55" name="Shape 63355"/>
                        <wps:cNvSpPr/>
                        <wps:spPr>
                          <a:xfrm>
                            <a:off x="63" y="4896742"/>
                            <a:ext cx="482497" cy="969618"/>
                          </a:xfrm>
                          <a:custGeom>
                            <a:avLst/>
                            <a:gdLst/>
                            <a:ahLst/>
                            <a:cxnLst/>
                            <a:rect l="0" t="0" r="0" b="0"/>
                            <a:pathLst>
                              <a:path w="482497" h="969618">
                                <a:moveTo>
                                  <a:pt x="0" y="0"/>
                                </a:moveTo>
                                <a:lnTo>
                                  <a:pt x="482497" y="0"/>
                                </a:lnTo>
                                <a:lnTo>
                                  <a:pt x="482497" y="969618"/>
                                </a:lnTo>
                                <a:lnTo>
                                  <a:pt x="0" y="969618"/>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6" name="Shape 63356"/>
                        <wps:cNvSpPr/>
                        <wps:spPr>
                          <a:xfrm>
                            <a:off x="482561" y="4896742"/>
                            <a:ext cx="2311948" cy="969618"/>
                          </a:xfrm>
                          <a:custGeom>
                            <a:avLst/>
                            <a:gdLst/>
                            <a:ahLst/>
                            <a:cxnLst/>
                            <a:rect l="0" t="0" r="0" b="0"/>
                            <a:pathLst>
                              <a:path w="2311948" h="969618">
                                <a:moveTo>
                                  <a:pt x="0" y="0"/>
                                </a:moveTo>
                                <a:lnTo>
                                  <a:pt x="2311948" y="0"/>
                                </a:lnTo>
                                <a:lnTo>
                                  <a:pt x="2311948" y="969618"/>
                                </a:lnTo>
                                <a:lnTo>
                                  <a:pt x="0" y="969618"/>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7" name="Shape 63357"/>
                        <wps:cNvSpPr/>
                        <wps:spPr>
                          <a:xfrm>
                            <a:off x="2794508" y="4896742"/>
                            <a:ext cx="2311947" cy="969618"/>
                          </a:xfrm>
                          <a:custGeom>
                            <a:avLst/>
                            <a:gdLst/>
                            <a:ahLst/>
                            <a:cxnLst/>
                            <a:rect l="0" t="0" r="0" b="0"/>
                            <a:pathLst>
                              <a:path w="2311947" h="969618">
                                <a:moveTo>
                                  <a:pt x="0" y="0"/>
                                </a:moveTo>
                                <a:lnTo>
                                  <a:pt x="2311947" y="0"/>
                                </a:lnTo>
                                <a:lnTo>
                                  <a:pt x="2311947" y="969618"/>
                                </a:lnTo>
                                <a:lnTo>
                                  <a:pt x="0" y="969618"/>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63358" name="Shape 63358"/>
                        <wps:cNvSpPr/>
                        <wps:spPr>
                          <a:xfrm>
                            <a:off x="5106456" y="4896742"/>
                            <a:ext cx="496760" cy="969618"/>
                          </a:xfrm>
                          <a:custGeom>
                            <a:avLst/>
                            <a:gdLst/>
                            <a:ahLst/>
                            <a:cxnLst/>
                            <a:rect l="0" t="0" r="0" b="0"/>
                            <a:pathLst>
                              <a:path w="496760" h="969618">
                                <a:moveTo>
                                  <a:pt x="0" y="0"/>
                                </a:moveTo>
                                <a:lnTo>
                                  <a:pt x="496760" y="0"/>
                                </a:lnTo>
                                <a:lnTo>
                                  <a:pt x="496760" y="969618"/>
                                </a:lnTo>
                                <a:lnTo>
                                  <a:pt x="0" y="969618"/>
                                </a:lnTo>
                                <a:lnTo>
                                  <a:pt x="0" y="0"/>
                                </a:lnTo>
                              </a:path>
                            </a:pathLst>
                          </a:custGeom>
                          <a:ln w="0" cap="flat">
                            <a:miter lim="127000"/>
                          </a:ln>
                        </wps:spPr>
                        <wps:style>
                          <a:lnRef idx="0">
                            <a:srgbClr val="000000">
                              <a:alpha val="0"/>
                            </a:srgbClr>
                          </a:lnRef>
                          <a:fillRef idx="1">
                            <a:srgbClr val="E5E5E6"/>
                          </a:fillRef>
                          <a:effectRef idx="0">
                            <a:scrgbClr r="0" g="0" b="0"/>
                          </a:effectRef>
                          <a:fontRef idx="none"/>
                        </wps:style>
                        <wps:bodyPr/>
                      </wps:wsp>
                      <wps:wsp>
                        <wps:cNvPr id="4247" name="Shape 4247"/>
                        <wps:cNvSpPr/>
                        <wps:spPr>
                          <a:xfrm>
                            <a:off x="0" y="5891341"/>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3359" name="Shape 63359"/>
                        <wps:cNvSpPr/>
                        <wps:spPr>
                          <a:xfrm>
                            <a:off x="63" y="5929951"/>
                            <a:ext cx="482497" cy="766280"/>
                          </a:xfrm>
                          <a:custGeom>
                            <a:avLst/>
                            <a:gdLst/>
                            <a:ahLst/>
                            <a:cxnLst/>
                            <a:rect l="0" t="0" r="0" b="0"/>
                            <a:pathLst>
                              <a:path w="482497" h="766280">
                                <a:moveTo>
                                  <a:pt x="0" y="0"/>
                                </a:moveTo>
                                <a:lnTo>
                                  <a:pt x="482497" y="0"/>
                                </a:lnTo>
                                <a:lnTo>
                                  <a:pt x="482497" y="766280"/>
                                </a:lnTo>
                                <a:lnTo>
                                  <a:pt x="0" y="766280"/>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360" name="Shape 63360"/>
                        <wps:cNvSpPr/>
                        <wps:spPr>
                          <a:xfrm>
                            <a:off x="482561" y="5929951"/>
                            <a:ext cx="2311948" cy="766280"/>
                          </a:xfrm>
                          <a:custGeom>
                            <a:avLst/>
                            <a:gdLst/>
                            <a:ahLst/>
                            <a:cxnLst/>
                            <a:rect l="0" t="0" r="0" b="0"/>
                            <a:pathLst>
                              <a:path w="2311948" h="766280">
                                <a:moveTo>
                                  <a:pt x="0" y="0"/>
                                </a:moveTo>
                                <a:lnTo>
                                  <a:pt x="2311948" y="0"/>
                                </a:lnTo>
                                <a:lnTo>
                                  <a:pt x="2311948" y="766280"/>
                                </a:lnTo>
                                <a:lnTo>
                                  <a:pt x="0" y="766280"/>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361" name="Shape 63361"/>
                        <wps:cNvSpPr/>
                        <wps:spPr>
                          <a:xfrm>
                            <a:off x="2794508" y="5929951"/>
                            <a:ext cx="2311947" cy="766280"/>
                          </a:xfrm>
                          <a:custGeom>
                            <a:avLst/>
                            <a:gdLst/>
                            <a:ahLst/>
                            <a:cxnLst/>
                            <a:rect l="0" t="0" r="0" b="0"/>
                            <a:pathLst>
                              <a:path w="2311947" h="766280">
                                <a:moveTo>
                                  <a:pt x="0" y="0"/>
                                </a:moveTo>
                                <a:lnTo>
                                  <a:pt x="2311947" y="0"/>
                                </a:lnTo>
                                <a:lnTo>
                                  <a:pt x="2311947" y="766280"/>
                                </a:lnTo>
                                <a:lnTo>
                                  <a:pt x="0" y="766280"/>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63362" name="Shape 63362"/>
                        <wps:cNvSpPr/>
                        <wps:spPr>
                          <a:xfrm>
                            <a:off x="5106456" y="5929951"/>
                            <a:ext cx="496760" cy="766280"/>
                          </a:xfrm>
                          <a:custGeom>
                            <a:avLst/>
                            <a:gdLst/>
                            <a:ahLst/>
                            <a:cxnLst/>
                            <a:rect l="0" t="0" r="0" b="0"/>
                            <a:pathLst>
                              <a:path w="496760" h="766280">
                                <a:moveTo>
                                  <a:pt x="0" y="0"/>
                                </a:moveTo>
                                <a:lnTo>
                                  <a:pt x="496760" y="0"/>
                                </a:lnTo>
                                <a:lnTo>
                                  <a:pt x="496760" y="766280"/>
                                </a:lnTo>
                                <a:lnTo>
                                  <a:pt x="0" y="766280"/>
                                </a:lnTo>
                                <a:lnTo>
                                  <a:pt x="0" y="0"/>
                                </a:lnTo>
                              </a:path>
                            </a:pathLst>
                          </a:custGeom>
                          <a:ln w="0" cap="flat">
                            <a:miter lim="127000"/>
                          </a:ln>
                        </wps:spPr>
                        <wps:style>
                          <a:lnRef idx="0">
                            <a:srgbClr val="000000">
                              <a:alpha val="0"/>
                            </a:srgbClr>
                          </a:lnRef>
                          <a:fillRef idx="1">
                            <a:srgbClr val="F2F3F3"/>
                          </a:fillRef>
                          <a:effectRef idx="0">
                            <a:scrgbClr r="0" g="0" b="0"/>
                          </a:effectRef>
                          <a:fontRef idx="none"/>
                        </wps:style>
                        <wps:bodyPr/>
                      </wps:wsp>
                      <wps:wsp>
                        <wps:cNvPr id="4268" name="Shape 4268"/>
                        <wps:cNvSpPr/>
                        <wps:spPr>
                          <a:xfrm>
                            <a:off x="0" y="6721200"/>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270" name="Shape 4270"/>
                        <wps:cNvSpPr/>
                        <wps:spPr>
                          <a:xfrm>
                            <a:off x="0" y="6903087"/>
                            <a:ext cx="5603215" cy="0"/>
                          </a:xfrm>
                          <a:custGeom>
                            <a:avLst/>
                            <a:gdLst/>
                            <a:ahLst/>
                            <a:cxnLst/>
                            <a:rect l="0" t="0" r="0" b="0"/>
                            <a:pathLst>
                              <a:path w="5603215">
                                <a:moveTo>
                                  <a:pt x="5603215"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49895" style="width:441.198pt;height:543.55pt;position:absolute;z-index:-2147483551;mso-position-horizontal-relative:text;mso-position-horizontal:absolute;margin-left:-4.28221pt;mso-position-vertical-relative:text;margin-top:-466.751pt;" coordsize="56032,69030">
                <v:shape id="Shape 4055" style="position:absolute;width:56032;height:0;left:0;top:0;" coordsize="5603215,0" path="m5603215,0l0,0">
                  <v:stroke on="true" weight="0.79704pt" color="#000000" miterlimit="10" joinstyle="miter" endcap="flat"/>
                  <v:fill on="false" color="#000000" opacity="0"/>
                </v:shape>
                <v:shape id="Shape 4057" style="position:absolute;width:56032;height:0;left:0;top:2173;" coordsize="5603215,0" path="m5603215,0l0,0">
                  <v:stroke on="true" weight="0.498025pt" color="#000000" miterlimit="10" joinstyle="miter" endcap="flat"/>
                  <v:fill on="false" color="#000000" opacity="0"/>
                </v:shape>
                <v:shape id="Shape 63363" style="position:absolute;width:4824;height:6246;left:0;top:2559;" coordsize="482497,624605" path="m0,0l482497,0l482497,624605l0,624605l0,0">
                  <v:stroke on="false" weight="0pt" color="#000000" opacity="0" miterlimit="10" joinstyle="miter" endcap="flat"/>
                  <v:fill on="true" color="#bfbfbf"/>
                </v:shape>
                <v:shape id="Shape 63364" style="position:absolute;width:23119;height:6246;left:4825;top:2559;" coordsize="2311948,624605" path="m0,0l2311948,0l2311948,624605l0,624605l0,0">
                  <v:stroke on="false" weight="0pt" color="#000000" opacity="0" miterlimit="10" joinstyle="miter" endcap="flat"/>
                  <v:fill on="true" color="#bfbfbf"/>
                </v:shape>
                <v:shape id="Shape 63365" style="position:absolute;width:23119;height:6246;left:27945;top:2559;" coordsize="2311947,624605" path="m0,0l2311947,0l2311947,624605l0,624605l0,0">
                  <v:stroke on="false" weight="0pt" color="#000000" opacity="0" miterlimit="10" joinstyle="miter" endcap="flat"/>
                  <v:fill on="true" color="#bfbfbf"/>
                </v:shape>
                <v:shape id="Shape 63366" style="position:absolute;width:4967;height:6246;left:51064;top:2559;" coordsize="496760,624605" path="m0,0l496760,0l496760,624605l0,624605l0,0">
                  <v:stroke on="false" weight="0pt" color="#000000" opacity="0" miterlimit="10" joinstyle="miter" endcap="flat"/>
                  <v:fill on="true" color="#bfbfbf"/>
                </v:shape>
                <v:shape id="Shape 4104" style="position:absolute;width:56032;height:0;left:0;top:9055;" coordsize="5603215,0" path="m5603215,0l0,0">
                  <v:stroke on="true" weight="0.498025pt" color="#000000" miterlimit="10" joinstyle="miter" endcap="flat"/>
                  <v:fill on="false" color="#000000" opacity="0"/>
                </v:shape>
                <v:shape id="Shape 63367" style="position:absolute;width:4824;height:9110;left:0;top:9441;" coordsize="482497,911030" path="m0,0l482497,0l482497,911030l0,911030l0,0">
                  <v:stroke on="false" weight="0pt" color="#000000" opacity="0" miterlimit="10" joinstyle="miter" endcap="flat"/>
                  <v:fill on="true" color="#cccccd"/>
                </v:shape>
                <v:shape id="Shape 63368" style="position:absolute;width:23119;height:9110;left:4825;top:9441;" coordsize="2311948,911030" path="m0,0l2311948,0l2311948,911030l0,911030l0,0">
                  <v:stroke on="false" weight="0pt" color="#000000" opacity="0" miterlimit="10" joinstyle="miter" endcap="flat"/>
                  <v:fill on="true" color="#cccccd"/>
                </v:shape>
                <v:shape id="Shape 63369" style="position:absolute;width:23119;height:9110;left:27945;top:9441;" coordsize="2311947,911030" path="m0,0l2311947,0l2311947,911030l0,911030l0,0">
                  <v:stroke on="false" weight="0pt" color="#000000" opacity="0" miterlimit="10" joinstyle="miter" endcap="flat"/>
                  <v:fill on="true" color="#cccccd"/>
                </v:shape>
                <v:shape id="Shape 63370" style="position:absolute;width:4967;height:9110;left:51064;top:9441;" coordsize="496760,911030" path="m0,0l496760,0l496760,911030l0,911030l0,0">
                  <v:stroke on="false" weight="0pt" color="#000000" opacity="0" miterlimit="10" joinstyle="miter" endcap="flat"/>
                  <v:fill on="true" color="#cccccd"/>
                </v:shape>
                <v:shape id="Shape 4124" style="position:absolute;width:56032;height:0;left:0;top:18801;" coordsize="5603215,0" path="m5603215,0l0,0">
                  <v:stroke on="true" weight="0.498025pt" color="#000000" miterlimit="10" joinstyle="miter" endcap="flat"/>
                  <v:fill on="false" color="#000000" opacity="0"/>
                </v:shape>
                <v:shape id="Shape 63371" style="position:absolute;width:4824;height:10628;left:0;top:19187;" coordsize="482497,1062865" path="m0,0l482497,0l482497,1062865l0,1062865l0,0">
                  <v:stroke on="false" weight="0pt" color="#000000" opacity="0" miterlimit="10" joinstyle="miter" endcap="flat"/>
                  <v:fill on="true" color="#d8d8d9"/>
                </v:shape>
                <v:shape id="Shape 63372" style="position:absolute;width:23119;height:10628;left:4825;top:19187;" coordsize="2311948,1062865" path="m0,0l2311948,0l2311948,1062865l0,1062865l0,0">
                  <v:stroke on="false" weight="0pt" color="#000000" opacity="0" miterlimit="10" joinstyle="miter" endcap="flat"/>
                  <v:fill on="true" color="#d8d8d9"/>
                </v:shape>
                <v:shape id="Shape 63373" style="position:absolute;width:23119;height:10628;left:27945;top:19187;" coordsize="2311947,1062865" path="m0,0l2311947,0l2311947,1062865l0,1062865l0,0">
                  <v:stroke on="false" weight="0pt" color="#000000" opacity="0" miterlimit="10" joinstyle="miter" endcap="flat"/>
                  <v:fill on="true" color="#d8d8d9"/>
                </v:shape>
                <v:shape id="Shape 63374" style="position:absolute;width:4967;height:10628;left:51064;top:19187;" coordsize="496760,1062865" path="m0,0l496760,0l496760,1062865l0,1062865l0,0">
                  <v:stroke on="false" weight="0pt" color="#000000" opacity="0" miterlimit="10" joinstyle="miter" endcap="flat"/>
                  <v:fill on="true" color="#d8d8d9"/>
                </v:shape>
                <v:shape id="Shape 4143" style="position:absolute;width:56032;height:0;left:0;top:30065;" coordsize="5603215,0" path="m5603215,0l0,0">
                  <v:stroke on="true" weight="0.498025pt" color="#000000" miterlimit="10" joinstyle="miter" endcap="flat"/>
                  <v:fill on="false" color="#000000" opacity="0"/>
                </v:shape>
                <v:shape id="Shape 63375" style="position:absolute;width:4824;height:9181;left:0;top:30451;" coordsize="482497,918116" path="m0,0l482497,0l482497,918116l0,918116l0,0">
                  <v:stroke on="false" weight="0pt" color="#000000" opacity="0" miterlimit="10" joinstyle="miter" endcap="flat"/>
                  <v:fill on="true" color="#dfdfe0"/>
                </v:shape>
                <v:shape id="Shape 63376" style="position:absolute;width:23119;height:9181;left:4825;top:30451;" coordsize="2311948,918116" path="m0,0l2311948,0l2311948,918116l0,918116l0,0">
                  <v:stroke on="false" weight="0pt" color="#000000" opacity="0" miterlimit="10" joinstyle="miter" endcap="flat"/>
                  <v:fill on="true" color="#dfdfe0"/>
                </v:shape>
                <v:shape id="Shape 63377" style="position:absolute;width:23119;height:9181;left:27945;top:30451;" coordsize="2311947,918116" path="m0,0l2311947,0l2311947,918116l0,918116l0,0">
                  <v:stroke on="false" weight="0pt" color="#000000" opacity="0" miterlimit="10" joinstyle="miter" endcap="flat"/>
                  <v:fill on="true" color="#dfdfe0"/>
                </v:shape>
                <v:shape id="Shape 63378" style="position:absolute;width:4967;height:9181;left:51064;top:30451;" coordsize="496760,918116" path="m0,0l496760,0l496760,918116l0,918116l0,0">
                  <v:stroke on="false" weight="0pt" color="#000000" opacity="0" miterlimit="10" joinstyle="miter" endcap="flat"/>
                  <v:fill on="true" color="#dfdfe0"/>
                </v:shape>
                <v:shape id="Shape 4169" style="position:absolute;width:56032;height:0;left:0;top:39882;" coordsize="5603215,0" path="m5603215,0l0,0">
                  <v:stroke on="true" weight="0.498025pt" color="#000000" miterlimit="10" joinstyle="miter" endcap="flat"/>
                  <v:fill on="false" color="#000000" opacity="0"/>
                </v:shape>
                <v:shape id="Shape 63379" style="position:absolute;width:4824;height:8062;left:0;top:40269;" coordsize="482497,806262" path="m0,0l482497,0l482497,806262l0,806262l0,0">
                  <v:stroke on="false" weight="0pt" color="#000000" opacity="0" miterlimit="10" joinstyle="miter" endcap="flat"/>
                  <v:fill on="true" color="#e5e5e6"/>
                </v:shape>
                <v:shape id="Shape 63380" style="position:absolute;width:23119;height:8062;left:4825;top:40269;" coordsize="2311948,806262" path="m0,0l2311948,0l2311948,806262l0,806262l0,0">
                  <v:stroke on="false" weight="0pt" color="#000000" opacity="0" miterlimit="10" joinstyle="miter" endcap="flat"/>
                  <v:fill on="true" color="#e5e5e6"/>
                </v:shape>
                <v:shape id="Shape 63381" style="position:absolute;width:23119;height:8062;left:27945;top:40269;" coordsize="2311947,806262" path="m0,0l2311947,0l2311947,806262l0,806262l0,0">
                  <v:stroke on="false" weight="0pt" color="#000000" opacity="0" miterlimit="10" joinstyle="miter" endcap="flat"/>
                  <v:fill on="true" color="#e5e5e6"/>
                </v:shape>
                <v:shape id="Shape 63382" style="position:absolute;width:4967;height:8062;left:51064;top:40269;" coordsize="496760,806262" path="m0,0l496760,0l496760,806262l0,806262l0,0">
                  <v:stroke on="false" weight="0pt" color="#000000" opacity="0" miterlimit="10" joinstyle="miter" endcap="flat"/>
                  <v:fill on="true" color="#e5e5e6"/>
                </v:shape>
                <v:shape id="Shape 4198" style="position:absolute;width:56032;height:0;left:0;top:48581;" coordsize="5603215,0" path="m5603215,0l0,0">
                  <v:stroke on="true" weight="0.498025pt" color="#000000" miterlimit="10" joinstyle="miter" endcap="flat"/>
                  <v:fill on="false" color="#000000" opacity="0"/>
                </v:shape>
                <v:shape id="Shape 63383" style="position:absolute;width:4824;height:9696;left:0;top:48967;" coordsize="482497,969618" path="m0,0l482497,0l482497,969618l0,969618l0,0">
                  <v:stroke on="false" weight="0pt" color="#000000" opacity="0" miterlimit="10" joinstyle="miter" endcap="flat"/>
                  <v:fill on="true" color="#e5e5e6"/>
                </v:shape>
                <v:shape id="Shape 63384" style="position:absolute;width:23119;height:9696;left:4825;top:48967;" coordsize="2311948,969618" path="m0,0l2311948,0l2311948,969618l0,969618l0,0">
                  <v:stroke on="false" weight="0pt" color="#000000" opacity="0" miterlimit="10" joinstyle="miter" endcap="flat"/>
                  <v:fill on="true" color="#e5e5e6"/>
                </v:shape>
                <v:shape id="Shape 63385" style="position:absolute;width:23119;height:9696;left:27945;top:48967;" coordsize="2311947,969618" path="m0,0l2311947,0l2311947,969618l0,969618l0,0">
                  <v:stroke on="false" weight="0pt" color="#000000" opacity="0" miterlimit="10" joinstyle="miter" endcap="flat"/>
                  <v:fill on="true" color="#e5e5e6"/>
                </v:shape>
                <v:shape id="Shape 63386" style="position:absolute;width:4967;height:9696;left:51064;top:48967;" coordsize="496760,969618" path="m0,0l496760,0l496760,969618l0,969618l0,0">
                  <v:stroke on="false" weight="0pt" color="#000000" opacity="0" miterlimit="10" joinstyle="miter" endcap="flat"/>
                  <v:fill on="true" color="#e5e5e6"/>
                </v:shape>
                <v:shape id="Shape 4247" style="position:absolute;width:56032;height:0;left:0;top:58913;" coordsize="5603215,0" path="m5603215,0l0,0">
                  <v:stroke on="true" weight="0.498025pt" color="#000000" miterlimit="10" joinstyle="miter" endcap="flat"/>
                  <v:fill on="false" color="#000000" opacity="0"/>
                </v:shape>
                <v:shape id="Shape 63387" style="position:absolute;width:4824;height:7662;left:0;top:59299;" coordsize="482497,766280" path="m0,0l482497,0l482497,766280l0,766280l0,0">
                  <v:stroke on="false" weight="0pt" color="#000000" opacity="0" miterlimit="10" joinstyle="miter" endcap="flat"/>
                  <v:fill on="true" color="#f2f3f3"/>
                </v:shape>
                <v:shape id="Shape 63388" style="position:absolute;width:23119;height:7662;left:4825;top:59299;" coordsize="2311948,766280" path="m0,0l2311948,0l2311948,766280l0,766280l0,0">
                  <v:stroke on="false" weight="0pt" color="#000000" opacity="0" miterlimit="10" joinstyle="miter" endcap="flat"/>
                  <v:fill on="true" color="#f2f3f3"/>
                </v:shape>
                <v:shape id="Shape 63389" style="position:absolute;width:23119;height:7662;left:27945;top:59299;" coordsize="2311947,766280" path="m0,0l2311947,0l2311947,766280l0,766280l0,0">
                  <v:stroke on="false" weight="0pt" color="#000000" opacity="0" miterlimit="10" joinstyle="miter" endcap="flat"/>
                  <v:fill on="true" color="#f2f3f3"/>
                </v:shape>
                <v:shape id="Shape 63390" style="position:absolute;width:4967;height:7662;left:51064;top:59299;" coordsize="496760,766280" path="m0,0l496760,0l496760,766280l0,766280l0,0">
                  <v:stroke on="false" weight="0pt" color="#000000" opacity="0" miterlimit="10" joinstyle="miter" endcap="flat"/>
                  <v:fill on="true" color="#f2f3f3"/>
                </v:shape>
                <v:shape id="Shape 4268" style="position:absolute;width:56032;height:0;left:0;top:67212;" coordsize="5603215,0" path="m5603215,0l0,0">
                  <v:stroke on="true" weight="0.498025pt" color="#000000" miterlimit="10" joinstyle="miter" endcap="flat"/>
                  <v:fill on="false" color="#000000" opacity="0"/>
                </v:shape>
                <v:shape id="Shape 4270" style="position:absolute;width:56032;height:0;left:0;top:69030;" coordsize="5603215,0" path="m5603215,0l0,0">
                  <v:stroke on="true" weight="0.79704pt" color="#000000" miterlimit="10" joinstyle="miter" endcap="flat"/>
                  <v:fill on="false" color="#000000" opacity="0"/>
                </v:shape>
              </v:group>
            </w:pict>
          </mc:Fallback>
        </mc:AlternateContent>
      </w:r>
      <w:r>
        <w:rPr>
          <w:sz w:val="20"/>
        </w:rPr>
        <w:t>Hin</w:t>
      </w:r>
      <w:r>
        <w:rPr>
          <w:sz w:val="20"/>
        </w:rPr>
        <w:tab/>
      </w:r>
      <w:r>
        <w:rPr>
          <w:rFonts w:ascii="Noto Sans" w:eastAsia="Noto Sans" w:hAnsi="Noto Sans" w:cs="Noto Sans"/>
          <w:sz w:val="20"/>
        </w:rPr>
        <w:t>*K:2ǁO4O,B9B34&lt;&lt;K2P(B 'B̤̣̣K . B4.ƓB̟ɟ.6K̤̥#K2ǁ̥̩ʏ B,</w:t>
      </w:r>
      <w:r>
        <w:rPr>
          <w:sz w:val="20"/>
        </w:rPr>
        <w:t xml:space="preserve">. </w:t>
      </w:r>
      <w:r>
        <w:rPr>
          <w:b/>
          <w:color w:val="0000FF"/>
          <w:sz w:val="20"/>
        </w:rPr>
        <w:t xml:space="preserve">Độ bóng: </w:t>
      </w:r>
      <w:r>
        <w:rPr>
          <w:sz w:val="20"/>
        </w:rPr>
        <w:t>Số người chết do virus Corona ở nước này vượt mốc 100, 26 người thiệt mạng trong 12 giờ qua.</w:t>
      </w:r>
    </w:p>
    <w:p w14:paraId="5B9FEFC6" w14:textId="77777777" w:rsidR="008D69D3" w:rsidRDefault="00424460">
      <w:pPr>
        <w:tabs>
          <w:tab w:val="right" w:pos="4184"/>
        </w:tabs>
        <w:spacing w:after="88" w:line="259" w:lineRule="auto"/>
        <w:ind w:left="-15" w:right="-15" w:firstLine="0"/>
        <w:jc w:val="left"/>
      </w:pPr>
      <w:r>
        <w:rPr>
          <w:b/>
          <w:sz w:val="20"/>
        </w:rPr>
        <w:t>Câu 2</w:t>
      </w:r>
      <w:r>
        <w:rPr>
          <w:b/>
          <w:sz w:val="20"/>
        </w:rPr>
        <w:tab/>
        <w:t>Điểm số</w:t>
      </w:r>
    </w:p>
    <w:p w14:paraId="21BE7000" w14:textId="77777777" w:rsidR="008D69D3" w:rsidRDefault="00424460">
      <w:pPr>
        <w:tabs>
          <w:tab w:val="center" w:pos="3015"/>
          <w:tab w:val="right" w:pos="4184"/>
        </w:tabs>
        <w:spacing w:after="27" w:line="248" w:lineRule="auto"/>
        <w:ind w:left="-15" w:firstLine="0"/>
        <w:jc w:val="left"/>
      </w:pPr>
      <w:r>
        <w:rPr>
          <w:sz w:val="20"/>
        </w:rPr>
        <w:t>THIẾT NIỆM IJƟ 'nǠLjŕ Śʔ ʔ̢˺</w:t>
      </w:r>
      <w:r>
        <w:rPr>
          <w:sz w:val="20"/>
        </w:rPr>
        <w:tab/>
        <w:t>Ŗ̈ƺœIJʖ</w:t>
      </w:r>
      <w:r>
        <w:rPr>
          <w:sz w:val="20"/>
        </w:rPr>
        <w:tab/>
        <w:t>0.02</w:t>
      </w:r>
    </w:p>
    <w:p w14:paraId="21DB6726" w14:textId="77777777" w:rsidR="008D69D3" w:rsidRDefault="00424460">
      <w:pPr>
        <w:spacing w:line="248" w:lineRule="auto"/>
        <w:ind w:left="-5" w:hanging="10"/>
        <w:jc w:val="left"/>
      </w:pPr>
      <w:r>
        <w:rPr>
          <w:sz w:val="20"/>
        </w:rPr>
        <w:t>Hướng dẫn sử dụng ЋǔIJŇƤ ŚIJǗ ѤŚŖƮ˺ ͞</w:t>
      </w:r>
    </w:p>
    <w:p w14:paraId="7910EAA7" w14:textId="77777777" w:rsidR="008D69D3" w:rsidRDefault="00424460">
      <w:pPr>
        <w:spacing w:line="248" w:lineRule="auto"/>
        <w:ind w:left="-5" w:hanging="10"/>
        <w:jc w:val="left"/>
      </w:pPr>
      <w:r>
        <w:rPr>
          <w:color w:val="0000FF"/>
          <w:sz w:val="20"/>
        </w:rPr>
        <w:t xml:space="preserve">* ORVV </w:t>
      </w:r>
      <w:r>
        <w:rPr>
          <w:sz w:val="20"/>
        </w:rPr>
        <w:t xml:space="preserve">6HYHQ SHRSOH ZHUH NLOOHG DQG </w:t>
      </w:r>
    </w:p>
    <w:p w14:paraId="1906FE4F" w14:textId="77777777" w:rsidR="008D69D3" w:rsidRDefault="00424460">
      <w:pPr>
        <w:spacing w:after="86" w:line="248" w:lineRule="auto"/>
        <w:ind w:left="-5" w:hanging="10"/>
        <w:jc w:val="left"/>
      </w:pPr>
      <w:r>
        <w:rPr>
          <w:sz w:val="20"/>
        </w:rPr>
        <w:t>LQMXUHG LQ DQRWKHU URDG DFFLGHQW HDUOLHU</w:t>
      </w:r>
    </w:p>
    <w:p w14:paraId="3C56D712" w14:textId="77777777" w:rsidR="008D69D3" w:rsidRDefault="00424460">
      <w:pPr>
        <w:spacing w:after="230" w:line="248" w:lineRule="auto"/>
        <w:ind w:left="-5" w:hanging="10"/>
      </w:pPr>
      <w:r>
        <w:rPr>
          <w:sz w:val="20"/>
        </w:rPr>
        <w:t>Điều này kết thúc chương trình thám hiểm mặt trăng của Hoa Kỳ.</w:t>
      </w:r>
    </w:p>
    <w:p w14:paraId="6A85941F" w14:textId="77777777" w:rsidR="008D69D3" w:rsidRDefault="00424460">
      <w:pPr>
        <w:spacing w:after="90" w:line="248" w:lineRule="auto"/>
        <w:ind w:left="-5" w:right="782" w:hanging="10"/>
      </w:pPr>
      <w:r>
        <w:rPr>
          <w:b/>
          <w:color w:val="0000FF"/>
          <w:sz w:val="20"/>
        </w:rPr>
        <w:lastRenderedPageBreak/>
        <w:t xml:space="preserve">Gloss: </w:t>
      </w:r>
      <w:r>
        <w:rPr>
          <w:sz w:val="20"/>
        </w:rPr>
        <w:t>Điều này chấm dứt chương trình thám hiểm mặt trăng của Hoa Kỳ.</w:t>
      </w:r>
    </w:p>
    <w:p w14:paraId="21904726" w14:textId="77777777" w:rsidR="008D69D3" w:rsidRDefault="00424460">
      <w:pPr>
        <w:spacing w:after="3" w:line="248" w:lineRule="auto"/>
        <w:ind w:left="-5" w:hanging="10"/>
      </w:pPr>
      <w:r>
        <w:rPr>
          <w:sz w:val="20"/>
        </w:rPr>
        <w:t>Chúng tôi vẫn còn hơn 200.000 đô la 0.27 để quyên góp từ những người đăng ký và nhà tài trợ như bạn.</w:t>
      </w:r>
    </w:p>
    <w:p w14:paraId="37064722" w14:textId="77777777" w:rsidR="008D69D3" w:rsidRDefault="00424460">
      <w:pPr>
        <w:spacing w:after="382" w:line="248" w:lineRule="auto"/>
        <w:ind w:left="-5" w:right="782" w:hanging="10"/>
      </w:pPr>
      <w:r>
        <w:rPr>
          <w:b/>
          <w:color w:val="0000FF"/>
          <w:sz w:val="20"/>
        </w:rPr>
        <w:t xml:space="preserve">Gloss: </w:t>
      </w:r>
      <w:r>
        <w:rPr>
          <w:sz w:val="20"/>
        </w:rPr>
        <w:t>Chúng tôi vẫn còn hơn 200.000 đô la để quyên góp từ những người đăng ký và nhà tài trợ như bạn.</w:t>
      </w:r>
    </w:p>
    <w:p w14:paraId="06E3C463" w14:textId="77777777" w:rsidR="008D69D3" w:rsidRDefault="00424460">
      <w:pPr>
        <w:spacing w:after="0" w:line="259" w:lineRule="auto"/>
        <w:ind w:left="-5" w:hanging="10"/>
        <w:jc w:val="left"/>
      </w:pPr>
      <w:r>
        <w:rPr>
          <w:rFonts w:ascii="Noto Sans" w:eastAsia="Noto Sans" w:hAnsi="Noto Sans" w:cs="Noto Sans"/>
          <w:sz w:val="20"/>
        </w:rPr>
        <w:t xml:space="preserve">Æ3B2E7KE&amp;ʍ.B%9B2K7BȭB2É3K4B $B 4KB3 </w:t>
      </w:r>
      <w:r>
        <w:rPr>
          <w:sz w:val="20"/>
        </w:rPr>
        <w:t>0.42</w:t>
      </w:r>
    </w:p>
    <w:p w14:paraId="6AF1C60E" w14:textId="77777777" w:rsidR="008D69D3" w:rsidRDefault="00424460">
      <w:pPr>
        <w:spacing w:after="370" w:line="238" w:lineRule="auto"/>
        <w:ind w:left="-15" w:right="648" w:firstLine="0"/>
        <w:jc w:val="left"/>
      </w:pPr>
      <w:r>
        <w:rPr>
          <w:rFonts w:ascii="Noto Sans" w:eastAsia="Noto Sans" w:hAnsi="Noto Sans" w:cs="Noto Sans"/>
          <w:sz w:val="20"/>
        </w:rPr>
        <w:t xml:space="preserve">0O6'B43B%K&lt;9BǖK6³6BF,4Bɟ=6K =K̡ Gloss </w:t>
      </w:r>
      <w:r>
        <w:rPr>
          <w:b/>
          <w:color w:val="0000FF"/>
          <w:sz w:val="20"/>
        </w:rPr>
        <w:t xml:space="preserve">: </w:t>
      </w:r>
      <w:r>
        <w:rPr>
          <w:sz w:val="20"/>
        </w:rPr>
        <w:t>Do đó, sự chú ý của mọi người đều đổ dồn vào những gì Raj Thackeray sẽ nói trong cuộc họp Gudi Padwa..</w:t>
      </w:r>
    </w:p>
    <w:p w14:paraId="5847FAD9" w14:textId="77777777" w:rsidR="008D69D3" w:rsidRDefault="00424460">
      <w:pPr>
        <w:tabs>
          <w:tab w:val="center" w:pos="604"/>
          <w:tab w:val="center" w:pos="940"/>
          <w:tab w:val="center" w:pos="1249"/>
          <w:tab w:val="center" w:pos="1530"/>
          <w:tab w:val="center" w:pos="1865"/>
          <w:tab w:val="center" w:pos="2192"/>
          <w:tab w:val="center" w:pos="2417"/>
          <w:tab w:val="right" w:pos="4184"/>
        </w:tabs>
        <w:spacing w:after="30" w:line="259" w:lineRule="auto"/>
        <w:ind w:left="-15" w:firstLine="0"/>
        <w:jc w:val="left"/>
      </w:pPr>
      <w:r>
        <w:rPr>
          <w:sz w:val="20"/>
        </w:rPr>
        <w:t>Chào bạn</w:t>
      </w:r>
      <w:r>
        <w:rPr>
          <w:sz w:val="20"/>
        </w:rPr>
        <w:tab/>
        <w:t>=Xීෂ7</w:t>
      </w:r>
      <w:r>
        <w:rPr>
          <w:sz w:val="20"/>
        </w:rPr>
        <w:tab/>
        <w:t>S.S.</w:t>
      </w:r>
      <w:r>
        <w:rPr>
          <w:sz w:val="20"/>
        </w:rPr>
        <w:tab/>
        <w:t>؇ਃ಻ᄴᄟ7</w:t>
      </w:r>
      <w:r>
        <w:rPr>
          <w:sz w:val="20"/>
        </w:rPr>
        <w:tab/>
        <w:t>Chào bạn</w:t>
      </w:r>
      <w:r>
        <w:rPr>
          <w:sz w:val="20"/>
        </w:rPr>
        <w:tab/>
        <w:t>D؇۱B</w:t>
      </w:r>
      <w:r>
        <w:rPr>
          <w:sz w:val="20"/>
        </w:rPr>
        <w:tab/>
        <w:t>؇݁</w:t>
      </w:r>
      <w:r>
        <w:rPr>
          <w:sz w:val="20"/>
        </w:rPr>
        <w:tab/>
        <w:t>Trung đoàn Bộ binh 7</w:t>
      </w:r>
      <w:r>
        <w:rPr>
          <w:sz w:val="20"/>
        </w:rPr>
        <w:tab/>
        <w:t>0.50</w:t>
      </w:r>
    </w:p>
    <w:p w14:paraId="5C6F4919" w14:textId="77777777" w:rsidR="008D69D3" w:rsidRDefault="00424460">
      <w:pPr>
        <w:spacing w:after="364" w:line="248" w:lineRule="auto"/>
        <w:ind w:left="-5" w:right="782" w:hanging="10"/>
      </w:pPr>
      <w:r>
        <w:rPr>
          <w:b/>
          <w:color w:val="0000FF"/>
          <w:sz w:val="20"/>
        </w:rPr>
        <w:t xml:space="preserve">Bóng bẩy: </w:t>
      </w:r>
      <w:r>
        <w:rPr>
          <w:sz w:val="20"/>
        </w:rPr>
        <w:t>"Ai không cảm thấy niềm vui trên thế giới này là tâm hồn trống rỗng / không có linh hồn" [một câu đối]</w:t>
      </w:r>
    </w:p>
    <w:p w14:paraId="34541DFF" w14:textId="77777777" w:rsidR="008D69D3" w:rsidRDefault="00424460">
      <w:pPr>
        <w:tabs>
          <w:tab w:val="center" w:pos="1335"/>
          <w:tab w:val="center" w:pos="2548"/>
          <w:tab w:val="right" w:pos="4184"/>
        </w:tabs>
        <w:spacing w:after="0" w:line="259" w:lineRule="auto"/>
        <w:ind w:left="-15" w:firstLine="0"/>
        <w:jc w:val="left"/>
      </w:pPr>
      <w:r>
        <w:rPr>
          <w:sz w:val="20"/>
        </w:rPr>
        <w:t>ଊଫ</w:t>
      </w:r>
      <w:r>
        <w:rPr>
          <w:sz w:val="20"/>
          <w:szCs w:val="20"/>
          <w:rtl/>
        </w:rPr>
        <w:t>܋</w:t>
      </w:r>
      <w:r>
        <w:rPr>
          <w:sz w:val="20"/>
        </w:rPr>
        <w:t>̇V҆ҁ3</w:t>
      </w:r>
      <w:r>
        <w:rPr>
          <w:sz w:val="20"/>
          <w:szCs w:val="20"/>
          <w:rtl/>
        </w:rPr>
        <w:tab/>
        <w:t>ڎ٭ݬ</w:t>
      </w:r>
      <w:r>
        <w:rPr>
          <w:sz w:val="20"/>
          <w:szCs w:val="20"/>
          <w:rtl/>
        </w:rPr>
        <w:tab/>
      </w:r>
      <w:r>
        <w:rPr>
          <w:sz w:val="20"/>
          <w:szCs w:val="20"/>
        </w:rPr>
        <w:t>7੆ࠍٺ٭</w:t>
      </w:r>
      <w:r>
        <w:rPr>
          <w:sz w:val="20"/>
        </w:rPr>
        <w:t>ڨ7ᇿሒ༟؇Upuxq၍U��v</w:t>
      </w:r>
      <w:r>
        <w:rPr>
          <w:sz w:val="20"/>
          <w:szCs w:val="20"/>
          <w:rtl/>
        </w:rPr>
        <w:tab/>
        <w:t>V0.62 ·</w:t>
      </w:r>
    </w:p>
    <w:p w14:paraId="1A0F9848" w14:textId="77777777" w:rsidR="008D69D3" w:rsidRDefault="00424460">
      <w:pPr>
        <w:tabs>
          <w:tab w:val="center" w:pos="766"/>
          <w:tab w:val="center" w:pos="1167"/>
          <w:tab w:val="center" w:pos="1608"/>
        </w:tabs>
        <w:spacing w:after="0" w:line="259" w:lineRule="auto"/>
        <w:ind w:left="-15" w:firstLine="0"/>
        <w:jc w:val="left"/>
      </w:pPr>
      <w:r>
        <w:rPr>
          <w:sz w:val="20"/>
        </w:rPr>
        <w:t>9ڎ༲ٺৎ৊7</w:t>
      </w:r>
      <w:r>
        <w:rPr>
          <w:sz w:val="20"/>
        </w:rPr>
        <w:tab/>
        <w:t>:Thảo luận:T</w:t>
      </w:r>
      <w:r>
        <w:rPr>
          <w:sz w:val="20"/>
        </w:rPr>
        <w:tab/>
        <w:t>Chào bạn</w:t>
      </w:r>
      <w:r>
        <w:rPr>
          <w:sz w:val="20"/>
        </w:rPr>
        <w:tab/>
        <w:t>:؇༟؇ݱٷܳ7</w:t>
      </w:r>
    </w:p>
    <w:p w14:paraId="6351B10F" w14:textId="77777777" w:rsidR="008D69D3" w:rsidRDefault="00424460">
      <w:pPr>
        <w:spacing w:after="405" w:line="248" w:lineRule="auto"/>
        <w:ind w:left="-5" w:right="782" w:hanging="10"/>
      </w:pPr>
      <w:r>
        <w:rPr>
          <w:b/>
          <w:color w:val="0000FF"/>
          <w:sz w:val="20"/>
        </w:rPr>
        <w:t xml:space="preserve">Gloss: </w:t>
      </w:r>
      <w:r>
        <w:rPr>
          <w:sz w:val="20"/>
        </w:rPr>
        <w:t>Khoảng năm 1850, săn bắt cá voi là một trong những ngành công nghiệp lớn nhất ở Hoa Kỳ.</w:t>
      </w:r>
    </w:p>
    <w:p w14:paraId="50028169" w14:textId="77777777" w:rsidR="008D69D3" w:rsidRDefault="00424460">
      <w:pPr>
        <w:spacing w:after="0" w:line="259" w:lineRule="auto"/>
        <w:ind w:left="-5" w:hanging="10"/>
        <w:jc w:val="left"/>
      </w:pPr>
      <w:r>
        <w:rPr>
          <w:rFonts w:ascii="Noto Sans" w:eastAsia="Noto Sans" w:hAnsi="Noto Sans" w:cs="Noto Sans"/>
          <w:sz w:val="20"/>
        </w:rPr>
        <w:t xml:space="preserve">* K: 2ǁO4O, B9B34 &lt; B = 4 (K D&lt;K0a (B B </w:t>
      </w:r>
      <w:r>
        <w:rPr>
          <w:sz w:val="20"/>
        </w:rPr>
        <w:t>0.72</w:t>
      </w:r>
    </w:p>
    <w:p w14:paraId="0B2B87BE" w14:textId="77777777" w:rsidR="008D69D3" w:rsidRDefault="00424460">
      <w:pPr>
        <w:spacing w:after="0" w:line="259" w:lineRule="auto"/>
        <w:ind w:left="-5" w:hanging="10"/>
        <w:jc w:val="left"/>
      </w:pPr>
      <w:r>
        <w:rPr>
          <w:rFonts w:ascii="Noto Sans" w:eastAsia="Noto Sans" w:hAnsi="Noto Sans" w:cs="Noto Sans"/>
          <w:sz w:val="20"/>
        </w:rPr>
        <w:t>4=B=Lh</w:t>
      </w:r>
    </w:p>
    <w:p w14:paraId="20033B66" w14:textId="77777777" w:rsidR="008D69D3" w:rsidRDefault="00424460">
      <w:pPr>
        <w:spacing w:after="3" w:line="248" w:lineRule="auto"/>
        <w:ind w:left="-5" w:hanging="10"/>
      </w:pPr>
      <w:r>
        <w:rPr>
          <w:b/>
          <w:color w:val="0000FF"/>
          <w:sz w:val="20"/>
        </w:rPr>
        <w:t xml:space="preserve">Gloss: </w:t>
      </w:r>
      <w:r>
        <w:rPr>
          <w:sz w:val="20"/>
        </w:rPr>
        <w:t>Sự tàn phá của virus Corona đang gia tăng nhanh chóng trong nước.</w:t>
      </w:r>
    </w:p>
    <w:p w14:paraId="370A7473" w14:textId="77777777" w:rsidR="008D69D3" w:rsidRDefault="008D69D3">
      <w:pPr>
        <w:sectPr w:rsidR="008D69D3">
          <w:type w:val="continuous"/>
          <w:pgSz w:w="11906" w:h="16838"/>
          <w:pgMar w:top="1440" w:right="1671" w:bottom="1440" w:left="1616" w:header="720" w:footer="720" w:gutter="0"/>
          <w:cols w:num="2" w:space="239"/>
        </w:sectPr>
      </w:pPr>
    </w:p>
    <w:p w14:paraId="272222B1" w14:textId="77777777" w:rsidR="008D69D3" w:rsidRDefault="00424460">
      <w:pPr>
        <w:spacing w:after="0" w:line="259" w:lineRule="auto"/>
        <w:ind w:left="6542" w:right="-15" w:hanging="10"/>
        <w:jc w:val="left"/>
      </w:pPr>
      <w:r>
        <w:rPr>
          <w:sz w:val="20"/>
        </w:rPr>
        <w:t xml:space="preserve">Tiếp tục ở trang tiếp theo </w:t>
      </w:r>
      <w:r>
        <w:rPr>
          <w:b/>
          <w:sz w:val="20"/>
        </w:rPr>
        <w:t>Bảng 13 - tiếp tục từ trang trước</w:t>
      </w:r>
    </w:p>
    <w:p w14:paraId="63999BA4" w14:textId="77777777" w:rsidR="008D69D3" w:rsidRDefault="00424460">
      <w:pPr>
        <w:spacing w:after="2" w:line="259" w:lineRule="auto"/>
        <w:ind w:left="-86" w:right="-120" w:firstLine="0"/>
        <w:jc w:val="left"/>
      </w:pPr>
      <w:r>
        <w:rPr>
          <w:noProof/>
        </w:rPr>
        <mc:AlternateContent>
          <mc:Choice Requires="wpg">
            <w:drawing>
              <wp:inline distT="0" distB="0" distL="0" distR="0" wp14:anchorId="198B1A23" wp14:editId="08767B1F">
                <wp:extent cx="5603215" cy="6325"/>
                <wp:effectExtent l="0" t="0" r="0" b="0"/>
                <wp:docPr id="53605" name="Group 53605"/>
                <wp:cNvGraphicFramePr/>
                <a:graphic xmlns:a="http://schemas.openxmlformats.org/drawingml/2006/main">
                  <a:graphicData uri="http://schemas.microsoft.com/office/word/2010/wordprocessingGroup">
                    <wpg:wgp>
                      <wpg:cNvGrpSpPr/>
                      <wpg:grpSpPr>
                        <a:xfrm>
                          <a:off x="0" y="0"/>
                          <a:ext cx="5603215" cy="6325"/>
                          <a:chOff x="0" y="0"/>
                          <a:chExt cx="5603215" cy="6325"/>
                        </a:xfrm>
                      </wpg:grpSpPr>
                      <wps:wsp>
                        <wps:cNvPr id="4306" name="Shape 4306"/>
                        <wps:cNvSpPr/>
                        <wps:spPr>
                          <a:xfrm>
                            <a:off x="0" y="0"/>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3605" style="width:441.198pt;height:0.498025pt;mso-position-horizontal-relative:char;mso-position-vertical-relative:line" coordsize="56032,63">
                <v:shape id="Shape 4306" style="position:absolute;width:56032;height:0;left:0;top:0;" coordsize="5603215,0" path="m5603215,0l0,0">
                  <v:stroke on="true" weight="0.498025pt" color="#000000" miterlimit="10" joinstyle="miter" endcap="flat"/>
                  <v:fill on="false" color="#000000" opacity="0"/>
                </v:shape>
              </v:group>
            </w:pict>
          </mc:Fallback>
        </mc:AlternateContent>
      </w:r>
    </w:p>
    <w:p w14:paraId="16F4DD63" w14:textId="77777777" w:rsidR="008D69D3" w:rsidRDefault="00424460">
      <w:pPr>
        <w:tabs>
          <w:tab w:val="center" w:pos="1330"/>
          <w:tab w:val="center" w:pos="4971"/>
          <w:tab w:val="right" w:pos="8619"/>
        </w:tabs>
        <w:spacing w:after="0" w:line="259" w:lineRule="auto"/>
        <w:ind w:left="-15" w:right="-15" w:firstLine="0"/>
        <w:jc w:val="left"/>
      </w:pPr>
      <w:r>
        <w:rPr>
          <w:b/>
          <w:sz w:val="20"/>
        </w:rPr>
        <w:t>Lang.</w:t>
      </w:r>
      <w:r>
        <w:rPr>
          <w:b/>
          <w:sz w:val="20"/>
        </w:rPr>
        <w:tab/>
        <w:t>Câu 1</w:t>
      </w:r>
      <w:r>
        <w:rPr>
          <w:b/>
          <w:sz w:val="20"/>
        </w:rPr>
        <w:tab/>
        <w:t>Câu 2</w:t>
      </w:r>
      <w:r>
        <w:rPr>
          <w:b/>
          <w:sz w:val="20"/>
        </w:rPr>
        <w:tab/>
        <w:t>Điểm số</w:t>
      </w:r>
    </w:p>
    <w:p w14:paraId="4ADDEDA4" w14:textId="77777777" w:rsidR="008D69D3" w:rsidRDefault="00424460">
      <w:pPr>
        <w:spacing w:after="7" w:line="259" w:lineRule="auto"/>
        <w:ind w:left="-86" w:right="-120" w:firstLine="0"/>
        <w:jc w:val="left"/>
      </w:pPr>
      <w:r>
        <w:rPr>
          <w:noProof/>
        </w:rPr>
        <mc:AlternateContent>
          <mc:Choice Requires="wpg">
            <w:drawing>
              <wp:inline distT="0" distB="0" distL="0" distR="0" wp14:anchorId="445E15E6" wp14:editId="687AF6E3">
                <wp:extent cx="5603215" cy="10122"/>
                <wp:effectExtent l="0" t="0" r="0" b="0"/>
                <wp:docPr id="53606" name="Group 53606"/>
                <wp:cNvGraphicFramePr/>
                <a:graphic xmlns:a="http://schemas.openxmlformats.org/drawingml/2006/main">
                  <a:graphicData uri="http://schemas.microsoft.com/office/word/2010/wordprocessingGroup">
                    <wpg:wgp>
                      <wpg:cNvGrpSpPr/>
                      <wpg:grpSpPr>
                        <a:xfrm>
                          <a:off x="0" y="0"/>
                          <a:ext cx="5603215" cy="10122"/>
                          <a:chOff x="0" y="0"/>
                          <a:chExt cx="5603215" cy="10122"/>
                        </a:xfrm>
                      </wpg:grpSpPr>
                      <wps:wsp>
                        <wps:cNvPr id="4308" name="Shape 4308"/>
                        <wps:cNvSpPr/>
                        <wps:spPr>
                          <a:xfrm>
                            <a:off x="0" y="0"/>
                            <a:ext cx="5603215" cy="0"/>
                          </a:xfrm>
                          <a:custGeom>
                            <a:avLst/>
                            <a:gdLst/>
                            <a:ahLst/>
                            <a:cxnLst/>
                            <a:rect l="0" t="0" r="0" b="0"/>
                            <a:pathLst>
                              <a:path w="5603215">
                                <a:moveTo>
                                  <a:pt x="5603215" y="0"/>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3606" style="width:441.198pt;height:0.79704pt;mso-position-horizontal-relative:char;mso-position-vertical-relative:line" coordsize="56032,101">
                <v:shape id="Shape 4308" style="position:absolute;width:56032;height:0;left:0;top:0;" coordsize="5603215,0" path="m5603215,0l0,0">
                  <v:stroke on="true" weight="0.79704pt" color="#000000" miterlimit="10" joinstyle="miter" endcap="flat"/>
                  <v:fill on="false" color="#000000" opacity="0"/>
                </v:shape>
              </v:group>
            </w:pict>
          </mc:Fallback>
        </mc:AlternateContent>
      </w:r>
    </w:p>
    <w:tbl>
      <w:tblPr>
        <w:tblStyle w:val="TableGrid"/>
        <w:tblpPr w:vertAnchor="text" w:tblpX="-86" w:tblpY="57"/>
        <w:tblOverlap w:val="never"/>
        <w:tblW w:w="8824" w:type="dxa"/>
        <w:tblInd w:w="0" w:type="dxa"/>
        <w:tblCellMar>
          <w:right w:w="239" w:type="dxa"/>
        </w:tblCellMar>
        <w:tblLook w:val="04A0" w:firstRow="1" w:lastRow="0" w:firstColumn="1" w:lastColumn="0" w:noHBand="0" w:noVBand="1"/>
      </w:tblPr>
      <w:tblGrid>
        <w:gridCol w:w="879"/>
        <w:gridCol w:w="3641"/>
        <w:gridCol w:w="3641"/>
        <w:gridCol w:w="663"/>
      </w:tblGrid>
      <w:tr w:rsidR="008D69D3" w14:paraId="3619D30A" w14:textId="77777777">
        <w:trPr>
          <w:trHeight w:val="2630"/>
        </w:trPr>
        <w:tc>
          <w:tcPr>
            <w:tcW w:w="879" w:type="dxa"/>
            <w:tcBorders>
              <w:top w:val="nil"/>
              <w:left w:val="nil"/>
              <w:bottom w:val="nil"/>
              <w:right w:val="nil"/>
            </w:tcBorders>
            <w:shd w:val="clear" w:color="auto" w:fill="F2F3F3"/>
          </w:tcPr>
          <w:p w14:paraId="3EF27BC7" w14:textId="77777777" w:rsidR="008D69D3" w:rsidRDefault="008D69D3">
            <w:pPr>
              <w:spacing w:after="160" w:line="259" w:lineRule="auto"/>
              <w:ind w:left="0" w:firstLine="0"/>
              <w:jc w:val="left"/>
            </w:pPr>
          </w:p>
        </w:tc>
        <w:tc>
          <w:tcPr>
            <w:tcW w:w="3641" w:type="dxa"/>
            <w:tcBorders>
              <w:top w:val="nil"/>
              <w:left w:val="nil"/>
              <w:bottom w:val="nil"/>
              <w:right w:val="nil"/>
            </w:tcBorders>
            <w:shd w:val="clear" w:color="auto" w:fill="F2F3F3"/>
            <w:vAlign w:val="center"/>
          </w:tcPr>
          <w:p w14:paraId="77835AE7" w14:textId="77777777" w:rsidR="008D69D3" w:rsidRDefault="00424460">
            <w:pPr>
              <w:spacing w:after="1" w:line="236" w:lineRule="auto"/>
              <w:ind w:left="0" w:firstLine="0"/>
            </w:pPr>
            <w:r>
              <w:rPr>
                <w:sz w:val="20"/>
              </w:rPr>
              <w:t>Một quan niệm sai lầm phổ biến là có nhiều hiểu lầm và hiểu lầm trong tiếng Anh.</w:t>
            </w:r>
          </w:p>
          <w:p w14:paraId="0543596A" w14:textId="77777777" w:rsidR="008D69D3" w:rsidRDefault="00424460">
            <w:pPr>
              <w:spacing w:after="0" w:line="259" w:lineRule="auto"/>
              <w:ind w:left="0" w:firstLine="0"/>
            </w:pPr>
            <w:r>
              <w:rPr>
                <w:b/>
                <w:color w:val="0000FF"/>
                <w:sz w:val="20"/>
              </w:rPr>
              <w:t xml:space="preserve">Gloss: </w:t>
            </w:r>
            <w:r>
              <w:rPr>
                <w:sz w:val="20"/>
              </w:rPr>
              <w:t>Hãy học cách viết tốt trong Ikinyarwanda Trong viết Ikinyarwanda có những lỗi thường mắc phải dựa trên sự kết nối và tách biệt của các từ.</w:t>
            </w:r>
          </w:p>
        </w:tc>
        <w:tc>
          <w:tcPr>
            <w:tcW w:w="3641" w:type="dxa"/>
            <w:tcBorders>
              <w:top w:val="nil"/>
              <w:left w:val="nil"/>
              <w:bottom w:val="nil"/>
              <w:right w:val="nil"/>
            </w:tcBorders>
            <w:shd w:val="clear" w:color="auto" w:fill="F2F3F3"/>
            <w:vAlign w:val="center"/>
          </w:tcPr>
          <w:p w14:paraId="03C9F6FA" w14:textId="77777777" w:rsidR="008D69D3" w:rsidRDefault="00424460">
            <w:pPr>
              <w:spacing w:after="240" w:line="236" w:lineRule="auto"/>
              <w:ind w:left="0" w:firstLine="0"/>
              <w:jc w:val="left"/>
            </w:pPr>
            <w:r>
              <w:rPr>
                <w:sz w:val="20"/>
              </w:rPr>
              <w:t>Rwanda</w:t>
            </w:r>
            <w:r>
              <w:rPr>
                <w:sz w:val="20"/>
              </w:rPr>
              <w:tab/>
              <w:t>(igice</w:t>
            </w:r>
            <w:r>
              <w:rPr>
                <w:sz w:val="20"/>
              </w:rPr>
              <w:tab/>
              <w:t>màu xanh lá cây</w:t>
            </w:r>
            <w:r>
              <w:rPr>
                <w:sz w:val="20"/>
              </w:rPr>
              <w:tab/>
              <w:t>gatatu)</w:t>
            </w:r>
            <w:r>
              <w:rPr>
                <w:sz w:val="20"/>
              </w:rPr>
              <w:tab/>
              <w:t>Trong tiếng Urdu, có nhiều ý nghĩa khác nhau.</w:t>
            </w:r>
          </w:p>
          <w:p w14:paraId="76148286" w14:textId="77777777" w:rsidR="008D69D3" w:rsidRDefault="00424460">
            <w:pPr>
              <w:spacing w:after="0" w:line="259" w:lineRule="auto"/>
              <w:ind w:left="0" w:firstLine="0"/>
            </w:pPr>
            <w:r>
              <w:rPr>
                <w:b/>
                <w:color w:val="0000FF"/>
                <w:sz w:val="20"/>
              </w:rPr>
              <w:t xml:space="preserve">Gloss: </w:t>
            </w:r>
            <w:r>
              <w:rPr>
                <w:sz w:val="20"/>
              </w:rPr>
              <w:t>Hãy luyện viết tốt trong Ikinyarwanda (phần ba) Trong viết Ikinyarwanda, có những từ đi cùng nhau và những từ khác khác nhau.</w:t>
            </w:r>
          </w:p>
        </w:tc>
        <w:tc>
          <w:tcPr>
            <w:tcW w:w="663" w:type="dxa"/>
            <w:tcBorders>
              <w:top w:val="nil"/>
              <w:left w:val="nil"/>
              <w:bottom w:val="nil"/>
              <w:right w:val="nil"/>
            </w:tcBorders>
            <w:shd w:val="clear" w:color="auto" w:fill="F2F3F3"/>
          </w:tcPr>
          <w:p w14:paraId="0BE0473E" w14:textId="77777777" w:rsidR="008D69D3" w:rsidRDefault="008D69D3">
            <w:pPr>
              <w:spacing w:after="160" w:line="259" w:lineRule="auto"/>
              <w:ind w:left="0" w:firstLine="0"/>
              <w:jc w:val="left"/>
            </w:pPr>
          </w:p>
        </w:tc>
      </w:tr>
    </w:tbl>
    <w:p w14:paraId="17C20558" w14:textId="77777777" w:rsidR="008D69D3" w:rsidRDefault="00424460">
      <w:pPr>
        <w:tabs>
          <w:tab w:val="center" w:pos="1302"/>
          <w:tab w:val="center" w:pos="2477"/>
          <w:tab w:val="center" w:pos="3338"/>
          <w:tab w:val="center" w:pos="3991"/>
          <w:tab w:val="center" w:pos="4943"/>
          <w:tab w:val="center" w:pos="6118"/>
          <w:tab w:val="center" w:pos="6979"/>
          <w:tab w:val="center" w:pos="7631"/>
          <w:tab w:val="right" w:pos="8619"/>
        </w:tabs>
        <w:spacing w:after="2191" w:line="248" w:lineRule="auto"/>
        <w:ind w:left="-15" w:firstLine="0"/>
        <w:jc w:val="left"/>
      </w:pPr>
      <w:r>
        <w:rPr>
          <w:sz w:val="20"/>
        </w:rPr>
        <w:t>họ hàng</w:t>
      </w:r>
      <w:r>
        <w:rPr>
          <w:sz w:val="20"/>
        </w:rPr>
        <w:tab/>
        <w:t>Duhugukire</w:t>
      </w:r>
      <w:r>
        <w:rPr>
          <w:sz w:val="20"/>
        </w:rPr>
        <w:tab/>
        <w:t>Để viết</w:t>
      </w:r>
      <w:r>
        <w:rPr>
          <w:sz w:val="20"/>
        </w:rPr>
        <w:tab/>
        <w:t>Neza</w:t>
      </w:r>
      <w:r>
        <w:rPr>
          <w:sz w:val="20"/>
        </w:rPr>
        <w:tab/>
        <w:t>Ikin-</w:t>
      </w:r>
      <w:r>
        <w:rPr>
          <w:sz w:val="20"/>
        </w:rPr>
        <w:tab/>
        <w:t>Duhugukire</w:t>
      </w:r>
      <w:r>
        <w:rPr>
          <w:sz w:val="20"/>
        </w:rPr>
        <w:tab/>
        <w:t>Để viết</w:t>
      </w:r>
      <w:r>
        <w:rPr>
          <w:sz w:val="20"/>
        </w:rPr>
        <w:tab/>
        <w:t>Neza</w:t>
      </w:r>
      <w:r>
        <w:rPr>
          <w:sz w:val="20"/>
        </w:rPr>
        <w:tab/>
        <w:t>Ikin-</w:t>
      </w:r>
      <w:r>
        <w:rPr>
          <w:sz w:val="20"/>
        </w:rPr>
        <w:tab/>
        <w:t>0.75</w:t>
      </w:r>
    </w:p>
    <w:p w14:paraId="0953CB3A" w14:textId="77777777" w:rsidR="008D69D3" w:rsidRDefault="00424460">
      <w:pPr>
        <w:spacing w:after="4" w:line="259" w:lineRule="auto"/>
        <w:ind w:left="-86" w:right="-120" w:firstLine="0"/>
        <w:jc w:val="left"/>
      </w:pPr>
      <w:r>
        <w:rPr>
          <w:noProof/>
        </w:rPr>
        <mc:AlternateContent>
          <mc:Choice Requires="wpg">
            <w:drawing>
              <wp:inline distT="0" distB="0" distL="0" distR="0" wp14:anchorId="505E569A" wp14:editId="4E2D409D">
                <wp:extent cx="5603215" cy="6325"/>
                <wp:effectExtent l="0" t="0" r="0" b="0"/>
                <wp:docPr id="53607" name="Group 53607"/>
                <wp:cNvGraphicFramePr/>
                <a:graphic xmlns:a="http://schemas.openxmlformats.org/drawingml/2006/main">
                  <a:graphicData uri="http://schemas.microsoft.com/office/word/2010/wordprocessingGroup">
                    <wpg:wgp>
                      <wpg:cNvGrpSpPr/>
                      <wpg:grpSpPr>
                        <a:xfrm>
                          <a:off x="0" y="0"/>
                          <a:ext cx="5603215" cy="6325"/>
                          <a:chOff x="0" y="0"/>
                          <a:chExt cx="5603215" cy="6325"/>
                        </a:xfrm>
                      </wpg:grpSpPr>
                      <wps:wsp>
                        <wps:cNvPr id="4336" name="Shape 4336"/>
                        <wps:cNvSpPr/>
                        <wps:spPr>
                          <a:xfrm>
                            <a:off x="0" y="0"/>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3607" style="width:441.198pt;height:0.498025pt;mso-position-horizontal-relative:char;mso-position-vertical-relative:line" coordsize="56032,63">
                <v:shape id="Shape 4336" style="position:absolute;width:56032;height:0;left:0;top:0;" coordsize="5603215,0" path="m5603215,0l0,0">
                  <v:stroke on="true" weight="0.498025pt" color="#000000" miterlimit="10" joinstyle="miter" endcap="flat"/>
                  <v:fill on="false" color="#000000" opacity="0"/>
                </v:shape>
              </v:group>
            </w:pict>
          </mc:Fallback>
        </mc:AlternateContent>
      </w:r>
    </w:p>
    <w:tbl>
      <w:tblPr>
        <w:tblStyle w:val="TableGrid"/>
        <w:tblpPr w:vertAnchor="text" w:tblpX="-86" w:tblpY="57"/>
        <w:tblOverlap w:val="never"/>
        <w:tblW w:w="8824" w:type="dxa"/>
        <w:tblInd w:w="0" w:type="dxa"/>
        <w:tblCellMar>
          <w:right w:w="239" w:type="dxa"/>
        </w:tblCellMar>
        <w:tblLook w:val="04A0" w:firstRow="1" w:lastRow="0" w:firstColumn="1" w:lastColumn="0" w:noHBand="0" w:noVBand="1"/>
      </w:tblPr>
      <w:tblGrid>
        <w:gridCol w:w="879"/>
        <w:gridCol w:w="3641"/>
        <w:gridCol w:w="3641"/>
        <w:gridCol w:w="663"/>
      </w:tblGrid>
      <w:tr w:rsidR="008D69D3" w14:paraId="16BB58E7" w14:textId="77777777">
        <w:trPr>
          <w:trHeight w:val="1706"/>
        </w:trPr>
        <w:tc>
          <w:tcPr>
            <w:tcW w:w="879" w:type="dxa"/>
            <w:tcBorders>
              <w:top w:val="nil"/>
              <w:left w:val="nil"/>
              <w:bottom w:val="nil"/>
              <w:right w:val="nil"/>
            </w:tcBorders>
            <w:shd w:val="clear" w:color="auto" w:fill="F2F3F3"/>
          </w:tcPr>
          <w:p w14:paraId="6EA823C5" w14:textId="77777777" w:rsidR="008D69D3" w:rsidRDefault="008D69D3">
            <w:pPr>
              <w:spacing w:after="160" w:line="259" w:lineRule="auto"/>
              <w:ind w:left="0" w:firstLine="0"/>
              <w:jc w:val="left"/>
            </w:pPr>
          </w:p>
        </w:tc>
        <w:tc>
          <w:tcPr>
            <w:tcW w:w="3641" w:type="dxa"/>
            <w:tcBorders>
              <w:top w:val="nil"/>
              <w:left w:val="nil"/>
              <w:bottom w:val="nil"/>
              <w:right w:val="nil"/>
            </w:tcBorders>
            <w:shd w:val="clear" w:color="auto" w:fill="F2F3F3"/>
          </w:tcPr>
          <w:p w14:paraId="43712325" w14:textId="77777777" w:rsidR="008D69D3" w:rsidRDefault="00424460">
            <w:pPr>
              <w:spacing w:after="0" w:line="416" w:lineRule="auto"/>
              <w:ind w:left="58" w:hanging="58"/>
            </w:pPr>
            <w:r>
              <w:rPr>
                <w:sz w:val="20"/>
              </w:rPr>
              <w:t>ᕥwsڎ7</w:t>
            </w:r>
            <w:r>
              <w:rPr>
                <w:sz w:val="20"/>
                <w:szCs w:val="20"/>
                <w:rtl/>
              </w:rPr>
              <w:t xml:space="preserve"> ًA9༚؇</w:t>
            </w:r>
            <w:r>
              <w:rPr>
                <w:sz w:val="20"/>
              </w:rPr>
              <w:t xml:space="preserve">? Zಾਊ7͠؇V7ࠍ੆ͯިUෂී܁ܝܿXA7ڎ༥X </w:t>
            </w:r>
            <w:r>
              <w:rPr>
                <w:sz w:val="20"/>
                <w:szCs w:val="20"/>
                <w:rtl/>
              </w:rPr>
              <w:t>ۇٴ؇֑ޗ۳؇</w:t>
            </w:r>
            <w:r>
              <w:rPr>
                <w:sz w:val="20"/>
              </w:rPr>
              <w:t>?7৊ৎ</w:t>
            </w:r>
            <w:r>
              <w:rPr>
                <w:sz w:val="20"/>
                <w:szCs w:val="20"/>
                <w:rtl/>
              </w:rPr>
              <w:t xml:space="preserve"> ڣ۰༥A?</w:t>
            </w:r>
          </w:p>
          <w:p w14:paraId="665E0F8A" w14:textId="77777777" w:rsidR="008D69D3" w:rsidRDefault="00424460">
            <w:pPr>
              <w:spacing w:after="0" w:line="259" w:lineRule="auto"/>
              <w:ind w:left="0" w:firstLine="0"/>
            </w:pPr>
            <w:r>
              <w:rPr>
                <w:b/>
                <w:color w:val="0000FF"/>
                <w:sz w:val="20"/>
              </w:rPr>
              <w:lastRenderedPageBreak/>
              <w:t xml:space="preserve">Bóng: </w:t>
            </w:r>
            <w:r>
              <w:rPr>
                <w:sz w:val="20"/>
              </w:rPr>
              <w:t>Hãy chuẩn bị tinh thần cho tháng Ramadan, nhiệt độ sẽ bắt đầu từ 37 độ ở những vùng này.</w:t>
            </w:r>
          </w:p>
        </w:tc>
        <w:tc>
          <w:tcPr>
            <w:tcW w:w="3641" w:type="dxa"/>
            <w:tcBorders>
              <w:top w:val="nil"/>
              <w:left w:val="nil"/>
              <w:bottom w:val="nil"/>
              <w:right w:val="nil"/>
            </w:tcBorders>
            <w:shd w:val="clear" w:color="auto" w:fill="F2F3F3"/>
          </w:tcPr>
          <w:p w14:paraId="41871DD0" w14:textId="77777777" w:rsidR="008D69D3" w:rsidRDefault="00424460">
            <w:pPr>
              <w:spacing w:after="0" w:line="268" w:lineRule="auto"/>
              <w:ind w:left="0" w:firstLine="0"/>
            </w:pPr>
            <w:r>
              <w:rPr>
                <w:sz w:val="20"/>
              </w:rPr>
              <w:lastRenderedPageBreak/>
              <w:t xml:space="preserve">7ڎਊಾ Z?؇༚ 9A7أܭ </w:t>
            </w:r>
            <w:r>
              <w:rPr>
                <w:sz w:val="20"/>
                <w:szCs w:val="20"/>
              </w:rPr>
              <w:t>7ࠍ੆͠</w:t>
            </w:r>
            <w:r>
              <w:rPr>
                <w:sz w:val="20"/>
              </w:rPr>
              <w:t xml:space="preserve">૰૜ ሒሃX V؇֯ցA &lt;රඝ ଫଃ༚ </w:t>
            </w:r>
            <w:r>
              <w:rPr>
                <w:sz w:val="20"/>
                <w:szCs w:val="20"/>
                <w:rtl/>
              </w:rPr>
              <w:t>ۇٴ؇ܑޗ۳؇</w:t>
            </w:r>
            <w:r>
              <w:rPr>
                <w:sz w:val="20"/>
              </w:rPr>
              <w:t>?7৊ৎ</w:t>
            </w:r>
            <w:r>
              <w:rPr>
                <w:sz w:val="20"/>
                <w:szCs w:val="20"/>
                <w:rtl/>
              </w:rPr>
              <w:t xml:space="preserve"> ڣܳᕥpt? A༥۰ ّިܭܬ</w:t>
            </w:r>
            <w:r>
              <w:rPr>
                <w:sz w:val="20"/>
              </w:rPr>
              <w:t>Z?؇༚X</w:t>
            </w:r>
          </w:p>
          <w:p w14:paraId="778F97FD" w14:textId="77777777" w:rsidR="008D69D3" w:rsidRDefault="00424460">
            <w:pPr>
              <w:spacing w:after="0" w:line="259" w:lineRule="auto"/>
              <w:ind w:left="0" w:firstLine="0"/>
            </w:pPr>
            <w:r>
              <w:rPr>
                <w:b/>
                <w:color w:val="0000FF"/>
                <w:sz w:val="20"/>
              </w:rPr>
              <w:lastRenderedPageBreak/>
              <w:t xml:space="preserve">Gloss: </w:t>
            </w:r>
            <w:r>
              <w:rPr>
                <w:sz w:val="20"/>
              </w:rPr>
              <w:t>Kể từ tháng Ramadan, thời tiết rất nóng. Nhiệt độ đang tăng lên và chúng sẽ đạt 40 độ ở những khu vực này.</w:t>
            </w:r>
          </w:p>
        </w:tc>
        <w:tc>
          <w:tcPr>
            <w:tcW w:w="663" w:type="dxa"/>
            <w:tcBorders>
              <w:top w:val="nil"/>
              <w:left w:val="nil"/>
              <w:bottom w:val="nil"/>
              <w:right w:val="nil"/>
            </w:tcBorders>
            <w:shd w:val="clear" w:color="auto" w:fill="F2F3F3"/>
          </w:tcPr>
          <w:p w14:paraId="5AC6C689" w14:textId="77777777" w:rsidR="008D69D3" w:rsidRDefault="008D69D3">
            <w:pPr>
              <w:spacing w:after="160" w:line="259" w:lineRule="auto"/>
              <w:ind w:left="0" w:firstLine="0"/>
              <w:jc w:val="left"/>
            </w:pPr>
          </w:p>
        </w:tc>
      </w:tr>
    </w:tbl>
    <w:p w14:paraId="2C4E554F" w14:textId="77777777" w:rsidR="008D69D3" w:rsidRDefault="00424460">
      <w:pPr>
        <w:tabs>
          <w:tab w:val="right" w:pos="8619"/>
        </w:tabs>
        <w:spacing w:after="1296" w:line="248" w:lineRule="auto"/>
        <w:ind w:left="-15" w:firstLine="0"/>
        <w:jc w:val="left"/>
      </w:pPr>
      <w:r>
        <w:rPr>
          <w:sz w:val="20"/>
        </w:rPr>
        <w:t>ARY</w:t>
      </w:r>
      <w:r>
        <w:rPr>
          <w:sz w:val="20"/>
        </w:rPr>
        <w:tab/>
        <w:t>0.75</w:t>
      </w:r>
    </w:p>
    <w:tbl>
      <w:tblPr>
        <w:tblStyle w:val="TableGrid"/>
        <w:tblW w:w="8824" w:type="dxa"/>
        <w:tblInd w:w="-86" w:type="dxa"/>
        <w:tblCellMar>
          <w:right w:w="120" w:type="dxa"/>
        </w:tblCellMar>
        <w:tblLook w:val="04A0" w:firstRow="1" w:lastRow="0" w:firstColumn="1" w:lastColumn="0" w:noHBand="0" w:noVBand="1"/>
      </w:tblPr>
      <w:tblGrid>
        <w:gridCol w:w="878"/>
        <w:gridCol w:w="3641"/>
        <w:gridCol w:w="3830"/>
        <w:gridCol w:w="475"/>
      </w:tblGrid>
      <w:tr w:rsidR="008D69D3" w14:paraId="233EC477" w14:textId="77777777">
        <w:trPr>
          <w:trHeight w:val="1009"/>
        </w:trPr>
        <w:tc>
          <w:tcPr>
            <w:tcW w:w="879" w:type="dxa"/>
            <w:tcBorders>
              <w:top w:val="single" w:sz="4" w:space="0" w:color="000000"/>
              <w:left w:val="nil"/>
              <w:bottom w:val="single" w:sz="4" w:space="0" w:color="000000"/>
              <w:right w:val="nil"/>
            </w:tcBorders>
            <w:shd w:val="clear" w:color="auto" w:fill="F2F3F3"/>
          </w:tcPr>
          <w:p w14:paraId="542B84CD" w14:textId="77777777" w:rsidR="008D69D3" w:rsidRDefault="00424460">
            <w:pPr>
              <w:spacing w:after="0" w:line="259" w:lineRule="auto"/>
              <w:ind w:left="86" w:firstLine="0"/>
              <w:jc w:val="left"/>
            </w:pPr>
            <w:r>
              <w:rPr>
                <w:sz w:val="20"/>
              </w:rPr>
              <w:t>IND</w:t>
            </w:r>
          </w:p>
        </w:tc>
        <w:tc>
          <w:tcPr>
            <w:tcW w:w="3641" w:type="dxa"/>
            <w:tcBorders>
              <w:top w:val="single" w:sz="4" w:space="0" w:color="000000"/>
              <w:left w:val="nil"/>
              <w:bottom w:val="single" w:sz="4" w:space="0" w:color="000000"/>
              <w:right w:val="nil"/>
            </w:tcBorders>
            <w:shd w:val="clear" w:color="auto" w:fill="F2F3F3"/>
          </w:tcPr>
          <w:p w14:paraId="249282CB" w14:textId="77777777" w:rsidR="008D69D3" w:rsidRDefault="00424460">
            <w:pPr>
              <w:spacing w:after="1" w:line="236" w:lineRule="auto"/>
              <w:ind w:left="0" w:firstLine="0"/>
              <w:jc w:val="left"/>
            </w:pPr>
            <w:r>
              <w:rPr>
                <w:sz w:val="20"/>
              </w:rPr>
              <w:t>Giáo dục của Làng Pusaka có 4 trường.</w:t>
            </w:r>
          </w:p>
          <w:p w14:paraId="23B062D1" w14:textId="77777777" w:rsidR="008D69D3" w:rsidRDefault="00424460">
            <w:pPr>
              <w:spacing w:after="0" w:line="259" w:lineRule="auto"/>
              <w:ind w:left="0" w:right="20" w:firstLine="0"/>
            </w:pPr>
            <w:r>
              <w:rPr>
                <w:b/>
                <w:color w:val="0000FF"/>
                <w:sz w:val="20"/>
              </w:rPr>
              <w:t xml:space="preserve">Gloss: </w:t>
            </w:r>
            <w:r>
              <w:rPr>
                <w:sz w:val="20"/>
              </w:rPr>
              <w:t>Pusaka Village Education có 4 trường.</w:t>
            </w:r>
          </w:p>
        </w:tc>
        <w:tc>
          <w:tcPr>
            <w:tcW w:w="3830" w:type="dxa"/>
            <w:tcBorders>
              <w:top w:val="single" w:sz="4" w:space="0" w:color="000000"/>
              <w:left w:val="nil"/>
              <w:bottom w:val="single" w:sz="4" w:space="0" w:color="000000"/>
              <w:right w:val="nil"/>
            </w:tcBorders>
            <w:shd w:val="clear" w:color="auto" w:fill="F2F3F3"/>
          </w:tcPr>
          <w:p w14:paraId="40CBA0D3" w14:textId="77777777" w:rsidR="008D69D3" w:rsidRDefault="00424460">
            <w:pPr>
              <w:spacing w:after="1" w:line="236" w:lineRule="auto"/>
              <w:ind w:left="0" w:firstLine="0"/>
              <w:jc w:val="left"/>
            </w:pPr>
            <w:r>
              <w:rPr>
                <w:sz w:val="20"/>
              </w:rPr>
              <w:t>Giáo dục</w:t>
            </w:r>
            <w:r>
              <w:rPr>
                <w:sz w:val="20"/>
              </w:rPr>
              <w:tab/>
              <w:t>Desa</w:t>
            </w:r>
            <w:r>
              <w:rPr>
                <w:sz w:val="20"/>
              </w:rPr>
              <w:tab/>
              <w:t>Nguồn gốc</w:t>
            </w:r>
            <w:r>
              <w:rPr>
                <w:sz w:val="20"/>
              </w:rPr>
              <w:tab/>
              <w:t>Buluh có 4 trường.</w:t>
            </w:r>
          </w:p>
          <w:p w14:paraId="5EE5A1A2" w14:textId="77777777" w:rsidR="008D69D3" w:rsidRDefault="00424460">
            <w:pPr>
              <w:spacing w:after="0" w:line="259" w:lineRule="auto"/>
              <w:ind w:left="0" w:firstLine="0"/>
            </w:pPr>
            <w:r>
              <w:rPr>
                <w:b/>
                <w:color w:val="0000FF"/>
                <w:sz w:val="20"/>
              </w:rPr>
              <w:t xml:space="preserve">Gloss: </w:t>
            </w:r>
            <w:r>
              <w:rPr>
                <w:sz w:val="20"/>
              </w:rPr>
              <w:t>Serumpun Buluh Village Education có 4 trường.</w:t>
            </w:r>
          </w:p>
        </w:tc>
        <w:tc>
          <w:tcPr>
            <w:tcW w:w="474" w:type="dxa"/>
            <w:tcBorders>
              <w:top w:val="single" w:sz="4" w:space="0" w:color="000000"/>
              <w:left w:val="nil"/>
              <w:bottom w:val="single" w:sz="4" w:space="0" w:color="000000"/>
              <w:right w:val="nil"/>
            </w:tcBorders>
            <w:shd w:val="clear" w:color="auto" w:fill="F2F3F3"/>
          </w:tcPr>
          <w:p w14:paraId="2A769BAB" w14:textId="77777777" w:rsidR="008D69D3" w:rsidRDefault="00424460">
            <w:pPr>
              <w:spacing w:after="0" w:line="259" w:lineRule="auto"/>
              <w:ind w:left="0" w:firstLine="0"/>
              <w:jc w:val="left"/>
            </w:pPr>
            <w:r>
              <w:rPr>
                <w:sz w:val="20"/>
              </w:rPr>
              <w:t>0.83</w:t>
            </w:r>
          </w:p>
        </w:tc>
      </w:tr>
      <w:tr w:rsidR="008D69D3" w14:paraId="2F4CFA70" w14:textId="77777777">
        <w:trPr>
          <w:trHeight w:val="79"/>
        </w:trPr>
        <w:tc>
          <w:tcPr>
            <w:tcW w:w="879" w:type="dxa"/>
            <w:tcBorders>
              <w:top w:val="single" w:sz="4" w:space="0" w:color="000000"/>
              <w:left w:val="nil"/>
              <w:bottom w:val="nil"/>
              <w:right w:val="nil"/>
            </w:tcBorders>
          </w:tcPr>
          <w:p w14:paraId="3A03DECD" w14:textId="77777777" w:rsidR="008D69D3" w:rsidRDefault="008D69D3">
            <w:pPr>
              <w:spacing w:after="160" w:line="259" w:lineRule="auto"/>
              <w:ind w:left="0" w:firstLine="0"/>
              <w:jc w:val="left"/>
            </w:pPr>
          </w:p>
        </w:tc>
        <w:tc>
          <w:tcPr>
            <w:tcW w:w="3641" w:type="dxa"/>
            <w:tcBorders>
              <w:top w:val="single" w:sz="4" w:space="0" w:color="000000"/>
              <w:left w:val="nil"/>
              <w:bottom w:val="nil"/>
              <w:right w:val="nil"/>
            </w:tcBorders>
          </w:tcPr>
          <w:p w14:paraId="41872295" w14:textId="77777777" w:rsidR="008D69D3" w:rsidRDefault="008D69D3">
            <w:pPr>
              <w:spacing w:after="160" w:line="259" w:lineRule="auto"/>
              <w:ind w:left="0" w:firstLine="0"/>
              <w:jc w:val="left"/>
            </w:pPr>
          </w:p>
        </w:tc>
        <w:tc>
          <w:tcPr>
            <w:tcW w:w="3830" w:type="dxa"/>
            <w:tcBorders>
              <w:top w:val="single" w:sz="4" w:space="0" w:color="000000"/>
              <w:left w:val="nil"/>
              <w:bottom w:val="nil"/>
              <w:right w:val="nil"/>
            </w:tcBorders>
          </w:tcPr>
          <w:p w14:paraId="78468C3C" w14:textId="77777777" w:rsidR="008D69D3" w:rsidRDefault="008D69D3">
            <w:pPr>
              <w:spacing w:after="160" w:line="259" w:lineRule="auto"/>
              <w:ind w:left="0" w:firstLine="0"/>
              <w:jc w:val="left"/>
            </w:pPr>
          </w:p>
        </w:tc>
        <w:tc>
          <w:tcPr>
            <w:tcW w:w="474" w:type="dxa"/>
            <w:tcBorders>
              <w:top w:val="single" w:sz="4" w:space="0" w:color="000000"/>
              <w:left w:val="nil"/>
              <w:bottom w:val="nil"/>
              <w:right w:val="nil"/>
            </w:tcBorders>
          </w:tcPr>
          <w:p w14:paraId="457EDF65" w14:textId="77777777" w:rsidR="008D69D3" w:rsidRDefault="008D69D3">
            <w:pPr>
              <w:spacing w:after="160" w:line="259" w:lineRule="auto"/>
              <w:ind w:left="0" w:firstLine="0"/>
              <w:jc w:val="left"/>
            </w:pPr>
          </w:p>
        </w:tc>
      </w:tr>
      <w:tr w:rsidR="008D69D3" w14:paraId="573A027C" w14:textId="77777777">
        <w:trPr>
          <w:trHeight w:val="1216"/>
        </w:trPr>
        <w:tc>
          <w:tcPr>
            <w:tcW w:w="879" w:type="dxa"/>
            <w:tcBorders>
              <w:top w:val="nil"/>
              <w:left w:val="nil"/>
              <w:bottom w:val="single" w:sz="4" w:space="0" w:color="000000"/>
              <w:right w:val="nil"/>
            </w:tcBorders>
            <w:shd w:val="clear" w:color="auto" w:fill="F8F9F9"/>
          </w:tcPr>
          <w:p w14:paraId="37305EE0" w14:textId="77777777" w:rsidR="008D69D3" w:rsidRDefault="00424460">
            <w:pPr>
              <w:spacing w:after="0" w:line="259" w:lineRule="auto"/>
              <w:ind w:left="86" w:firstLine="0"/>
              <w:jc w:val="left"/>
            </w:pPr>
            <w:r>
              <w:rPr>
                <w:sz w:val="20"/>
              </w:rPr>
              <w:t>AMH</w:t>
            </w:r>
          </w:p>
        </w:tc>
        <w:tc>
          <w:tcPr>
            <w:tcW w:w="3641" w:type="dxa"/>
            <w:tcBorders>
              <w:top w:val="nil"/>
              <w:left w:val="nil"/>
              <w:bottom w:val="single" w:sz="4" w:space="0" w:color="000000"/>
              <w:right w:val="nil"/>
            </w:tcBorders>
            <w:shd w:val="clear" w:color="auto" w:fill="F8F9F9"/>
          </w:tcPr>
          <w:p w14:paraId="55B47617" w14:textId="77777777" w:rsidR="008D69D3" w:rsidRDefault="00424460">
            <w:pPr>
              <w:spacing w:after="0" w:line="259" w:lineRule="auto"/>
              <w:ind w:left="0" w:firstLine="0"/>
              <w:jc w:val="left"/>
            </w:pPr>
            <w:r>
              <w:rPr>
                <w:sz w:val="20"/>
              </w:rPr>
              <w:t>Tiêu chuẩn</w:t>
            </w:r>
          </w:p>
          <w:p w14:paraId="07232B79" w14:textId="77777777" w:rsidR="008D69D3" w:rsidRDefault="00424460">
            <w:pPr>
              <w:spacing w:after="0" w:line="259" w:lineRule="auto"/>
              <w:ind w:left="0" w:firstLine="0"/>
              <w:jc w:val="left"/>
            </w:pPr>
            <w:r>
              <w:rPr>
                <w:sz w:val="20"/>
              </w:rPr>
              <w:t>THÔNG BÁO</w:t>
            </w:r>
          </w:p>
          <w:p w14:paraId="6B476FA3" w14:textId="77777777" w:rsidR="008D69D3" w:rsidRDefault="00424460">
            <w:pPr>
              <w:spacing w:after="0" w:line="259" w:lineRule="auto"/>
              <w:ind w:left="0" w:firstLine="0"/>
            </w:pPr>
            <w:r>
              <w:rPr>
                <w:b/>
                <w:color w:val="0000FF"/>
                <w:sz w:val="20"/>
              </w:rPr>
              <w:t xml:space="preserve">Gloss: </w:t>
            </w:r>
            <w:r>
              <w:rPr>
                <w:sz w:val="20"/>
              </w:rPr>
              <w:t>Không có mối liên hệ nào khiến chúng tôi quan tâm đến vấn đề này.</w:t>
            </w:r>
          </w:p>
        </w:tc>
        <w:tc>
          <w:tcPr>
            <w:tcW w:w="3830" w:type="dxa"/>
            <w:tcBorders>
              <w:top w:val="nil"/>
              <w:left w:val="nil"/>
              <w:bottom w:val="single" w:sz="4" w:space="0" w:color="000000"/>
              <w:right w:val="nil"/>
            </w:tcBorders>
            <w:shd w:val="clear" w:color="auto" w:fill="F8F9F9"/>
          </w:tcPr>
          <w:p w14:paraId="2E92A046" w14:textId="77777777" w:rsidR="008D69D3" w:rsidRDefault="00424460">
            <w:pPr>
              <w:spacing w:after="1" w:line="236" w:lineRule="auto"/>
              <w:ind w:left="0" w:firstLine="0"/>
              <w:jc w:val="left"/>
            </w:pPr>
            <w:r>
              <w:rPr>
                <w:sz w:val="20"/>
              </w:rPr>
              <w:t>ƭƜƑ</w:t>
            </w:r>
            <w:r>
              <w:rPr>
                <w:sz w:val="20"/>
              </w:rPr>
              <w:tab/>
              <w:t>CÀI ĐẶT</w:t>
            </w:r>
            <w:r>
              <w:rPr>
                <w:sz w:val="20"/>
              </w:rPr>
              <w:tab/>
              <w:t>XEM THÊM</w:t>
            </w:r>
            <w:r>
              <w:rPr>
                <w:sz w:val="20"/>
              </w:rPr>
              <w:tab/>
              <w:t>SỬ DỤNG</w:t>
            </w:r>
            <w:r>
              <w:rPr>
                <w:sz w:val="20"/>
              </w:rPr>
              <w:tab/>
              <w:t>ȣȆȀ</w:t>
            </w:r>
            <w:r>
              <w:rPr>
                <w:sz w:val="20"/>
              </w:rPr>
              <w:tab/>
              <w:t>Tiêu chuẩn</w:t>
            </w:r>
          </w:p>
          <w:p w14:paraId="4A1B722C" w14:textId="77777777" w:rsidR="008D69D3" w:rsidRDefault="00424460">
            <w:pPr>
              <w:spacing w:after="0" w:line="259" w:lineRule="auto"/>
              <w:ind w:left="0" w:right="119" w:firstLine="0"/>
            </w:pPr>
            <w:r>
              <w:rPr>
                <w:b/>
                <w:color w:val="0000FF"/>
                <w:sz w:val="20"/>
              </w:rPr>
              <w:t xml:space="preserve">Gloss: </w:t>
            </w:r>
            <w:r>
              <w:rPr>
                <w:sz w:val="20"/>
              </w:rPr>
              <w:t>Không có gì khiến chúng tôi quan tâm đến vấn đề này.</w:t>
            </w:r>
          </w:p>
        </w:tc>
        <w:tc>
          <w:tcPr>
            <w:tcW w:w="474" w:type="dxa"/>
            <w:tcBorders>
              <w:top w:val="nil"/>
              <w:left w:val="nil"/>
              <w:bottom w:val="single" w:sz="4" w:space="0" w:color="000000"/>
              <w:right w:val="nil"/>
            </w:tcBorders>
            <w:shd w:val="clear" w:color="auto" w:fill="F8F9F9"/>
          </w:tcPr>
          <w:p w14:paraId="19F7EC89" w14:textId="77777777" w:rsidR="008D69D3" w:rsidRDefault="00424460">
            <w:pPr>
              <w:spacing w:after="0" w:line="259" w:lineRule="auto"/>
              <w:ind w:left="0" w:firstLine="0"/>
              <w:jc w:val="left"/>
            </w:pPr>
            <w:r>
              <w:rPr>
                <w:sz w:val="20"/>
              </w:rPr>
              <w:t>0.89</w:t>
            </w:r>
          </w:p>
        </w:tc>
      </w:tr>
    </w:tbl>
    <w:tbl>
      <w:tblPr>
        <w:tblStyle w:val="TableGrid"/>
        <w:tblpPr w:vertAnchor="text" w:tblpX="-86" w:tblpY="57"/>
        <w:tblOverlap w:val="never"/>
        <w:tblW w:w="8824" w:type="dxa"/>
        <w:tblInd w:w="0" w:type="dxa"/>
        <w:tblCellMar>
          <w:right w:w="239" w:type="dxa"/>
        </w:tblCellMar>
        <w:tblLook w:val="04A0" w:firstRow="1" w:lastRow="0" w:firstColumn="1" w:lastColumn="0" w:noHBand="0" w:noVBand="1"/>
      </w:tblPr>
      <w:tblGrid>
        <w:gridCol w:w="879"/>
        <w:gridCol w:w="3641"/>
        <w:gridCol w:w="3641"/>
        <w:gridCol w:w="663"/>
      </w:tblGrid>
      <w:tr w:rsidR="008D69D3" w14:paraId="0B8F2336" w14:textId="77777777">
        <w:trPr>
          <w:trHeight w:val="1674"/>
        </w:trPr>
        <w:tc>
          <w:tcPr>
            <w:tcW w:w="879" w:type="dxa"/>
            <w:tcBorders>
              <w:top w:val="nil"/>
              <w:left w:val="nil"/>
              <w:bottom w:val="nil"/>
              <w:right w:val="nil"/>
            </w:tcBorders>
            <w:shd w:val="clear" w:color="auto" w:fill="F8F9F9"/>
          </w:tcPr>
          <w:p w14:paraId="677E2A28" w14:textId="77777777" w:rsidR="008D69D3" w:rsidRDefault="008D69D3">
            <w:pPr>
              <w:spacing w:after="160" w:line="259" w:lineRule="auto"/>
              <w:ind w:left="0" w:firstLine="0"/>
              <w:jc w:val="left"/>
            </w:pPr>
          </w:p>
        </w:tc>
        <w:tc>
          <w:tcPr>
            <w:tcW w:w="3641" w:type="dxa"/>
            <w:tcBorders>
              <w:top w:val="nil"/>
              <w:left w:val="nil"/>
              <w:bottom w:val="nil"/>
              <w:right w:val="nil"/>
            </w:tcBorders>
            <w:shd w:val="clear" w:color="auto" w:fill="F8F9F9"/>
            <w:vAlign w:val="center"/>
          </w:tcPr>
          <w:p w14:paraId="6E243BF0" w14:textId="77777777" w:rsidR="008D69D3" w:rsidRDefault="00424460">
            <w:pPr>
              <w:spacing w:after="1" w:line="236" w:lineRule="auto"/>
              <w:ind w:left="0" w:firstLine="0"/>
            </w:pPr>
            <w:r>
              <w:rPr>
                <w:sz w:val="20"/>
              </w:rPr>
              <w:t>Kỷ niệm 61 năm độc lập của Nigeria</w:t>
            </w:r>
          </w:p>
          <w:p w14:paraId="7F1C463E" w14:textId="77777777" w:rsidR="008D69D3" w:rsidRDefault="00424460">
            <w:pPr>
              <w:spacing w:after="0" w:line="259" w:lineRule="auto"/>
              <w:ind w:left="0" w:firstLine="0"/>
            </w:pPr>
            <w:r>
              <w:rPr>
                <w:b/>
                <w:color w:val="0000FF"/>
                <w:sz w:val="20"/>
              </w:rPr>
              <w:t xml:space="preserve">Gloss: </w:t>
            </w:r>
            <w:r>
              <w:rPr>
                <w:sz w:val="20"/>
              </w:rPr>
              <w:t>Đó là những gì ông ấy đã nói trong bài phát biểu kỷ niệm 61 năm ngày độc lập của Nigeria.</w:t>
            </w:r>
          </w:p>
        </w:tc>
        <w:tc>
          <w:tcPr>
            <w:tcW w:w="3641" w:type="dxa"/>
            <w:tcBorders>
              <w:top w:val="nil"/>
              <w:left w:val="nil"/>
              <w:bottom w:val="nil"/>
              <w:right w:val="nil"/>
            </w:tcBorders>
            <w:shd w:val="clear" w:color="auto" w:fill="F8F9F9"/>
            <w:vAlign w:val="center"/>
          </w:tcPr>
          <w:p w14:paraId="7ABFB3A1" w14:textId="77777777" w:rsidR="008D69D3" w:rsidRDefault="00424460">
            <w:pPr>
              <w:spacing w:after="1" w:line="236" w:lineRule="auto"/>
              <w:ind w:left="0" w:firstLine="0"/>
            </w:pPr>
            <w:r>
              <w:rPr>
                <w:sz w:val="20"/>
              </w:rPr>
              <w:t>Ông đã tổ chức sinh nhật lần thứ 61 và độc lập của Nigeria vào thứ Sáu.</w:t>
            </w:r>
          </w:p>
          <w:p w14:paraId="275B121D" w14:textId="77777777" w:rsidR="008D69D3" w:rsidRDefault="00424460">
            <w:pPr>
              <w:spacing w:after="0" w:line="259" w:lineRule="auto"/>
              <w:ind w:left="0" w:firstLine="0"/>
            </w:pPr>
            <w:r>
              <w:rPr>
                <w:b/>
                <w:color w:val="0000FF"/>
                <w:sz w:val="20"/>
              </w:rPr>
              <w:t xml:space="preserve">Gloss: </w:t>
            </w:r>
            <w:r>
              <w:rPr>
                <w:sz w:val="20"/>
              </w:rPr>
              <w:t>Ông đã đưa ra khẳng định này trong bài phát biểu kỷ niệm 61 năm ngày độc lập của Nigeria vào thứ Sáu.</w:t>
            </w:r>
          </w:p>
        </w:tc>
        <w:tc>
          <w:tcPr>
            <w:tcW w:w="663" w:type="dxa"/>
            <w:tcBorders>
              <w:top w:val="nil"/>
              <w:left w:val="nil"/>
              <w:bottom w:val="nil"/>
              <w:right w:val="nil"/>
            </w:tcBorders>
            <w:shd w:val="clear" w:color="auto" w:fill="F8F9F9"/>
          </w:tcPr>
          <w:p w14:paraId="6BD2A84B" w14:textId="77777777" w:rsidR="008D69D3" w:rsidRDefault="008D69D3">
            <w:pPr>
              <w:spacing w:after="160" w:line="259" w:lineRule="auto"/>
              <w:ind w:left="0" w:firstLine="0"/>
              <w:jc w:val="left"/>
            </w:pPr>
          </w:p>
        </w:tc>
      </w:tr>
    </w:tbl>
    <w:p w14:paraId="0D4679B4" w14:textId="77777777" w:rsidR="008D69D3" w:rsidRDefault="00424460">
      <w:pPr>
        <w:tabs>
          <w:tab w:val="center" w:pos="2495"/>
          <w:tab w:val="center" w:pos="6136"/>
          <w:tab w:val="right" w:pos="8619"/>
        </w:tabs>
        <w:spacing w:after="1235" w:line="248" w:lineRule="auto"/>
        <w:ind w:left="-15" w:firstLine="0"/>
        <w:jc w:val="left"/>
      </w:pPr>
      <w:r>
        <w:rPr>
          <w:sz w:val="20"/>
        </w:rPr>
        <w:t>Hậu</w:t>
      </w:r>
      <w:r>
        <w:rPr>
          <w:sz w:val="20"/>
        </w:rPr>
        <w:tab/>
        <w:t>Đây là những gì ông đã nói trong bài phát biểu của mình</w:t>
      </w:r>
      <w:r>
        <w:rPr>
          <w:sz w:val="20"/>
        </w:rPr>
        <w:tab/>
        <w:t>Ông đã đưa ra tuyên bố này trong một bài phát biểu</w:t>
      </w:r>
      <w:r>
        <w:rPr>
          <w:sz w:val="20"/>
        </w:rPr>
        <w:tab/>
        <w:t>0.94</w:t>
      </w:r>
    </w:p>
    <w:p w14:paraId="63B7B2E0" w14:textId="77777777" w:rsidR="008D69D3" w:rsidRDefault="00424460">
      <w:pPr>
        <w:spacing w:after="4" w:line="259" w:lineRule="auto"/>
        <w:ind w:left="-86" w:right="-120" w:firstLine="0"/>
        <w:jc w:val="left"/>
      </w:pPr>
      <w:r>
        <w:rPr>
          <w:noProof/>
        </w:rPr>
        <mc:AlternateContent>
          <mc:Choice Requires="wpg">
            <w:drawing>
              <wp:inline distT="0" distB="0" distL="0" distR="0" wp14:anchorId="3914ABBD" wp14:editId="690D504B">
                <wp:extent cx="5603215" cy="6325"/>
                <wp:effectExtent l="0" t="0" r="0" b="0"/>
                <wp:docPr id="53608" name="Group 53608"/>
                <wp:cNvGraphicFramePr/>
                <a:graphic xmlns:a="http://schemas.openxmlformats.org/drawingml/2006/main">
                  <a:graphicData uri="http://schemas.microsoft.com/office/word/2010/wordprocessingGroup">
                    <wpg:wgp>
                      <wpg:cNvGrpSpPr/>
                      <wpg:grpSpPr>
                        <a:xfrm>
                          <a:off x="0" y="0"/>
                          <a:ext cx="5603215" cy="6325"/>
                          <a:chOff x="0" y="0"/>
                          <a:chExt cx="5603215" cy="6325"/>
                        </a:xfrm>
                      </wpg:grpSpPr>
                      <wps:wsp>
                        <wps:cNvPr id="4449" name="Shape 4449"/>
                        <wps:cNvSpPr/>
                        <wps:spPr>
                          <a:xfrm>
                            <a:off x="0" y="0"/>
                            <a:ext cx="5603215" cy="0"/>
                          </a:xfrm>
                          <a:custGeom>
                            <a:avLst/>
                            <a:gdLst/>
                            <a:ahLst/>
                            <a:cxnLst/>
                            <a:rect l="0" t="0" r="0" b="0"/>
                            <a:pathLst>
                              <a:path w="5603215">
                                <a:moveTo>
                                  <a:pt x="5603215" y="0"/>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3608" style="width:441.198pt;height:0.498025pt;mso-position-horizontal-relative:char;mso-position-vertical-relative:line" coordsize="56032,63">
                <v:shape id="Shape 4449" style="position:absolute;width:56032;height:0;left:0;top:0;" coordsize="5603215,0" path="m5603215,0l0,0">
                  <v:stroke on="true" weight="0.498025pt" color="#000000" miterlimit="10" joinstyle="miter" endcap="flat"/>
                  <v:fill on="false" color="#000000" opacity="0"/>
                </v:shape>
              </v:group>
            </w:pict>
          </mc:Fallback>
        </mc:AlternateContent>
      </w:r>
    </w:p>
    <w:p w14:paraId="195615F7" w14:textId="77777777" w:rsidR="008D69D3" w:rsidRDefault="00424460">
      <w:pPr>
        <w:spacing w:after="3" w:line="248" w:lineRule="auto"/>
        <w:ind w:left="779" w:hanging="794"/>
      </w:pPr>
      <w:r>
        <w:rPr>
          <w:sz w:val="20"/>
        </w:rPr>
        <w:t>Tiếng Anh</w:t>
      </w:r>
      <w:r>
        <w:rPr>
          <w:sz w:val="20"/>
        </w:rPr>
        <w:tab/>
        <w:t>Tôi đã tìm kiếm toàn bộ tu viện để tìm</w:t>
      </w:r>
      <w:r>
        <w:rPr>
          <w:sz w:val="20"/>
        </w:rPr>
        <w:tab/>
        <w:t>Tôi đang tìm bạn khắp tu viện.</w:t>
      </w:r>
      <w:r>
        <w:rPr>
          <w:sz w:val="20"/>
        </w:rPr>
        <w:tab/>
        <w:t>1.00 bạn.</w:t>
      </w:r>
    </w:p>
    <w:p w14:paraId="16956F5D" w14:textId="77777777" w:rsidR="008D69D3" w:rsidRDefault="00424460">
      <w:pPr>
        <w:spacing w:after="186" w:line="259" w:lineRule="auto"/>
        <w:ind w:left="-86" w:right="-120" w:firstLine="0"/>
        <w:jc w:val="left"/>
      </w:pPr>
      <w:r>
        <w:rPr>
          <w:noProof/>
        </w:rPr>
        <mc:AlternateContent>
          <mc:Choice Requires="wpg">
            <w:drawing>
              <wp:inline distT="0" distB="0" distL="0" distR="0" wp14:anchorId="3ECE36E5" wp14:editId="081CCD61">
                <wp:extent cx="5603215" cy="5055"/>
                <wp:effectExtent l="0" t="0" r="0" b="0"/>
                <wp:docPr id="53609" name="Group 53609"/>
                <wp:cNvGraphicFramePr/>
                <a:graphic xmlns:a="http://schemas.openxmlformats.org/drawingml/2006/main">
                  <a:graphicData uri="http://schemas.microsoft.com/office/word/2010/wordprocessingGroup">
                    <wpg:wgp>
                      <wpg:cNvGrpSpPr/>
                      <wpg:grpSpPr>
                        <a:xfrm>
                          <a:off x="0" y="0"/>
                          <a:ext cx="5603215" cy="5055"/>
                          <a:chOff x="0" y="0"/>
                          <a:chExt cx="5603215" cy="5055"/>
                        </a:xfrm>
                      </wpg:grpSpPr>
                      <wps:wsp>
                        <wps:cNvPr id="4459" name="Shape 4459"/>
                        <wps:cNvSpPr/>
                        <wps:spPr>
                          <a:xfrm>
                            <a:off x="0" y="0"/>
                            <a:ext cx="5603215" cy="0"/>
                          </a:xfrm>
                          <a:custGeom>
                            <a:avLst/>
                            <a:gdLst/>
                            <a:ahLst/>
                            <a:cxnLst/>
                            <a:rect l="0" t="0" r="0" b="0"/>
                            <a:pathLst>
                              <a:path w="5603215">
                                <a:moveTo>
                                  <a:pt x="5603215" y="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60" name="Shape 4460"/>
                        <wps:cNvSpPr/>
                        <wps:spPr>
                          <a:xfrm>
                            <a:off x="0" y="0"/>
                            <a:ext cx="5603215" cy="0"/>
                          </a:xfrm>
                          <a:custGeom>
                            <a:avLst/>
                            <a:gdLst/>
                            <a:ahLst/>
                            <a:cxnLst/>
                            <a:rect l="0" t="0" r="0" b="0"/>
                            <a:pathLst>
                              <a:path w="5603215">
                                <a:moveTo>
                                  <a:pt x="5603215" y="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pic="http://schemas.openxmlformats.org/drawingml/2006/picture" xmlns:a="http://schemas.openxmlformats.org/drawingml/2006/main">
            <w:pict>
              <v:group id="Group 53609" style="width:441.198pt;height:0.39802pt;mso-position-horizontal-relative:char;mso-position-vertical-relative:line" coordsize="56032,50">
                <v:shape id="Shape 4459" style="position:absolute;width:56032;height:0;left:0;top:0;" coordsize="5603215,0" path="m5603215,0l0,0">
                  <v:stroke on="true" weight="0.39802pt" color="#000000" miterlimit="10" joinstyle="miter" endcap="flat"/>
                  <v:fill on="false" color="#000000" opacity="0"/>
                </v:shape>
                <v:shape id="Shape 4460" style="position:absolute;width:56032;height:0;left:0;top:0;" coordsize="5603215,0" path="m5603215,0l0,0">
                  <v:stroke on="true" weight="0.39802pt" color="#000000" miterlimit="10" joinstyle="miter" endcap="flat"/>
                  <v:fill on="false" color="#000000" opacity="0"/>
                </v:shape>
              </v:group>
            </w:pict>
          </mc:Fallback>
        </mc:AlternateContent>
      </w:r>
    </w:p>
    <w:p w14:paraId="7DDDF2F6" w14:textId="214F123C" w:rsidR="008D69D3" w:rsidRDefault="00424460">
      <w:pPr>
        <w:spacing w:after="3" w:line="248" w:lineRule="auto"/>
        <w:ind w:left="1406" w:right="985" w:hanging="10"/>
      </w:pPr>
      <w:r>
        <w:rPr>
          <w:sz w:val="20"/>
        </w:rPr>
        <w:t>Bảng 13: Ví dụ về các phiên bản dữ liệu SemRel và bản dịch của chúng.</w:t>
      </w:r>
    </w:p>
    <w:sectPr w:rsidR="008D69D3">
      <w:type w:val="continuous"/>
      <w:pgSz w:w="11906" w:h="16838"/>
      <w:pgMar w:top="1481" w:right="1671" w:bottom="4316" w:left="16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2247" w14:textId="77777777" w:rsidR="00791D81" w:rsidRDefault="00791D81">
      <w:pPr>
        <w:spacing w:after="0" w:line="240" w:lineRule="auto"/>
      </w:pPr>
      <w:r>
        <w:separator/>
      </w:r>
    </w:p>
  </w:endnote>
  <w:endnote w:type="continuationSeparator" w:id="0">
    <w:p w14:paraId="13CAAD02" w14:textId="77777777" w:rsidR="00791D81" w:rsidRDefault="00791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w:panose1 w:val="020B0502040504020204"/>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8179" w14:textId="77777777" w:rsidR="008D69D3" w:rsidRDefault="00424460">
    <w:pPr>
      <w:spacing w:after="0" w:line="259" w:lineRule="auto"/>
      <w:ind w:left="0" w:right="5" w:firstLine="0"/>
      <w:jc w:val="center"/>
    </w:pPr>
    <w:r>
      <w:fldChar w:fldCharType="begin"/>
    </w:r>
    <w:r>
      <w:instrText xml:space="preserve"> PAGE   \* MERGEFORMAT </w:instrText>
    </w:r>
    <w:r>
      <w:fldChar w:fldCharType="separate"/>
    </w:r>
    <w:r>
      <w:t>2514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E54D" w14:textId="77777777" w:rsidR="008D69D3" w:rsidRDefault="00424460">
    <w:pPr>
      <w:spacing w:after="0" w:line="259" w:lineRule="auto"/>
      <w:ind w:left="0" w:right="5" w:firstLine="0"/>
      <w:jc w:val="center"/>
    </w:pPr>
    <w:r>
      <w:fldChar w:fldCharType="begin"/>
    </w:r>
    <w:r>
      <w:instrText xml:space="preserve"> PAGE   \* MERGEFORMAT </w:instrText>
    </w:r>
    <w:r>
      <w:fldChar w:fldCharType="separate"/>
    </w:r>
    <w:r>
      <w:t>2514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7EDA" w14:textId="77777777" w:rsidR="008D69D3" w:rsidRDefault="008D69D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D7615" w14:textId="77777777" w:rsidR="00791D81" w:rsidRDefault="00791D81">
      <w:pPr>
        <w:spacing w:after="0" w:line="233" w:lineRule="auto"/>
        <w:ind w:left="22" w:right="38" w:firstLine="253"/>
      </w:pPr>
      <w:r>
        <w:separator/>
      </w:r>
    </w:p>
  </w:footnote>
  <w:footnote w:type="continuationSeparator" w:id="0">
    <w:p w14:paraId="5326715E" w14:textId="77777777" w:rsidR="00791D81" w:rsidRDefault="00791D81">
      <w:pPr>
        <w:spacing w:after="0" w:line="233" w:lineRule="auto"/>
        <w:ind w:left="22" w:right="38" w:firstLine="253"/>
      </w:pPr>
      <w:r>
        <w:continuationSeparator/>
      </w:r>
    </w:p>
  </w:footnote>
  <w:footnote w:id="1">
    <w:p w14:paraId="6FDED502" w14:textId="77777777" w:rsidR="008D69D3" w:rsidRDefault="00424460">
      <w:pPr>
        <w:pStyle w:val="footnotedescription"/>
        <w:spacing w:line="233" w:lineRule="auto"/>
        <w:ind w:right="38"/>
      </w:pPr>
      <w:r>
        <w:rPr>
          <w:rStyle w:val="footnotemark"/>
        </w:rPr>
        <w:footnoteRef/>
      </w:r>
      <w:r>
        <w:t xml:space="preserve"> Nhóm của chúng tôi cũng tạo dữ liệu cho tiếng Punjabi. Tuy nhiên, quy trình chọn cặp câu cho nó khác biệt rõ rệt so với những gì chúng tôi sử dụng cho các ngôn ngữ khác. Do đó, chúng tôi không đưa nó vào đây.</w:t>
      </w:r>
    </w:p>
  </w:footnote>
  <w:footnote w:id="2">
    <w:p w14:paraId="529E9FFE" w14:textId="77777777" w:rsidR="008D69D3" w:rsidRDefault="00424460">
      <w:pPr>
        <w:pStyle w:val="footnotedescription"/>
        <w:spacing w:line="263" w:lineRule="auto"/>
      </w:pPr>
      <w:r>
        <w:rPr>
          <w:rStyle w:val="footnotemark"/>
        </w:rPr>
        <w:footnoteRef/>
      </w:r>
      <w:r>
        <w:t xml:space="preserve"> Xem </w:t>
      </w:r>
      <w:hyperlink r:id="rId1">
        <w:r>
          <w:rPr>
            <w:color w:val="00007F"/>
          </w:rPr>
          <w:t xml:space="preserve">https://semantic-textual-relatedness. </w:t>
        </w:r>
      </w:hyperlink>
      <w:hyperlink r:id="rId2">
        <w:r>
          <w:rPr>
            <w:color w:val="00007F"/>
          </w:rPr>
          <w:t>github.io</w:t>
        </w:r>
      </w:hyperlink>
      <w:r>
        <w:rPr>
          <w:color w:val="00007F"/>
        </w:rPr>
        <w:t xml:space="preserve"> </w:t>
      </w:r>
      <w:r>
        <w:t>để biết thêm chi tiết.</w:t>
      </w:r>
    </w:p>
  </w:footnote>
  <w:footnote w:id="3">
    <w:p w14:paraId="2A6CAD44" w14:textId="77777777" w:rsidR="008D69D3" w:rsidRDefault="00424460">
      <w:pPr>
        <w:pStyle w:val="footnotedescription"/>
        <w:ind w:left="17" w:right="8" w:firstLine="258"/>
      </w:pPr>
      <w:r>
        <w:rPr>
          <w:rStyle w:val="footnotemark"/>
        </w:rPr>
        <w:footnoteRef/>
      </w:r>
      <w:r>
        <w:t xml:space="preserve"> Các bộ được tạo bằng cách sử dụng các tập lệnh BWS được cung cấp bởi (</w:t>
      </w:r>
      <w:r>
        <w:rPr>
          <w:color w:val="00007F"/>
        </w:rPr>
        <w:t>Kiritchenko và Mohammad</w:t>
      </w:r>
      <w:r>
        <w:t xml:space="preserve">, </w:t>
      </w:r>
      <w:r>
        <w:rPr>
          <w:color w:val="00007F"/>
        </w:rPr>
        <w:t>2017</w:t>
      </w:r>
      <w:r>
        <w:t xml:space="preserve">): </w:t>
      </w:r>
      <w:r>
        <w:rPr>
          <w:color w:val="00007F"/>
        </w:rPr>
        <w:t>http:// saifmohammad.com/WebPages/BestWorst.html</w:t>
      </w:r>
      <w:r>
        <w:t>.</w:t>
      </w:r>
    </w:p>
  </w:footnote>
  <w:footnote w:id="4">
    <w:p w14:paraId="263FC2F3" w14:textId="77777777" w:rsidR="008D69D3" w:rsidRDefault="00424460">
      <w:pPr>
        <w:pStyle w:val="footnotedescription"/>
        <w:spacing w:line="259" w:lineRule="auto"/>
        <w:ind w:left="62" w:firstLine="0"/>
        <w:jc w:val="center"/>
      </w:pPr>
      <w:r>
        <w:rPr>
          <w:rStyle w:val="footnotemark"/>
        </w:rPr>
        <w:footnoteRef/>
      </w:r>
      <w:r>
        <w:t xml:space="preserve"> </w:t>
      </w:r>
      <w:hyperlink r:id="rId3">
        <w:r>
          <w:rPr>
            <w:color w:val="00007F"/>
          </w:rPr>
          <w:t>https://github.com/UKPLab/used-transformers</w:t>
        </w:r>
      </w:hyperlink>
    </w:p>
  </w:footnote>
  <w:footnote w:id="5">
    <w:p w14:paraId="7726B56C" w14:textId="77777777" w:rsidR="008D69D3" w:rsidRDefault="00424460">
      <w:pPr>
        <w:pStyle w:val="footnotedescription"/>
        <w:spacing w:line="248" w:lineRule="auto"/>
        <w:ind w:left="10"/>
      </w:pPr>
      <w:r>
        <w:rPr>
          <w:rStyle w:val="footnotemark"/>
        </w:rPr>
        <w:footnoteRef/>
      </w:r>
      <w:r>
        <w:t xml:space="preserve"> Chúng tôi sử dụng các mô hình tiêu chuẩn từ HuggingFace (</w:t>
      </w:r>
      <w:r>
        <w:rPr>
          <w:color w:val="00007F"/>
        </w:rPr>
        <w:t>Wolf et al.</w:t>
      </w:r>
      <w:r>
        <w:t xml:space="preserve">, </w:t>
      </w:r>
      <w:r>
        <w:rPr>
          <w:color w:val="00007F"/>
        </w:rPr>
        <w:t>2020</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290"/>
    <w:multiLevelType w:val="hybridMultilevel"/>
    <w:tmpl w:val="C762906A"/>
    <w:lvl w:ilvl="0" w:tplc="B172FCAE">
      <w:start w:val="1"/>
      <w:numFmt w:val="bullet"/>
      <w:lvlText w:val="•"/>
      <w:lvlJc w:val="left"/>
      <w:pPr>
        <w:ind w:left="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58CE60">
      <w:start w:val="1"/>
      <w:numFmt w:val="bullet"/>
      <w:lvlText w:val="o"/>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1EE946">
      <w:start w:val="1"/>
      <w:numFmt w:val="bullet"/>
      <w:lvlText w:val="▪"/>
      <w:lvlJc w:val="left"/>
      <w:pPr>
        <w:ind w:left="2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54F462">
      <w:start w:val="1"/>
      <w:numFmt w:val="bullet"/>
      <w:lvlText w:val="•"/>
      <w:lvlJc w:val="left"/>
      <w:pPr>
        <w:ind w:left="2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1A5D40">
      <w:start w:val="1"/>
      <w:numFmt w:val="bullet"/>
      <w:lvlText w:val="o"/>
      <w:lvlJc w:val="left"/>
      <w:pPr>
        <w:ind w:left="3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00A6E6">
      <w:start w:val="1"/>
      <w:numFmt w:val="bullet"/>
      <w:lvlText w:val="▪"/>
      <w:lvlJc w:val="left"/>
      <w:pPr>
        <w:ind w:left="4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D08536">
      <w:start w:val="1"/>
      <w:numFmt w:val="bullet"/>
      <w:lvlText w:val="•"/>
      <w:lvlJc w:val="left"/>
      <w:pPr>
        <w:ind w:left="4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6E5064">
      <w:start w:val="1"/>
      <w:numFmt w:val="bullet"/>
      <w:lvlText w:val="o"/>
      <w:lvlJc w:val="left"/>
      <w:pPr>
        <w:ind w:left="5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8CA708">
      <w:start w:val="1"/>
      <w:numFmt w:val="bullet"/>
      <w:lvlText w:val="▪"/>
      <w:lvlJc w:val="left"/>
      <w:pPr>
        <w:ind w:left="6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E059F0"/>
    <w:multiLevelType w:val="hybridMultilevel"/>
    <w:tmpl w:val="33C6940A"/>
    <w:lvl w:ilvl="0" w:tplc="DAC6A014">
      <w:start w:val="1"/>
      <w:numFmt w:val="decimal"/>
      <w:lvlText w:val="%1."/>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66A09E">
      <w:start w:val="1"/>
      <w:numFmt w:val="lowerLetter"/>
      <w:lvlText w:val="%2"/>
      <w:lvlJc w:val="left"/>
      <w:pPr>
        <w:ind w:left="1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5C42BE">
      <w:start w:val="1"/>
      <w:numFmt w:val="lowerRoman"/>
      <w:lvlText w:val="%3"/>
      <w:lvlJc w:val="left"/>
      <w:pPr>
        <w:ind w:left="19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F43184">
      <w:start w:val="1"/>
      <w:numFmt w:val="decimal"/>
      <w:lvlText w:val="%4"/>
      <w:lvlJc w:val="left"/>
      <w:pPr>
        <w:ind w:left="26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D0F498">
      <w:start w:val="1"/>
      <w:numFmt w:val="lowerLetter"/>
      <w:lvlText w:val="%5"/>
      <w:lvlJc w:val="left"/>
      <w:pPr>
        <w:ind w:left="33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B0362C">
      <w:start w:val="1"/>
      <w:numFmt w:val="lowerRoman"/>
      <w:lvlText w:val="%6"/>
      <w:lvlJc w:val="left"/>
      <w:pPr>
        <w:ind w:left="4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E2866E">
      <w:start w:val="1"/>
      <w:numFmt w:val="decimal"/>
      <w:lvlText w:val="%7"/>
      <w:lvlJc w:val="left"/>
      <w:pPr>
        <w:ind w:left="4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44A7A6">
      <w:start w:val="1"/>
      <w:numFmt w:val="lowerLetter"/>
      <w:lvlText w:val="%8"/>
      <w:lvlJc w:val="left"/>
      <w:pPr>
        <w:ind w:left="5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60A186">
      <w:start w:val="1"/>
      <w:numFmt w:val="lowerRoman"/>
      <w:lvlText w:val="%9"/>
      <w:lvlJc w:val="left"/>
      <w:pPr>
        <w:ind w:left="6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A17F21"/>
    <w:multiLevelType w:val="hybridMultilevel"/>
    <w:tmpl w:val="D1AC70EC"/>
    <w:lvl w:ilvl="0" w:tplc="68006826">
      <w:start w:val="1"/>
      <w:numFmt w:val="bullet"/>
      <w:lvlText w:val="•"/>
      <w:lvlJc w:val="left"/>
      <w:pPr>
        <w:ind w:left="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7EFEAE">
      <w:start w:val="1"/>
      <w:numFmt w:val="bullet"/>
      <w:lvlText w:val="o"/>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EE212C">
      <w:start w:val="1"/>
      <w:numFmt w:val="bullet"/>
      <w:lvlText w:val="▪"/>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42A918">
      <w:start w:val="1"/>
      <w:numFmt w:val="bullet"/>
      <w:lvlText w:val="•"/>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DC46FC">
      <w:start w:val="1"/>
      <w:numFmt w:val="bullet"/>
      <w:lvlText w:val="o"/>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C6FEAA">
      <w:start w:val="1"/>
      <w:numFmt w:val="bullet"/>
      <w:lvlText w:val="▪"/>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A6326E">
      <w:start w:val="1"/>
      <w:numFmt w:val="bullet"/>
      <w:lvlText w:val="•"/>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9EBC9E">
      <w:start w:val="1"/>
      <w:numFmt w:val="bullet"/>
      <w:lvlText w:val="o"/>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9031A8">
      <w:start w:val="1"/>
      <w:numFmt w:val="bullet"/>
      <w:lvlText w:val="▪"/>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903666"/>
    <w:multiLevelType w:val="hybridMultilevel"/>
    <w:tmpl w:val="40E038D4"/>
    <w:lvl w:ilvl="0" w:tplc="A1ACB1D6">
      <w:start w:val="1"/>
      <w:numFmt w:val="bullet"/>
      <w:lvlText w:val="•"/>
      <w:lvlJc w:val="left"/>
      <w:pPr>
        <w:ind w:left="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6C1252">
      <w:start w:val="1"/>
      <w:numFmt w:val="bullet"/>
      <w:lvlText w:val="o"/>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008598">
      <w:start w:val="1"/>
      <w:numFmt w:val="bullet"/>
      <w:lvlText w:val="▪"/>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0A4468">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108850">
      <w:start w:val="1"/>
      <w:numFmt w:val="bullet"/>
      <w:lvlText w:val="o"/>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40E4E2">
      <w:start w:val="1"/>
      <w:numFmt w:val="bullet"/>
      <w:lvlText w:val="▪"/>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744B52">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3E96F6">
      <w:start w:val="1"/>
      <w:numFmt w:val="bullet"/>
      <w:lvlText w:val="o"/>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1A4CCC">
      <w:start w:val="1"/>
      <w:numFmt w:val="bullet"/>
      <w:lvlText w:val="▪"/>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F2334A"/>
    <w:multiLevelType w:val="hybridMultilevel"/>
    <w:tmpl w:val="B55C0AFE"/>
    <w:lvl w:ilvl="0" w:tplc="13A629A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0098C2">
      <w:start w:val="1"/>
      <w:numFmt w:val="bullet"/>
      <w:lvlRestart w:val="0"/>
      <w:lvlText w:val="•"/>
      <w:lvlJc w:val="left"/>
      <w:pPr>
        <w:ind w:left="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FEB432">
      <w:start w:val="1"/>
      <w:numFmt w:val="bullet"/>
      <w:lvlText w:val="▪"/>
      <w:lvlJc w:val="left"/>
      <w:pPr>
        <w:ind w:left="1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98EA1C">
      <w:start w:val="1"/>
      <w:numFmt w:val="bullet"/>
      <w:lvlText w:val="•"/>
      <w:lvlJc w:val="left"/>
      <w:pPr>
        <w:ind w:left="2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08F276">
      <w:start w:val="1"/>
      <w:numFmt w:val="bullet"/>
      <w:lvlText w:val="o"/>
      <w:lvlJc w:val="left"/>
      <w:pPr>
        <w:ind w:left="2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82AFF2">
      <w:start w:val="1"/>
      <w:numFmt w:val="bullet"/>
      <w:lvlText w:val="▪"/>
      <w:lvlJc w:val="left"/>
      <w:pPr>
        <w:ind w:left="3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D05E84">
      <w:start w:val="1"/>
      <w:numFmt w:val="bullet"/>
      <w:lvlText w:val="•"/>
      <w:lvlJc w:val="left"/>
      <w:pPr>
        <w:ind w:left="4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0EC67E">
      <w:start w:val="1"/>
      <w:numFmt w:val="bullet"/>
      <w:lvlText w:val="o"/>
      <w:lvlJc w:val="left"/>
      <w:pPr>
        <w:ind w:left="4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FEEFA0">
      <w:start w:val="1"/>
      <w:numFmt w:val="bullet"/>
      <w:lvlText w:val="▪"/>
      <w:lvlJc w:val="left"/>
      <w:pPr>
        <w:ind w:left="56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AE6500D"/>
    <w:multiLevelType w:val="hybridMultilevel"/>
    <w:tmpl w:val="A8A08F9C"/>
    <w:lvl w:ilvl="0" w:tplc="F7201496">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82A22A">
      <w:start w:val="1"/>
      <w:numFmt w:val="lowerLetter"/>
      <w:lvlText w:val="%2"/>
      <w:lvlJc w:val="left"/>
      <w:pPr>
        <w:ind w:left="1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FE0C7C">
      <w:start w:val="1"/>
      <w:numFmt w:val="lowerRoman"/>
      <w:lvlText w:val="%3"/>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8A6A78">
      <w:start w:val="1"/>
      <w:numFmt w:val="decimal"/>
      <w:lvlText w:val="%4"/>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9CFFFA">
      <w:start w:val="1"/>
      <w:numFmt w:val="lowerLetter"/>
      <w:lvlText w:val="%5"/>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C054B2">
      <w:start w:val="1"/>
      <w:numFmt w:val="lowerRoman"/>
      <w:lvlText w:val="%6"/>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904F08">
      <w:start w:val="1"/>
      <w:numFmt w:val="decimal"/>
      <w:lvlText w:val="%7"/>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AC44B2">
      <w:start w:val="1"/>
      <w:numFmt w:val="lowerLetter"/>
      <w:lvlText w:val="%8"/>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24A4A8">
      <w:start w:val="1"/>
      <w:numFmt w:val="lowerRoman"/>
      <w:lvlText w:val="%9"/>
      <w:lvlJc w:val="left"/>
      <w:pPr>
        <w:ind w:left="6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9E7FEB"/>
    <w:multiLevelType w:val="multilevel"/>
    <w:tmpl w:val="548011CC"/>
    <w:lvl w:ilvl="0">
      <w:start w:val="4"/>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FBA7499"/>
    <w:multiLevelType w:val="hybridMultilevel"/>
    <w:tmpl w:val="BD84EA4E"/>
    <w:lvl w:ilvl="0" w:tplc="3F00564E">
      <w:start w:val="1"/>
      <w:numFmt w:val="decimal"/>
      <w:lvlText w:val="%1."/>
      <w:lvlJc w:val="left"/>
      <w:pPr>
        <w:ind w:left="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BCC6B2">
      <w:start w:val="1"/>
      <w:numFmt w:val="lowerLetter"/>
      <w:lvlText w:val="%2"/>
      <w:lvlJc w:val="left"/>
      <w:pPr>
        <w:ind w:left="1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BA8042">
      <w:start w:val="1"/>
      <w:numFmt w:val="lowerRoman"/>
      <w:lvlText w:val="%3"/>
      <w:lvlJc w:val="left"/>
      <w:pPr>
        <w:ind w:left="1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E4841E">
      <w:start w:val="1"/>
      <w:numFmt w:val="decimal"/>
      <w:lvlText w:val="%4"/>
      <w:lvlJc w:val="left"/>
      <w:pPr>
        <w:ind w:left="2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7CA338">
      <w:start w:val="1"/>
      <w:numFmt w:val="lowerLetter"/>
      <w:lvlText w:val="%5"/>
      <w:lvlJc w:val="left"/>
      <w:pPr>
        <w:ind w:left="3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D2B5D4">
      <w:start w:val="1"/>
      <w:numFmt w:val="lowerRoman"/>
      <w:lvlText w:val="%6"/>
      <w:lvlJc w:val="left"/>
      <w:pPr>
        <w:ind w:left="4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5C013E">
      <w:start w:val="1"/>
      <w:numFmt w:val="decimal"/>
      <w:lvlText w:val="%7"/>
      <w:lvlJc w:val="left"/>
      <w:pPr>
        <w:ind w:left="4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CAAED6">
      <w:start w:val="1"/>
      <w:numFmt w:val="lowerLetter"/>
      <w:lvlText w:val="%8"/>
      <w:lvlJc w:val="left"/>
      <w:pPr>
        <w:ind w:left="5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42E524">
      <w:start w:val="1"/>
      <w:numFmt w:val="lowerRoman"/>
      <w:lvlText w:val="%9"/>
      <w:lvlJc w:val="left"/>
      <w:pPr>
        <w:ind w:left="6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CE2365"/>
    <w:multiLevelType w:val="hybridMultilevel"/>
    <w:tmpl w:val="15F82AB2"/>
    <w:lvl w:ilvl="0" w:tplc="66E2831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2E35A2">
      <w:start w:val="1"/>
      <w:numFmt w:val="bullet"/>
      <w:lvlText w:val="o"/>
      <w:lvlJc w:val="left"/>
      <w:pPr>
        <w:ind w:left="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A28856">
      <w:start w:val="1"/>
      <w:numFmt w:val="bullet"/>
      <w:lvlRestart w:val="0"/>
      <w:lvlText w:val="–"/>
      <w:lvlJc w:val="left"/>
      <w:pPr>
        <w:ind w:left="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CC00D0">
      <w:start w:val="1"/>
      <w:numFmt w:val="bullet"/>
      <w:lvlText w:val="•"/>
      <w:lvlJc w:val="left"/>
      <w:pPr>
        <w:ind w:left="1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D27CF8">
      <w:start w:val="1"/>
      <w:numFmt w:val="bullet"/>
      <w:lvlText w:val="o"/>
      <w:lvlJc w:val="left"/>
      <w:pPr>
        <w:ind w:left="2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0CED7C">
      <w:start w:val="1"/>
      <w:numFmt w:val="bullet"/>
      <w:lvlText w:val="▪"/>
      <w:lvlJc w:val="left"/>
      <w:pPr>
        <w:ind w:left="31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5AA504">
      <w:start w:val="1"/>
      <w:numFmt w:val="bullet"/>
      <w:lvlText w:val="•"/>
      <w:lvlJc w:val="left"/>
      <w:pPr>
        <w:ind w:left="3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9EE410">
      <w:start w:val="1"/>
      <w:numFmt w:val="bullet"/>
      <w:lvlText w:val="o"/>
      <w:lvlJc w:val="left"/>
      <w:pPr>
        <w:ind w:left="46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4E11D0">
      <w:start w:val="1"/>
      <w:numFmt w:val="bullet"/>
      <w:lvlText w:val="▪"/>
      <w:lvlJc w:val="left"/>
      <w:pPr>
        <w:ind w:left="5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72714846">
    <w:abstractNumId w:val="7"/>
  </w:num>
  <w:num w:numId="2" w16cid:durableId="726536366">
    <w:abstractNumId w:val="3"/>
  </w:num>
  <w:num w:numId="3" w16cid:durableId="549267429">
    <w:abstractNumId w:val="0"/>
  </w:num>
  <w:num w:numId="4" w16cid:durableId="1357971547">
    <w:abstractNumId w:val="6"/>
  </w:num>
  <w:num w:numId="5" w16cid:durableId="2033532779">
    <w:abstractNumId w:val="8"/>
  </w:num>
  <w:num w:numId="6" w16cid:durableId="1607424792">
    <w:abstractNumId w:val="4"/>
  </w:num>
  <w:num w:numId="7" w16cid:durableId="1018047033">
    <w:abstractNumId w:val="2"/>
  </w:num>
  <w:num w:numId="8" w16cid:durableId="1740977525">
    <w:abstractNumId w:val="1"/>
  </w:num>
  <w:num w:numId="9" w16cid:durableId="1356928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9D3"/>
    <w:rsid w:val="000D2069"/>
    <w:rsid w:val="00424460"/>
    <w:rsid w:val="0058401A"/>
    <w:rsid w:val="00624A71"/>
    <w:rsid w:val="006656A1"/>
    <w:rsid w:val="00791D81"/>
    <w:rsid w:val="008D69D3"/>
    <w:rsid w:val="00B3263E"/>
    <w:rsid w:val="00D02B91"/>
    <w:rsid w:val="00F26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912A"/>
  <w15:docId w15:val="{0907C303-4C9F-4532-A96A-0C796FC23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 w:hanging="1"/>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9"/>
      </w:numPr>
      <w:spacing w:after="110" w:line="259" w:lineRule="auto"/>
      <w:ind w:left="20" w:hanging="10"/>
      <w:outlineLvl w:val="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2" w:lineRule="auto"/>
      <w:ind w:left="22" w:firstLine="253"/>
      <w:jc w:val="both"/>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Heading1Char">
    <w:name w:val="Heading 1 Char"/>
    <w:link w:val="Heading1"/>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B326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8653/v1/2023.eacl-main.55" TargetMode="External"/><Relationship Id="rId117" Type="http://schemas.openxmlformats.org/officeDocument/2006/relationships/hyperlink" Target="https://doi.org/10.18653/v1/N18-1012" TargetMode="External"/><Relationship Id="rId21" Type="http://schemas.openxmlformats.org/officeDocument/2006/relationships/image" Target="media/image12.png"/><Relationship Id="rId42" Type="http://schemas.openxmlformats.org/officeDocument/2006/relationships/hyperlink" Target="https://aclanthology.org/2022.emnlp-main.298" TargetMode="External"/><Relationship Id="rId47" Type="http://schemas.openxmlformats.org/officeDocument/2006/relationships/hyperlink" Target="https://doi.org/10.18653/v1/S15-2045" TargetMode="External"/><Relationship Id="rId63" Type="http://schemas.openxmlformats.org/officeDocument/2006/relationships/hyperlink" Target="https://www.aclweb.org/anthology/2020.semeval-1.3" TargetMode="External"/><Relationship Id="rId68" Type="http://schemas.openxmlformats.org/officeDocument/2006/relationships/hyperlink" Target="https://aclanthology.org/2022.lrec-1.457" TargetMode="External"/><Relationship Id="rId84" Type="http://schemas.openxmlformats.org/officeDocument/2006/relationships/hyperlink" Target="https://doi.org/10.26342/2022-68-3" TargetMode="External"/><Relationship Id="rId89" Type="http://schemas.openxmlformats.org/officeDocument/2006/relationships/hyperlink" Target="https://openreview.net/forum?id=BMVq5MELb9" TargetMode="External"/><Relationship Id="rId112" Type="http://schemas.openxmlformats.org/officeDocument/2006/relationships/hyperlink" Target="https://api.semanticscholar.org/CorpusID:202605777" TargetMode="External"/><Relationship Id="rId133" Type="http://schemas.openxmlformats.org/officeDocument/2006/relationships/hyperlink" Target="https://doi.org/10.18653/v1/2020.emnlp-demos.6" TargetMode="External"/><Relationship Id="rId138" Type="http://schemas.openxmlformats.org/officeDocument/2006/relationships/hyperlink" Target="https://doi.org/10.3390/fi13110275" TargetMode="External"/><Relationship Id="rId154" Type="http://schemas.openxmlformats.org/officeDocument/2006/relationships/hyperlink" Target="https://huggingface.co/asafaya/bert-base-arabic" TargetMode="External"/><Relationship Id="rId159" Type="http://schemas.openxmlformats.org/officeDocument/2006/relationships/hyperlink" Target="https://huggingface.co/UBC-NLP/MARBERT" TargetMode="External"/><Relationship Id="rId16" Type="http://schemas.openxmlformats.org/officeDocument/2006/relationships/image" Target="media/image7.png"/><Relationship Id="rId107" Type="http://schemas.openxmlformats.org/officeDocument/2006/relationships/hyperlink" Target="https://www.aclweb.org/anthology/2020.coling-main.480" TargetMode="External"/><Relationship Id="rId11" Type="http://schemas.openxmlformats.org/officeDocument/2006/relationships/image" Target="media/image2.png"/><Relationship Id="rId32" Type="http://schemas.openxmlformats.org/officeDocument/2006/relationships/hyperlink" Target="https://arxiv.org/abs/2109.12346" TargetMode="External"/><Relationship Id="rId37" Type="http://schemas.openxmlformats.org/officeDocument/2006/relationships/hyperlink" Target="https://doi.org/10.18653/v1/2021.acl-long.551" TargetMode="External"/><Relationship Id="rId53" Type="http://schemas.openxmlformats.org/officeDocument/2006/relationships/hyperlink" Target="https://www.aclweb.org/anthology/S13-1004" TargetMode="External"/><Relationship Id="rId58" Type="http://schemas.openxmlformats.org/officeDocument/2006/relationships/hyperlink" Target="https://aclanthology.org/2022.lrec-1.648" TargetMode="External"/><Relationship Id="rId74" Type="http://schemas.openxmlformats.org/officeDocument/2006/relationships/hyperlink" Target="https://doi.org/10.18653/v1/S17-2001" TargetMode="External"/><Relationship Id="rId79" Type="http://schemas.openxmlformats.org/officeDocument/2006/relationships/hyperlink" Target="https://doi.org/10.18653/v1/N19-1423" TargetMode="External"/><Relationship Id="rId102" Type="http://schemas.openxmlformats.org/officeDocument/2006/relationships/hyperlink" Target="https://aclanthology.org/2023.paclic-1.62" TargetMode="External"/><Relationship Id="rId123" Type="http://schemas.openxmlformats.org/officeDocument/2006/relationships/hyperlink" Target="https://arxiv.org/abs/1908.10084" TargetMode="External"/><Relationship Id="rId128" Type="http://schemas.openxmlformats.org/officeDocument/2006/relationships/hyperlink" Target="https://doi.org/10.18653/v1/2022.acl-long.419" TargetMode="External"/><Relationship Id="rId144" Type="http://schemas.openxmlformats.org/officeDocument/2006/relationships/hyperlink" Target="https://openreview.net/forum?id=SkeHuCVFDr" TargetMode="External"/><Relationship Id="rId149" Type="http://schemas.openxmlformats.org/officeDocument/2006/relationships/hyperlink" Target="https://huggingface.co/FacebookAI/xlm-roberta-base" TargetMode="External"/><Relationship Id="rId5" Type="http://schemas.openxmlformats.org/officeDocument/2006/relationships/footnotes" Target="footnotes.xml"/><Relationship Id="rId90" Type="http://schemas.openxmlformats.org/officeDocument/2006/relationships/hyperlink" Target="https://openreview.net/forum?id=BMVq5MELb9" TargetMode="External"/><Relationship Id="rId95" Type="http://schemas.openxmlformats.org/officeDocument/2006/relationships/hyperlink" Target="https://doi.org/10.18653/v1/2020.findings-emnlp.445" TargetMode="External"/><Relationship Id="rId160" Type="http://schemas.openxmlformats.org/officeDocument/2006/relationships/hyperlink" Target="https://huggingface.co/PlanTL-GOB-ES/roberta-base-bne" TargetMode="External"/><Relationship Id="rId22" Type="http://schemas.openxmlformats.org/officeDocument/2006/relationships/hyperlink" Target="https://www.aclweb.org/anthology/W06-1906" TargetMode="External"/><Relationship Id="rId27" Type="http://schemas.openxmlformats.org/officeDocument/2006/relationships/hyperlink" Target="https://doi.org/10.18653/v1/2023.eacl-main.55" TargetMode="External"/><Relationship Id="rId43" Type="http://schemas.openxmlformats.org/officeDocument/2006/relationships/hyperlink" Target="https://aclanthology.org/2022.emnlp-main.298" TargetMode="External"/><Relationship Id="rId48" Type="http://schemas.openxmlformats.org/officeDocument/2006/relationships/hyperlink" Target="https://doi.org/10.18653/v1/S15-2045" TargetMode="External"/><Relationship Id="rId64" Type="http://schemas.openxmlformats.org/officeDocument/2006/relationships/hyperlink" Target="https://doi.org/10.18653/v1/D15-1075" TargetMode="External"/><Relationship Id="rId69" Type="http://schemas.openxmlformats.org/officeDocument/2006/relationships/hyperlink" Target="https://aclanthology.org/2022.lrec-1.457" TargetMode="External"/><Relationship Id="rId113" Type="http://schemas.openxmlformats.org/officeDocument/2006/relationships/hyperlink" Target="https://doi.org/10.18653/v1/2020.acl-main.156" TargetMode="External"/><Relationship Id="rId118" Type="http://schemas.openxmlformats.org/officeDocument/2006/relationships/hyperlink" Target="https://doi.org/10.18653/v1/N18-1012" TargetMode="External"/><Relationship Id="rId134" Type="http://schemas.openxmlformats.org/officeDocument/2006/relationships/hyperlink" Target="https://doi.org/10.18653/v1/2020.emnlp-demos.6" TargetMode="External"/><Relationship Id="rId139" Type="http://schemas.openxmlformats.org/officeDocument/2006/relationships/hyperlink" Target="https://doi.org/10.3390/fi13110275" TargetMode="External"/><Relationship Id="rId80" Type="http://schemas.openxmlformats.org/officeDocument/2006/relationships/hyperlink" Target="https://doi.org/10.18653/v1/N19-1423" TargetMode="External"/><Relationship Id="rId85" Type="http://schemas.openxmlformats.org/officeDocument/2006/relationships/hyperlink" Target="http://arxiv.org/abs/2103.09635" TargetMode="External"/><Relationship Id="rId150" Type="http://schemas.openxmlformats.org/officeDocument/2006/relationships/hyperlink" Target="https://huggingface.co/Davlan/afro-xlmr-large" TargetMode="External"/><Relationship Id="rId155" Type="http://schemas.openxmlformats.org/officeDocument/2006/relationships/hyperlink" Target="https://huggingface.co/asafaya/bert-base-arabic"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hyperlink" Target="https://arxiv.org/abs/2109.12346" TargetMode="External"/><Relationship Id="rId38" Type="http://schemas.openxmlformats.org/officeDocument/2006/relationships/hyperlink" Target="https://doi.org/10.18653/v1/2021.acl-long.551" TargetMode="External"/><Relationship Id="rId59" Type="http://schemas.openxmlformats.org/officeDocument/2006/relationships/hyperlink" Target="https://aclanthology.org/2022.lrec-1.648" TargetMode="External"/><Relationship Id="rId103" Type="http://schemas.openxmlformats.org/officeDocument/2006/relationships/hyperlink" Target="https://www.aclweb.org/anthology/H94-1111" TargetMode="External"/><Relationship Id="rId108" Type="http://schemas.openxmlformats.org/officeDocument/2006/relationships/hyperlink" Target="https://www.aclweb.org/anthology/2020.coling-main.480" TargetMode="External"/><Relationship Id="rId124" Type="http://schemas.openxmlformats.org/officeDocument/2006/relationships/hyperlink" Target="https://www.aclweb.org/anthology/2020.semeval-1.271" TargetMode="External"/><Relationship Id="rId129" Type="http://schemas.openxmlformats.org/officeDocument/2006/relationships/hyperlink" Target="https://doi.org/10.18653/v1/2022.acl-long.419" TargetMode="External"/><Relationship Id="rId54" Type="http://schemas.openxmlformats.org/officeDocument/2006/relationships/hyperlink" Target="https://www.aclweb.org/anthology/S13-1004" TargetMode="External"/><Relationship Id="rId70" Type="http://schemas.openxmlformats.org/officeDocument/2006/relationships/hyperlink" Target="https://aclanthology.org/2022.lrec-1.457" TargetMode="External"/><Relationship Id="rId75" Type="http://schemas.openxmlformats.org/officeDocument/2006/relationships/hyperlink" Target="https://doi.org/10.18653/v1/2020.acl-main.747" TargetMode="External"/><Relationship Id="rId91" Type="http://schemas.openxmlformats.org/officeDocument/2006/relationships/hyperlink" Target="https://openreview.net/forum?id=BMVq5MELb9" TargetMode="External"/><Relationship Id="rId96" Type="http://schemas.openxmlformats.org/officeDocument/2006/relationships/hyperlink" Target="https://doi.org/10.18653/v1/2020.findings-emnlp.445" TargetMode="External"/><Relationship Id="rId140" Type="http://schemas.openxmlformats.org/officeDocument/2006/relationships/hyperlink" Target="https://doi.org/10.3390/fi13110275" TargetMode="External"/><Relationship Id="rId145" Type="http://schemas.openxmlformats.org/officeDocument/2006/relationships/hyperlink" Target="https://aclanthology.org/2015.iwslt-keynotes.1" TargetMode="External"/><Relationship Id="rId161" Type="http://schemas.openxmlformats.org/officeDocument/2006/relationships/hyperlink" Target="https://huggingface.co/Davlan/xlm-roberta-base-finetuned-haus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www.aclweb.org/anthology/W06-1906" TargetMode="External"/><Relationship Id="rId28" Type="http://schemas.openxmlformats.org/officeDocument/2006/relationships/hyperlink" Target="https://doi.org/10.18653/v1/2023.eacl-main.55" TargetMode="External"/><Relationship Id="rId36" Type="http://schemas.openxmlformats.org/officeDocument/2006/relationships/hyperlink" Target="https://doi.org/10.18653/v1/2021.acl-long.551" TargetMode="External"/><Relationship Id="rId49" Type="http://schemas.openxmlformats.org/officeDocument/2006/relationships/hyperlink" Target="https://doi.org/10.3115/v1/S14-2010" TargetMode="External"/><Relationship Id="rId57" Type="http://schemas.openxmlformats.org/officeDocument/2006/relationships/hyperlink" Target="https://doi.org/10.17632/jz56k5wxz7.1" TargetMode="External"/><Relationship Id="rId106" Type="http://schemas.openxmlformats.org/officeDocument/2006/relationships/hyperlink" Target="https://www.aclweb.org/anthology/2020.coling-main.480" TargetMode="External"/><Relationship Id="rId114" Type="http://schemas.openxmlformats.org/officeDocument/2006/relationships/hyperlink" Target="https://doi.org/10.18653/v1/2020.acl-main.156" TargetMode="External"/><Relationship Id="rId119" Type="http://schemas.openxmlformats.org/officeDocument/2006/relationships/hyperlink" Target="https://doi.org/10.18653/v1/N18-1012" TargetMode="External"/><Relationship Id="rId127" Type="http://schemas.openxmlformats.org/officeDocument/2006/relationships/hyperlink" Target="https://www.aclweb.org/anthology/2020.semeval-1.271" TargetMode="External"/><Relationship Id="rId10" Type="http://schemas.openxmlformats.org/officeDocument/2006/relationships/image" Target="media/image1.png"/><Relationship Id="rId31" Type="http://schemas.openxmlformats.org/officeDocument/2006/relationships/hyperlink" Target="https://arxiv.org/abs/2109.12346" TargetMode="External"/><Relationship Id="rId44" Type="http://schemas.openxmlformats.org/officeDocument/2006/relationships/hyperlink" Target="https://aclanthology.org/2022.emnlp-main.298" TargetMode="External"/><Relationship Id="rId52" Type="http://schemas.openxmlformats.org/officeDocument/2006/relationships/hyperlink" Target="https://www.aclweb.org/anthology/S13-1004" TargetMode="External"/><Relationship Id="rId60" Type="http://schemas.openxmlformats.org/officeDocument/2006/relationships/hyperlink" Target="https://aclanthology.org/2022.lrec-1.648" TargetMode="External"/><Relationship Id="rId65" Type="http://schemas.openxmlformats.org/officeDocument/2006/relationships/hyperlink" Target="https://doi.org/10.18653/v1/D15-1075" TargetMode="External"/><Relationship Id="rId73" Type="http://schemas.openxmlformats.org/officeDocument/2006/relationships/hyperlink" Target="https://doi.org/10.18653/v1/S17-2001" TargetMode="External"/><Relationship Id="rId78" Type="http://schemas.openxmlformats.org/officeDocument/2006/relationships/hyperlink" Target="https://doi.org/10.18653/v1/N19-1423" TargetMode="External"/><Relationship Id="rId81" Type="http://schemas.openxmlformats.org/officeDocument/2006/relationships/hyperlink" Target="https://doi.org/10.18653/v1/N19-1423" TargetMode="External"/><Relationship Id="rId86" Type="http://schemas.openxmlformats.org/officeDocument/2006/relationships/hyperlink" Target="http://arxiv.org/abs/2103.09635" TargetMode="External"/><Relationship Id="rId94" Type="http://schemas.openxmlformats.org/officeDocument/2006/relationships/hyperlink" Target="https://doi.org/10.18653/v1/2020.findings-emnlp.445" TargetMode="External"/><Relationship Id="rId99" Type="http://schemas.openxmlformats.org/officeDocument/2006/relationships/hyperlink" Target="https://doi.org/10.18653/v1/N16-1095" TargetMode="External"/><Relationship Id="rId101" Type="http://schemas.openxmlformats.org/officeDocument/2006/relationships/hyperlink" Target="https://aclanthology.org/2023.paclic-1.62" TargetMode="External"/><Relationship Id="rId122" Type="http://schemas.openxmlformats.org/officeDocument/2006/relationships/hyperlink" Target="https://arxiv.org/abs/1908.10084" TargetMode="External"/><Relationship Id="rId130" Type="http://schemas.openxmlformats.org/officeDocument/2006/relationships/hyperlink" Target="https://doi.org/10.18653/v1/2022.acl-long.419" TargetMode="External"/><Relationship Id="rId135" Type="http://schemas.openxmlformats.org/officeDocument/2006/relationships/hyperlink" Target="https://doi.org/10.18653/v1/D19-1382" TargetMode="External"/><Relationship Id="rId143" Type="http://schemas.openxmlformats.org/officeDocument/2006/relationships/hyperlink" Target="https://openreview.net/forum?id=SkeHuCVFDr" TargetMode="External"/><Relationship Id="rId148" Type="http://schemas.openxmlformats.org/officeDocument/2006/relationships/hyperlink" Target="https://huggingface.co/bert-base-multilingual-cased" TargetMode="External"/><Relationship Id="rId151" Type="http://schemas.openxmlformats.org/officeDocument/2006/relationships/hyperlink" Target="https://huggingface.co/dccuchile/albert-base-spanish" TargetMode="External"/><Relationship Id="rId156" Type="http://schemas.openxmlformats.org/officeDocument/2006/relationships/hyperlink" Target="https://huggingface.co/dccuchile/bert-base-spanish-wwm-cased"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109/nigeriacomputconf45974.2019.8949674" TargetMode="External"/><Relationship Id="rId109" Type="http://schemas.openxmlformats.org/officeDocument/2006/relationships/hyperlink" Target="https://www.aclweb.org/anthology/2020.coling-main.480" TargetMode="External"/><Relationship Id="rId34" Type="http://schemas.openxmlformats.org/officeDocument/2006/relationships/hyperlink" Target="https://doi.org/10.18653/v1/2021.acl-long.551" TargetMode="External"/><Relationship Id="rId50" Type="http://schemas.openxmlformats.org/officeDocument/2006/relationships/hyperlink" Target="https://doi.org/10.3115/v1/S14-2010" TargetMode="External"/><Relationship Id="rId55" Type="http://schemas.openxmlformats.org/officeDocument/2006/relationships/hyperlink" Target="https://doi.org/10.17632/jz56k5wxz7.1" TargetMode="External"/><Relationship Id="rId76" Type="http://schemas.openxmlformats.org/officeDocument/2006/relationships/hyperlink" Target="https://doi.org/10.18653/v1/2020.acl-main.747" TargetMode="External"/><Relationship Id="rId97" Type="http://schemas.openxmlformats.org/officeDocument/2006/relationships/hyperlink" Target="https://doi.org/10.18653/v1/N16-1095" TargetMode="External"/><Relationship Id="rId104" Type="http://schemas.openxmlformats.org/officeDocument/2006/relationships/hyperlink" Target="https://www.aclweb.org/anthology/H94-1111" TargetMode="External"/><Relationship Id="rId120" Type="http://schemas.openxmlformats.org/officeDocument/2006/relationships/hyperlink" Target="https://arxiv.org/abs/1908.10084" TargetMode="External"/><Relationship Id="rId125" Type="http://schemas.openxmlformats.org/officeDocument/2006/relationships/hyperlink" Target="https://www.aclweb.org/anthology/2020.semeval-1.271" TargetMode="External"/><Relationship Id="rId141" Type="http://schemas.openxmlformats.org/officeDocument/2006/relationships/hyperlink" Target="https://doi.org/10.3390/fi13110275" TargetMode="External"/><Relationship Id="rId146" Type="http://schemas.openxmlformats.org/officeDocument/2006/relationships/hyperlink" Target="https://aclanthology.org/2015.iwslt-keynotes.1" TargetMode="External"/><Relationship Id="rId7" Type="http://schemas.openxmlformats.org/officeDocument/2006/relationships/footer" Target="footer1.xml"/><Relationship Id="rId71" Type="http://schemas.openxmlformats.org/officeDocument/2006/relationships/hyperlink" Target="https://doi.org/10.18653/v1/S17-2001" TargetMode="External"/><Relationship Id="rId92" Type="http://schemas.openxmlformats.org/officeDocument/2006/relationships/hyperlink" Target="https://doi.org/10.18653/v1/2020.findings-emnlp.445" TargetMode="External"/><Relationship Id="rId162" Type="http://schemas.openxmlformats.org/officeDocument/2006/relationships/hyperlink" Target="https://huggingface.co/sentence-transformers/LaBSE" TargetMode="External"/><Relationship Id="rId2" Type="http://schemas.openxmlformats.org/officeDocument/2006/relationships/styles" Target="styles.xml"/><Relationship Id="rId29" Type="http://schemas.openxmlformats.org/officeDocument/2006/relationships/hyperlink" Target="https://doi.org/10.18653/v1/2023.eacl-main.55" TargetMode="External"/><Relationship Id="rId24" Type="http://schemas.openxmlformats.org/officeDocument/2006/relationships/hyperlink" Target="https://www.aclweb.org/anthology/W06-1906" TargetMode="External"/><Relationship Id="rId40" Type="http://schemas.openxmlformats.org/officeDocument/2006/relationships/hyperlink" Target="https://doi.org/10.1109/nigeriacomputconf45974.2019.8949674" TargetMode="External"/><Relationship Id="rId45" Type="http://schemas.openxmlformats.org/officeDocument/2006/relationships/hyperlink" Target="https://doi.org/10.18653/v1/S15-2045" TargetMode="External"/><Relationship Id="rId66" Type="http://schemas.openxmlformats.org/officeDocument/2006/relationships/hyperlink" Target="https://doi.org/10.18653/v1/D15-1075" TargetMode="External"/><Relationship Id="rId87" Type="http://schemas.openxmlformats.org/officeDocument/2006/relationships/hyperlink" Target="http://arxiv.org/abs/2103.09635" TargetMode="External"/><Relationship Id="rId110" Type="http://schemas.openxmlformats.org/officeDocument/2006/relationships/hyperlink" Target="https://api.semanticscholar.org/CorpusID:202605777" TargetMode="External"/><Relationship Id="rId115" Type="http://schemas.openxmlformats.org/officeDocument/2006/relationships/hyperlink" Target="https://doi.org/10.18653/v1/2020.acl-main.156" TargetMode="External"/><Relationship Id="rId131" Type="http://schemas.openxmlformats.org/officeDocument/2006/relationships/hyperlink" Target="https://doi.org/10.18653/v1/2022.acl-long.419" TargetMode="External"/><Relationship Id="rId136" Type="http://schemas.openxmlformats.org/officeDocument/2006/relationships/hyperlink" Target="https://doi.org/10.18653/v1/D19-1382" TargetMode="External"/><Relationship Id="rId157" Type="http://schemas.openxmlformats.org/officeDocument/2006/relationships/hyperlink" Target="https://huggingface.co/alger-ia/dziribert" TargetMode="External"/><Relationship Id="rId61" Type="http://schemas.openxmlformats.org/officeDocument/2006/relationships/hyperlink" Target="https://www.aclweb.org/anthology/2020.semeval-1.3" TargetMode="External"/><Relationship Id="rId82" Type="http://schemas.openxmlformats.org/officeDocument/2006/relationships/hyperlink" Target="https://doi.org/10.26342/2022-68-3" TargetMode="External"/><Relationship Id="rId152" Type="http://schemas.openxmlformats.org/officeDocument/2006/relationships/hyperlink" Target="https://huggingface.co/uhhlt/am-roberta"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arxiv.org/abs/2109.12346" TargetMode="External"/><Relationship Id="rId35" Type="http://schemas.openxmlformats.org/officeDocument/2006/relationships/hyperlink" Target="https://doi.org/10.18653/v1/2021.acl-long.551" TargetMode="External"/><Relationship Id="rId56" Type="http://schemas.openxmlformats.org/officeDocument/2006/relationships/hyperlink" Target="https://doi.org/10.17632/jz56k5wxz7.1" TargetMode="External"/><Relationship Id="rId77" Type="http://schemas.openxmlformats.org/officeDocument/2006/relationships/hyperlink" Target="https://doi.org/10.18653/v1/2020.acl-main.747" TargetMode="External"/><Relationship Id="rId100" Type="http://schemas.openxmlformats.org/officeDocument/2006/relationships/hyperlink" Target="https://aclanthology.org/2023.paclic-1.62" TargetMode="External"/><Relationship Id="rId105" Type="http://schemas.openxmlformats.org/officeDocument/2006/relationships/hyperlink" Target="https://www.aclweb.org/anthology/H94-1111" TargetMode="External"/><Relationship Id="rId126" Type="http://schemas.openxmlformats.org/officeDocument/2006/relationships/hyperlink" Target="https://www.aclweb.org/anthology/2020.semeval-1.271" TargetMode="External"/><Relationship Id="rId147" Type="http://schemas.openxmlformats.org/officeDocument/2006/relationships/hyperlink" Target="https://aclanthology.org/2015.iwslt-keynotes.1" TargetMode="External"/><Relationship Id="rId8" Type="http://schemas.openxmlformats.org/officeDocument/2006/relationships/footer" Target="footer2.xml"/><Relationship Id="rId51" Type="http://schemas.openxmlformats.org/officeDocument/2006/relationships/hyperlink" Target="https://doi.org/10.3115/v1/S14-2010" TargetMode="External"/><Relationship Id="rId72" Type="http://schemas.openxmlformats.org/officeDocument/2006/relationships/hyperlink" Target="https://doi.org/10.18653/v1/S17-2001" TargetMode="External"/><Relationship Id="rId93" Type="http://schemas.openxmlformats.org/officeDocument/2006/relationships/hyperlink" Target="https://doi.org/10.18653/v1/2020.findings-emnlp.445" TargetMode="External"/><Relationship Id="rId98" Type="http://schemas.openxmlformats.org/officeDocument/2006/relationships/hyperlink" Target="https://doi.org/10.18653/v1/N16-1095" TargetMode="External"/><Relationship Id="rId121" Type="http://schemas.openxmlformats.org/officeDocument/2006/relationships/hyperlink" Target="https://arxiv.org/abs/1908.10084" TargetMode="External"/><Relationship Id="rId142" Type="http://schemas.openxmlformats.org/officeDocument/2006/relationships/hyperlink" Target="https://openreview.net/forum?id=SkeHuCVFDr"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aclweb.org/anthology/W06-1906" TargetMode="External"/><Relationship Id="rId46" Type="http://schemas.openxmlformats.org/officeDocument/2006/relationships/hyperlink" Target="https://doi.org/10.18653/v1/S15-2045" TargetMode="External"/><Relationship Id="rId67" Type="http://schemas.openxmlformats.org/officeDocument/2006/relationships/hyperlink" Target="https://aclanthology.org/2022.lrec-1.457" TargetMode="External"/><Relationship Id="rId116" Type="http://schemas.openxmlformats.org/officeDocument/2006/relationships/hyperlink" Target="https://doi.org/10.18653/v1/N18-1012" TargetMode="External"/><Relationship Id="rId137" Type="http://schemas.openxmlformats.org/officeDocument/2006/relationships/hyperlink" Target="https://doi.org/10.18653/v1/D19-1382" TargetMode="External"/><Relationship Id="rId158" Type="http://schemas.openxmlformats.org/officeDocument/2006/relationships/hyperlink" Target="https://huggingface.co/ai4bharat/indic-bert" TargetMode="External"/><Relationship Id="rId20" Type="http://schemas.openxmlformats.org/officeDocument/2006/relationships/image" Target="media/image11.jpg"/><Relationship Id="rId41" Type="http://schemas.openxmlformats.org/officeDocument/2006/relationships/hyperlink" Target="https://doi.org/10.1109/nigeriacomputconf45974.2019.8949674" TargetMode="External"/><Relationship Id="rId62" Type="http://schemas.openxmlformats.org/officeDocument/2006/relationships/hyperlink" Target="https://www.aclweb.org/anthology/2020.semeval-1.3" TargetMode="External"/><Relationship Id="rId83" Type="http://schemas.openxmlformats.org/officeDocument/2006/relationships/hyperlink" Target="https://doi.org/10.26342/2022-68-3" TargetMode="External"/><Relationship Id="rId88" Type="http://schemas.openxmlformats.org/officeDocument/2006/relationships/hyperlink" Target="https://openreview.net/forum?id=BMVq5MELb9" TargetMode="External"/><Relationship Id="rId111" Type="http://schemas.openxmlformats.org/officeDocument/2006/relationships/hyperlink" Target="https://api.semanticscholar.org/CorpusID:202605777" TargetMode="External"/><Relationship Id="rId132" Type="http://schemas.openxmlformats.org/officeDocument/2006/relationships/hyperlink" Target="https://doi.org/10.18653/v1/2020.emnlp-demos.6" TargetMode="External"/><Relationship Id="rId153" Type="http://schemas.openxmlformats.org/officeDocument/2006/relationships/hyperlink" Target="https://huggingface.co/UBC-NLP/ARBERTv2"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github.com/UKPLab/used-transformers" TargetMode="External"/><Relationship Id="rId2" Type="http://schemas.openxmlformats.org/officeDocument/2006/relationships/hyperlink" Target="https://semantic-textual-relatedness.github.io/" TargetMode="External"/><Relationship Id="rId1" Type="http://schemas.openxmlformats.org/officeDocument/2006/relationships/hyperlink" Target="https://semantic-textual-relatednes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12039</Words>
  <Characters>68626</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Dương Nguyễn</dc:creator>
  <cp:keywords/>
  <cp:lastModifiedBy>Thuỳ Dương Nguyễn</cp:lastModifiedBy>
  <cp:revision>3</cp:revision>
  <dcterms:created xsi:type="dcterms:W3CDTF">2026-01-13T00:52:00Z</dcterms:created>
  <dcterms:modified xsi:type="dcterms:W3CDTF">2026-01-13T01:30:00Z</dcterms:modified>
</cp:coreProperties>
</file>