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23C6E" w14:textId="77777777" w:rsidR="004A1379" w:rsidRDefault="00E072D6">
      <w:pPr>
        <w:pStyle w:val="Heading1"/>
      </w:pPr>
      <w:r>
        <w:rPr>
          <w:b w:val="0"/>
        </w:rPr>
        <w:t>[B</w:t>
      </w:r>
      <w:r>
        <w:rPr>
          <w:b w:val="0"/>
        </w:rPr>
        <w:t>Ả</w:t>
      </w:r>
      <w:r>
        <w:rPr>
          <w:b w:val="0"/>
        </w:rPr>
        <w:t>N TH</w:t>
      </w:r>
      <w:r>
        <w:rPr>
          <w:b w:val="0"/>
        </w:rPr>
        <w:t>Ả</w:t>
      </w:r>
      <w:r>
        <w:rPr>
          <w:b w:val="0"/>
        </w:rPr>
        <w:t>O 2 — AUDIT, b</w:t>
      </w:r>
      <w:r>
        <w:rPr>
          <w:b w:val="0"/>
        </w:rPr>
        <w:t>ả</w:t>
      </w:r>
      <w:r>
        <w:rPr>
          <w:b w:val="0"/>
        </w:rPr>
        <w:t>n vi</w:t>
      </w:r>
      <w:r>
        <w:rPr>
          <w:b w:val="0"/>
        </w:rPr>
        <w:t>ế</w:t>
      </w:r>
      <w:r>
        <w:rPr>
          <w:b w:val="0"/>
        </w:rPr>
        <w:t>t l</w:t>
      </w:r>
      <w:r>
        <w:rPr>
          <w:b w:val="0"/>
        </w:rPr>
        <w:t>ạ</w:t>
      </w:r>
      <w:r>
        <w:rPr>
          <w:b w:val="0"/>
        </w:rPr>
        <w:t>i]</w:t>
      </w:r>
    </w:p>
    <w:p w14:paraId="30152D57" w14:textId="77777777" w:rsidR="004A1379" w:rsidRDefault="00E072D6">
      <w:pPr>
        <w:pStyle w:val="Heading1"/>
      </w:pPr>
      <w:r>
        <w:rPr>
          <w:b w:val="0"/>
        </w:rPr>
        <w:t>Ki</w:t>
      </w:r>
      <w:r>
        <w:rPr>
          <w:b w:val="0"/>
        </w:rPr>
        <w:t>ể</w:t>
      </w:r>
      <w:r>
        <w:rPr>
          <w:b w:val="0"/>
        </w:rPr>
        <w:t>m toán chéo ngôn ng</w:t>
      </w:r>
      <w:r>
        <w:rPr>
          <w:b w:val="0"/>
        </w:rPr>
        <w:t>ữ</w:t>
      </w:r>
      <w:r>
        <w:rPr>
          <w:b w:val="0"/>
        </w:rPr>
        <w:t xml:space="preserve"> 11 dataset h</w:t>
      </w:r>
      <w:r>
        <w:rPr>
          <w:b w:val="0"/>
        </w:rPr>
        <w:t>ộ</w:t>
      </w:r>
      <w:r>
        <w:rPr>
          <w:b w:val="0"/>
        </w:rPr>
        <w:t>i tho</w:t>
      </w:r>
      <w:r>
        <w:rPr>
          <w:b w:val="0"/>
        </w:rPr>
        <w:t>ạ</w:t>
      </w:r>
      <w:r>
        <w:rPr>
          <w:b w:val="0"/>
        </w:rPr>
        <w:t>i tham v</w:t>
      </w:r>
      <w:r>
        <w:rPr>
          <w:b w:val="0"/>
        </w:rPr>
        <w:t>ấ</w:t>
      </w:r>
      <w:r>
        <w:rPr>
          <w:b w:val="0"/>
        </w:rPr>
        <w:t>n tâm lý đa lư</w:t>
      </w:r>
      <w:r>
        <w:rPr>
          <w:b w:val="0"/>
        </w:rPr>
        <w:t>ợ</w:t>
      </w:r>
      <w:r>
        <w:rPr>
          <w:b w:val="0"/>
        </w:rPr>
        <w:t>t: k</w:t>
      </w:r>
      <w:r>
        <w:rPr>
          <w:b w:val="0"/>
        </w:rPr>
        <w:t>ỹ</w:t>
      </w:r>
      <w:r>
        <w:rPr>
          <w:b w:val="0"/>
        </w:rPr>
        <w:t xml:space="preserve"> năng lâm sàng, liên minh tr</w:t>
      </w:r>
      <w:r>
        <w:rPr>
          <w:b w:val="0"/>
        </w:rPr>
        <w:t>ị</w:t>
      </w:r>
      <w:r>
        <w:rPr>
          <w:b w:val="0"/>
        </w:rPr>
        <w:t xml:space="preserve"> li</w:t>
      </w:r>
      <w:r>
        <w:rPr>
          <w:b w:val="0"/>
        </w:rPr>
        <w:t>ệ</w:t>
      </w:r>
      <w:r>
        <w:rPr>
          <w:b w:val="0"/>
        </w:rPr>
        <w:t>u, đ</w:t>
      </w:r>
      <w:r>
        <w:rPr>
          <w:b w:val="0"/>
        </w:rPr>
        <w:t>ộ</w:t>
      </w:r>
      <w:r>
        <w:rPr>
          <w:b w:val="0"/>
        </w:rPr>
        <w:t>ng h</w:t>
      </w:r>
      <w:r>
        <w:rPr>
          <w:b w:val="0"/>
        </w:rPr>
        <w:t>ọ</w:t>
      </w:r>
      <w:r>
        <w:rPr>
          <w:b w:val="0"/>
        </w:rPr>
        <w:t>c c</w:t>
      </w:r>
      <w:r>
        <w:rPr>
          <w:b w:val="0"/>
        </w:rPr>
        <w:t>ả</w:t>
      </w:r>
      <w:r>
        <w:rPr>
          <w:b w:val="0"/>
        </w:rPr>
        <w:t>m xúc, và các hi</w:t>
      </w:r>
      <w:r>
        <w:rPr>
          <w:b w:val="0"/>
        </w:rPr>
        <w:t>ệ</w:t>
      </w:r>
      <w:r>
        <w:rPr>
          <w:b w:val="0"/>
        </w:rPr>
        <w:t>n v</w:t>
      </w:r>
      <w:r>
        <w:rPr>
          <w:b w:val="0"/>
        </w:rPr>
        <w:t>ậ</w:t>
      </w:r>
      <w:r>
        <w:rPr>
          <w:b w:val="0"/>
        </w:rPr>
        <w:t>t c</w:t>
      </w:r>
      <w:r>
        <w:rPr>
          <w:b w:val="0"/>
        </w:rPr>
        <w:t>ủ</w:t>
      </w:r>
      <w:r>
        <w:rPr>
          <w:b w:val="0"/>
        </w:rPr>
        <w:t>a chính thư</w:t>
      </w:r>
      <w:r>
        <w:rPr>
          <w:b w:val="0"/>
        </w:rPr>
        <w:t>ớ</w:t>
      </w:r>
      <w:r>
        <w:rPr>
          <w:b w:val="0"/>
        </w:rPr>
        <w:t>c đo</w:t>
      </w:r>
    </w:p>
    <w:p w14:paraId="3779333B" w14:textId="77777777" w:rsidR="004A1379" w:rsidRDefault="00E072D6">
      <w:r>
        <w:rPr>
          <w:b/>
        </w:rPr>
        <w:t>Tóm tắt.</w:t>
      </w:r>
      <w:r>
        <w:t xml:space="preserve"> Các dataset hội thoại tham vấn đang được dùng để huấn luyện LLM trò chuyện với con người ở thời điểm dễ tổn thương nhất của họ, nhưng mỗi dataset chỉ được đánh giá bằng chuẩn tự chọn của nhóm phát hành. Chúng tôi thực hiện cuộc </w:t>
      </w:r>
      <w:r>
        <w:rPr>
          <w:b/>
        </w:rPr>
        <w:t>kiểm toán độc lập, cùng thước đo</w:t>
      </w:r>
      <w:r>
        <w:t xml:space="preserve"> đầu tiên trên 11 dataset đại diện (EN/ZH/JA/KO; đủ bốn nhóm nguồn gốc real / semi-real / semi-synthetic / fully-synthetic; 2,111 hội thoại) theo ba chiều: kỹ năng counselor (rubric MindEval, 5 trục × 1–6), liên minh trị liệu (WAI-O-S, 12 câu × 1–5), </w:t>
      </w:r>
      <w:r>
        <w:t xml:space="preserve">và động học cảm xúc (UED trên NRC-VAD), chấm bởi hội đồng ba LLM-judge khác họ (6,333 lượt chấm/chiều), kèm pilot đối chứng ba cấu hình ngôn ngữ và hai cấu hình lexicon. </w:t>
      </w:r>
      <w:r>
        <w:rPr>
          <w:b/>
        </w:rPr>
        <w:t>Kết quả kiểm toán:</w:t>
      </w:r>
      <w:r>
        <w:t xml:space="preserve"> (1) chất lượng dataset là một </w:t>
      </w:r>
      <w:r>
        <w:rPr>
          <w:i/>
        </w:rPr>
        <w:t>vector</w:t>
      </w:r>
      <w:r>
        <w:t xml:space="preserve"> — quán quân ba chiều thuộc ba nhóm nguồn gốc khác nhau, và tương quan hạng giữa chiều kỹ năng với chiều liên minh chỉ 0.182; (2) 6/11 dataset có ≥91% phiên dưới ngưỡng "chấp nhận được" của rubric lâm sàng — phần lớn nguyên liệu SFT hiện hành mô tả mức chăm sóc dưới chuẩn; (3) dữ liệu f</w:t>
      </w:r>
      <w:r>
        <w:t>ully-synthetic được thưởng có hệ thống ở chiều liên minh (+0.237 sau kiểm soát độ dài) với phân phối "không tưởng" (99% phiên ≥4/5, 0% liên minh xấu), trong khi nhóm semi-synthetic viết lại từ hỏi–đáp đại chúng xếp đáy chiều kỹ năng (−0.427 so với real); (4) ba hiện vật của chính thước đo — thưởng độ dài (b = +0.305/log-token), hào quang 12 câu WAI (r̄ = 0.715), nhiễu lexicon thưa (r = −0.455) — đủ lớn để đảo thứ hạng nếu không hiệu chỉnh. Chúng tôi công bố hồ sơ kiểm toán từng dataset, sáu insight tổng hợp</w:t>
      </w:r>
      <w:r>
        <w:t>, giao thức tái lập được, và bộ khuyến nghị cho người dùng, người xây và người đo dataset.</w:t>
      </w:r>
    </w:p>
    <w:p w14:paraId="3FAF22FE" w14:textId="77777777" w:rsidR="004A1379" w:rsidRDefault="00E072D6">
      <w:r>
        <w:rPr>
          <w:b/>
        </w:rPr>
        <w:t>Từ khóa:</w:t>
      </w:r>
      <w:r>
        <w:t xml:space="preserve"> audit dataset; LLM-as-judge; liên minh trị liệu; động học cảm xúc; dữ liệu tổng hợp; đo lường học; sức khỏe tâm thần.</w:t>
      </w:r>
    </w:p>
    <w:p w14:paraId="3CDE4BD5" w14:textId="77777777" w:rsidR="004A1379" w:rsidRDefault="00E072D6">
      <w:pPr>
        <w:pStyle w:val="Heading2"/>
      </w:pPr>
      <w:r>
        <w:rPr>
          <w:b w:val="0"/>
        </w:rPr>
        <w:t>1. Gi</w:t>
      </w:r>
      <w:r>
        <w:rPr>
          <w:b w:val="0"/>
        </w:rPr>
        <w:t>ớ</w:t>
      </w:r>
      <w:r>
        <w:rPr>
          <w:b w:val="0"/>
        </w:rPr>
        <w:t>i thi</w:t>
      </w:r>
      <w:r>
        <w:rPr>
          <w:b w:val="0"/>
        </w:rPr>
        <w:t>ệ</w:t>
      </w:r>
      <w:r>
        <w:rPr>
          <w:b w:val="0"/>
        </w:rPr>
        <w:t>u</w:t>
      </w:r>
    </w:p>
    <w:p w14:paraId="370FF0E3" w14:textId="77777777" w:rsidR="004A1379" w:rsidRDefault="00E072D6">
      <w:r>
        <w:t xml:space="preserve">Một chuỗi sự kiện gần đây phơi bày rủi ro của "đánh giá tự thân": Cactus được lọc bằng thang lâm sàng CTRS (giữ 86.3% hội thoại đạt ≥5/6) và thắng đánh giá người về Helpfulness/Empathy [6], nhưng khi một nhóm độc lập áp bộ chỉ số động học cảm xúc, dữ liệu này lộ khiếm khuyết hệ thống — biến thiên cảm xúc thua dữ liệu thật với effect size r = 0.84, cung cảm xúc tổng hợp gần như không tương quan với cung thật [16]. Nếu một dataset 31,577 hội thoại có thể vượt mọi thước đo tự chọn mà vẫn mang khiếm khuyết cấu </w:t>
      </w:r>
      <w:r>
        <w:t xml:space="preserve">trúc, thì câu hỏi không còn là "dataset nào tốt" mà là: </w:t>
      </w:r>
      <w:r>
        <w:rPr>
          <w:b/>
        </w:rPr>
        <w:t>dưới cùng một thước, cảnh quan dataset thực sự trông ra sao, và bao nhiêu phần của 'điểm' là tín hiệu thật?</w:t>
      </w:r>
    </w:p>
    <w:p w14:paraId="79990B61" w14:textId="77777777" w:rsidR="004A1379" w:rsidRDefault="00E072D6">
      <w:r>
        <w:t xml:space="preserve">Cuộc kiểm toán này trả lời ba câu hỏi: </w:t>
      </w:r>
      <w:r>
        <w:rPr>
          <w:b/>
        </w:rPr>
        <w:t>A1</w:t>
      </w:r>
      <w:r>
        <w:t xml:space="preserve"> — xếp hạng chéo của 11 dataset đại diện trên từng chiều, và mức nhất quán giữa các chiều; </w:t>
      </w:r>
      <w:r>
        <w:rPr>
          <w:b/>
        </w:rPr>
        <w:t>A2</w:t>
      </w:r>
      <w:r>
        <w:t xml:space="preserve"> — khác biệt hệ thống theo nguồn gốc dữ liệu sau khi kiểm soát các nhiễu đo được; </w:t>
      </w:r>
      <w:r>
        <w:rPr>
          <w:b/>
        </w:rPr>
        <w:t>A3</w:t>
      </w:r>
      <w:r>
        <w:t xml:space="preserve"> — các hiện vật của chính giao thức đo, độ lớn, và quy tắc hiệu chỉnh. Đóng góp: (i) giao thức kiểm toán ba chiều tái lập được, công bố kèm mã và bảng trung gian; (ii) bảng xếp hạng chéo và hồ sơ kiểm toán 11 dataset; (iii) định lượng hiệu ứng nguồn gốc có kiểm soát; (iv) danh mục hiện vật đo lường kèm độ lớn — theo hiểu biết của c</w:t>
      </w:r>
      <w:r>
        <w:t>húng tôi, đây là lần đầu các cảnh báo định tính về LLM-judge trong lĩnh vực này được chuyển thành hệ số định lượng trên cùng một tập dữ liệu; (v) sáu insight tổng hợp và khuyến nghị vận hành.</w:t>
      </w:r>
    </w:p>
    <w:p w14:paraId="7F567D0C" w14:textId="77777777" w:rsidR="004A1379" w:rsidRDefault="00E072D6">
      <w:pPr>
        <w:pStyle w:val="Heading2"/>
      </w:pPr>
      <w:r>
        <w:rPr>
          <w:b w:val="0"/>
        </w:rPr>
        <w:t>2. Đ</w:t>
      </w:r>
      <w:r>
        <w:rPr>
          <w:b w:val="0"/>
        </w:rPr>
        <w:t>ố</w:t>
      </w:r>
      <w:r>
        <w:rPr>
          <w:b w:val="0"/>
        </w:rPr>
        <w:t>i tư</w:t>
      </w:r>
      <w:r>
        <w:rPr>
          <w:b w:val="0"/>
        </w:rPr>
        <w:t>ợ</w:t>
      </w:r>
      <w:r>
        <w:rPr>
          <w:b w:val="0"/>
        </w:rPr>
        <w:t>ng ki</w:t>
      </w:r>
      <w:r>
        <w:rPr>
          <w:b w:val="0"/>
        </w:rPr>
        <w:t>ể</w:t>
      </w:r>
      <w:r>
        <w:rPr>
          <w:b w:val="0"/>
        </w:rPr>
        <w:t>m toán</w:t>
      </w:r>
    </w:p>
    <w:p w14:paraId="34083C75" w14:textId="77777777" w:rsidR="004A1379" w:rsidRDefault="00E072D6">
      <w:r>
        <w:t xml:space="preserve">Bảng 1 (bài khảo sát đồng hành trình bày chi tiết sáu trục taxonomy) tóm tắt 11 dataset: </w:t>
      </w:r>
      <w:r>
        <w:rPr>
          <w:b/>
        </w:rPr>
        <w:t>real</w:t>
      </w:r>
      <w:r>
        <w:t xml:space="preserve"> — ESConv [1] (crowdworker sát hạch 7.8%), KokoroChat [11] (480 counselor role-play, 91.2 lượt nói/phiên), Psy-Insight [10] </w:t>
      </w:r>
      <w:r>
        <w:lastRenderedPageBreak/>
        <w:t xml:space="preserve">(951 phiên/189 ca từ sách chuyên môn, song ngữ EN+ZH, duy nhất đa phiên); </w:t>
      </w:r>
      <w:r>
        <w:rPr>
          <w:b/>
        </w:rPr>
        <w:t>semi-real</w:t>
      </w:r>
      <w:r>
        <w:t xml:space="preserve"> — AnnoMI [2] (video trình diễn MI có chú giải MINT), PsyDial [9] (RMRR: giữ lời counselor thật của 2,382 phiên Xinling, tái tạo lời thân chủ để bảo mật); </w:t>
      </w:r>
      <w:r>
        <w:rPr>
          <w:b/>
        </w:rPr>
        <w:t>semi-synthetic</w:t>
      </w:r>
      <w:r>
        <w:t xml:space="preserve"> — SMILE [3], SoulChat [4], CPsyCoun [5] (LLM biến đổi hạt giống thật); </w:t>
      </w:r>
      <w:r>
        <w:rPr>
          <w:b/>
        </w:rPr>
        <w:t>fully-synthetic</w:t>
      </w:r>
      <w:r>
        <w:t xml:space="preserve"> — Cactus [6], SimPsyDial [7], KMI [8] (LLM c</w:t>
      </w:r>
      <w:r>
        <w:t>ả hai vai, có neo thật ở hạt giống). Mẫu kiểm toán: 200 phiên/dataset lấy ngẫu nhiên (AnnoMI: toàn bộ 112; smile: 199 sau loại 1 bản ghi lỗi), tổng 2,111 phiên.</w:t>
      </w:r>
    </w:p>
    <w:p w14:paraId="3B041B29" w14:textId="77777777" w:rsidR="004A1379" w:rsidRDefault="00E072D6">
      <w:pPr>
        <w:pStyle w:val="Heading2"/>
      </w:pPr>
      <w:r>
        <w:rPr>
          <w:b w:val="0"/>
        </w:rPr>
        <w:t>3. Giao th</w:t>
      </w:r>
      <w:r>
        <w:rPr>
          <w:b w:val="0"/>
        </w:rPr>
        <w:t>ứ</w:t>
      </w:r>
      <w:r>
        <w:rPr>
          <w:b w:val="0"/>
        </w:rPr>
        <w:t>c ki</w:t>
      </w:r>
      <w:r>
        <w:rPr>
          <w:b w:val="0"/>
        </w:rPr>
        <w:t>ể</w:t>
      </w:r>
      <w:r>
        <w:rPr>
          <w:b w:val="0"/>
        </w:rPr>
        <w:t>m toán</w:t>
      </w:r>
    </w:p>
    <w:p w14:paraId="2792D8C0" w14:textId="77777777" w:rsidR="004A1379" w:rsidRDefault="00E072D6">
      <w:r>
        <w:rPr>
          <w:b/>
        </w:rPr>
        <w:t>Bảng 1.</w:t>
      </w:r>
      <w:r>
        <w:t xml:space="preserve"> Giao thức ba chiều.</w:t>
      </w:r>
    </w:p>
    <w:tbl>
      <w:tblPr>
        <w:tblStyle w:val="TableGrid"/>
        <w:tblW w:w="5000" w:type="pct"/>
        <w:jc w:val="center"/>
        <w:tblLook w:val="04A0" w:firstRow="1" w:lastRow="0" w:firstColumn="1" w:lastColumn="0" w:noHBand="0" w:noVBand="1"/>
      </w:tblPr>
      <w:tblGrid>
        <w:gridCol w:w="2548"/>
        <w:gridCol w:w="2547"/>
        <w:gridCol w:w="2547"/>
        <w:gridCol w:w="2547"/>
      </w:tblGrid>
      <w:tr w:rsidR="004A1379" w14:paraId="73DAE74C" w14:textId="77777777" w:rsidTr="00E072D6">
        <w:trPr>
          <w:jc w:val="center"/>
        </w:trPr>
        <w:tc>
          <w:tcPr>
            <w:tcW w:w="1250" w:type="pct"/>
            <w:shd w:val="clear" w:color="auto" w:fill="E8E8E8"/>
          </w:tcPr>
          <w:p w14:paraId="479203F5" w14:textId="77777777" w:rsidR="004A1379" w:rsidRDefault="00E072D6">
            <w:pPr>
              <w:spacing w:after="20"/>
            </w:pPr>
            <w:r>
              <w:rPr>
                <w:b/>
                <w:sz w:val="18"/>
              </w:rPr>
              <w:t>Thành phần</w:t>
            </w:r>
          </w:p>
        </w:tc>
        <w:tc>
          <w:tcPr>
            <w:tcW w:w="1250" w:type="pct"/>
            <w:shd w:val="clear" w:color="auto" w:fill="E8E8E8"/>
          </w:tcPr>
          <w:p w14:paraId="47AEAF69" w14:textId="77777777" w:rsidR="004A1379" w:rsidRDefault="00E072D6">
            <w:pPr>
              <w:spacing w:after="20"/>
            </w:pPr>
            <w:r>
              <w:rPr>
                <w:b/>
                <w:sz w:val="18"/>
              </w:rPr>
              <w:t>Chiều A — Kỹ năng</w:t>
            </w:r>
          </w:p>
        </w:tc>
        <w:tc>
          <w:tcPr>
            <w:tcW w:w="1250" w:type="pct"/>
            <w:shd w:val="clear" w:color="auto" w:fill="E8E8E8"/>
          </w:tcPr>
          <w:p w14:paraId="138C2E15" w14:textId="77777777" w:rsidR="004A1379" w:rsidRDefault="00E072D6">
            <w:pPr>
              <w:spacing w:after="20"/>
            </w:pPr>
            <w:r>
              <w:rPr>
                <w:b/>
                <w:sz w:val="18"/>
              </w:rPr>
              <w:t>Chiều B — Liên minh</w:t>
            </w:r>
          </w:p>
        </w:tc>
        <w:tc>
          <w:tcPr>
            <w:tcW w:w="1250" w:type="pct"/>
            <w:shd w:val="clear" w:color="auto" w:fill="E8E8E8"/>
          </w:tcPr>
          <w:p w14:paraId="03D0946E" w14:textId="77777777" w:rsidR="004A1379" w:rsidRDefault="00E072D6">
            <w:pPr>
              <w:spacing w:after="20"/>
            </w:pPr>
            <w:r>
              <w:rPr>
                <w:b/>
                <w:sz w:val="18"/>
              </w:rPr>
              <w:t>Chiều C — Cảm xúc</w:t>
            </w:r>
          </w:p>
        </w:tc>
      </w:tr>
      <w:tr w:rsidR="004A1379" w14:paraId="7F44FCA9" w14:textId="77777777" w:rsidTr="00E072D6">
        <w:trPr>
          <w:jc w:val="center"/>
        </w:trPr>
        <w:tc>
          <w:tcPr>
            <w:tcW w:w="1250" w:type="pct"/>
          </w:tcPr>
          <w:p w14:paraId="2FE83650" w14:textId="77777777" w:rsidR="004A1379" w:rsidRDefault="00E072D6">
            <w:pPr>
              <w:spacing w:after="20"/>
            </w:pPr>
            <w:r>
              <w:rPr>
                <w:sz w:val="18"/>
              </w:rPr>
              <w:t>Công cụ</w:t>
            </w:r>
          </w:p>
        </w:tc>
        <w:tc>
          <w:tcPr>
            <w:tcW w:w="1250" w:type="pct"/>
          </w:tcPr>
          <w:p w14:paraId="7A785D85" w14:textId="77777777" w:rsidR="004A1379" w:rsidRDefault="00E072D6">
            <w:pPr>
              <w:spacing w:after="20"/>
            </w:pPr>
            <w:r>
              <w:rPr>
                <w:sz w:val="18"/>
              </w:rPr>
              <w:t>Rubric MindEval 5 trục (CAC, EPC, AR, TRA, ASCQ) [13]</w:t>
            </w:r>
          </w:p>
        </w:tc>
        <w:tc>
          <w:tcPr>
            <w:tcW w:w="1250" w:type="pct"/>
          </w:tcPr>
          <w:p w14:paraId="76A8BBF0" w14:textId="77777777" w:rsidR="004A1379" w:rsidRDefault="00E072D6">
            <w:pPr>
              <w:spacing w:after="20"/>
            </w:pPr>
            <w:r>
              <w:rPr>
                <w:sz w:val="18"/>
              </w:rPr>
              <w:t>WAI-O-S 12 câu, 3 tiểu thang Goal–Approach–Bond [12]</w:t>
            </w:r>
          </w:p>
        </w:tc>
        <w:tc>
          <w:tcPr>
            <w:tcW w:w="1250" w:type="pct"/>
          </w:tcPr>
          <w:p w14:paraId="423ED382" w14:textId="77777777" w:rsidR="004A1379" w:rsidRDefault="00E072D6">
            <w:pPr>
              <w:spacing w:after="20"/>
            </w:pPr>
            <w:r>
              <w:rPr>
                <w:sz w:val="18"/>
              </w:rPr>
              <w:t>UED: mean, variability, displacement, rise/recovery [14]; NEC &amp; happy-ending (định nghĩa vận hành, kiểm chứng số học 100%)</w:t>
            </w:r>
          </w:p>
        </w:tc>
      </w:tr>
      <w:tr w:rsidR="004A1379" w14:paraId="47AE8466" w14:textId="77777777" w:rsidTr="00E072D6">
        <w:trPr>
          <w:jc w:val="center"/>
        </w:trPr>
        <w:tc>
          <w:tcPr>
            <w:tcW w:w="1250" w:type="pct"/>
          </w:tcPr>
          <w:p w14:paraId="149DE8D1" w14:textId="77777777" w:rsidR="004A1379" w:rsidRDefault="00E072D6">
            <w:pPr>
              <w:spacing w:after="20"/>
            </w:pPr>
            <w:r>
              <w:rPr>
                <w:sz w:val="18"/>
              </w:rPr>
              <w:t>Thang; chiều tốt</w:t>
            </w:r>
          </w:p>
        </w:tc>
        <w:tc>
          <w:tcPr>
            <w:tcW w:w="1250" w:type="pct"/>
          </w:tcPr>
          <w:p w14:paraId="08F95280" w14:textId="77777777" w:rsidR="004A1379" w:rsidRDefault="00E072D6">
            <w:pPr>
              <w:spacing w:after="20"/>
            </w:pPr>
            <w:r>
              <w:rPr>
                <w:sz w:val="18"/>
              </w:rPr>
              <w:t>1–6; cao = tốt</w:t>
            </w:r>
          </w:p>
        </w:tc>
        <w:tc>
          <w:tcPr>
            <w:tcW w:w="1250" w:type="pct"/>
          </w:tcPr>
          <w:p w14:paraId="5FDEB14B" w14:textId="77777777" w:rsidR="004A1379" w:rsidRDefault="00E072D6">
            <w:pPr>
              <w:spacing w:after="20"/>
            </w:pPr>
            <w:r>
              <w:rPr>
                <w:sz w:val="18"/>
              </w:rPr>
              <w:t>1–5; cao = liên minh mạnh; 3 = chưa có bằng chứng</w:t>
            </w:r>
          </w:p>
        </w:tc>
        <w:tc>
          <w:tcPr>
            <w:tcW w:w="1250" w:type="pct"/>
          </w:tcPr>
          <w:p w14:paraId="7D447E4E" w14:textId="77777777" w:rsidR="004A1379" w:rsidRDefault="00E072D6">
            <w:pPr>
              <w:spacing w:after="20"/>
            </w:pPr>
            <w:r>
              <w:rPr>
                <w:sz w:val="18"/>
              </w:rPr>
              <w:t>mô tả; chuẩn = "gần phân bố người thật" [16]</w:t>
            </w:r>
          </w:p>
        </w:tc>
      </w:tr>
      <w:tr w:rsidR="004A1379" w14:paraId="469F6474" w14:textId="77777777" w:rsidTr="00E072D6">
        <w:trPr>
          <w:jc w:val="center"/>
        </w:trPr>
        <w:tc>
          <w:tcPr>
            <w:tcW w:w="1250" w:type="pct"/>
          </w:tcPr>
          <w:p w14:paraId="0D1A25E2" w14:textId="77777777" w:rsidR="004A1379" w:rsidRDefault="00E072D6">
            <w:pPr>
              <w:spacing w:after="20"/>
            </w:pPr>
            <w:r>
              <w:rPr>
                <w:sz w:val="18"/>
              </w:rPr>
              <w:t>Đơn vị chấm</w:t>
            </w:r>
          </w:p>
        </w:tc>
        <w:tc>
          <w:tcPr>
            <w:tcW w:w="1250" w:type="pct"/>
          </w:tcPr>
          <w:p w14:paraId="3F2C0700" w14:textId="77777777" w:rsidR="004A1379" w:rsidRDefault="00E072D6">
            <w:pPr>
              <w:spacing w:after="20"/>
            </w:pPr>
            <w:r>
              <w:rPr>
                <w:sz w:val="18"/>
              </w:rPr>
              <w:t>toàn phiên</w:t>
            </w:r>
          </w:p>
        </w:tc>
        <w:tc>
          <w:tcPr>
            <w:tcW w:w="1250" w:type="pct"/>
          </w:tcPr>
          <w:p w14:paraId="171551CF" w14:textId="77777777" w:rsidR="004A1379" w:rsidRDefault="00E072D6">
            <w:pPr>
              <w:spacing w:after="20"/>
            </w:pPr>
            <w:r>
              <w:rPr>
                <w:sz w:val="18"/>
              </w:rPr>
              <w:t>từng câu hỏi, 3 lần chạy/câu, lấy trung bình</w:t>
            </w:r>
          </w:p>
        </w:tc>
        <w:tc>
          <w:tcPr>
            <w:tcW w:w="1250" w:type="pct"/>
          </w:tcPr>
          <w:p w14:paraId="27F03EA1" w14:textId="77777777" w:rsidR="004A1379" w:rsidRDefault="00E072D6">
            <w:pPr>
              <w:spacing w:after="20"/>
            </w:pPr>
            <w:r>
              <w:rPr>
                <w:sz w:val="18"/>
              </w:rPr>
              <w:t>chuỗi từ, cửa sổ trượt 10 từ</w:t>
            </w:r>
          </w:p>
        </w:tc>
      </w:tr>
      <w:tr w:rsidR="004A1379" w14:paraId="2808A377" w14:textId="77777777" w:rsidTr="00E072D6">
        <w:trPr>
          <w:jc w:val="center"/>
        </w:trPr>
        <w:tc>
          <w:tcPr>
            <w:tcW w:w="1250" w:type="pct"/>
          </w:tcPr>
          <w:p w14:paraId="6BDD984B" w14:textId="77777777" w:rsidR="004A1379" w:rsidRDefault="00E072D6">
            <w:pPr>
              <w:spacing w:after="20"/>
            </w:pPr>
            <w:r>
              <w:rPr>
                <w:sz w:val="18"/>
              </w:rPr>
              <w:t>Người chấm</w:t>
            </w:r>
          </w:p>
        </w:tc>
        <w:tc>
          <w:tcPr>
            <w:tcW w:w="1250" w:type="pct"/>
          </w:tcPr>
          <w:p w14:paraId="2F287380" w14:textId="77777777" w:rsidR="004A1379" w:rsidRDefault="00E072D6">
            <w:pPr>
              <w:spacing w:after="20"/>
            </w:pPr>
            <w:r>
              <w:rPr>
                <w:sz w:val="18"/>
              </w:rPr>
              <w:t>hội đồng 3 LLM khác họ (Claude-Sonnet-4-6; Gemini-3.1-Pro; GPT-5.x); điểm = trung bình</w:t>
            </w:r>
          </w:p>
        </w:tc>
        <w:tc>
          <w:tcPr>
            <w:tcW w:w="1250" w:type="pct"/>
          </w:tcPr>
          <w:p w14:paraId="3DE3D1E3" w14:textId="77777777" w:rsidR="004A1379" w:rsidRDefault="00E072D6">
            <w:pPr>
              <w:spacing w:after="20"/>
            </w:pPr>
            <w:r>
              <w:rPr>
                <w:sz w:val="18"/>
              </w:rPr>
              <w:t>như chiều A</w:t>
            </w:r>
          </w:p>
        </w:tc>
        <w:tc>
          <w:tcPr>
            <w:tcW w:w="1250" w:type="pct"/>
          </w:tcPr>
          <w:p w14:paraId="67F7C9E1" w14:textId="77777777" w:rsidR="004A1379" w:rsidRDefault="00E072D6">
            <w:pPr>
              <w:spacing w:after="20"/>
            </w:pPr>
            <w:r>
              <w:rPr>
                <w:sz w:val="18"/>
              </w:rPr>
              <w:t>không cần judge (lexicon NRC-VAD)</w:t>
            </w:r>
          </w:p>
        </w:tc>
      </w:tr>
      <w:tr w:rsidR="004A1379" w14:paraId="3B7A49B1" w14:textId="77777777" w:rsidTr="00E072D6">
        <w:trPr>
          <w:jc w:val="center"/>
        </w:trPr>
        <w:tc>
          <w:tcPr>
            <w:tcW w:w="1250" w:type="pct"/>
          </w:tcPr>
          <w:p w14:paraId="6E73E731" w14:textId="77777777" w:rsidR="004A1379" w:rsidRDefault="00E072D6">
            <w:pPr>
              <w:spacing w:after="20"/>
            </w:pPr>
            <w:r>
              <w:rPr>
                <w:sz w:val="18"/>
              </w:rPr>
              <w:t>Kiểm soát</w:t>
            </w:r>
          </w:p>
        </w:tc>
        <w:tc>
          <w:tcPr>
            <w:tcW w:w="1250" w:type="pct"/>
          </w:tcPr>
          <w:p w14:paraId="6F793045" w14:textId="77777777" w:rsidR="004A1379" w:rsidRDefault="00E072D6">
            <w:pPr>
              <w:spacing w:after="20"/>
            </w:pPr>
            <w:r>
              <w:rPr>
                <w:sz w:val="18"/>
              </w:rPr>
              <w:t>pilot 20 phiên/dataset × 3 cấu hình ngôn ngữ (S1 dịch EN; S2 prompt bản ngữ; S3 gốc + prompt EN)</w:t>
            </w:r>
          </w:p>
        </w:tc>
        <w:tc>
          <w:tcPr>
            <w:tcW w:w="1250" w:type="pct"/>
          </w:tcPr>
          <w:p w14:paraId="173DAF72" w14:textId="77777777" w:rsidR="004A1379" w:rsidRDefault="00E072D6">
            <w:pPr>
              <w:spacing w:after="20"/>
            </w:pPr>
            <w:r>
              <w:rPr>
                <w:sz w:val="18"/>
              </w:rPr>
              <w:t>như A (S2 không khả dụng; S1 một judge)</w:t>
            </w:r>
          </w:p>
        </w:tc>
        <w:tc>
          <w:tcPr>
            <w:tcW w:w="1250" w:type="pct"/>
          </w:tcPr>
          <w:p w14:paraId="34805CF1" w14:textId="77777777" w:rsidR="004A1379" w:rsidRDefault="00E072D6">
            <w:pPr>
              <w:spacing w:after="20"/>
            </w:pPr>
            <w:r>
              <w:rPr>
                <w:sz w:val="18"/>
              </w:rPr>
              <w:t xml:space="preserve">2 cấu </w:t>
            </w:r>
            <w:r>
              <w:rPr>
                <w:sz w:val="18"/>
              </w:rPr>
              <w:t>hình lexicon (A: bản ngữ; B: dịch EN + lexicon EN)</w:t>
            </w:r>
          </w:p>
        </w:tc>
      </w:tr>
      <w:tr w:rsidR="004A1379" w14:paraId="3F9BC3AD" w14:textId="77777777" w:rsidTr="00E072D6">
        <w:trPr>
          <w:jc w:val="center"/>
        </w:trPr>
        <w:tc>
          <w:tcPr>
            <w:tcW w:w="1250" w:type="pct"/>
          </w:tcPr>
          <w:p w14:paraId="5D69D15B" w14:textId="77777777" w:rsidR="004A1379" w:rsidRDefault="00E072D6">
            <w:pPr>
              <w:spacing w:after="20"/>
            </w:pPr>
            <w:r>
              <w:rPr>
                <w:sz w:val="18"/>
              </w:rPr>
              <w:t>Thống kê</w:t>
            </w:r>
          </w:p>
        </w:tc>
        <w:tc>
          <w:tcPr>
            <w:tcW w:w="1250" w:type="pct"/>
          </w:tcPr>
          <w:p w14:paraId="3F9189E4" w14:textId="77777777" w:rsidR="004A1379" w:rsidRDefault="00E072D6">
            <w:pPr>
              <w:spacing w:after="20"/>
            </w:pPr>
            <w:r>
              <w:rPr>
                <w:sz w:val="18"/>
              </w:rPr>
              <w:t>hồi quy điểm ~ nguồn gốc + log-token; Kendall τ; Krippendorff α theo dataset; MTMM hai cấp</w:t>
            </w:r>
          </w:p>
        </w:tc>
        <w:tc>
          <w:tcPr>
            <w:tcW w:w="1250" w:type="pct"/>
          </w:tcPr>
          <w:p w14:paraId="4D63D701" w14:textId="77777777" w:rsidR="004A1379" w:rsidRDefault="00E072D6">
            <w:pPr>
              <w:spacing w:after="20"/>
            </w:pPr>
            <w:r>
              <w:rPr>
                <w:sz w:val="18"/>
              </w:rPr>
              <w:t>như A</w:t>
            </w:r>
          </w:p>
        </w:tc>
        <w:tc>
          <w:tcPr>
            <w:tcW w:w="1250" w:type="pct"/>
          </w:tcPr>
          <w:p w14:paraId="0A3C1FC7" w14:textId="77777777" w:rsidR="004A1379" w:rsidRDefault="00E072D6">
            <w:pPr>
              <w:spacing w:after="20"/>
            </w:pPr>
            <w:r>
              <w:rPr>
                <w:sz w:val="18"/>
              </w:rPr>
              <w:t>so phân bố; kiểm chứng độ phủ lexicon</w:t>
            </w:r>
          </w:p>
        </w:tc>
      </w:tr>
    </w:tbl>
    <w:p w14:paraId="55AE8808" w14:textId="77777777" w:rsidR="004A1379" w:rsidRDefault="004A1379">
      <w:pPr>
        <w:spacing w:after="40"/>
      </w:pPr>
    </w:p>
    <w:p w14:paraId="23A57FFD" w14:textId="77777777" w:rsidR="004A1379" w:rsidRDefault="00E072D6">
      <w:r>
        <w:rPr>
          <w:b/>
        </w:rPr>
        <w:t>Các quyết định giao thức rút từ pilot (có số):</w:t>
      </w:r>
      <w:r>
        <w:t xml:space="preserve"> (i) chọn </w:t>
      </w:r>
      <w:r>
        <w:rPr>
          <w:b/>
        </w:rPr>
        <w:t>S3</w:t>
      </w:r>
      <w:r>
        <w:t xml:space="preserve"> cho vòng chính — S2 phá vỡ đồng thuận judge (Pearson liên-judge pooled 0.286 so với 0.467/0.423 của S1/S3) và thổi phồng judge yếu (+0.42 điểm); S1 tương đương S3 về điểm (|Δ| ≤ 0.073 ở hai judge mạnh) và về hạng (τ = 0.810) nhưng đòi dịch ~1.08 triệu token; (ii) </w:t>
      </w:r>
      <w:r>
        <w:rPr>
          <w:b/>
        </w:rPr>
        <w:t>loại judge thứ tư</w:t>
      </w:r>
      <w:r>
        <w:t xml:space="preserve"> (Qwen3-235B-thinking) vì lệch hệ thống (bias +0.766…+1.190; MAE 0.794–1.195 so với ba judge còn lại); (iii) chiều C dùng </w:t>
      </w:r>
      <w:r>
        <w:rPr>
          <w:b/>
        </w:rPr>
        <w:t>cấu hình B</w:t>
      </w:r>
      <w:r>
        <w:t xml:space="preserve"> làm chính — cấu hình A (lexicon bản ngữ dịch tự động) chỉ phủ 23–31% token và bị chứn</w:t>
      </w:r>
      <w:r>
        <w:t>g minh nhiễu chi phối (mục 5.2).</w:t>
      </w:r>
    </w:p>
    <w:p w14:paraId="1F2BC1A9" w14:textId="77777777" w:rsidR="004A1379" w:rsidRDefault="00E072D6">
      <w:pPr>
        <w:pStyle w:val="Heading2"/>
      </w:pPr>
      <w:r>
        <w:rPr>
          <w:b w:val="0"/>
        </w:rPr>
        <w:lastRenderedPageBreak/>
        <w:t>4. K</w:t>
      </w:r>
      <w:r>
        <w:rPr>
          <w:b w:val="0"/>
        </w:rPr>
        <w:t>ế</w:t>
      </w:r>
      <w:r>
        <w:rPr>
          <w:b w:val="0"/>
        </w:rPr>
        <w:t>t qu</w:t>
      </w:r>
      <w:r>
        <w:rPr>
          <w:b w:val="0"/>
        </w:rPr>
        <w:t>ả</w:t>
      </w:r>
      <w:r>
        <w:rPr>
          <w:b w:val="0"/>
        </w:rPr>
        <w:t xml:space="preserve"> ki</w:t>
      </w:r>
      <w:r>
        <w:rPr>
          <w:b w:val="0"/>
        </w:rPr>
        <w:t>ể</w:t>
      </w:r>
      <w:r>
        <w:rPr>
          <w:b w:val="0"/>
        </w:rPr>
        <w:t>m toán theo chi</w:t>
      </w:r>
      <w:r>
        <w:rPr>
          <w:b w:val="0"/>
        </w:rPr>
        <w:t>ề</w:t>
      </w:r>
      <w:r>
        <w:rPr>
          <w:b w:val="0"/>
        </w:rPr>
        <w:t>u (A1)</w:t>
      </w:r>
    </w:p>
    <w:p w14:paraId="6CB14570" w14:textId="77777777" w:rsidR="004A1379" w:rsidRDefault="00E072D6">
      <w:pPr>
        <w:pStyle w:val="Heading3"/>
      </w:pPr>
      <w:r>
        <w:rPr>
          <w:b w:val="0"/>
        </w:rPr>
        <w:t>4.1. Chi</w:t>
      </w:r>
      <w:r>
        <w:rPr>
          <w:b w:val="0"/>
        </w:rPr>
        <w:t>ề</w:t>
      </w:r>
      <w:r>
        <w:rPr>
          <w:b w:val="0"/>
        </w:rPr>
        <w:t>u A — k</w:t>
      </w:r>
      <w:r>
        <w:rPr>
          <w:b w:val="0"/>
        </w:rPr>
        <w:t>ỹ</w:t>
      </w:r>
      <w:r>
        <w:rPr>
          <w:b w:val="0"/>
        </w:rPr>
        <w:t xml:space="preserve"> năng lâm sàng</w:t>
      </w:r>
    </w:p>
    <w:p w14:paraId="67C1B9BE" w14:textId="77777777" w:rsidR="004A1379" w:rsidRDefault="00E072D6">
      <w:pPr>
        <w:jc w:val="center"/>
      </w:pPr>
      <w:r>
        <w:rPr>
          <w:noProof/>
        </w:rPr>
        <w:drawing>
          <wp:inline distT="0" distB="0" distL="0" distR="0" wp14:anchorId="2F0B17CD" wp14:editId="579CD82E">
            <wp:extent cx="5580000" cy="3314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mA_ranking.png"/>
                    <pic:cNvPicPr/>
                  </pic:nvPicPr>
                  <pic:blipFill>
                    <a:blip r:embed="rId6"/>
                    <a:stretch>
                      <a:fillRect/>
                    </a:stretch>
                  </pic:blipFill>
                  <pic:spPr>
                    <a:xfrm>
                      <a:off x="0" y="0"/>
                      <a:ext cx="5580000" cy="3314468"/>
                    </a:xfrm>
                    <a:prstGeom prst="rect">
                      <a:avLst/>
                    </a:prstGeom>
                  </pic:spPr>
                </pic:pic>
              </a:graphicData>
            </a:graphic>
          </wp:inline>
        </w:drawing>
      </w:r>
    </w:p>
    <w:p w14:paraId="0DFFA922" w14:textId="77777777" w:rsidR="004A1379" w:rsidRDefault="00E072D6">
      <w:pPr>
        <w:jc w:val="center"/>
      </w:pPr>
      <w:r>
        <w:rPr>
          <w:i/>
          <w:sz w:val="18"/>
        </w:rPr>
        <w:t>Hình 1. Xếp hạng chiều kỹ năng (trung bình 3 giám khảo ± SD), tô màu theo nguồn gốc; vạch đứt = ngưỡng "acceptable baseline" của rubric.</w:t>
      </w:r>
    </w:p>
    <w:p w14:paraId="2408418A" w14:textId="77777777" w:rsidR="004A1379" w:rsidRDefault="00E072D6">
      <w:r>
        <w:t xml:space="preserve">Ba tầng hiện rõ (Hình 1): tầng trên 3.19–3.62 (AnnoMI 3.62; Cactus 3.38; Psy-Insight 3.36; SimPsyDial 3.19) — điểm chung là lời counselor mô phỏng/ghi lại </w:t>
      </w:r>
      <w:r>
        <w:rPr>
          <w:b/>
        </w:rPr>
        <w:t>giao thức trị liệu tường minh</w:t>
      </w:r>
      <w:r>
        <w:t xml:space="preserve">; tầng giữa 2.48–2.92 (KokoroChat, KMI, PsyDial); tầng đáy 1.80–2.32 (SMILE, CPsyCoun, SoulChat, ESConv). Ba sự kiện kiểm toán: (i) </w:t>
      </w:r>
      <w:r>
        <w:rPr>
          <w:b/>
        </w:rPr>
        <w:t>6/11 dataset có ≥91% phiên dưới mức 3</w:t>
      </w:r>
      <w:r>
        <w:t xml:space="preserve"> ("acceptable baseline"): ESConv 100%, SoulChat 99%, CPsyCoun 95%, SMILE 95%, PsyDial 92%, KMI 91%; (ii) hồ sơ 5 trục nhất quán: EPC (đạo đức–ranh giới) cao nhất ở 10/11 dataset trong khi ASCQ ("chất LLM") thấp nhất ở dữ liệu máy — KMI có khoảng cách EPC−ASCQ tới 1.99 điểm (3.95 so với 1.96): </w:t>
      </w:r>
      <w:r>
        <w:rPr>
          <w:i/>
        </w:rPr>
        <w:t>đúng chuẩn mực, giọn</w:t>
      </w:r>
      <w:r>
        <w:rPr>
          <w:i/>
        </w:rPr>
        <w:t>g máy</w:t>
      </w:r>
      <w:r>
        <w:t xml:space="preserve">; (iii) ESConv đội sổ </w:t>
      </w:r>
      <w:r>
        <w:rPr>
          <w:b/>
        </w:rPr>
        <w:t>theo thiết kế chứ không theo lỗi</w:t>
      </w:r>
      <w:r>
        <w:t>: EPC 1.61 vì supporter ngang hàng tự bộc lộ và khuyên trực tiếp — rubric lâm sàng phạt đúng cái mà dataset này không hề tuyên bố có (peer support, không phải trị liệu).</w:t>
      </w:r>
    </w:p>
    <w:p w14:paraId="6BC709D8" w14:textId="77777777" w:rsidR="004A1379" w:rsidRDefault="00E072D6">
      <w:pPr>
        <w:jc w:val="center"/>
      </w:pPr>
      <w:r>
        <w:rPr>
          <w:noProof/>
        </w:rPr>
        <w:lastRenderedPageBreak/>
        <w:drawing>
          <wp:inline distT="0" distB="0" distL="0" distR="0" wp14:anchorId="371E4C35" wp14:editId="205E4B86">
            <wp:extent cx="5580000" cy="3074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mA_violin.png"/>
                    <pic:cNvPicPr/>
                  </pic:nvPicPr>
                  <pic:blipFill>
                    <a:blip r:embed="rId7"/>
                    <a:stretch>
                      <a:fillRect/>
                    </a:stretch>
                  </pic:blipFill>
                  <pic:spPr>
                    <a:xfrm>
                      <a:off x="0" y="0"/>
                      <a:ext cx="5580000" cy="3074036"/>
                    </a:xfrm>
                    <a:prstGeom prst="rect">
                      <a:avLst/>
                    </a:prstGeom>
                  </pic:spPr>
                </pic:pic>
              </a:graphicData>
            </a:graphic>
          </wp:inline>
        </w:drawing>
      </w:r>
    </w:p>
    <w:p w14:paraId="4DD1A4F2" w14:textId="77777777" w:rsidR="004A1379" w:rsidRDefault="00E072D6">
      <w:pPr>
        <w:jc w:val="center"/>
      </w:pPr>
      <w:r>
        <w:rPr>
          <w:i/>
          <w:sz w:val="18"/>
        </w:rPr>
        <w:t>Hình 2. Phân phối điểm kỹ năng theo phiên: dữ liệu người-viết trải rộng (AnnoMI SD 1.08, có cả đuôi ≥4 lẫn &lt;2), dữ liệu LLM-viết bị nén (Cactus/KMI SD 0.27).</w:t>
      </w:r>
    </w:p>
    <w:p w14:paraId="7EB1ACF4" w14:textId="77777777" w:rsidR="004A1379" w:rsidRDefault="00E072D6">
      <w:r>
        <w:t xml:space="preserve">Hình 2 cho thấy đặc trưng quan trọng hơn cả trung bình: </w:t>
      </w:r>
      <w:r>
        <w:rPr>
          <w:b/>
        </w:rPr>
        <w:t>biên độ chất lượng</w:t>
      </w:r>
      <w:r>
        <w:t xml:space="preserve">. AnnoMI chứa đồng thời 46.4% phiên ≥4 và 13.4% phiên &lt;2 (ví dụ </w:t>
      </w:r>
      <w:r>
        <w:rPr>
          <w:rFonts w:ascii="Consolas" w:hAnsi="Consolas"/>
          <w:sz w:val="20"/>
        </w:rPr>
        <w:t>annomi_20</w:t>
      </w:r>
      <w:r>
        <w:t xml:space="preserve"> được ba judge chấm 4.8/6.0/5.2 trong khi </w:t>
      </w:r>
      <w:r>
        <w:rPr>
          <w:rFonts w:ascii="Consolas" w:hAnsi="Consolas"/>
          <w:sz w:val="20"/>
        </w:rPr>
        <w:t>annomi_69</w:t>
      </w:r>
      <w:r>
        <w:t xml:space="preserve"> nhận 1.0/1.0/1.3) — nhất quán với thiết kế gốc gồm cả mẫu MI chất lượng cao lẫn thấp [2]. Ngược lại nhóm fully-synthetic gần như không có phiên ≥4 (Cactus 1.0%, SimPsyDial 0.0%) dù trung bình cao.</w:t>
      </w:r>
    </w:p>
    <w:p w14:paraId="01451311" w14:textId="77777777" w:rsidR="004A1379" w:rsidRDefault="00E072D6">
      <w:pPr>
        <w:pStyle w:val="Heading3"/>
      </w:pPr>
      <w:r>
        <w:rPr>
          <w:b w:val="0"/>
        </w:rPr>
        <w:t>4.2. Chi</w:t>
      </w:r>
      <w:r>
        <w:rPr>
          <w:b w:val="0"/>
        </w:rPr>
        <w:t>ề</w:t>
      </w:r>
      <w:r>
        <w:rPr>
          <w:b w:val="0"/>
        </w:rPr>
        <w:t>u B — liên minh tr</w:t>
      </w:r>
      <w:r>
        <w:rPr>
          <w:b w:val="0"/>
        </w:rPr>
        <w:t>ị</w:t>
      </w:r>
      <w:r>
        <w:rPr>
          <w:b w:val="0"/>
        </w:rPr>
        <w:t xml:space="preserve"> li</w:t>
      </w:r>
      <w:r>
        <w:rPr>
          <w:b w:val="0"/>
        </w:rPr>
        <w:t>ệ</w:t>
      </w:r>
      <w:r>
        <w:rPr>
          <w:b w:val="0"/>
        </w:rPr>
        <w:t>u</w:t>
      </w:r>
    </w:p>
    <w:p w14:paraId="51F9218E" w14:textId="77777777" w:rsidR="004A1379" w:rsidRDefault="00E072D6">
      <w:r>
        <w:t xml:space="preserve">Xếp hạng (trung bình 3 judge): SimPsyDial 4.335 &gt; Cactus 4.290 &gt; PsyDial 4.182 &gt; SMILE 4.166 &gt; KMI 4.088 &gt; KokoroChat 4.046 &gt; ESConv 4.007 &gt; SoulChat 3.992 &gt; AnnoMI 3.760 &gt; Psy-Insight 3.605 &gt; CPsyCoun 3.418. Bốn vị trí đầu đều là dữ liệu LLM-tham-gia và </w:t>
      </w:r>
      <w:r>
        <w:rPr>
          <w:b/>
        </w:rPr>
        <w:t>vượt dải người thật 3.5–4.0</w:t>
      </w:r>
      <w:r>
        <w:t xml:space="preserve"> (mốc 859 phiên tham vấn văn bản thật [12]). Cờ đỏ phân phối: SimPsyDial 99% phiên ≥4 và </w:t>
      </w:r>
      <w:r>
        <w:rPr>
          <w:b/>
        </w:rPr>
        <w:t>0% phiên &lt;3</w:t>
      </w:r>
      <w:r>
        <w:t xml:space="preserve">; mức câu hỏi: "đồng thuận về các bước" (Q5) của SimPsyDial đạt 4.76/5 — sát trần. Ngược lại AnnoMI có 17% phiên liên minh &lt;3 — nguồn mẫu "liên minh gãy" đáng kể duy nhất. Hai câu hỏi WAI mang nhiều thông tin nhất: Q10 ("thân chủ tin năng lực counselor") là câu </w:t>
      </w:r>
      <w:r>
        <w:rPr>
          <w:b/>
        </w:rPr>
        <w:t>thấp nhất gần như toàn cục</w:t>
      </w:r>
      <w:r>
        <w:t xml:space="preserve"> (AnnoMI 3.48; CPsyCoun 3.20; Cactus 3.79) — chiều khó "diễn" nhất; Q12 ("tin cậy lẫn nhau") cao </w:t>
      </w:r>
      <w:r>
        <w:t>nhất toàn cục — đúng pattern dữ liệu người thật trong [12].</w:t>
      </w:r>
    </w:p>
    <w:p w14:paraId="5D892F22" w14:textId="77777777" w:rsidR="004A1379" w:rsidRDefault="00E072D6">
      <w:pPr>
        <w:pStyle w:val="Heading3"/>
      </w:pPr>
      <w:r>
        <w:rPr>
          <w:b w:val="0"/>
        </w:rPr>
        <w:t>4.3. Chi</w:t>
      </w:r>
      <w:r>
        <w:rPr>
          <w:b w:val="0"/>
        </w:rPr>
        <w:t>ề</w:t>
      </w:r>
      <w:r>
        <w:rPr>
          <w:b w:val="0"/>
        </w:rPr>
        <w:t>u C — đ</w:t>
      </w:r>
      <w:r>
        <w:rPr>
          <w:b w:val="0"/>
        </w:rPr>
        <w:t>ộ</w:t>
      </w:r>
      <w:r>
        <w:rPr>
          <w:b w:val="0"/>
        </w:rPr>
        <w:t>ng h</w:t>
      </w:r>
      <w:r>
        <w:rPr>
          <w:b w:val="0"/>
        </w:rPr>
        <w:t>ọ</w:t>
      </w:r>
      <w:r>
        <w:rPr>
          <w:b w:val="0"/>
        </w:rPr>
        <w:t>c c</w:t>
      </w:r>
      <w:r>
        <w:rPr>
          <w:b w:val="0"/>
        </w:rPr>
        <w:t>ả</w:t>
      </w:r>
      <w:r>
        <w:rPr>
          <w:b w:val="0"/>
        </w:rPr>
        <w:t>m xúc (c</w:t>
      </w:r>
      <w:r>
        <w:rPr>
          <w:b w:val="0"/>
        </w:rPr>
        <w:t>ấ</w:t>
      </w:r>
      <w:r>
        <w:rPr>
          <w:b w:val="0"/>
        </w:rPr>
        <w:t>u hình B)</w:t>
      </w:r>
    </w:p>
    <w:p w14:paraId="72E21BE4" w14:textId="77777777" w:rsidR="004A1379" w:rsidRDefault="00E072D6">
      <w:r>
        <w:t xml:space="preserve">Tỷ lệ kết-thúc-dương (happy-ending): SimPsyDial 88.0% &gt; PsyDial 84.0% &gt; SMILE 79.3% &gt; ESConv 77.5% &gt; SoulChat 76.0% &gt; KMI = KokoroChat 74.5% &gt; Cactus 72.5% &gt; AnnoMI 64.6% &gt; CPsyCoun 59.3% &gt; Psy-Insight 49.6%. Ba chú giải: (i) ESConv cao </w:t>
      </w:r>
      <w:r>
        <w:rPr>
          <w:b/>
        </w:rPr>
        <w:t>theo thiết kế</w:t>
      </w:r>
      <w:r>
        <w:t xml:space="preserve"> — quy trình phê duyệt gốc yêu cầu cường độ cảm xúc của seeker giảm sau phiên [1]; (ii) tông cảm xúc counselor tách hai khối: lời LLM 0.179–0.198 (đỉnh SimPsyDial 0.198, SoulChat 0.194) so với lời người 0.138–0.175 (đáy AnnoMI 0.138) — tái lập độc lập "elevated tone" của [16]; (iii) Psy-Insight có cung phẳng (NEC ≈ −0.000, kết-thúc-dương ở mức ngẫu nhiên 49.6%) — hệ quả đơn vị phân tích: các phiên bị tách khỏi ca đa phiên (mục 6, I5).</w:t>
      </w:r>
    </w:p>
    <w:p w14:paraId="6754F349" w14:textId="77777777" w:rsidR="004A1379" w:rsidRDefault="00E072D6">
      <w:pPr>
        <w:pStyle w:val="Heading3"/>
      </w:pPr>
      <w:r>
        <w:rPr>
          <w:b w:val="0"/>
        </w:rPr>
        <w:t>4.4. B</w:t>
      </w:r>
      <w:r>
        <w:rPr>
          <w:b w:val="0"/>
        </w:rPr>
        <w:t>ả</w:t>
      </w:r>
      <w:r>
        <w:rPr>
          <w:b w:val="0"/>
        </w:rPr>
        <w:t>ng so sánh chéo và c</w:t>
      </w:r>
      <w:r>
        <w:rPr>
          <w:b w:val="0"/>
        </w:rPr>
        <w:t>ấ</w:t>
      </w:r>
      <w:r>
        <w:rPr>
          <w:b w:val="0"/>
        </w:rPr>
        <w:t>u trúc tương quan gi</w:t>
      </w:r>
      <w:r>
        <w:rPr>
          <w:b w:val="0"/>
        </w:rPr>
        <w:t>ữ</w:t>
      </w:r>
      <w:r>
        <w:rPr>
          <w:b w:val="0"/>
        </w:rPr>
        <w:t>a các chi</w:t>
      </w:r>
      <w:r>
        <w:rPr>
          <w:b w:val="0"/>
        </w:rPr>
        <w:t>ề</w:t>
      </w:r>
      <w:r>
        <w:rPr>
          <w:b w:val="0"/>
        </w:rPr>
        <w:t>u</w:t>
      </w:r>
    </w:p>
    <w:p w14:paraId="4106224B" w14:textId="77777777" w:rsidR="004A1379" w:rsidRDefault="00E072D6">
      <w:r>
        <w:rPr>
          <w:b/>
        </w:rPr>
        <w:t>Bảng 2.</w:t>
      </w:r>
      <w:r>
        <w:t xml:space="preserve"> Bảng chéo 11 dataset × 3 chiều (đậm: cực trị mỗi cột; α: Krippendorff của hội đồng judge trên dataset đó).</w:t>
      </w:r>
    </w:p>
    <w:tbl>
      <w:tblPr>
        <w:tblStyle w:val="TableGrid"/>
        <w:tblW w:w="5000" w:type="pct"/>
        <w:jc w:val="center"/>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4A1379" w14:paraId="540D9302" w14:textId="77777777" w:rsidTr="00E072D6">
        <w:trPr>
          <w:jc w:val="center"/>
        </w:trPr>
        <w:tc>
          <w:tcPr>
            <w:tcW w:w="500" w:type="pct"/>
            <w:shd w:val="clear" w:color="auto" w:fill="E8E8E8"/>
          </w:tcPr>
          <w:p w14:paraId="235E6ADE" w14:textId="77777777" w:rsidR="004A1379" w:rsidRDefault="00E072D6">
            <w:pPr>
              <w:spacing w:after="20"/>
            </w:pPr>
            <w:r>
              <w:rPr>
                <w:b/>
                <w:sz w:val="15"/>
              </w:rPr>
              <w:t xml:space="preserve">Dataset </w:t>
            </w:r>
            <w:r>
              <w:rPr>
                <w:b/>
                <w:sz w:val="15"/>
              </w:rPr>
              <w:lastRenderedPageBreak/>
              <w:t>(nguồn gốc)</w:t>
            </w:r>
          </w:p>
        </w:tc>
        <w:tc>
          <w:tcPr>
            <w:tcW w:w="500" w:type="pct"/>
            <w:shd w:val="clear" w:color="auto" w:fill="E8E8E8"/>
          </w:tcPr>
          <w:p w14:paraId="78369565" w14:textId="77777777" w:rsidR="004A1379" w:rsidRDefault="00E072D6">
            <w:pPr>
              <w:spacing w:after="20"/>
            </w:pPr>
            <w:r>
              <w:rPr>
                <w:b/>
                <w:sz w:val="15"/>
              </w:rPr>
              <w:lastRenderedPageBreak/>
              <w:t xml:space="preserve">A: Overall </w:t>
            </w:r>
            <w:r>
              <w:rPr>
                <w:b/>
                <w:sz w:val="15"/>
              </w:rPr>
              <w:lastRenderedPageBreak/>
              <w:t>(1–6)</w:t>
            </w:r>
          </w:p>
        </w:tc>
        <w:tc>
          <w:tcPr>
            <w:tcW w:w="500" w:type="pct"/>
            <w:shd w:val="clear" w:color="auto" w:fill="E8E8E8"/>
          </w:tcPr>
          <w:p w14:paraId="610E4038" w14:textId="77777777" w:rsidR="004A1379" w:rsidRDefault="00E072D6">
            <w:pPr>
              <w:spacing w:after="20"/>
            </w:pPr>
            <w:r>
              <w:rPr>
                <w:b/>
                <w:sz w:val="15"/>
              </w:rPr>
              <w:lastRenderedPageBreak/>
              <w:t>SD(A)</w:t>
            </w:r>
          </w:p>
        </w:tc>
        <w:tc>
          <w:tcPr>
            <w:tcW w:w="500" w:type="pct"/>
            <w:shd w:val="clear" w:color="auto" w:fill="E8E8E8"/>
          </w:tcPr>
          <w:p w14:paraId="7AC2A059" w14:textId="77777777" w:rsidR="004A1379" w:rsidRDefault="00E072D6">
            <w:pPr>
              <w:spacing w:after="20"/>
            </w:pPr>
            <w:r>
              <w:rPr>
                <w:b/>
                <w:sz w:val="15"/>
              </w:rPr>
              <w:t>B: WAI (1–</w:t>
            </w:r>
            <w:r>
              <w:rPr>
                <w:b/>
                <w:sz w:val="15"/>
              </w:rPr>
              <w:lastRenderedPageBreak/>
              <w:t>5)</w:t>
            </w:r>
          </w:p>
        </w:tc>
        <w:tc>
          <w:tcPr>
            <w:tcW w:w="500" w:type="pct"/>
            <w:shd w:val="clear" w:color="auto" w:fill="E8E8E8"/>
          </w:tcPr>
          <w:p w14:paraId="178E67C7" w14:textId="77777777" w:rsidR="004A1379" w:rsidRDefault="00E072D6">
            <w:pPr>
              <w:spacing w:after="20"/>
            </w:pPr>
            <w:r>
              <w:rPr>
                <w:b/>
                <w:sz w:val="15"/>
              </w:rPr>
              <w:lastRenderedPageBreak/>
              <w:t>%B≥4</w:t>
            </w:r>
          </w:p>
        </w:tc>
        <w:tc>
          <w:tcPr>
            <w:tcW w:w="500" w:type="pct"/>
            <w:shd w:val="clear" w:color="auto" w:fill="E8E8E8"/>
          </w:tcPr>
          <w:p w14:paraId="4D2FF111" w14:textId="77777777" w:rsidR="004A1379" w:rsidRDefault="00E072D6">
            <w:pPr>
              <w:spacing w:after="20"/>
            </w:pPr>
            <w:r>
              <w:rPr>
                <w:b/>
                <w:sz w:val="15"/>
              </w:rPr>
              <w:t>C: NEC</w:t>
            </w:r>
          </w:p>
        </w:tc>
        <w:tc>
          <w:tcPr>
            <w:tcW w:w="500" w:type="pct"/>
            <w:shd w:val="clear" w:color="auto" w:fill="E8E8E8"/>
          </w:tcPr>
          <w:p w14:paraId="434006B9" w14:textId="77777777" w:rsidR="004A1379" w:rsidRDefault="00E072D6">
            <w:pPr>
              <w:spacing w:after="20"/>
            </w:pPr>
            <w:r>
              <w:rPr>
                <w:b/>
                <w:sz w:val="15"/>
              </w:rPr>
              <w:t>C: Happy%</w:t>
            </w:r>
          </w:p>
        </w:tc>
        <w:tc>
          <w:tcPr>
            <w:tcW w:w="500" w:type="pct"/>
            <w:shd w:val="clear" w:color="auto" w:fill="E8E8E8"/>
          </w:tcPr>
          <w:p w14:paraId="0A4EB01E" w14:textId="77777777" w:rsidR="004A1379" w:rsidRDefault="00E072D6">
            <w:pPr>
              <w:spacing w:after="20"/>
            </w:pPr>
            <w:r>
              <w:rPr>
                <w:b/>
                <w:sz w:val="15"/>
              </w:rPr>
              <w:t xml:space="preserve">Tông </w:t>
            </w:r>
            <w:r>
              <w:rPr>
                <w:b/>
                <w:sz w:val="15"/>
              </w:rPr>
              <w:lastRenderedPageBreak/>
              <w:t>counselor</w:t>
            </w:r>
          </w:p>
        </w:tc>
        <w:tc>
          <w:tcPr>
            <w:tcW w:w="500" w:type="pct"/>
            <w:shd w:val="clear" w:color="auto" w:fill="E8E8E8"/>
          </w:tcPr>
          <w:p w14:paraId="07C71843" w14:textId="77777777" w:rsidR="004A1379" w:rsidRDefault="00E072D6">
            <w:pPr>
              <w:spacing w:after="20"/>
            </w:pPr>
            <w:r>
              <w:rPr>
                <w:b/>
                <w:sz w:val="15"/>
              </w:rPr>
              <w:lastRenderedPageBreak/>
              <w:t>α(A)</w:t>
            </w:r>
          </w:p>
        </w:tc>
        <w:tc>
          <w:tcPr>
            <w:tcW w:w="500" w:type="pct"/>
            <w:shd w:val="clear" w:color="auto" w:fill="E8E8E8"/>
          </w:tcPr>
          <w:p w14:paraId="7BFA8001" w14:textId="77777777" w:rsidR="004A1379" w:rsidRDefault="00E072D6">
            <w:pPr>
              <w:spacing w:after="20"/>
            </w:pPr>
            <w:r>
              <w:rPr>
                <w:b/>
                <w:sz w:val="15"/>
              </w:rPr>
              <w:t>α(B)</w:t>
            </w:r>
          </w:p>
        </w:tc>
      </w:tr>
      <w:tr w:rsidR="004A1379" w14:paraId="12FCD241" w14:textId="77777777" w:rsidTr="00E072D6">
        <w:trPr>
          <w:jc w:val="center"/>
        </w:trPr>
        <w:tc>
          <w:tcPr>
            <w:tcW w:w="500" w:type="pct"/>
          </w:tcPr>
          <w:p w14:paraId="27CD9C41" w14:textId="77777777" w:rsidR="004A1379" w:rsidRDefault="00E072D6">
            <w:pPr>
              <w:spacing w:after="20"/>
            </w:pPr>
            <w:r>
              <w:rPr>
                <w:sz w:val="15"/>
              </w:rPr>
              <w:t xml:space="preserve">AnnoMI </w:t>
            </w:r>
            <w:r>
              <w:rPr>
                <w:sz w:val="15"/>
              </w:rPr>
              <w:t>(semi-real)</w:t>
            </w:r>
          </w:p>
        </w:tc>
        <w:tc>
          <w:tcPr>
            <w:tcW w:w="500" w:type="pct"/>
          </w:tcPr>
          <w:p w14:paraId="15F02C01" w14:textId="77777777" w:rsidR="004A1379" w:rsidRDefault="00E072D6">
            <w:pPr>
              <w:spacing w:after="20"/>
            </w:pPr>
            <w:r>
              <w:rPr>
                <w:b/>
                <w:sz w:val="15"/>
              </w:rPr>
              <w:t>3.62</w:t>
            </w:r>
          </w:p>
        </w:tc>
        <w:tc>
          <w:tcPr>
            <w:tcW w:w="500" w:type="pct"/>
          </w:tcPr>
          <w:p w14:paraId="39D4D34B" w14:textId="77777777" w:rsidR="004A1379" w:rsidRDefault="00E072D6">
            <w:pPr>
              <w:spacing w:after="20"/>
            </w:pPr>
            <w:r>
              <w:rPr>
                <w:b/>
                <w:sz w:val="15"/>
              </w:rPr>
              <w:t>1.08</w:t>
            </w:r>
          </w:p>
        </w:tc>
        <w:tc>
          <w:tcPr>
            <w:tcW w:w="500" w:type="pct"/>
          </w:tcPr>
          <w:p w14:paraId="34BAAF2D" w14:textId="77777777" w:rsidR="004A1379" w:rsidRDefault="00E072D6">
            <w:pPr>
              <w:spacing w:after="20"/>
            </w:pPr>
            <w:r>
              <w:rPr>
                <w:sz w:val="15"/>
              </w:rPr>
              <w:t>3.76</w:t>
            </w:r>
          </w:p>
        </w:tc>
        <w:tc>
          <w:tcPr>
            <w:tcW w:w="500" w:type="pct"/>
          </w:tcPr>
          <w:p w14:paraId="78DF1D66" w14:textId="77777777" w:rsidR="004A1379" w:rsidRDefault="00E072D6">
            <w:pPr>
              <w:spacing w:after="20"/>
            </w:pPr>
            <w:r>
              <w:rPr>
                <w:sz w:val="15"/>
              </w:rPr>
              <w:t>57.1</w:t>
            </w:r>
          </w:p>
        </w:tc>
        <w:tc>
          <w:tcPr>
            <w:tcW w:w="500" w:type="pct"/>
          </w:tcPr>
          <w:p w14:paraId="2277B9E8" w14:textId="77777777" w:rsidR="004A1379" w:rsidRDefault="00E072D6">
            <w:pPr>
              <w:spacing w:after="20"/>
            </w:pPr>
            <w:r>
              <w:rPr>
                <w:sz w:val="15"/>
              </w:rPr>
              <w:t>0.027</w:t>
            </w:r>
          </w:p>
        </w:tc>
        <w:tc>
          <w:tcPr>
            <w:tcW w:w="500" w:type="pct"/>
          </w:tcPr>
          <w:p w14:paraId="6623C9D4" w14:textId="77777777" w:rsidR="004A1379" w:rsidRDefault="00E072D6">
            <w:pPr>
              <w:spacing w:after="20"/>
            </w:pPr>
            <w:r>
              <w:rPr>
                <w:sz w:val="15"/>
              </w:rPr>
              <w:t>64.6</w:t>
            </w:r>
          </w:p>
        </w:tc>
        <w:tc>
          <w:tcPr>
            <w:tcW w:w="500" w:type="pct"/>
          </w:tcPr>
          <w:p w14:paraId="0602ADF9" w14:textId="77777777" w:rsidR="004A1379" w:rsidRDefault="00E072D6">
            <w:pPr>
              <w:spacing w:after="20"/>
            </w:pPr>
            <w:r>
              <w:rPr>
                <w:b/>
                <w:sz w:val="15"/>
              </w:rPr>
              <w:t>0.138</w:t>
            </w:r>
          </w:p>
        </w:tc>
        <w:tc>
          <w:tcPr>
            <w:tcW w:w="500" w:type="pct"/>
          </w:tcPr>
          <w:p w14:paraId="2FD8E8C6" w14:textId="77777777" w:rsidR="004A1379" w:rsidRDefault="00E072D6">
            <w:pPr>
              <w:spacing w:after="20"/>
            </w:pPr>
            <w:r>
              <w:rPr>
                <w:b/>
                <w:sz w:val="15"/>
              </w:rPr>
              <w:t>0.834</w:t>
            </w:r>
          </w:p>
        </w:tc>
        <w:tc>
          <w:tcPr>
            <w:tcW w:w="500" w:type="pct"/>
          </w:tcPr>
          <w:p w14:paraId="2F66BA10" w14:textId="77777777" w:rsidR="004A1379" w:rsidRDefault="00E072D6">
            <w:pPr>
              <w:spacing w:after="20"/>
            </w:pPr>
            <w:r>
              <w:rPr>
                <w:b/>
                <w:sz w:val="15"/>
              </w:rPr>
              <w:t>0.949</w:t>
            </w:r>
          </w:p>
        </w:tc>
      </w:tr>
      <w:tr w:rsidR="004A1379" w14:paraId="6699602E" w14:textId="77777777" w:rsidTr="00E072D6">
        <w:trPr>
          <w:jc w:val="center"/>
        </w:trPr>
        <w:tc>
          <w:tcPr>
            <w:tcW w:w="500" w:type="pct"/>
          </w:tcPr>
          <w:p w14:paraId="081AC44F" w14:textId="77777777" w:rsidR="004A1379" w:rsidRDefault="00E072D6">
            <w:pPr>
              <w:spacing w:after="20"/>
            </w:pPr>
            <w:r>
              <w:rPr>
                <w:sz w:val="15"/>
              </w:rPr>
              <w:t>Cactus (fully-syn)</w:t>
            </w:r>
          </w:p>
        </w:tc>
        <w:tc>
          <w:tcPr>
            <w:tcW w:w="500" w:type="pct"/>
          </w:tcPr>
          <w:p w14:paraId="05E9C320" w14:textId="77777777" w:rsidR="004A1379" w:rsidRDefault="00E072D6">
            <w:pPr>
              <w:spacing w:after="20"/>
            </w:pPr>
            <w:r>
              <w:rPr>
                <w:sz w:val="15"/>
              </w:rPr>
              <w:t>3.38</w:t>
            </w:r>
          </w:p>
        </w:tc>
        <w:tc>
          <w:tcPr>
            <w:tcW w:w="500" w:type="pct"/>
          </w:tcPr>
          <w:p w14:paraId="73EF4D7B" w14:textId="77777777" w:rsidR="004A1379" w:rsidRDefault="00E072D6">
            <w:pPr>
              <w:spacing w:after="20"/>
            </w:pPr>
            <w:r>
              <w:rPr>
                <w:sz w:val="15"/>
              </w:rPr>
              <w:t>0.27</w:t>
            </w:r>
          </w:p>
        </w:tc>
        <w:tc>
          <w:tcPr>
            <w:tcW w:w="500" w:type="pct"/>
          </w:tcPr>
          <w:p w14:paraId="3E7C63FD" w14:textId="77777777" w:rsidR="004A1379" w:rsidRDefault="00E072D6">
            <w:pPr>
              <w:spacing w:after="20"/>
            </w:pPr>
            <w:r>
              <w:rPr>
                <w:sz w:val="15"/>
              </w:rPr>
              <w:t>4.29</w:t>
            </w:r>
          </w:p>
        </w:tc>
        <w:tc>
          <w:tcPr>
            <w:tcW w:w="500" w:type="pct"/>
          </w:tcPr>
          <w:p w14:paraId="4514C7F0" w14:textId="77777777" w:rsidR="004A1379" w:rsidRDefault="00E072D6">
            <w:pPr>
              <w:spacing w:after="20"/>
            </w:pPr>
            <w:r>
              <w:rPr>
                <w:sz w:val="15"/>
              </w:rPr>
              <w:t>81.0</w:t>
            </w:r>
          </w:p>
        </w:tc>
        <w:tc>
          <w:tcPr>
            <w:tcW w:w="500" w:type="pct"/>
          </w:tcPr>
          <w:p w14:paraId="494712A9" w14:textId="77777777" w:rsidR="004A1379" w:rsidRDefault="00E072D6">
            <w:pPr>
              <w:spacing w:after="20"/>
            </w:pPr>
            <w:r>
              <w:rPr>
                <w:sz w:val="15"/>
              </w:rPr>
              <w:t>0.049</w:t>
            </w:r>
          </w:p>
        </w:tc>
        <w:tc>
          <w:tcPr>
            <w:tcW w:w="500" w:type="pct"/>
          </w:tcPr>
          <w:p w14:paraId="46A3BA61" w14:textId="77777777" w:rsidR="004A1379" w:rsidRDefault="00E072D6">
            <w:pPr>
              <w:spacing w:after="20"/>
            </w:pPr>
            <w:r>
              <w:rPr>
                <w:sz w:val="15"/>
              </w:rPr>
              <w:t>72.5</w:t>
            </w:r>
          </w:p>
        </w:tc>
        <w:tc>
          <w:tcPr>
            <w:tcW w:w="500" w:type="pct"/>
          </w:tcPr>
          <w:p w14:paraId="1232050A" w14:textId="77777777" w:rsidR="004A1379" w:rsidRDefault="00E072D6">
            <w:pPr>
              <w:spacing w:after="20"/>
            </w:pPr>
            <w:r>
              <w:rPr>
                <w:sz w:val="15"/>
              </w:rPr>
              <w:t>0.179</w:t>
            </w:r>
          </w:p>
        </w:tc>
        <w:tc>
          <w:tcPr>
            <w:tcW w:w="500" w:type="pct"/>
          </w:tcPr>
          <w:p w14:paraId="23F81665" w14:textId="77777777" w:rsidR="004A1379" w:rsidRDefault="00E072D6">
            <w:pPr>
              <w:spacing w:after="20"/>
            </w:pPr>
            <w:r>
              <w:rPr>
                <w:sz w:val="15"/>
              </w:rPr>
              <w:t>0.629</w:t>
            </w:r>
          </w:p>
        </w:tc>
        <w:tc>
          <w:tcPr>
            <w:tcW w:w="500" w:type="pct"/>
          </w:tcPr>
          <w:p w14:paraId="7F7FD849" w14:textId="77777777" w:rsidR="004A1379" w:rsidRDefault="00E072D6">
            <w:pPr>
              <w:spacing w:after="20"/>
            </w:pPr>
            <w:r>
              <w:rPr>
                <w:sz w:val="15"/>
              </w:rPr>
              <w:t>0.861</w:t>
            </w:r>
          </w:p>
        </w:tc>
      </w:tr>
      <w:tr w:rsidR="004A1379" w14:paraId="4212DE34" w14:textId="77777777" w:rsidTr="00E072D6">
        <w:trPr>
          <w:jc w:val="center"/>
        </w:trPr>
        <w:tc>
          <w:tcPr>
            <w:tcW w:w="500" w:type="pct"/>
          </w:tcPr>
          <w:p w14:paraId="250BA1B3" w14:textId="77777777" w:rsidR="004A1379" w:rsidRDefault="00E072D6">
            <w:pPr>
              <w:spacing w:after="20"/>
            </w:pPr>
            <w:r>
              <w:rPr>
                <w:sz w:val="15"/>
              </w:rPr>
              <w:t>Psy-Insight (real)</w:t>
            </w:r>
          </w:p>
        </w:tc>
        <w:tc>
          <w:tcPr>
            <w:tcW w:w="500" w:type="pct"/>
          </w:tcPr>
          <w:p w14:paraId="4A471376" w14:textId="77777777" w:rsidR="004A1379" w:rsidRDefault="00E072D6">
            <w:pPr>
              <w:spacing w:after="20"/>
            </w:pPr>
            <w:r>
              <w:rPr>
                <w:sz w:val="15"/>
              </w:rPr>
              <w:t>3.36</w:t>
            </w:r>
          </w:p>
        </w:tc>
        <w:tc>
          <w:tcPr>
            <w:tcW w:w="500" w:type="pct"/>
          </w:tcPr>
          <w:p w14:paraId="23C281FE" w14:textId="77777777" w:rsidR="004A1379" w:rsidRDefault="00E072D6">
            <w:pPr>
              <w:spacing w:after="20"/>
            </w:pPr>
            <w:r>
              <w:rPr>
                <w:sz w:val="15"/>
              </w:rPr>
              <w:t>0.89</w:t>
            </w:r>
          </w:p>
        </w:tc>
        <w:tc>
          <w:tcPr>
            <w:tcW w:w="500" w:type="pct"/>
          </w:tcPr>
          <w:p w14:paraId="7801A4DE" w14:textId="77777777" w:rsidR="004A1379" w:rsidRDefault="00E072D6">
            <w:pPr>
              <w:spacing w:after="20"/>
            </w:pPr>
            <w:r>
              <w:rPr>
                <w:sz w:val="15"/>
              </w:rPr>
              <w:t>3.61</w:t>
            </w:r>
          </w:p>
        </w:tc>
        <w:tc>
          <w:tcPr>
            <w:tcW w:w="500" w:type="pct"/>
          </w:tcPr>
          <w:p w14:paraId="721ED04E" w14:textId="77777777" w:rsidR="004A1379" w:rsidRDefault="00E072D6">
            <w:pPr>
              <w:spacing w:after="20"/>
            </w:pPr>
            <w:r>
              <w:rPr>
                <w:sz w:val="15"/>
              </w:rPr>
              <w:t>25.0</w:t>
            </w:r>
          </w:p>
        </w:tc>
        <w:tc>
          <w:tcPr>
            <w:tcW w:w="500" w:type="pct"/>
          </w:tcPr>
          <w:p w14:paraId="232A43B0" w14:textId="77777777" w:rsidR="004A1379" w:rsidRDefault="00E072D6">
            <w:pPr>
              <w:spacing w:after="20"/>
            </w:pPr>
            <w:r>
              <w:rPr>
                <w:b/>
                <w:sz w:val="15"/>
              </w:rPr>
              <w:t>−0.000</w:t>
            </w:r>
          </w:p>
        </w:tc>
        <w:tc>
          <w:tcPr>
            <w:tcW w:w="500" w:type="pct"/>
          </w:tcPr>
          <w:p w14:paraId="27737A73" w14:textId="77777777" w:rsidR="004A1379" w:rsidRDefault="00E072D6">
            <w:pPr>
              <w:spacing w:after="20"/>
            </w:pPr>
            <w:r>
              <w:rPr>
                <w:b/>
                <w:sz w:val="15"/>
              </w:rPr>
              <w:t>49.6</w:t>
            </w:r>
          </w:p>
        </w:tc>
        <w:tc>
          <w:tcPr>
            <w:tcW w:w="500" w:type="pct"/>
          </w:tcPr>
          <w:p w14:paraId="142D5A82" w14:textId="77777777" w:rsidR="004A1379" w:rsidRDefault="00E072D6">
            <w:pPr>
              <w:spacing w:after="20"/>
            </w:pPr>
            <w:r>
              <w:rPr>
                <w:sz w:val="15"/>
              </w:rPr>
              <w:t>0.142</w:t>
            </w:r>
          </w:p>
        </w:tc>
        <w:tc>
          <w:tcPr>
            <w:tcW w:w="500" w:type="pct"/>
          </w:tcPr>
          <w:p w14:paraId="2AF5E0B4" w14:textId="77777777" w:rsidR="004A1379" w:rsidRDefault="00E072D6">
            <w:pPr>
              <w:spacing w:after="20"/>
            </w:pPr>
            <w:r>
              <w:rPr>
                <w:sz w:val="15"/>
              </w:rPr>
              <w:t>0.739</w:t>
            </w:r>
          </w:p>
        </w:tc>
        <w:tc>
          <w:tcPr>
            <w:tcW w:w="500" w:type="pct"/>
          </w:tcPr>
          <w:p w14:paraId="35BA2B10" w14:textId="77777777" w:rsidR="004A1379" w:rsidRDefault="00E072D6">
            <w:pPr>
              <w:spacing w:after="20"/>
            </w:pPr>
            <w:r>
              <w:rPr>
                <w:sz w:val="15"/>
              </w:rPr>
              <w:t>0.926</w:t>
            </w:r>
          </w:p>
        </w:tc>
      </w:tr>
      <w:tr w:rsidR="004A1379" w14:paraId="0E7DBFCD" w14:textId="77777777" w:rsidTr="00E072D6">
        <w:trPr>
          <w:jc w:val="center"/>
        </w:trPr>
        <w:tc>
          <w:tcPr>
            <w:tcW w:w="500" w:type="pct"/>
          </w:tcPr>
          <w:p w14:paraId="68E33F1D" w14:textId="77777777" w:rsidR="004A1379" w:rsidRDefault="00E072D6">
            <w:pPr>
              <w:spacing w:after="20"/>
            </w:pPr>
            <w:r>
              <w:rPr>
                <w:sz w:val="15"/>
              </w:rPr>
              <w:t>SimPsyDial (fully-syn)</w:t>
            </w:r>
          </w:p>
        </w:tc>
        <w:tc>
          <w:tcPr>
            <w:tcW w:w="500" w:type="pct"/>
          </w:tcPr>
          <w:p w14:paraId="70F92DA6" w14:textId="77777777" w:rsidR="004A1379" w:rsidRDefault="00E072D6">
            <w:pPr>
              <w:spacing w:after="20"/>
            </w:pPr>
            <w:r>
              <w:rPr>
                <w:sz w:val="15"/>
              </w:rPr>
              <w:t>3.19</w:t>
            </w:r>
          </w:p>
        </w:tc>
        <w:tc>
          <w:tcPr>
            <w:tcW w:w="500" w:type="pct"/>
          </w:tcPr>
          <w:p w14:paraId="22592BA6" w14:textId="77777777" w:rsidR="004A1379" w:rsidRDefault="00E072D6">
            <w:pPr>
              <w:spacing w:after="20"/>
            </w:pPr>
            <w:r>
              <w:rPr>
                <w:sz w:val="15"/>
              </w:rPr>
              <w:t>0.36</w:t>
            </w:r>
          </w:p>
        </w:tc>
        <w:tc>
          <w:tcPr>
            <w:tcW w:w="500" w:type="pct"/>
          </w:tcPr>
          <w:p w14:paraId="51EC39F9" w14:textId="77777777" w:rsidR="004A1379" w:rsidRDefault="00E072D6">
            <w:pPr>
              <w:spacing w:after="20"/>
            </w:pPr>
            <w:r>
              <w:rPr>
                <w:b/>
                <w:sz w:val="15"/>
              </w:rPr>
              <w:t>4.34</w:t>
            </w:r>
          </w:p>
        </w:tc>
        <w:tc>
          <w:tcPr>
            <w:tcW w:w="500" w:type="pct"/>
          </w:tcPr>
          <w:p w14:paraId="6E78E7E9" w14:textId="77777777" w:rsidR="004A1379" w:rsidRDefault="00E072D6">
            <w:pPr>
              <w:spacing w:after="20"/>
            </w:pPr>
            <w:r>
              <w:rPr>
                <w:b/>
                <w:sz w:val="15"/>
              </w:rPr>
              <w:t>99.0</w:t>
            </w:r>
          </w:p>
        </w:tc>
        <w:tc>
          <w:tcPr>
            <w:tcW w:w="500" w:type="pct"/>
          </w:tcPr>
          <w:p w14:paraId="2F65C969" w14:textId="77777777" w:rsidR="004A1379" w:rsidRDefault="00E072D6">
            <w:pPr>
              <w:spacing w:after="20"/>
            </w:pPr>
            <w:r>
              <w:rPr>
                <w:sz w:val="15"/>
              </w:rPr>
              <w:t>0.085</w:t>
            </w:r>
          </w:p>
        </w:tc>
        <w:tc>
          <w:tcPr>
            <w:tcW w:w="500" w:type="pct"/>
          </w:tcPr>
          <w:p w14:paraId="6EEC8D0B" w14:textId="77777777" w:rsidR="004A1379" w:rsidRDefault="00E072D6">
            <w:pPr>
              <w:spacing w:after="20"/>
            </w:pPr>
            <w:r>
              <w:rPr>
                <w:b/>
                <w:sz w:val="15"/>
              </w:rPr>
              <w:t>88.0</w:t>
            </w:r>
          </w:p>
        </w:tc>
        <w:tc>
          <w:tcPr>
            <w:tcW w:w="500" w:type="pct"/>
          </w:tcPr>
          <w:p w14:paraId="03EBDF47" w14:textId="77777777" w:rsidR="004A1379" w:rsidRDefault="00E072D6">
            <w:pPr>
              <w:spacing w:after="20"/>
            </w:pPr>
            <w:r>
              <w:rPr>
                <w:b/>
                <w:sz w:val="15"/>
              </w:rPr>
              <w:t>0.198</w:t>
            </w:r>
          </w:p>
        </w:tc>
        <w:tc>
          <w:tcPr>
            <w:tcW w:w="500" w:type="pct"/>
          </w:tcPr>
          <w:p w14:paraId="0AE15913" w14:textId="77777777" w:rsidR="004A1379" w:rsidRDefault="00E072D6">
            <w:pPr>
              <w:spacing w:after="20"/>
            </w:pPr>
            <w:r>
              <w:rPr>
                <w:sz w:val="15"/>
              </w:rPr>
              <w:t>0.712</w:t>
            </w:r>
          </w:p>
        </w:tc>
        <w:tc>
          <w:tcPr>
            <w:tcW w:w="500" w:type="pct"/>
          </w:tcPr>
          <w:p w14:paraId="0222DCD0" w14:textId="77777777" w:rsidR="004A1379" w:rsidRDefault="00E072D6">
            <w:pPr>
              <w:spacing w:after="20"/>
            </w:pPr>
            <w:r>
              <w:rPr>
                <w:b/>
                <w:sz w:val="15"/>
              </w:rPr>
              <w:t>0.526</w:t>
            </w:r>
          </w:p>
        </w:tc>
      </w:tr>
      <w:tr w:rsidR="004A1379" w14:paraId="50C15A28" w14:textId="77777777" w:rsidTr="00E072D6">
        <w:trPr>
          <w:jc w:val="center"/>
        </w:trPr>
        <w:tc>
          <w:tcPr>
            <w:tcW w:w="500" w:type="pct"/>
          </w:tcPr>
          <w:p w14:paraId="0933E3B6" w14:textId="77777777" w:rsidR="004A1379" w:rsidRDefault="00E072D6">
            <w:pPr>
              <w:spacing w:after="20"/>
            </w:pPr>
            <w:r>
              <w:rPr>
                <w:sz w:val="15"/>
              </w:rPr>
              <w:t>KokoroChat (real)</w:t>
            </w:r>
          </w:p>
        </w:tc>
        <w:tc>
          <w:tcPr>
            <w:tcW w:w="500" w:type="pct"/>
          </w:tcPr>
          <w:p w14:paraId="26B36521" w14:textId="77777777" w:rsidR="004A1379" w:rsidRDefault="00E072D6">
            <w:pPr>
              <w:spacing w:after="20"/>
            </w:pPr>
            <w:r>
              <w:rPr>
                <w:sz w:val="15"/>
              </w:rPr>
              <w:t>2.92</w:t>
            </w:r>
          </w:p>
        </w:tc>
        <w:tc>
          <w:tcPr>
            <w:tcW w:w="500" w:type="pct"/>
          </w:tcPr>
          <w:p w14:paraId="4B3B7CAD" w14:textId="77777777" w:rsidR="004A1379" w:rsidRDefault="00E072D6">
            <w:pPr>
              <w:spacing w:after="20"/>
            </w:pPr>
            <w:r>
              <w:rPr>
                <w:sz w:val="15"/>
              </w:rPr>
              <w:t>0.50</w:t>
            </w:r>
          </w:p>
        </w:tc>
        <w:tc>
          <w:tcPr>
            <w:tcW w:w="500" w:type="pct"/>
          </w:tcPr>
          <w:p w14:paraId="442AE2F2" w14:textId="77777777" w:rsidR="004A1379" w:rsidRDefault="00E072D6">
            <w:pPr>
              <w:spacing w:after="20"/>
            </w:pPr>
            <w:r>
              <w:rPr>
                <w:sz w:val="15"/>
              </w:rPr>
              <w:t>4.05</w:t>
            </w:r>
          </w:p>
        </w:tc>
        <w:tc>
          <w:tcPr>
            <w:tcW w:w="500" w:type="pct"/>
          </w:tcPr>
          <w:p w14:paraId="3C513F8C" w14:textId="77777777" w:rsidR="004A1379" w:rsidRDefault="00E072D6">
            <w:pPr>
              <w:spacing w:after="20"/>
            </w:pPr>
            <w:r>
              <w:rPr>
                <w:sz w:val="15"/>
              </w:rPr>
              <w:t>65.0</w:t>
            </w:r>
          </w:p>
        </w:tc>
        <w:tc>
          <w:tcPr>
            <w:tcW w:w="500" w:type="pct"/>
          </w:tcPr>
          <w:p w14:paraId="13FFAB57" w14:textId="77777777" w:rsidR="004A1379" w:rsidRDefault="00E072D6">
            <w:pPr>
              <w:spacing w:after="20"/>
            </w:pPr>
            <w:r>
              <w:rPr>
                <w:sz w:val="15"/>
              </w:rPr>
              <w:t>0.048</w:t>
            </w:r>
          </w:p>
        </w:tc>
        <w:tc>
          <w:tcPr>
            <w:tcW w:w="500" w:type="pct"/>
          </w:tcPr>
          <w:p w14:paraId="525CD50A" w14:textId="77777777" w:rsidR="004A1379" w:rsidRDefault="00E072D6">
            <w:pPr>
              <w:spacing w:after="20"/>
            </w:pPr>
            <w:r>
              <w:rPr>
                <w:sz w:val="15"/>
              </w:rPr>
              <w:t>74.5</w:t>
            </w:r>
          </w:p>
        </w:tc>
        <w:tc>
          <w:tcPr>
            <w:tcW w:w="500" w:type="pct"/>
          </w:tcPr>
          <w:p w14:paraId="4E65AF75" w14:textId="77777777" w:rsidR="004A1379" w:rsidRDefault="00E072D6">
            <w:pPr>
              <w:spacing w:after="20"/>
            </w:pPr>
            <w:r>
              <w:rPr>
                <w:sz w:val="15"/>
              </w:rPr>
              <w:t>0.173</w:t>
            </w:r>
          </w:p>
        </w:tc>
        <w:tc>
          <w:tcPr>
            <w:tcW w:w="500" w:type="pct"/>
          </w:tcPr>
          <w:p w14:paraId="2E08F8A4" w14:textId="77777777" w:rsidR="004A1379" w:rsidRDefault="00E072D6">
            <w:pPr>
              <w:spacing w:after="20"/>
            </w:pPr>
            <w:r>
              <w:rPr>
                <w:sz w:val="15"/>
              </w:rPr>
              <w:t>0.732</w:t>
            </w:r>
          </w:p>
        </w:tc>
        <w:tc>
          <w:tcPr>
            <w:tcW w:w="500" w:type="pct"/>
          </w:tcPr>
          <w:p w14:paraId="29377CF4" w14:textId="77777777" w:rsidR="004A1379" w:rsidRDefault="00E072D6">
            <w:pPr>
              <w:spacing w:after="20"/>
            </w:pPr>
            <w:r>
              <w:rPr>
                <w:sz w:val="15"/>
              </w:rPr>
              <w:t>0.849</w:t>
            </w:r>
          </w:p>
        </w:tc>
      </w:tr>
      <w:tr w:rsidR="004A1379" w14:paraId="3431D234" w14:textId="77777777" w:rsidTr="00E072D6">
        <w:trPr>
          <w:jc w:val="center"/>
        </w:trPr>
        <w:tc>
          <w:tcPr>
            <w:tcW w:w="500" w:type="pct"/>
          </w:tcPr>
          <w:p w14:paraId="24AC8F3E" w14:textId="77777777" w:rsidR="004A1379" w:rsidRDefault="00E072D6">
            <w:pPr>
              <w:spacing w:after="20"/>
            </w:pPr>
            <w:r>
              <w:rPr>
                <w:sz w:val="15"/>
              </w:rPr>
              <w:t>KMI (fully-syn)</w:t>
            </w:r>
          </w:p>
        </w:tc>
        <w:tc>
          <w:tcPr>
            <w:tcW w:w="500" w:type="pct"/>
          </w:tcPr>
          <w:p w14:paraId="0B0007C8" w14:textId="77777777" w:rsidR="004A1379" w:rsidRDefault="00E072D6">
            <w:pPr>
              <w:spacing w:after="20"/>
            </w:pPr>
            <w:r>
              <w:rPr>
                <w:sz w:val="15"/>
              </w:rPr>
              <w:t>2.65</w:t>
            </w:r>
          </w:p>
        </w:tc>
        <w:tc>
          <w:tcPr>
            <w:tcW w:w="500" w:type="pct"/>
          </w:tcPr>
          <w:p w14:paraId="1B37375C" w14:textId="77777777" w:rsidR="004A1379" w:rsidRDefault="00E072D6">
            <w:pPr>
              <w:spacing w:after="20"/>
            </w:pPr>
            <w:r>
              <w:rPr>
                <w:b/>
                <w:sz w:val="15"/>
              </w:rPr>
              <w:t>0.27</w:t>
            </w:r>
          </w:p>
        </w:tc>
        <w:tc>
          <w:tcPr>
            <w:tcW w:w="500" w:type="pct"/>
          </w:tcPr>
          <w:p w14:paraId="305384A3" w14:textId="77777777" w:rsidR="004A1379" w:rsidRDefault="00E072D6">
            <w:pPr>
              <w:spacing w:after="20"/>
            </w:pPr>
            <w:r>
              <w:rPr>
                <w:sz w:val="15"/>
              </w:rPr>
              <w:t>4.09</w:t>
            </w:r>
          </w:p>
        </w:tc>
        <w:tc>
          <w:tcPr>
            <w:tcW w:w="500" w:type="pct"/>
          </w:tcPr>
          <w:p w14:paraId="0F142E3F" w14:textId="77777777" w:rsidR="004A1379" w:rsidRDefault="00E072D6">
            <w:pPr>
              <w:spacing w:after="20"/>
            </w:pPr>
            <w:r>
              <w:rPr>
                <w:sz w:val="15"/>
              </w:rPr>
              <w:t>68.0</w:t>
            </w:r>
          </w:p>
        </w:tc>
        <w:tc>
          <w:tcPr>
            <w:tcW w:w="500" w:type="pct"/>
          </w:tcPr>
          <w:p w14:paraId="143ECFE0" w14:textId="77777777" w:rsidR="004A1379" w:rsidRDefault="00E072D6">
            <w:pPr>
              <w:spacing w:after="20"/>
            </w:pPr>
            <w:r>
              <w:rPr>
                <w:sz w:val="15"/>
              </w:rPr>
              <w:t>0.076</w:t>
            </w:r>
          </w:p>
        </w:tc>
        <w:tc>
          <w:tcPr>
            <w:tcW w:w="500" w:type="pct"/>
          </w:tcPr>
          <w:p w14:paraId="48B98590" w14:textId="77777777" w:rsidR="004A1379" w:rsidRDefault="00E072D6">
            <w:pPr>
              <w:spacing w:after="20"/>
            </w:pPr>
            <w:r>
              <w:rPr>
                <w:sz w:val="15"/>
              </w:rPr>
              <w:t>74.5</w:t>
            </w:r>
          </w:p>
        </w:tc>
        <w:tc>
          <w:tcPr>
            <w:tcW w:w="500" w:type="pct"/>
          </w:tcPr>
          <w:p w14:paraId="1045C034" w14:textId="77777777" w:rsidR="004A1379" w:rsidRDefault="00E072D6">
            <w:pPr>
              <w:spacing w:after="20"/>
            </w:pPr>
            <w:r>
              <w:rPr>
                <w:sz w:val="15"/>
              </w:rPr>
              <w:t>0.182</w:t>
            </w:r>
          </w:p>
        </w:tc>
        <w:tc>
          <w:tcPr>
            <w:tcW w:w="500" w:type="pct"/>
          </w:tcPr>
          <w:p w14:paraId="5EEB4B07" w14:textId="77777777" w:rsidR="004A1379" w:rsidRDefault="00E072D6">
            <w:pPr>
              <w:spacing w:after="20"/>
            </w:pPr>
            <w:r>
              <w:rPr>
                <w:sz w:val="15"/>
              </w:rPr>
              <w:t>0.594</w:t>
            </w:r>
          </w:p>
        </w:tc>
        <w:tc>
          <w:tcPr>
            <w:tcW w:w="500" w:type="pct"/>
          </w:tcPr>
          <w:p w14:paraId="03AA37F8" w14:textId="77777777" w:rsidR="004A1379" w:rsidRDefault="00E072D6">
            <w:pPr>
              <w:spacing w:after="20"/>
            </w:pPr>
            <w:r>
              <w:rPr>
                <w:sz w:val="15"/>
              </w:rPr>
              <w:t>0.563</w:t>
            </w:r>
          </w:p>
        </w:tc>
      </w:tr>
      <w:tr w:rsidR="004A1379" w14:paraId="573B4368" w14:textId="77777777" w:rsidTr="00E072D6">
        <w:trPr>
          <w:jc w:val="center"/>
        </w:trPr>
        <w:tc>
          <w:tcPr>
            <w:tcW w:w="500" w:type="pct"/>
          </w:tcPr>
          <w:p w14:paraId="7659D5B3" w14:textId="77777777" w:rsidR="004A1379" w:rsidRDefault="00E072D6">
            <w:pPr>
              <w:spacing w:after="20"/>
            </w:pPr>
            <w:r>
              <w:rPr>
                <w:sz w:val="15"/>
              </w:rPr>
              <w:t>PsyDial (semi-real)</w:t>
            </w:r>
          </w:p>
        </w:tc>
        <w:tc>
          <w:tcPr>
            <w:tcW w:w="500" w:type="pct"/>
          </w:tcPr>
          <w:p w14:paraId="6F6838CC" w14:textId="77777777" w:rsidR="004A1379" w:rsidRDefault="00E072D6">
            <w:pPr>
              <w:spacing w:after="20"/>
            </w:pPr>
            <w:r>
              <w:rPr>
                <w:sz w:val="15"/>
              </w:rPr>
              <w:t>2.48</w:t>
            </w:r>
          </w:p>
        </w:tc>
        <w:tc>
          <w:tcPr>
            <w:tcW w:w="500" w:type="pct"/>
          </w:tcPr>
          <w:p w14:paraId="0C57E538" w14:textId="77777777" w:rsidR="004A1379" w:rsidRDefault="00E072D6">
            <w:pPr>
              <w:spacing w:after="20"/>
            </w:pPr>
            <w:r>
              <w:rPr>
                <w:sz w:val="15"/>
              </w:rPr>
              <w:t>0.39</w:t>
            </w:r>
          </w:p>
        </w:tc>
        <w:tc>
          <w:tcPr>
            <w:tcW w:w="500" w:type="pct"/>
          </w:tcPr>
          <w:p w14:paraId="2301599B" w14:textId="77777777" w:rsidR="004A1379" w:rsidRDefault="00E072D6">
            <w:pPr>
              <w:spacing w:after="20"/>
            </w:pPr>
            <w:r>
              <w:rPr>
                <w:sz w:val="15"/>
              </w:rPr>
              <w:t>4.18</w:t>
            </w:r>
          </w:p>
        </w:tc>
        <w:tc>
          <w:tcPr>
            <w:tcW w:w="500" w:type="pct"/>
          </w:tcPr>
          <w:p w14:paraId="05D754FF" w14:textId="77777777" w:rsidR="004A1379" w:rsidRDefault="00E072D6">
            <w:pPr>
              <w:spacing w:after="20"/>
            </w:pPr>
            <w:r>
              <w:rPr>
                <w:sz w:val="15"/>
              </w:rPr>
              <w:t>83.0</w:t>
            </w:r>
          </w:p>
        </w:tc>
        <w:tc>
          <w:tcPr>
            <w:tcW w:w="500" w:type="pct"/>
          </w:tcPr>
          <w:p w14:paraId="30E46B44" w14:textId="77777777" w:rsidR="004A1379" w:rsidRDefault="00E072D6">
            <w:pPr>
              <w:spacing w:after="20"/>
            </w:pPr>
            <w:r>
              <w:rPr>
                <w:sz w:val="15"/>
              </w:rPr>
              <w:t>0.056</w:t>
            </w:r>
          </w:p>
        </w:tc>
        <w:tc>
          <w:tcPr>
            <w:tcW w:w="500" w:type="pct"/>
          </w:tcPr>
          <w:p w14:paraId="45F3E51F" w14:textId="77777777" w:rsidR="004A1379" w:rsidRDefault="00E072D6">
            <w:pPr>
              <w:spacing w:after="20"/>
            </w:pPr>
            <w:r>
              <w:rPr>
                <w:sz w:val="15"/>
              </w:rPr>
              <w:t>84.0</w:t>
            </w:r>
          </w:p>
        </w:tc>
        <w:tc>
          <w:tcPr>
            <w:tcW w:w="500" w:type="pct"/>
          </w:tcPr>
          <w:p w14:paraId="38A9B2CD" w14:textId="77777777" w:rsidR="004A1379" w:rsidRDefault="00E072D6">
            <w:pPr>
              <w:spacing w:after="20"/>
            </w:pPr>
            <w:r>
              <w:rPr>
                <w:sz w:val="15"/>
              </w:rPr>
              <w:t>0.174</w:t>
            </w:r>
          </w:p>
        </w:tc>
        <w:tc>
          <w:tcPr>
            <w:tcW w:w="500" w:type="pct"/>
          </w:tcPr>
          <w:p w14:paraId="613D2276" w14:textId="77777777" w:rsidR="004A1379" w:rsidRDefault="00E072D6">
            <w:pPr>
              <w:spacing w:after="20"/>
            </w:pPr>
            <w:r>
              <w:rPr>
                <w:sz w:val="15"/>
              </w:rPr>
              <w:t>0.622</w:t>
            </w:r>
          </w:p>
        </w:tc>
        <w:tc>
          <w:tcPr>
            <w:tcW w:w="500" w:type="pct"/>
          </w:tcPr>
          <w:p w14:paraId="015FE75B" w14:textId="77777777" w:rsidR="004A1379" w:rsidRDefault="00E072D6">
            <w:pPr>
              <w:spacing w:after="20"/>
            </w:pPr>
            <w:r>
              <w:rPr>
                <w:sz w:val="15"/>
              </w:rPr>
              <w:t>0.565</w:t>
            </w:r>
          </w:p>
        </w:tc>
      </w:tr>
      <w:tr w:rsidR="004A1379" w14:paraId="25F5BE52" w14:textId="77777777" w:rsidTr="00E072D6">
        <w:trPr>
          <w:jc w:val="center"/>
        </w:trPr>
        <w:tc>
          <w:tcPr>
            <w:tcW w:w="500" w:type="pct"/>
          </w:tcPr>
          <w:p w14:paraId="1795D336" w14:textId="77777777" w:rsidR="004A1379" w:rsidRDefault="00E072D6">
            <w:pPr>
              <w:spacing w:after="20"/>
            </w:pPr>
            <w:r>
              <w:rPr>
                <w:sz w:val="15"/>
              </w:rPr>
              <w:t>SMILE (semi-syn)</w:t>
            </w:r>
          </w:p>
        </w:tc>
        <w:tc>
          <w:tcPr>
            <w:tcW w:w="500" w:type="pct"/>
          </w:tcPr>
          <w:p w14:paraId="69D4892B" w14:textId="77777777" w:rsidR="004A1379" w:rsidRDefault="00E072D6">
            <w:pPr>
              <w:spacing w:after="20"/>
            </w:pPr>
            <w:r>
              <w:rPr>
                <w:sz w:val="15"/>
              </w:rPr>
              <w:t>2.32</w:t>
            </w:r>
          </w:p>
        </w:tc>
        <w:tc>
          <w:tcPr>
            <w:tcW w:w="500" w:type="pct"/>
          </w:tcPr>
          <w:p w14:paraId="199F2C90" w14:textId="77777777" w:rsidR="004A1379" w:rsidRDefault="00E072D6">
            <w:pPr>
              <w:spacing w:after="20"/>
            </w:pPr>
            <w:r>
              <w:rPr>
                <w:sz w:val="15"/>
              </w:rPr>
              <w:t>0.42</w:t>
            </w:r>
          </w:p>
        </w:tc>
        <w:tc>
          <w:tcPr>
            <w:tcW w:w="500" w:type="pct"/>
          </w:tcPr>
          <w:p w14:paraId="0A7D400C" w14:textId="77777777" w:rsidR="004A1379" w:rsidRDefault="00E072D6">
            <w:pPr>
              <w:spacing w:after="20"/>
            </w:pPr>
            <w:r>
              <w:rPr>
                <w:sz w:val="15"/>
              </w:rPr>
              <w:t>4.17</w:t>
            </w:r>
          </w:p>
        </w:tc>
        <w:tc>
          <w:tcPr>
            <w:tcW w:w="500" w:type="pct"/>
          </w:tcPr>
          <w:p w14:paraId="020EB486" w14:textId="77777777" w:rsidR="004A1379" w:rsidRDefault="00E072D6">
            <w:pPr>
              <w:spacing w:after="20"/>
            </w:pPr>
            <w:r>
              <w:rPr>
                <w:sz w:val="15"/>
              </w:rPr>
              <w:t>80.4</w:t>
            </w:r>
          </w:p>
        </w:tc>
        <w:tc>
          <w:tcPr>
            <w:tcW w:w="500" w:type="pct"/>
          </w:tcPr>
          <w:p w14:paraId="093039F2" w14:textId="77777777" w:rsidR="004A1379" w:rsidRDefault="00E072D6">
            <w:pPr>
              <w:spacing w:after="20"/>
            </w:pPr>
            <w:r>
              <w:rPr>
                <w:b/>
                <w:sz w:val="15"/>
              </w:rPr>
              <w:t>0.086</w:t>
            </w:r>
          </w:p>
        </w:tc>
        <w:tc>
          <w:tcPr>
            <w:tcW w:w="500" w:type="pct"/>
          </w:tcPr>
          <w:p w14:paraId="1A2BB469" w14:textId="77777777" w:rsidR="004A1379" w:rsidRDefault="00E072D6">
            <w:pPr>
              <w:spacing w:after="20"/>
            </w:pPr>
            <w:r>
              <w:rPr>
                <w:sz w:val="15"/>
              </w:rPr>
              <w:t>79.3</w:t>
            </w:r>
          </w:p>
        </w:tc>
        <w:tc>
          <w:tcPr>
            <w:tcW w:w="500" w:type="pct"/>
          </w:tcPr>
          <w:p w14:paraId="19B4F329" w14:textId="77777777" w:rsidR="004A1379" w:rsidRDefault="00E072D6">
            <w:pPr>
              <w:spacing w:after="20"/>
            </w:pPr>
            <w:r>
              <w:rPr>
                <w:sz w:val="15"/>
              </w:rPr>
              <w:t>0.182</w:t>
            </w:r>
          </w:p>
        </w:tc>
        <w:tc>
          <w:tcPr>
            <w:tcW w:w="500" w:type="pct"/>
          </w:tcPr>
          <w:p w14:paraId="4DE11A03" w14:textId="77777777" w:rsidR="004A1379" w:rsidRDefault="00E072D6">
            <w:pPr>
              <w:spacing w:after="20"/>
            </w:pPr>
            <w:r>
              <w:rPr>
                <w:sz w:val="15"/>
              </w:rPr>
              <w:t>0.602</w:t>
            </w:r>
          </w:p>
        </w:tc>
        <w:tc>
          <w:tcPr>
            <w:tcW w:w="500" w:type="pct"/>
          </w:tcPr>
          <w:p w14:paraId="4FAFCA6E" w14:textId="77777777" w:rsidR="004A1379" w:rsidRDefault="00E072D6">
            <w:pPr>
              <w:spacing w:after="20"/>
            </w:pPr>
            <w:r>
              <w:rPr>
                <w:sz w:val="15"/>
              </w:rPr>
              <w:t>0.618</w:t>
            </w:r>
          </w:p>
        </w:tc>
      </w:tr>
      <w:tr w:rsidR="004A1379" w14:paraId="66FC2D94" w14:textId="77777777" w:rsidTr="00E072D6">
        <w:trPr>
          <w:jc w:val="center"/>
        </w:trPr>
        <w:tc>
          <w:tcPr>
            <w:tcW w:w="500" w:type="pct"/>
          </w:tcPr>
          <w:p w14:paraId="5F9319E4" w14:textId="77777777" w:rsidR="004A1379" w:rsidRDefault="00E072D6">
            <w:pPr>
              <w:spacing w:after="20"/>
            </w:pPr>
            <w:r>
              <w:rPr>
                <w:sz w:val="15"/>
              </w:rPr>
              <w:t>CPsyCoun (semi-syn)</w:t>
            </w:r>
          </w:p>
        </w:tc>
        <w:tc>
          <w:tcPr>
            <w:tcW w:w="500" w:type="pct"/>
          </w:tcPr>
          <w:p w14:paraId="29553252" w14:textId="77777777" w:rsidR="004A1379" w:rsidRDefault="00E072D6">
            <w:pPr>
              <w:spacing w:after="20"/>
            </w:pPr>
            <w:r>
              <w:rPr>
                <w:sz w:val="15"/>
              </w:rPr>
              <w:t>2.29</w:t>
            </w:r>
          </w:p>
        </w:tc>
        <w:tc>
          <w:tcPr>
            <w:tcW w:w="500" w:type="pct"/>
          </w:tcPr>
          <w:p w14:paraId="44783C3F" w14:textId="77777777" w:rsidR="004A1379" w:rsidRDefault="00E072D6">
            <w:pPr>
              <w:spacing w:after="20"/>
            </w:pPr>
            <w:r>
              <w:rPr>
                <w:sz w:val="15"/>
              </w:rPr>
              <w:t>0.41</w:t>
            </w:r>
          </w:p>
        </w:tc>
        <w:tc>
          <w:tcPr>
            <w:tcW w:w="500" w:type="pct"/>
          </w:tcPr>
          <w:p w14:paraId="53AC092A" w14:textId="77777777" w:rsidR="004A1379" w:rsidRDefault="00E072D6">
            <w:pPr>
              <w:spacing w:after="20"/>
            </w:pPr>
            <w:r>
              <w:rPr>
                <w:b/>
                <w:sz w:val="15"/>
              </w:rPr>
              <w:t>3.42</w:t>
            </w:r>
          </w:p>
        </w:tc>
        <w:tc>
          <w:tcPr>
            <w:tcW w:w="500" w:type="pct"/>
          </w:tcPr>
          <w:p w14:paraId="09E866A7" w14:textId="77777777" w:rsidR="004A1379" w:rsidRDefault="00E072D6">
            <w:pPr>
              <w:spacing w:after="20"/>
            </w:pPr>
            <w:r>
              <w:rPr>
                <w:sz w:val="15"/>
              </w:rPr>
              <w:t>6.5</w:t>
            </w:r>
          </w:p>
        </w:tc>
        <w:tc>
          <w:tcPr>
            <w:tcW w:w="500" w:type="pct"/>
          </w:tcPr>
          <w:p w14:paraId="33B6D8B4" w14:textId="77777777" w:rsidR="004A1379" w:rsidRDefault="00E072D6">
            <w:pPr>
              <w:spacing w:after="20"/>
            </w:pPr>
            <w:r>
              <w:rPr>
                <w:sz w:val="15"/>
              </w:rPr>
              <w:t>0.017</w:t>
            </w:r>
          </w:p>
        </w:tc>
        <w:tc>
          <w:tcPr>
            <w:tcW w:w="500" w:type="pct"/>
          </w:tcPr>
          <w:p w14:paraId="08A44889" w14:textId="77777777" w:rsidR="004A1379" w:rsidRDefault="00E072D6">
            <w:pPr>
              <w:spacing w:after="20"/>
            </w:pPr>
            <w:r>
              <w:rPr>
                <w:sz w:val="15"/>
              </w:rPr>
              <w:t>59.3</w:t>
            </w:r>
          </w:p>
        </w:tc>
        <w:tc>
          <w:tcPr>
            <w:tcW w:w="500" w:type="pct"/>
          </w:tcPr>
          <w:p w14:paraId="217F6CC3" w14:textId="77777777" w:rsidR="004A1379" w:rsidRDefault="00E072D6">
            <w:pPr>
              <w:spacing w:after="20"/>
            </w:pPr>
            <w:r>
              <w:rPr>
                <w:sz w:val="15"/>
              </w:rPr>
              <w:t>0.174</w:t>
            </w:r>
          </w:p>
        </w:tc>
        <w:tc>
          <w:tcPr>
            <w:tcW w:w="500" w:type="pct"/>
          </w:tcPr>
          <w:p w14:paraId="307C4923" w14:textId="77777777" w:rsidR="004A1379" w:rsidRDefault="00E072D6">
            <w:pPr>
              <w:spacing w:after="20"/>
            </w:pPr>
            <w:r>
              <w:rPr>
                <w:sz w:val="15"/>
              </w:rPr>
              <w:t>0.607</w:t>
            </w:r>
          </w:p>
        </w:tc>
        <w:tc>
          <w:tcPr>
            <w:tcW w:w="500" w:type="pct"/>
          </w:tcPr>
          <w:p w14:paraId="2B0E8474" w14:textId="77777777" w:rsidR="004A1379" w:rsidRDefault="00E072D6">
            <w:pPr>
              <w:spacing w:after="20"/>
            </w:pPr>
            <w:r>
              <w:rPr>
                <w:sz w:val="15"/>
              </w:rPr>
              <w:t>0.689</w:t>
            </w:r>
          </w:p>
        </w:tc>
      </w:tr>
      <w:tr w:rsidR="004A1379" w14:paraId="31AE6F46" w14:textId="77777777" w:rsidTr="00E072D6">
        <w:trPr>
          <w:jc w:val="center"/>
        </w:trPr>
        <w:tc>
          <w:tcPr>
            <w:tcW w:w="500" w:type="pct"/>
          </w:tcPr>
          <w:p w14:paraId="736D85FE" w14:textId="77777777" w:rsidR="004A1379" w:rsidRDefault="00E072D6">
            <w:pPr>
              <w:spacing w:after="20"/>
            </w:pPr>
            <w:r>
              <w:rPr>
                <w:sz w:val="15"/>
              </w:rPr>
              <w:t>SoulChat (semi-syn)</w:t>
            </w:r>
          </w:p>
        </w:tc>
        <w:tc>
          <w:tcPr>
            <w:tcW w:w="500" w:type="pct"/>
          </w:tcPr>
          <w:p w14:paraId="4BBA4B72" w14:textId="77777777" w:rsidR="004A1379" w:rsidRDefault="00E072D6">
            <w:pPr>
              <w:spacing w:after="20"/>
            </w:pPr>
            <w:r>
              <w:rPr>
                <w:sz w:val="15"/>
              </w:rPr>
              <w:t>2.19</w:t>
            </w:r>
          </w:p>
        </w:tc>
        <w:tc>
          <w:tcPr>
            <w:tcW w:w="500" w:type="pct"/>
          </w:tcPr>
          <w:p w14:paraId="44ED3D17" w14:textId="77777777" w:rsidR="004A1379" w:rsidRDefault="00E072D6">
            <w:pPr>
              <w:spacing w:after="20"/>
            </w:pPr>
            <w:r>
              <w:rPr>
                <w:sz w:val="15"/>
              </w:rPr>
              <w:t>0.33</w:t>
            </w:r>
          </w:p>
        </w:tc>
        <w:tc>
          <w:tcPr>
            <w:tcW w:w="500" w:type="pct"/>
          </w:tcPr>
          <w:p w14:paraId="5C4D6BAD" w14:textId="77777777" w:rsidR="004A1379" w:rsidRDefault="00E072D6">
            <w:pPr>
              <w:spacing w:after="20"/>
            </w:pPr>
            <w:r>
              <w:rPr>
                <w:sz w:val="15"/>
              </w:rPr>
              <w:t>3.99</w:t>
            </w:r>
          </w:p>
        </w:tc>
        <w:tc>
          <w:tcPr>
            <w:tcW w:w="500" w:type="pct"/>
          </w:tcPr>
          <w:p w14:paraId="2128C143" w14:textId="77777777" w:rsidR="004A1379" w:rsidRDefault="00E072D6">
            <w:pPr>
              <w:spacing w:after="20"/>
            </w:pPr>
            <w:r>
              <w:rPr>
                <w:sz w:val="15"/>
              </w:rPr>
              <w:t>52.5</w:t>
            </w:r>
          </w:p>
        </w:tc>
        <w:tc>
          <w:tcPr>
            <w:tcW w:w="500" w:type="pct"/>
          </w:tcPr>
          <w:p w14:paraId="338AF305" w14:textId="77777777" w:rsidR="004A1379" w:rsidRDefault="00E072D6">
            <w:pPr>
              <w:spacing w:after="20"/>
            </w:pPr>
            <w:r>
              <w:rPr>
                <w:sz w:val="15"/>
              </w:rPr>
              <w:t>0.076</w:t>
            </w:r>
          </w:p>
        </w:tc>
        <w:tc>
          <w:tcPr>
            <w:tcW w:w="500" w:type="pct"/>
          </w:tcPr>
          <w:p w14:paraId="7499CBD3" w14:textId="77777777" w:rsidR="004A1379" w:rsidRDefault="00E072D6">
            <w:pPr>
              <w:spacing w:after="20"/>
            </w:pPr>
            <w:r>
              <w:rPr>
                <w:sz w:val="15"/>
              </w:rPr>
              <w:t>76.0</w:t>
            </w:r>
          </w:p>
        </w:tc>
        <w:tc>
          <w:tcPr>
            <w:tcW w:w="500" w:type="pct"/>
          </w:tcPr>
          <w:p w14:paraId="4B2D42A8" w14:textId="77777777" w:rsidR="004A1379" w:rsidRDefault="00E072D6">
            <w:pPr>
              <w:spacing w:after="20"/>
            </w:pPr>
            <w:r>
              <w:rPr>
                <w:sz w:val="15"/>
              </w:rPr>
              <w:t>0.194</w:t>
            </w:r>
          </w:p>
        </w:tc>
        <w:tc>
          <w:tcPr>
            <w:tcW w:w="500" w:type="pct"/>
          </w:tcPr>
          <w:p w14:paraId="2262FB2E" w14:textId="77777777" w:rsidR="004A1379" w:rsidRDefault="00E072D6">
            <w:pPr>
              <w:spacing w:after="20"/>
            </w:pPr>
            <w:r>
              <w:rPr>
                <w:sz w:val="15"/>
              </w:rPr>
              <w:t>0.520</w:t>
            </w:r>
          </w:p>
        </w:tc>
        <w:tc>
          <w:tcPr>
            <w:tcW w:w="500" w:type="pct"/>
          </w:tcPr>
          <w:p w14:paraId="4A4AC683" w14:textId="77777777" w:rsidR="004A1379" w:rsidRDefault="00E072D6">
            <w:pPr>
              <w:spacing w:after="20"/>
            </w:pPr>
            <w:r>
              <w:rPr>
                <w:sz w:val="15"/>
              </w:rPr>
              <w:t>0.566</w:t>
            </w:r>
          </w:p>
        </w:tc>
      </w:tr>
      <w:tr w:rsidR="004A1379" w14:paraId="15310AE4" w14:textId="77777777" w:rsidTr="00E072D6">
        <w:trPr>
          <w:jc w:val="center"/>
        </w:trPr>
        <w:tc>
          <w:tcPr>
            <w:tcW w:w="500" w:type="pct"/>
          </w:tcPr>
          <w:p w14:paraId="0BEFA88D" w14:textId="77777777" w:rsidR="004A1379" w:rsidRDefault="00E072D6">
            <w:pPr>
              <w:spacing w:after="20"/>
            </w:pPr>
            <w:r>
              <w:rPr>
                <w:sz w:val="15"/>
              </w:rPr>
              <w:t>ESConv (real)</w:t>
            </w:r>
          </w:p>
        </w:tc>
        <w:tc>
          <w:tcPr>
            <w:tcW w:w="500" w:type="pct"/>
          </w:tcPr>
          <w:p w14:paraId="0421CDB7" w14:textId="77777777" w:rsidR="004A1379" w:rsidRDefault="00E072D6">
            <w:pPr>
              <w:spacing w:after="20"/>
            </w:pPr>
            <w:r>
              <w:rPr>
                <w:b/>
                <w:sz w:val="15"/>
              </w:rPr>
              <w:t>1.80</w:t>
            </w:r>
          </w:p>
        </w:tc>
        <w:tc>
          <w:tcPr>
            <w:tcW w:w="500" w:type="pct"/>
          </w:tcPr>
          <w:p w14:paraId="1FDDAA91" w14:textId="77777777" w:rsidR="004A1379" w:rsidRDefault="00E072D6">
            <w:pPr>
              <w:spacing w:after="20"/>
            </w:pPr>
            <w:r>
              <w:rPr>
                <w:sz w:val="15"/>
              </w:rPr>
              <w:t>0.36</w:t>
            </w:r>
          </w:p>
        </w:tc>
        <w:tc>
          <w:tcPr>
            <w:tcW w:w="500" w:type="pct"/>
          </w:tcPr>
          <w:p w14:paraId="15E54249" w14:textId="77777777" w:rsidR="004A1379" w:rsidRDefault="00E072D6">
            <w:pPr>
              <w:spacing w:after="20"/>
            </w:pPr>
            <w:r>
              <w:rPr>
                <w:sz w:val="15"/>
              </w:rPr>
              <w:t>4.01</w:t>
            </w:r>
          </w:p>
        </w:tc>
        <w:tc>
          <w:tcPr>
            <w:tcW w:w="500" w:type="pct"/>
          </w:tcPr>
          <w:p w14:paraId="172CBA8C" w14:textId="77777777" w:rsidR="004A1379" w:rsidRDefault="00E072D6">
            <w:pPr>
              <w:spacing w:after="20"/>
            </w:pPr>
            <w:r>
              <w:rPr>
                <w:sz w:val="15"/>
              </w:rPr>
              <w:t>62.0</w:t>
            </w:r>
          </w:p>
        </w:tc>
        <w:tc>
          <w:tcPr>
            <w:tcW w:w="500" w:type="pct"/>
          </w:tcPr>
          <w:p w14:paraId="29FD4009" w14:textId="77777777" w:rsidR="004A1379" w:rsidRDefault="00E072D6">
            <w:pPr>
              <w:spacing w:after="20"/>
            </w:pPr>
            <w:r>
              <w:rPr>
                <w:sz w:val="15"/>
              </w:rPr>
              <w:t>0.082</w:t>
            </w:r>
          </w:p>
        </w:tc>
        <w:tc>
          <w:tcPr>
            <w:tcW w:w="500" w:type="pct"/>
          </w:tcPr>
          <w:p w14:paraId="738E756E" w14:textId="77777777" w:rsidR="004A1379" w:rsidRDefault="00E072D6">
            <w:pPr>
              <w:spacing w:after="20"/>
            </w:pPr>
            <w:r>
              <w:rPr>
                <w:sz w:val="15"/>
              </w:rPr>
              <w:t>77.5</w:t>
            </w:r>
          </w:p>
        </w:tc>
        <w:tc>
          <w:tcPr>
            <w:tcW w:w="500" w:type="pct"/>
          </w:tcPr>
          <w:p w14:paraId="3B3BE6D6" w14:textId="77777777" w:rsidR="004A1379" w:rsidRDefault="00E072D6">
            <w:pPr>
              <w:spacing w:after="20"/>
            </w:pPr>
            <w:r>
              <w:rPr>
                <w:sz w:val="15"/>
              </w:rPr>
              <w:t>0.175</w:t>
            </w:r>
          </w:p>
        </w:tc>
        <w:tc>
          <w:tcPr>
            <w:tcW w:w="500" w:type="pct"/>
          </w:tcPr>
          <w:p w14:paraId="04136C8C" w14:textId="77777777" w:rsidR="004A1379" w:rsidRDefault="00E072D6">
            <w:pPr>
              <w:spacing w:after="20"/>
            </w:pPr>
            <w:r>
              <w:rPr>
                <w:sz w:val="15"/>
              </w:rPr>
              <w:t>0.540</w:t>
            </w:r>
          </w:p>
        </w:tc>
        <w:tc>
          <w:tcPr>
            <w:tcW w:w="500" w:type="pct"/>
          </w:tcPr>
          <w:p w14:paraId="7837F14D" w14:textId="77777777" w:rsidR="004A1379" w:rsidRDefault="00E072D6">
            <w:pPr>
              <w:spacing w:after="20"/>
            </w:pPr>
            <w:r>
              <w:rPr>
                <w:sz w:val="15"/>
              </w:rPr>
              <w:t>0.784</w:t>
            </w:r>
          </w:p>
        </w:tc>
      </w:tr>
    </w:tbl>
    <w:p w14:paraId="157B804F" w14:textId="77777777" w:rsidR="004A1379" w:rsidRDefault="004A1379">
      <w:pPr>
        <w:spacing w:after="40"/>
      </w:pPr>
    </w:p>
    <w:p w14:paraId="3DF60202" w14:textId="77777777" w:rsidR="004A1379" w:rsidRDefault="00E072D6">
      <w:pPr>
        <w:jc w:val="center"/>
      </w:pPr>
      <w:r>
        <w:rPr>
          <w:noProof/>
        </w:rPr>
        <w:drawing>
          <wp:inline distT="0" distB="0" distL="0" distR="0" wp14:anchorId="5C8404FB" wp14:editId="4FBFFEF4">
            <wp:extent cx="5580000" cy="2439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tmm.png"/>
                    <pic:cNvPicPr/>
                  </pic:nvPicPr>
                  <pic:blipFill>
                    <a:blip r:embed="rId8"/>
                    <a:stretch>
                      <a:fillRect/>
                    </a:stretch>
                  </pic:blipFill>
                  <pic:spPr>
                    <a:xfrm>
                      <a:off x="0" y="0"/>
                      <a:ext cx="5580000" cy="2439667"/>
                    </a:xfrm>
                    <a:prstGeom prst="rect">
                      <a:avLst/>
                    </a:prstGeom>
                  </pic:spPr>
                </pic:pic>
              </a:graphicData>
            </a:graphic>
          </wp:inline>
        </w:drawing>
      </w:r>
    </w:p>
    <w:p w14:paraId="21B7E01E" w14:textId="77777777" w:rsidR="004A1379" w:rsidRDefault="00E072D6">
      <w:pPr>
        <w:jc w:val="center"/>
      </w:pPr>
      <w:r>
        <w:rPr>
          <w:i/>
          <w:sz w:val="18"/>
        </w:rPr>
        <w:t>Hình 3. Ma trận hội tụ–phân biệt hai cấp: ba chiều gần trực giao ở cấp phiên; ở cấp dataset, liên minh hội tụ với kết-thúc-dương (ρ = 0.724).</w:t>
      </w:r>
    </w:p>
    <w:p w14:paraId="261DAD20" w14:textId="77777777" w:rsidR="004A1379" w:rsidRDefault="00E072D6">
      <w:pPr>
        <w:jc w:val="center"/>
      </w:pPr>
      <w:r>
        <w:rPr>
          <w:noProof/>
        </w:rPr>
        <w:lastRenderedPageBreak/>
        <w:drawing>
          <wp:inline distT="0" distB="0" distL="0" distR="0" wp14:anchorId="13A4B474" wp14:editId="30AB8981">
            <wp:extent cx="5580000" cy="3979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vs_happy.png"/>
                    <pic:cNvPicPr/>
                  </pic:nvPicPr>
                  <pic:blipFill>
                    <a:blip r:embed="rId9"/>
                    <a:stretch>
                      <a:fillRect/>
                    </a:stretch>
                  </pic:blipFill>
                  <pic:spPr>
                    <a:xfrm>
                      <a:off x="0" y="0"/>
                      <a:ext cx="5580000" cy="3979853"/>
                    </a:xfrm>
                    <a:prstGeom prst="rect">
                      <a:avLst/>
                    </a:prstGeom>
                  </pic:spPr>
                </pic:pic>
              </a:graphicData>
            </a:graphic>
          </wp:inline>
        </w:drawing>
      </w:r>
    </w:p>
    <w:p w14:paraId="5B877060" w14:textId="77777777" w:rsidR="004A1379" w:rsidRDefault="00E072D6">
      <w:pPr>
        <w:jc w:val="center"/>
      </w:pPr>
      <w:r>
        <w:rPr>
          <w:i/>
          <w:sz w:val="18"/>
        </w:rPr>
        <w:t>Hình 4. Liên minh (B) ↔ kết-thúc-dương (C): cụm góc trên-phải toàn dữ liệu LLM-tham-gia; nhóm real/semi-real nằm trong hoặc sát dải người thật.</w:t>
      </w:r>
    </w:p>
    <w:p w14:paraId="75EF0536" w14:textId="77777777" w:rsidR="004A1379" w:rsidRDefault="00E072D6">
      <w:r>
        <w:t xml:space="preserve">Cấu trúc tương quan (Hình 3–4) là phát hiện trung tâm của A1: </w:t>
      </w:r>
      <w:r>
        <w:rPr>
          <w:b/>
        </w:rPr>
        <w:t>các chiều gần trực giao ở cấp phiên</w:t>
      </w:r>
      <w:r>
        <w:t xml:space="preserve"> (A↔C −0.031; A↔B 0.375; B↔C 0.172, pooled-z, n≈2,111) nhưng </w:t>
      </w:r>
      <w:r>
        <w:rPr>
          <w:b/>
        </w:rPr>
        <w:t>B↔C hội tụ mạnh ở cấp dataset</w:t>
      </w:r>
      <w:r>
        <w:t xml:space="preserve"> (happy: ρ = 0.724, p = 0.012; NEC: ρ = 0.655, p = 0.029) trong khi A↔B chỉ 0.182 (p = 0.593). Nghĩa là: liên minh "diễn" và kết-vui không đi cùng nhau trong từng phiên, nhưng đi cùng nhau như </w:t>
      </w:r>
      <w:r>
        <w:rPr>
          <w:b/>
        </w:rPr>
        <w:t>phong cách của cả dataset</w:t>
      </w:r>
      <w:r>
        <w:t xml:space="preserve"> — một chữ ký của kịch bản hóa, không phải của hiệu quả trị liệu.</w:t>
      </w:r>
    </w:p>
    <w:p w14:paraId="6DA7EFDC" w14:textId="77777777" w:rsidR="004A1379" w:rsidRDefault="00E072D6">
      <w:pPr>
        <w:pStyle w:val="Heading2"/>
      </w:pPr>
      <w:r>
        <w:rPr>
          <w:b w:val="0"/>
        </w:rPr>
        <w:t>5. Phân tích c</w:t>
      </w:r>
      <w:r>
        <w:rPr>
          <w:b w:val="0"/>
        </w:rPr>
        <w:t>ắ</w:t>
      </w:r>
      <w:r>
        <w:rPr>
          <w:b w:val="0"/>
        </w:rPr>
        <w:t>t ngang (A2, A3)</w:t>
      </w:r>
    </w:p>
    <w:p w14:paraId="5EA9C5E1" w14:textId="77777777" w:rsidR="004A1379" w:rsidRDefault="00E072D6">
      <w:pPr>
        <w:pStyle w:val="Heading3"/>
      </w:pPr>
      <w:r>
        <w:rPr>
          <w:b w:val="0"/>
        </w:rPr>
        <w:t>5.1. Hi</w:t>
      </w:r>
      <w:r>
        <w:rPr>
          <w:b w:val="0"/>
        </w:rPr>
        <w:t>ệ</w:t>
      </w:r>
      <w:r>
        <w:rPr>
          <w:b w:val="0"/>
        </w:rPr>
        <w:t xml:space="preserve">u </w:t>
      </w:r>
      <w:r>
        <w:rPr>
          <w:b w:val="0"/>
        </w:rPr>
        <w:t>ứ</w:t>
      </w:r>
      <w:r>
        <w:rPr>
          <w:b w:val="0"/>
        </w:rPr>
        <w:t>ng ngu</w:t>
      </w:r>
      <w:r>
        <w:rPr>
          <w:b w:val="0"/>
        </w:rPr>
        <w:t>ồ</w:t>
      </w:r>
      <w:r>
        <w:rPr>
          <w:b w:val="0"/>
        </w:rPr>
        <w:t>n g</w:t>
      </w:r>
      <w:r>
        <w:rPr>
          <w:b w:val="0"/>
        </w:rPr>
        <w:t>ố</w:t>
      </w:r>
      <w:r>
        <w:rPr>
          <w:b w:val="0"/>
        </w:rPr>
        <w:t>c có ki</w:t>
      </w:r>
      <w:r>
        <w:rPr>
          <w:b w:val="0"/>
        </w:rPr>
        <w:t>ể</w:t>
      </w:r>
      <w:r>
        <w:rPr>
          <w:b w:val="0"/>
        </w:rPr>
        <w:t>m soát</w:t>
      </w:r>
    </w:p>
    <w:p w14:paraId="3219256D" w14:textId="77777777" w:rsidR="004A1379" w:rsidRDefault="00E072D6">
      <w:pPr>
        <w:jc w:val="center"/>
      </w:pPr>
      <w:r>
        <w:rPr>
          <w:noProof/>
        </w:rPr>
        <w:drawing>
          <wp:inline distT="0" distB="0" distL="0" distR="0" wp14:anchorId="3FC6D8A7" wp14:editId="4A7260C0">
            <wp:extent cx="5580000" cy="2134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oup_fingerprint.png"/>
                    <pic:cNvPicPr/>
                  </pic:nvPicPr>
                  <pic:blipFill>
                    <a:blip r:embed="rId10"/>
                    <a:stretch>
                      <a:fillRect/>
                    </a:stretch>
                  </pic:blipFill>
                  <pic:spPr>
                    <a:xfrm>
                      <a:off x="0" y="0"/>
                      <a:ext cx="5580000" cy="2134461"/>
                    </a:xfrm>
                    <a:prstGeom prst="rect">
                      <a:avLst/>
                    </a:prstGeom>
                  </pic:spPr>
                </pic:pic>
              </a:graphicData>
            </a:graphic>
          </wp:inline>
        </w:drawing>
      </w:r>
    </w:p>
    <w:p w14:paraId="09BD9487" w14:textId="77777777" w:rsidR="004A1379" w:rsidRDefault="00E072D6">
      <w:pPr>
        <w:jc w:val="center"/>
      </w:pPr>
      <w:r>
        <w:rPr>
          <w:i/>
          <w:sz w:val="18"/>
        </w:rPr>
        <w:t xml:space="preserve">Hình 5. Vân tay nguồn gốc trên bốn đại lượng (trung bình nhóm, trục y cắt): kỹ năng cao nhất ở fully-synthetic và thấp nhất ở semi-synthetic; liên minh, kết-vui và tông counselor tăng dần </w:t>
      </w:r>
      <w:r>
        <w:rPr>
          <w:i/>
          <w:sz w:val="18"/>
        </w:rPr>
        <w:t>theo mức LLM tham gia.</w:t>
      </w:r>
    </w:p>
    <w:p w14:paraId="48F7AEEC" w14:textId="77777777" w:rsidR="004A1379" w:rsidRDefault="00E072D6">
      <w:r>
        <w:rPr>
          <w:b/>
        </w:rPr>
        <w:lastRenderedPageBreak/>
        <w:t>Bảng 3.</w:t>
      </w:r>
      <w:r>
        <w:t xml:space="preserve"> Hồi quy mức phiên có kiểm soát log-độ-dài (n = 2,111; nhóm tham chiếu: real; khai báo pseudo-replication vì nguồn gốc là thuộc tính dataset).</w:t>
      </w:r>
    </w:p>
    <w:tbl>
      <w:tblPr>
        <w:tblStyle w:val="TableGrid"/>
        <w:tblW w:w="5000" w:type="pct"/>
        <w:jc w:val="center"/>
        <w:tblLook w:val="04A0" w:firstRow="1" w:lastRow="0" w:firstColumn="1" w:lastColumn="0" w:noHBand="0" w:noVBand="1"/>
      </w:tblPr>
      <w:tblGrid>
        <w:gridCol w:w="3397"/>
        <w:gridCol w:w="3397"/>
        <w:gridCol w:w="3395"/>
      </w:tblGrid>
      <w:tr w:rsidR="004A1379" w14:paraId="28582E92" w14:textId="77777777" w:rsidTr="00E072D6">
        <w:trPr>
          <w:jc w:val="center"/>
        </w:trPr>
        <w:tc>
          <w:tcPr>
            <w:tcW w:w="1667" w:type="pct"/>
            <w:shd w:val="clear" w:color="auto" w:fill="E8E8E8"/>
          </w:tcPr>
          <w:p w14:paraId="60FE7032" w14:textId="77777777" w:rsidR="004A1379" w:rsidRDefault="00E072D6">
            <w:pPr>
              <w:spacing w:after="20"/>
            </w:pPr>
            <w:r>
              <w:rPr>
                <w:b/>
                <w:sz w:val="18"/>
              </w:rPr>
              <w:t>Biến</w:t>
            </w:r>
          </w:p>
        </w:tc>
        <w:tc>
          <w:tcPr>
            <w:tcW w:w="1667" w:type="pct"/>
            <w:shd w:val="clear" w:color="auto" w:fill="E8E8E8"/>
          </w:tcPr>
          <w:p w14:paraId="1C230D8D" w14:textId="77777777" w:rsidR="004A1379" w:rsidRDefault="00E072D6">
            <w:pPr>
              <w:spacing w:after="20"/>
            </w:pPr>
            <w:r>
              <w:rPr>
                <w:b/>
                <w:sz w:val="18"/>
              </w:rPr>
              <w:t>Chiều A (kỹ năng)</w:t>
            </w:r>
          </w:p>
        </w:tc>
        <w:tc>
          <w:tcPr>
            <w:tcW w:w="1667" w:type="pct"/>
            <w:shd w:val="clear" w:color="auto" w:fill="E8E8E8"/>
          </w:tcPr>
          <w:p w14:paraId="07CB9678" w14:textId="77777777" w:rsidR="004A1379" w:rsidRDefault="00E072D6">
            <w:pPr>
              <w:spacing w:after="20"/>
            </w:pPr>
            <w:r>
              <w:rPr>
                <w:b/>
                <w:sz w:val="18"/>
              </w:rPr>
              <w:t>Chiều B (liên minh)</w:t>
            </w:r>
          </w:p>
        </w:tc>
      </w:tr>
      <w:tr w:rsidR="004A1379" w14:paraId="6A442BC5" w14:textId="77777777" w:rsidTr="00E072D6">
        <w:trPr>
          <w:jc w:val="center"/>
        </w:trPr>
        <w:tc>
          <w:tcPr>
            <w:tcW w:w="1667" w:type="pct"/>
          </w:tcPr>
          <w:p w14:paraId="59FF5AA0" w14:textId="77777777" w:rsidR="004A1379" w:rsidRDefault="00E072D6">
            <w:pPr>
              <w:spacing w:after="20"/>
            </w:pPr>
            <w:r>
              <w:rPr>
                <w:sz w:val="18"/>
              </w:rPr>
              <w:t>log(token)</w:t>
            </w:r>
          </w:p>
        </w:tc>
        <w:tc>
          <w:tcPr>
            <w:tcW w:w="1667" w:type="pct"/>
          </w:tcPr>
          <w:p w14:paraId="34447FD2" w14:textId="77777777" w:rsidR="004A1379" w:rsidRDefault="00E072D6">
            <w:pPr>
              <w:spacing w:after="20"/>
            </w:pPr>
            <w:r>
              <w:rPr>
                <w:sz w:val="18"/>
              </w:rPr>
              <w:t>−0.019 (không đáng kể)</w:t>
            </w:r>
          </w:p>
        </w:tc>
        <w:tc>
          <w:tcPr>
            <w:tcW w:w="1667" w:type="pct"/>
          </w:tcPr>
          <w:p w14:paraId="42E87102" w14:textId="77777777" w:rsidR="004A1379" w:rsidRDefault="00E072D6">
            <w:pPr>
              <w:spacing w:after="20"/>
            </w:pPr>
            <w:r>
              <w:rPr>
                <w:b/>
                <w:sz w:val="18"/>
              </w:rPr>
              <w:t>+0.305</w:t>
            </w:r>
          </w:p>
        </w:tc>
      </w:tr>
      <w:tr w:rsidR="004A1379" w14:paraId="740A40B3" w14:textId="77777777" w:rsidTr="00E072D6">
        <w:trPr>
          <w:jc w:val="center"/>
        </w:trPr>
        <w:tc>
          <w:tcPr>
            <w:tcW w:w="1667" w:type="pct"/>
          </w:tcPr>
          <w:p w14:paraId="545020CC" w14:textId="77777777" w:rsidR="004A1379" w:rsidRDefault="00E072D6">
            <w:pPr>
              <w:spacing w:after="20"/>
            </w:pPr>
            <w:r>
              <w:rPr>
                <w:sz w:val="18"/>
              </w:rPr>
              <w:t>semi-real so với real</w:t>
            </w:r>
          </w:p>
        </w:tc>
        <w:tc>
          <w:tcPr>
            <w:tcW w:w="1667" w:type="pct"/>
          </w:tcPr>
          <w:p w14:paraId="21071218" w14:textId="77777777" w:rsidR="004A1379" w:rsidRDefault="00E072D6">
            <w:pPr>
              <w:spacing w:after="20"/>
            </w:pPr>
            <w:r>
              <w:rPr>
                <w:sz w:val="18"/>
              </w:rPr>
              <w:t>+0.218</w:t>
            </w:r>
          </w:p>
        </w:tc>
        <w:tc>
          <w:tcPr>
            <w:tcW w:w="1667" w:type="pct"/>
          </w:tcPr>
          <w:p w14:paraId="274DF059" w14:textId="77777777" w:rsidR="004A1379" w:rsidRDefault="00E072D6">
            <w:pPr>
              <w:spacing w:after="20"/>
            </w:pPr>
            <w:r>
              <w:rPr>
                <w:sz w:val="18"/>
              </w:rPr>
              <w:t>−0.186</w:t>
            </w:r>
          </w:p>
        </w:tc>
      </w:tr>
      <w:tr w:rsidR="004A1379" w14:paraId="41AA036C" w14:textId="77777777" w:rsidTr="00E072D6">
        <w:trPr>
          <w:jc w:val="center"/>
        </w:trPr>
        <w:tc>
          <w:tcPr>
            <w:tcW w:w="1667" w:type="pct"/>
          </w:tcPr>
          <w:p w14:paraId="4860FFF9" w14:textId="77777777" w:rsidR="004A1379" w:rsidRDefault="00E072D6">
            <w:pPr>
              <w:spacing w:after="20"/>
            </w:pPr>
            <w:r>
              <w:rPr>
                <w:sz w:val="18"/>
              </w:rPr>
              <w:t>semi-synthetic so với real</w:t>
            </w:r>
          </w:p>
        </w:tc>
        <w:tc>
          <w:tcPr>
            <w:tcW w:w="1667" w:type="pct"/>
          </w:tcPr>
          <w:p w14:paraId="4C48D17E" w14:textId="77777777" w:rsidR="004A1379" w:rsidRDefault="00E072D6">
            <w:pPr>
              <w:spacing w:after="20"/>
            </w:pPr>
            <w:r>
              <w:rPr>
                <w:b/>
                <w:sz w:val="18"/>
              </w:rPr>
              <w:t>−0.427</w:t>
            </w:r>
          </w:p>
        </w:tc>
        <w:tc>
          <w:tcPr>
            <w:tcW w:w="1667" w:type="pct"/>
          </w:tcPr>
          <w:p w14:paraId="2099A70B" w14:textId="77777777" w:rsidR="004A1379" w:rsidRDefault="00E072D6">
            <w:pPr>
              <w:spacing w:after="20"/>
            </w:pPr>
            <w:r>
              <w:rPr>
                <w:sz w:val="18"/>
              </w:rPr>
              <w:t>−0.038</w:t>
            </w:r>
          </w:p>
        </w:tc>
      </w:tr>
      <w:tr w:rsidR="004A1379" w14:paraId="6AC2DD51" w14:textId="77777777" w:rsidTr="00E072D6">
        <w:trPr>
          <w:jc w:val="center"/>
        </w:trPr>
        <w:tc>
          <w:tcPr>
            <w:tcW w:w="1667" w:type="pct"/>
          </w:tcPr>
          <w:p w14:paraId="32522971" w14:textId="77777777" w:rsidR="004A1379" w:rsidRDefault="00E072D6">
            <w:pPr>
              <w:spacing w:after="20"/>
            </w:pPr>
            <w:r>
              <w:rPr>
                <w:sz w:val="18"/>
              </w:rPr>
              <w:t>fully-synthetic so với real</w:t>
            </w:r>
          </w:p>
        </w:tc>
        <w:tc>
          <w:tcPr>
            <w:tcW w:w="1667" w:type="pct"/>
          </w:tcPr>
          <w:p w14:paraId="150C9A69" w14:textId="77777777" w:rsidR="004A1379" w:rsidRDefault="00E072D6">
            <w:pPr>
              <w:spacing w:after="20"/>
            </w:pPr>
            <w:r>
              <w:rPr>
                <w:b/>
                <w:sz w:val="18"/>
              </w:rPr>
              <w:t>+0.387</w:t>
            </w:r>
          </w:p>
        </w:tc>
        <w:tc>
          <w:tcPr>
            <w:tcW w:w="1667" w:type="pct"/>
          </w:tcPr>
          <w:p w14:paraId="1F8C7721" w14:textId="77777777" w:rsidR="004A1379" w:rsidRDefault="00E072D6">
            <w:pPr>
              <w:spacing w:after="20"/>
            </w:pPr>
            <w:r>
              <w:rPr>
                <w:b/>
                <w:sz w:val="18"/>
              </w:rPr>
              <w:t>+0.237</w:t>
            </w:r>
          </w:p>
        </w:tc>
      </w:tr>
      <w:tr w:rsidR="004A1379" w14:paraId="0DBA1B5B" w14:textId="77777777" w:rsidTr="00E072D6">
        <w:trPr>
          <w:jc w:val="center"/>
        </w:trPr>
        <w:tc>
          <w:tcPr>
            <w:tcW w:w="1667" w:type="pct"/>
          </w:tcPr>
          <w:p w14:paraId="50B14C55" w14:textId="77777777" w:rsidR="004A1379" w:rsidRDefault="00E072D6">
            <w:pPr>
              <w:spacing w:after="20"/>
            </w:pPr>
            <w:r>
              <w:rPr>
                <w:sz w:val="18"/>
              </w:rPr>
              <w:t>R²</w:t>
            </w:r>
          </w:p>
        </w:tc>
        <w:tc>
          <w:tcPr>
            <w:tcW w:w="1667" w:type="pct"/>
          </w:tcPr>
          <w:p w14:paraId="3CCA45E6" w14:textId="77777777" w:rsidR="004A1379" w:rsidRDefault="00E072D6">
            <w:pPr>
              <w:spacing w:after="20"/>
            </w:pPr>
            <w:r>
              <w:rPr>
                <w:sz w:val="18"/>
              </w:rPr>
              <w:t>0.180</w:t>
            </w:r>
          </w:p>
        </w:tc>
        <w:tc>
          <w:tcPr>
            <w:tcW w:w="1667" w:type="pct"/>
          </w:tcPr>
          <w:p w14:paraId="36E86D69" w14:textId="77777777" w:rsidR="004A1379" w:rsidRDefault="00E072D6">
            <w:pPr>
              <w:spacing w:after="20"/>
            </w:pPr>
            <w:r>
              <w:rPr>
                <w:sz w:val="18"/>
              </w:rPr>
              <w:t>0.312</w:t>
            </w:r>
          </w:p>
        </w:tc>
      </w:tr>
    </w:tbl>
    <w:p w14:paraId="37B82D1A" w14:textId="77777777" w:rsidR="004A1379" w:rsidRDefault="004A1379">
      <w:pPr>
        <w:spacing w:after="40"/>
      </w:pPr>
    </w:p>
    <w:p w14:paraId="2FA71D61" w14:textId="77777777" w:rsidR="004A1379" w:rsidRDefault="00E072D6">
      <w:r>
        <w:t xml:space="preserve">Hai kiểm tra vững: (i) so sánh </w:t>
      </w:r>
      <w:r>
        <w:rPr>
          <w:b/>
        </w:rPr>
        <w:t>nội ngôn ngữ ZH</w:t>
      </w:r>
      <w:r>
        <w:t xml:space="preserve"> (5 dataset, đủ 3 nhóm LLM-tham-gia) lặp lại đúng thứ bậc — SimPsyDial 3.19 &gt; PsyDial 2.48 &gt; SMILE/CPsyCoun/SoulChat 2.19–2.32 ở chiều A — loại trừ khả năng hiệu ứng nhóm là ảo ảnh ngôn ngữ; (ii) lưỡng phân "ai viết lời counselor" cho tách biệt sạch trên chiều C: tông 0.185 (LLM) so với 0.164 (người), NEC 0.066 so với 0.047, kết-vui 75.2% so với 72.0%.</w:t>
      </w:r>
    </w:p>
    <w:p w14:paraId="391EF166" w14:textId="77777777" w:rsidR="004A1379" w:rsidRDefault="00E072D6">
      <w:pPr>
        <w:pStyle w:val="Heading3"/>
      </w:pPr>
      <w:r>
        <w:rPr>
          <w:b w:val="0"/>
        </w:rPr>
        <w:t>5.2. Hi</w:t>
      </w:r>
      <w:r>
        <w:rPr>
          <w:b w:val="0"/>
        </w:rPr>
        <w:t>ệ</w:t>
      </w:r>
      <w:r>
        <w:rPr>
          <w:b w:val="0"/>
        </w:rPr>
        <w:t>n v</w:t>
      </w:r>
      <w:r>
        <w:rPr>
          <w:b w:val="0"/>
        </w:rPr>
        <w:t>ậ</w:t>
      </w:r>
      <w:r>
        <w:rPr>
          <w:b w:val="0"/>
        </w:rPr>
        <w:t>t c</w:t>
      </w:r>
      <w:r>
        <w:rPr>
          <w:b w:val="0"/>
        </w:rPr>
        <w:t>ủ</w:t>
      </w:r>
      <w:r>
        <w:rPr>
          <w:b w:val="0"/>
        </w:rPr>
        <w:t>a chính thư</w:t>
      </w:r>
      <w:r>
        <w:rPr>
          <w:b w:val="0"/>
        </w:rPr>
        <w:t>ớ</w:t>
      </w:r>
      <w:r>
        <w:rPr>
          <w:b w:val="0"/>
        </w:rPr>
        <w:t>c đo</w:t>
      </w:r>
    </w:p>
    <w:p w14:paraId="731FA3C1" w14:textId="77777777" w:rsidR="004A1379" w:rsidRDefault="00E072D6">
      <w:pPr>
        <w:jc w:val="center"/>
      </w:pPr>
      <w:r>
        <w:rPr>
          <w:noProof/>
        </w:rPr>
        <w:drawing>
          <wp:inline distT="0" distB="0" distL="0" distR="0" wp14:anchorId="20F676AD" wp14:editId="2A3384EB">
            <wp:extent cx="5580000" cy="2967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ngth_effect.png"/>
                    <pic:cNvPicPr/>
                  </pic:nvPicPr>
                  <pic:blipFill>
                    <a:blip r:embed="rId11"/>
                    <a:stretch>
                      <a:fillRect/>
                    </a:stretch>
                  </pic:blipFill>
                  <pic:spPr>
                    <a:xfrm>
                      <a:off x="0" y="0"/>
                      <a:ext cx="5580000" cy="2967695"/>
                    </a:xfrm>
                    <a:prstGeom prst="rect">
                      <a:avLst/>
                    </a:prstGeom>
                  </pic:spPr>
                </pic:pic>
              </a:graphicData>
            </a:graphic>
          </wp:inline>
        </w:drawing>
      </w:r>
    </w:p>
    <w:p w14:paraId="1FDA0AD1" w14:textId="77777777" w:rsidR="004A1379" w:rsidRDefault="00E072D6">
      <w:pPr>
        <w:jc w:val="center"/>
      </w:pPr>
      <w:r>
        <w:rPr>
          <w:i/>
          <w:sz w:val="18"/>
        </w:rPr>
        <w:t>Hình 6. Thưởng độ dài bất đối xứng: chiều liên minh tăng theo độ dài hội thoại (b = +0.305/log-token) trong khi chiều kỹ năng miễn nhiễm (b = −0.019).</w:t>
      </w:r>
    </w:p>
    <w:p w14:paraId="0ADDB664" w14:textId="77777777" w:rsidR="004A1379" w:rsidRDefault="00E072D6">
      <w:r>
        <w:rPr>
          <w:b/>
        </w:rPr>
        <w:t>Bảng 4.</w:t>
      </w:r>
      <w:r>
        <w:t xml:space="preserve"> Danh mục hiện vật đo lường, độ lớn, và quy tắc hiệu chỉnh.</w:t>
      </w:r>
    </w:p>
    <w:tbl>
      <w:tblPr>
        <w:tblStyle w:val="TableGrid"/>
        <w:tblW w:w="5000" w:type="pct"/>
        <w:jc w:val="center"/>
        <w:tblLook w:val="04A0" w:firstRow="1" w:lastRow="0" w:firstColumn="1" w:lastColumn="0" w:noHBand="0" w:noVBand="1"/>
      </w:tblPr>
      <w:tblGrid>
        <w:gridCol w:w="2548"/>
        <w:gridCol w:w="2547"/>
        <w:gridCol w:w="2547"/>
        <w:gridCol w:w="2547"/>
      </w:tblGrid>
      <w:tr w:rsidR="004A1379" w14:paraId="20AC428B" w14:textId="77777777" w:rsidTr="00E072D6">
        <w:trPr>
          <w:jc w:val="center"/>
        </w:trPr>
        <w:tc>
          <w:tcPr>
            <w:tcW w:w="1250" w:type="pct"/>
            <w:shd w:val="clear" w:color="auto" w:fill="E8E8E8"/>
          </w:tcPr>
          <w:p w14:paraId="76AAD239" w14:textId="77777777" w:rsidR="004A1379" w:rsidRDefault="00E072D6">
            <w:pPr>
              <w:spacing w:after="20"/>
            </w:pPr>
            <w:r>
              <w:rPr>
                <w:b/>
                <w:sz w:val="18"/>
              </w:rPr>
              <w:t>Hiện vật</w:t>
            </w:r>
          </w:p>
        </w:tc>
        <w:tc>
          <w:tcPr>
            <w:tcW w:w="1250" w:type="pct"/>
            <w:shd w:val="clear" w:color="auto" w:fill="E8E8E8"/>
          </w:tcPr>
          <w:p w14:paraId="124FC1E1" w14:textId="77777777" w:rsidR="004A1379" w:rsidRDefault="00E072D6">
            <w:pPr>
              <w:spacing w:after="20"/>
            </w:pPr>
            <w:r>
              <w:rPr>
                <w:b/>
                <w:sz w:val="18"/>
              </w:rPr>
              <w:t>Bằng chứng định lượng</w:t>
            </w:r>
          </w:p>
        </w:tc>
        <w:tc>
          <w:tcPr>
            <w:tcW w:w="1250" w:type="pct"/>
            <w:shd w:val="clear" w:color="auto" w:fill="E8E8E8"/>
          </w:tcPr>
          <w:p w14:paraId="18CDA13E" w14:textId="77777777" w:rsidR="004A1379" w:rsidRDefault="00E072D6">
            <w:pPr>
              <w:spacing w:after="20"/>
            </w:pPr>
            <w:r>
              <w:rPr>
                <w:b/>
                <w:sz w:val="18"/>
              </w:rPr>
              <w:t>Hệ quả nếu bỏ qua</w:t>
            </w:r>
          </w:p>
        </w:tc>
        <w:tc>
          <w:tcPr>
            <w:tcW w:w="1250" w:type="pct"/>
            <w:shd w:val="clear" w:color="auto" w:fill="E8E8E8"/>
          </w:tcPr>
          <w:p w14:paraId="23AF8C76" w14:textId="77777777" w:rsidR="004A1379" w:rsidRDefault="00E072D6">
            <w:pPr>
              <w:spacing w:after="20"/>
            </w:pPr>
            <w:r>
              <w:rPr>
                <w:b/>
                <w:sz w:val="18"/>
              </w:rPr>
              <w:t>Quy tắc hiệu chỉnh</w:t>
            </w:r>
          </w:p>
        </w:tc>
      </w:tr>
      <w:tr w:rsidR="004A1379" w14:paraId="28C9063D" w14:textId="77777777" w:rsidTr="00E072D6">
        <w:trPr>
          <w:jc w:val="center"/>
        </w:trPr>
        <w:tc>
          <w:tcPr>
            <w:tcW w:w="1250" w:type="pct"/>
          </w:tcPr>
          <w:p w14:paraId="0B818067" w14:textId="77777777" w:rsidR="004A1379" w:rsidRDefault="00E072D6">
            <w:pPr>
              <w:spacing w:after="20"/>
            </w:pPr>
            <w:r>
              <w:rPr>
                <w:sz w:val="18"/>
              </w:rPr>
              <w:t>Thưởng độ dài của WAI</w:t>
            </w:r>
          </w:p>
        </w:tc>
        <w:tc>
          <w:tcPr>
            <w:tcW w:w="1250" w:type="pct"/>
          </w:tcPr>
          <w:p w14:paraId="0227A1D9" w14:textId="77777777" w:rsidR="004A1379" w:rsidRDefault="00E072D6">
            <w:pPr>
              <w:spacing w:after="20"/>
            </w:pPr>
            <w:r>
              <w:rPr>
                <w:sz w:val="18"/>
              </w:rPr>
              <w:t xml:space="preserve">b = +0.305/log-token (Hình 6); PsyDial (phiên dài nhất corpus) đạt </w:t>
            </w:r>
            <w:r>
              <w:rPr>
                <w:sz w:val="18"/>
              </w:rPr>
              <w:t>hạng 3 liên minh</w:t>
            </w:r>
          </w:p>
        </w:tc>
        <w:tc>
          <w:tcPr>
            <w:tcW w:w="1250" w:type="pct"/>
          </w:tcPr>
          <w:p w14:paraId="4578BEAC" w14:textId="77777777" w:rsidR="004A1379" w:rsidRDefault="00E072D6">
            <w:pPr>
              <w:spacing w:after="20"/>
            </w:pPr>
            <w:r>
              <w:rPr>
                <w:sz w:val="18"/>
              </w:rPr>
              <w:t>~1/3 khoảng cách thô giữa dataset ngắn nhất và nhóm đầu là độ dài</w:t>
            </w:r>
          </w:p>
        </w:tc>
        <w:tc>
          <w:tcPr>
            <w:tcW w:w="1250" w:type="pct"/>
          </w:tcPr>
          <w:p w14:paraId="4437B935" w14:textId="77777777" w:rsidR="004A1379" w:rsidRDefault="00E072D6">
            <w:pPr>
              <w:spacing w:after="20"/>
            </w:pPr>
            <w:r>
              <w:rPr>
                <w:sz w:val="18"/>
              </w:rPr>
              <w:t>báo cáo kèm điểm residual sau hồi quy độ dài</w:t>
            </w:r>
          </w:p>
        </w:tc>
      </w:tr>
      <w:tr w:rsidR="004A1379" w14:paraId="149419A1" w14:textId="77777777" w:rsidTr="00E072D6">
        <w:trPr>
          <w:jc w:val="center"/>
        </w:trPr>
        <w:tc>
          <w:tcPr>
            <w:tcW w:w="1250" w:type="pct"/>
          </w:tcPr>
          <w:p w14:paraId="43011FC9" w14:textId="77777777" w:rsidR="004A1379" w:rsidRDefault="00E072D6">
            <w:pPr>
              <w:spacing w:after="20"/>
            </w:pPr>
            <w:r>
              <w:rPr>
                <w:sz w:val="18"/>
              </w:rPr>
              <w:t>Hào quang 12 câu WAI</w:t>
            </w:r>
          </w:p>
        </w:tc>
        <w:tc>
          <w:tcPr>
            <w:tcW w:w="1250" w:type="pct"/>
          </w:tcPr>
          <w:p w14:paraId="1D2D42C1" w14:textId="77777777" w:rsidR="004A1379" w:rsidRDefault="00E072D6">
            <w:pPr>
              <w:spacing w:after="20"/>
            </w:pPr>
            <w:r>
              <w:rPr>
                <w:sz w:val="18"/>
              </w:rPr>
              <w:t>r̄ liên-câu 0.715 (α = 0.968); Goal↔Approach 0.891</w:t>
            </w:r>
          </w:p>
        </w:tc>
        <w:tc>
          <w:tcPr>
            <w:tcW w:w="1250" w:type="pct"/>
          </w:tcPr>
          <w:p w14:paraId="6C66ACB1" w14:textId="77777777" w:rsidR="004A1379" w:rsidRDefault="00E072D6">
            <w:pPr>
              <w:spacing w:after="20"/>
            </w:pPr>
            <w:r>
              <w:rPr>
                <w:sz w:val="18"/>
              </w:rPr>
              <w:t>ba tiểu thang không tách được; hạng nhạy nhiễu</w:t>
            </w:r>
          </w:p>
        </w:tc>
        <w:tc>
          <w:tcPr>
            <w:tcW w:w="1250" w:type="pct"/>
          </w:tcPr>
          <w:p w14:paraId="39FC068D" w14:textId="77777777" w:rsidR="004A1379" w:rsidRDefault="00E072D6">
            <w:pPr>
              <w:spacing w:after="20"/>
            </w:pPr>
            <w:r>
              <w:rPr>
                <w:sz w:val="18"/>
              </w:rPr>
              <w:t>đọc theo cụm cao/giữa/thấp; giữ Q10 làm chỉ báo đơn</w:t>
            </w:r>
          </w:p>
        </w:tc>
      </w:tr>
      <w:tr w:rsidR="004A1379" w14:paraId="6F43E22A" w14:textId="77777777" w:rsidTr="00E072D6">
        <w:trPr>
          <w:jc w:val="center"/>
        </w:trPr>
        <w:tc>
          <w:tcPr>
            <w:tcW w:w="1250" w:type="pct"/>
          </w:tcPr>
          <w:p w14:paraId="10A7F721" w14:textId="77777777" w:rsidR="004A1379" w:rsidRDefault="00E072D6">
            <w:pPr>
              <w:spacing w:after="20"/>
            </w:pPr>
            <w:r>
              <w:rPr>
                <w:sz w:val="18"/>
              </w:rPr>
              <w:t>Dải nén của chiều B</w:t>
            </w:r>
          </w:p>
        </w:tc>
        <w:tc>
          <w:tcPr>
            <w:tcW w:w="1250" w:type="pct"/>
          </w:tcPr>
          <w:p w14:paraId="16C064F6" w14:textId="77777777" w:rsidR="004A1379" w:rsidRDefault="00E072D6">
            <w:pPr>
              <w:spacing w:after="20"/>
            </w:pPr>
            <w:r>
              <w:rPr>
                <w:sz w:val="18"/>
              </w:rPr>
              <w:t>between-dataset SD 0.286 (so với 0.587 của chiều A); τ liên-judge 0.60–0.71 (A: 0.89–0.93); τ pilot→full 0.564 (A: 0.818)</w:t>
            </w:r>
          </w:p>
        </w:tc>
        <w:tc>
          <w:tcPr>
            <w:tcW w:w="1250" w:type="pct"/>
          </w:tcPr>
          <w:p w14:paraId="6DEDFF24" w14:textId="77777777" w:rsidR="004A1379" w:rsidRDefault="00E072D6">
            <w:pPr>
              <w:spacing w:after="20"/>
            </w:pPr>
            <w:r>
              <w:rPr>
                <w:sz w:val="18"/>
              </w:rPr>
              <w:t>thứ hạng B kém bền theo judge và cỡ mẫu</w:t>
            </w:r>
          </w:p>
        </w:tc>
        <w:tc>
          <w:tcPr>
            <w:tcW w:w="1250" w:type="pct"/>
          </w:tcPr>
          <w:p w14:paraId="5E61F6BF" w14:textId="77777777" w:rsidR="004A1379" w:rsidRDefault="00E072D6">
            <w:pPr>
              <w:spacing w:after="20"/>
            </w:pPr>
            <w:r>
              <w:rPr>
                <w:sz w:val="18"/>
              </w:rPr>
              <w:t>không đọc từng bậc hạng B; pilot 20 phiên không đủ chốt hạng B</w:t>
            </w:r>
          </w:p>
        </w:tc>
      </w:tr>
      <w:tr w:rsidR="004A1379" w14:paraId="7EF6F60A" w14:textId="77777777" w:rsidTr="00E072D6">
        <w:trPr>
          <w:jc w:val="center"/>
        </w:trPr>
        <w:tc>
          <w:tcPr>
            <w:tcW w:w="1250" w:type="pct"/>
          </w:tcPr>
          <w:p w14:paraId="1A484ADD" w14:textId="77777777" w:rsidR="004A1379" w:rsidRDefault="00E072D6">
            <w:pPr>
              <w:spacing w:after="20"/>
            </w:pPr>
            <w:r>
              <w:rPr>
                <w:sz w:val="18"/>
              </w:rPr>
              <w:t>Nhiễu lexicon thưa (chiều C, cấu hình A)</w:t>
            </w:r>
          </w:p>
        </w:tc>
        <w:tc>
          <w:tcPr>
            <w:tcW w:w="1250" w:type="pct"/>
          </w:tcPr>
          <w:p w14:paraId="626CBF73" w14:textId="77777777" w:rsidR="004A1379" w:rsidRDefault="00E072D6">
            <w:pPr>
              <w:spacing w:after="20"/>
            </w:pPr>
            <w:r>
              <w:rPr>
                <w:sz w:val="18"/>
              </w:rPr>
              <w:t xml:space="preserve">độ phủ 23–31%; r(độ phủ, biến thiên) = −0.455, p ≈ 7×10⁻⁷²; NEC đổi dấu ở 5/7 dataset; tương quan A↔B cấu hình chỉ </w:t>
            </w:r>
            <w:r>
              <w:rPr>
                <w:sz w:val="18"/>
              </w:rPr>
              <w:lastRenderedPageBreak/>
              <w:t>0.07–0.42</w:t>
            </w:r>
          </w:p>
        </w:tc>
        <w:tc>
          <w:tcPr>
            <w:tcW w:w="1250" w:type="pct"/>
          </w:tcPr>
          <w:p w14:paraId="00F97D57" w14:textId="77777777" w:rsidR="004A1379" w:rsidRDefault="00E072D6">
            <w:pPr>
              <w:spacing w:after="20"/>
            </w:pPr>
            <w:r>
              <w:rPr>
                <w:sz w:val="18"/>
              </w:rPr>
              <w:lastRenderedPageBreak/>
              <w:t xml:space="preserve">mọi chỉ số động phồng ×2; so chéo ngôn ngữ vô </w:t>
            </w:r>
            <w:r>
              <w:rPr>
                <w:sz w:val="18"/>
              </w:rPr>
              <w:t>nghĩa</w:t>
            </w:r>
          </w:p>
        </w:tc>
        <w:tc>
          <w:tcPr>
            <w:tcW w:w="1250" w:type="pct"/>
          </w:tcPr>
          <w:p w14:paraId="7E4A2EEB" w14:textId="77777777" w:rsidR="004A1379" w:rsidRDefault="00E072D6">
            <w:pPr>
              <w:spacing w:after="20"/>
            </w:pPr>
            <w:r>
              <w:rPr>
                <w:sz w:val="18"/>
              </w:rPr>
              <w:t>chỉ dùng lexicon phủ cao; công bố độ phủ kèm kết quả</w:t>
            </w:r>
          </w:p>
        </w:tc>
      </w:tr>
      <w:tr w:rsidR="004A1379" w14:paraId="0089418E" w14:textId="77777777" w:rsidTr="00E072D6">
        <w:trPr>
          <w:jc w:val="center"/>
        </w:trPr>
        <w:tc>
          <w:tcPr>
            <w:tcW w:w="1250" w:type="pct"/>
          </w:tcPr>
          <w:p w14:paraId="6349CEFF" w14:textId="77777777" w:rsidR="004A1379" w:rsidRDefault="00E072D6">
            <w:pPr>
              <w:spacing w:after="20"/>
            </w:pPr>
            <w:r>
              <w:rPr>
                <w:sz w:val="18"/>
              </w:rPr>
              <w:t>Độ tin cậy phụ thuộc dữ liệu</w:t>
            </w:r>
          </w:p>
        </w:tc>
        <w:tc>
          <w:tcPr>
            <w:tcW w:w="1250" w:type="pct"/>
          </w:tcPr>
          <w:p w14:paraId="21970619" w14:textId="77777777" w:rsidR="004A1379" w:rsidRDefault="00E072D6">
            <w:pPr>
              <w:spacing w:after="20"/>
            </w:pPr>
            <w:r>
              <w:rPr>
                <w:sz w:val="18"/>
              </w:rPr>
              <w:t>α 0.520→0.949 trong cùng hội đồng (Bảng 2): cao ở dữ liệu phương sai thật (AnnoMI, Psy-Insight), sụp ở dữ liệu nén (SimPsyDial 0.526)</w:t>
            </w:r>
          </w:p>
        </w:tc>
        <w:tc>
          <w:tcPr>
            <w:tcW w:w="1250" w:type="pct"/>
          </w:tcPr>
          <w:p w14:paraId="39D1B16B" w14:textId="77777777" w:rsidR="004A1379" w:rsidRDefault="00E072D6">
            <w:pPr>
              <w:spacing w:after="20"/>
            </w:pPr>
            <w:r>
              <w:rPr>
                <w:sz w:val="18"/>
              </w:rPr>
              <w:t>"judge đáng tin" là mệnh đề vô nghĩa nếu tách khỏi phân phối</w:t>
            </w:r>
          </w:p>
        </w:tc>
        <w:tc>
          <w:tcPr>
            <w:tcW w:w="1250" w:type="pct"/>
          </w:tcPr>
          <w:p w14:paraId="3C902286" w14:textId="77777777" w:rsidR="004A1379" w:rsidRDefault="00E072D6">
            <w:pPr>
              <w:spacing w:after="20"/>
            </w:pPr>
            <w:r>
              <w:rPr>
                <w:sz w:val="18"/>
              </w:rPr>
              <w:t>công bố α theo dataset; chỉ dùng trung bình hội đồng</w:t>
            </w:r>
          </w:p>
        </w:tc>
      </w:tr>
      <w:tr w:rsidR="004A1379" w14:paraId="0F2F63FD" w14:textId="77777777" w:rsidTr="00E072D6">
        <w:trPr>
          <w:jc w:val="center"/>
        </w:trPr>
        <w:tc>
          <w:tcPr>
            <w:tcW w:w="1250" w:type="pct"/>
          </w:tcPr>
          <w:p w14:paraId="2CA49404" w14:textId="77777777" w:rsidR="004A1379" w:rsidRDefault="00E072D6">
            <w:pPr>
              <w:spacing w:after="20"/>
            </w:pPr>
            <w:r>
              <w:rPr>
                <w:sz w:val="18"/>
              </w:rPr>
              <w:t>Tính không tái lập cấp phiên</w:t>
            </w:r>
          </w:p>
        </w:tc>
        <w:tc>
          <w:tcPr>
            <w:tcW w:w="1250" w:type="pct"/>
          </w:tcPr>
          <w:p w14:paraId="40CF3678" w14:textId="77777777" w:rsidR="004A1379" w:rsidRDefault="00E072D6">
            <w:pPr>
              <w:spacing w:after="20"/>
            </w:pPr>
            <w:r>
              <w:rPr>
                <w:sz w:val="18"/>
              </w:rPr>
              <w:t>test–retest các trường hợp chấm lại độc lập: r 0.41–0.80; MAE 0.15–0.22</w:t>
            </w:r>
          </w:p>
        </w:tc>
        <w:tc>
          <w:tcPr>
            <w:tcW w:w="1250" w:type="pct"/>
          </w:tcPr>
          <w:p w14:paraId="686976D7" w14:textId="77777777" w:rsidR="004A1379" w:rsidRDefault="00E072D6">
            <w:pPr>
              <w:spacing w:after="20"/>
            </w:pPr>
            <w:r>
              <w:rPr>
                <w:sz w:val="18"/>
              </w:rPr>
              <w:t>điểm một phiên đơn lẻ không đáng tin</w:t>
            </w:r>
          </w:p>
        </w:tc>
        <w:tc>
          <w:tcPr>
            <w:tcW w:w="1250" w:type="pct"/>
          </w:tcPr>
          <w:p w14:paraId="31010527" w14:textId="77777777" w:rsidR="004A1379" w:rsidRDefault="00E072D6">
            <w:pPr>
              <w:spacing w:after="20"/>
            </w:pPr>
            <w:r>
              <w:rPr>
                <w:sz w:val="18"/>
              </w:rPr>
              <w:t xml:space="preserve">mọi kết luận cấp phiên dùng ≥3 </w:t>
            </w:r>
            <w:r>
              <w:rPr>
                <w:sz w:val="18"/>
              </w:rPr>
              <w:t>judge</w:t>
            </w:r>
          </w:p>
        </w:tc>
      </w:tr>
      <w:tr w:rsidR="004A1379" w14:paraId="488982AA" w14:textId="77777777" w:rsidTr="00E072D6">
        <w:trPr>
          <w:jc w:val="center"/>
        </w:trPr>
        <w:tc>
          <w:tcPr>
            <w:tcW w:w="1250" w:type="pct"/>
          </w:tcPr>
          <w:p w14:paraId="281BAAF1" w14:textId="77777777" w:rsidR="004A1379" w:rsidRDefault="00E072D6">
            <w:pPr>
              <w:spacing w:after="20"/>
            </w:pPr>
            <w:r>
              <w:rPr>
                <w:sz w:val="18"/>
              </w:rPr>
              <w:t>Dấu hiệu self-preference</w:t>
            </w:r>
          </w:p>
        </w:tc>
        <w:tc>
          <w:tcPr>
            <w:tcW w:w="1250" w:type="pct"/>
          </w:tcPr>
          <w:p w14:paraId="4879A4B6" w14:textId="77777777" w:rsidR="004A1379" w:rsidRDefault="00E072D6">
            <w:pPr>
              <w:spacing w:after="20"/>
            </w:pPr>
            <w:r>
              <w:rPr>
                <w:sz w:val="18"/>
              </w:rPr>
              <w:t>GPT chấm hai dataset họ-GPT-sinh cao hơn Claude 0.29–0.38</w:t>
            </w:r>
          </w:p>
        </w:tc>
        <w:tc>
          <w:tcPr>
            <w:tcW w:w="1250" w:type="pct"/>
          </w:tcPr>
          <w:p w14:paraId="7DB0A6B1" w14:textId="77777777" w:rsidR="004A1379" w:rsidRDefault="00E072D6">
            <w:pPr>
              <w:spacing w:after="20"/>
            </w:pPr>
            <w:r>
              <w:rPr>
                <w:sz w:val="18"/>
              </w:rPr>
              <w:t>có thể nâng nhóm fully-synthetic</w:t>
            </w:r>
          </w:p>
        </w:tc>
        <w:tc>
          <w:tcPr>
            <w:tcW w:w="1250" w:type="pct"/>
          </w:tcPr>
          <w:p w14:paraId="7CF7C690" w14:textId="77777777" w:rsidR="004A1379" w:rsidRDefault="00E072D6">
            <w:pPr>
              <w:spacing w:after="20"/>
            </w:pPr>
            <w:r>
              <w:rPr>
                <w:sz w:val="18"/>
              </w:rPr>
              <w:t>panel chéo họ generator; thiết kế chéo để kết luận</w:t>
            </w:r>
          </w:p>
        </w:tc>
      </w:tr>
    </w:tbl>
    <w:p w14:paraId="5E669371" w14:textId="77777777" w:rsidR="004A1379" w:rsidRDefault="004A1379">
      <w:pPr>
        <w:spacing w:after="40"/>
      </w:pPr>
    </w:p>
    <w:p w14:paraId="20332E2B" w14:textId="77777777" w:rsidR="004A1379" w:rsidRDefault="00E072D6">
      <w:pPr>
        <w:pStyle w:val="Heading3"/>
      </w:pPr>
      <w:r>
        <w:rPr>
          <w:b w:val="0"/>
        </w:rPr>
        <w:t>5.3. Các phiên "b</w:t>
      </w:r>
      <w:r>
        <w:rPr>
          <w:b w:val="0"/>
        </w:rPr>
        <w:t>ấ</w:t>
      </w:r>
      <w:r>
        <w:rPr>
          <w:b w:val="0"/>
        </w:rPr>
        <w:t>t đ</w:t>
      </w:r>
      <w:r>
        <w:rPr>
          <w:b w:val="0"/>
        </w:rPr>
        <w:t>ồ</w:t>
      </w:r>
      <w:r>
        <w:rPr>
          <w:b w:val="0"/>
        </w:rPr>
        <w:t>ng chi</w:t>
      </w:r>
      <w:r>
        <w:rPr>
          <w:b w:val="0"/>
        </w:rPr>
        <w:t>ề</w:t>
      </w:r>
      <w:r>
        <w:rPr>
          <w:b w:val="0"/>
        </w:rPr>
        <w:t>u" — đơn v</w:t>
      </w:r>
      <w:r>
        <w:rPr>
          <w:b w:val="0"/>
        </w:rPr>
        <w:t>ị</w:t>
      </w:r>
      <w:r>
        <w:rPr>
          <w:b w:val="0"/>
        </w:rPr>
        <w:t xml:space="preserve"> thông tin giàu nh</w:t>
      </w:r>
      <w:r>
        <w:rPr>
          <w:b w:val="0"/>
        </w:rPr>
        <w:t>ấ</w:t>
      </w:r>
      <w:r>
        <w:rPr>
          <w:b w:val="0"/>
        </w:rPr>
        <w:t>t</w:t>
      </w:r>
    </w:p>
    <w:p w14:paraId="667EF279" w14:textId="77777777" w:rsidR="004A1379" w:rsidRDefault="00E072D6">
      <w:r>
        <w:t xml:space="preserve">Trích từ bảng case (z-score nội dataset): </w:t>
      </w:r>
      <w:r>
        <w:rPr>
          <w:b/>
        </w:rPr>
        <w:t>kỹ năng cao, cảm xúc đi xuống</w:t>
      </w:r>
      <w:r>
        <w:t xml:space="preserve"> — </w:t>
      </w:r>
      <w:r>
        <w:rPr>
          <w:rFonts w:ascii="Consolas" w:hAnsi="Consolas"/>
          <w:sz w:val="20"/>
        </w:rPr>
        <w:t>cactus_121</w:t>
      </w:r>
      <w:r>
        <w:t xml:space="preserve"> (A = 4.10, NEC = −0.081), </w:t>
      </w:r>
      <w:r>
        <w:rPr>
          <w:rFonts w:ascii="Consolas" w:hAnsi="Consolas"/>
          <w:sz w:val="20"/>
        </w:rPr>
        <w:t>kmi_712</w:t>
      </w:r>
      <w:r>
        <w:t xml:space="preserve"> (A = 3.27, NEC = −0.268): đúng giao thức nhưng thân chủ không khá lên; </w:t>
      </w:r>
      <w:r>
        <w:rPr>
          <w:b/>
        </w:rPr>
        <w:t>liên minh cao, kỹ năng thấp</w:t>
      </w:r>
      <w:r>
        <w:t xml:space="preserve"> — </w:t>
      </w:r>
      <w:r>
        <w:rPr>
          <w:rFonts w:ascii="Consolas" w:hAnsi="Consolas"/>
          <w:sz w:val="20"/>
        </w:rPr>
        <w:t>simpsydial_463</w:t>
      </w:r>
      <w:r>
        <w:t xml:space="preserve"> (B = 4.77, A = 2.75), </w:t>
      </w:r>
      <w:r>
        <w:rPr>
          <w:rFonts w:ascii="Consolas" w:hAnsi="Consolas"/>
          <w:sz w:val="20"/>
        </w:rPr>
        <w:t>cactus_19</w:t>
      </w:r>
      <w:r>
        <w:t xml:space="preserve"> (B = 4.87, A = 2.87): hòa hợp "diễn" được điểm gần trần với kỹ năng dưới baseline; </w:t>
      </w:r>
      <w:r>
        <w:rPr>
          <w:b/>
        </w:rPr>
        <w:t>kỹ năng thấp, cảm xúc cải thiện</w:t>
      </w:r>
      <w:r>
        <w:t xml:space="preserve"> — </w:t>
      </w:r>
      <w:r>
        <w:rPr>
          <w:rFonts w:ascii="Consolas" w:hAnsi="Consolas"/>
          <w:sz w:val="20"/>
        </w:rPr>
        <w:t>soulchat_157820</w:t>
      </w:r>
      <w:r>
        <w:t xml:space="preserve"> (A = 1.80, NEC = +0.511), </w:t>
      </w:r>
      <w:r>
        <w:rPr>
          <w:rFonts w:ascii="Consolas" w:hAnsi="Consolas"/>
          <w:sz w:val="20"/>
        </w:rPr>
        <w:t>esconv_43</w:t>
      </w:r>
      <w:r>
        <w:t xml:space="preserve"> (A = 1.33, NEC = +0.359): hỗ trợ tay ngang vẫn tạo chuyển biến valence. Các phiên này minh họa vì sao kiểm toán một ch</w:t>
      </w:r>
      <w:r>
        <w:t>iều dẫn tới kết luận sai một cách hệ thống.</w:t>
      </w:r>
    </w:p>
    <w:p w14:paraId="2F28F768" w14:textId="77777777" w:rsidR="004A1379" w:rsidRDefault="00E072D6">
      <w:pPr>
        <w:pStyle w:val="Heading2"/>
      </w:pPr>
      <w:r>
        <w:rPr>
          <w:b w:val="0"/>
        </w:rPr>
        <w:t>6. Sáu insight t</w:t>
      </w:r>
      <w:r>
        <w:rPr>
          <w:b w:val="0"/>
        </w:rPr>
        <w:t>ổ</w:t>
      </w:r>
      <w:r>
        <w:rPr>
          <w:b w:val="0"/>
        </w:rPr>
        <w:t>ng h</w:t>
      </w:r>
      <w:r>
        <w:rPr>
          <w:b w:val="0"/>
        </w:rPr>
        <w:t>ợ</w:t>
      </w:r>
      <w:r>
        <w:rPr>
          <w:b w:val="0"/>
        </w:rPr>
        <w:t>p</w:t>
      </w:r>
    </w:p>
    <w:p w14:paraId="51A81664" w14:textId="77777777" w:rsidR="004A1379" w:rsidRDefault="00E072D6">
      <w:r>
        <w:rPr>
          <w:b/>
        </w:rPr>
        <w:t>I1 — Chất lượng dataset là vector; mọi bảng xếp hạng một-cột đều gây nhầm.</w:t>
      </w:r>
      <w:r>
        <w:t xml:space="preserve"> Minh chứng: quán quân ba chiều thuộc ba nhóm nguồn gốc khác nhau (A: AnnoMI semi-real; B: SimPsyDial fully-synthetic; C-gần-chuẩn-thật: chính AnnoMI ở phía "trung thực cảm xúc" với happy 64.6%); A↔B cấp dataset 0.182.</w:t>
      </w:r>
    </w:p>
    <w:p w14:paraId="386FCA5A" w14:textId="77777777" w:rsidR="004A1379" w:rsidRDefault="00E072D6">
      <w:r>
        <w:rPr>
          <w:b/>
        </w:rPr>
        <w:t>I2 — "Hòa hợp kịch bản" là một hội chứng đo được, không phải một ấn tượng.</w:t>
      </w:r>
      <w:r>
        <w:t xml:space="preserve"> Bộ ba đồng xuất hiện ở dữ liệu máy: liên minh vượt dải người thật (4.09–4.34 so với 3.5–4.0), kết-vui dày (72.5–88.0%), phân phối nén (SD 0.181–0.369; 0% liên minh xấu) — và B↔happy ρ = 0.724 ở cấp dataset trong khi chỉ 0.172 ở cấp phiên. Diễn giải lý thuyết: đây là hình chiếu thống kê của "thân chủ AI quá ngoan" [7, 13] lên các thước đo quan hệ – cảm xúc.</w:t>
      </w:r>
    </w:p>
    <w:p w14:paraId="33B2B83C" w14:textId="77777777" w:rsidR="004A1379" w:rsidRDefault="00E072D6">
      <w:r>
        <w:rPr>
          <w:b/>
        </w:rPr>
        <w:t>I3 — Hạt giống quyết định trần.</w:t>
      </w:r>
      <w:r>
        <w:t xml:space="preserve"> Nhóm semi-synthetic viết lại từ hỏi–đáp đại chúng đứng đáy chiều kỹ năng (−0.427 so với real, đã kiểm soát độ dài) </w:t>
      </w:r>
      <w:r>
        <w:rPr>
          <w:i/>
        </w:rPr>
        <w:t>bất kể</w:t>
      </w:r>
      <w:r>
        <w:t xml:space="preserve"> kỹ thuật viết lại; nhóm fully-synthetic nhại giao thức chuyên gia (planning CBT [6], forecaster MI học từ AnnoMI [8]) vượt real +0.387. Viết lại thêm trôi chảy, không thêm kỹ năng vốn không có trong nguồn. Hệ quả thiết kế: chọn nguồn hạt giống là quyết định trần chất lượng, trước cả chọn model sinh.</w:t>
      </w:r>
    </w:p>
    <w:p w14:paraId="6A52B1F5" w14:textId="77777777" w:rsidR="004A1379" w:rsidRDefault="00E072D6">
      <w:r>
        <w:rPr>
          <w:b/>
        </w:rPr>
        <w:t>I4 — LLM quyết định vân tay, độc lập với hạt giống.</w:t>
      </w:r>
      <w:r>
        <w:t xml:space="preserve"> Lời counselor do LLM viết mang chữ ký thống kê nhất quán (tông +0.021; NEC +0.019; kết-vui +3.2 điểm %; nén phân phối ×2–3) ngay cả khi hạt giống là báo cáo ca thật (CPsyCoun) hay lời counselor thật được "làm mượt" (PsyDial ở phía trung gian). Cùng chiều với [16]; đóng góp của kiểm toán là chứng minh vân tay này </w:t>
      </w:r>
      <w:r>
        <w:rPr>
          <w:b/>
        </w:rPr>
        <w:t>bất biến qua bốn ngôn ngữ và ba họ pipeline sinh</w:t>
      </w:r>
      <w:r>
        <w:t>.</w:t>
      </w:r>
    </w:p>
    <w:p w14:paraId="0181EDE2" w14:textId="77777777" w:rsidR="004A1379" w:rsidRDefault="00E072D6">
      <w:r>
        <w:rPr>
          <w:b/>
        </w:rPr>
        <w:t>I5 — Đơn vị phân tích là một quyết định đo lường có giá.</w:t>
      </w:r>
      <w:r>
        <w:t xml:space="preserve"> Psy-Insight — dataset duy nhất có cấu trúc ca đa phiên — bị chấm thấp ở B (3.605) và "phẳng" ở C (NEC ≈ 0; happy 49.6%) không phải vì kém, mà vì phiên bị tách khỏi ca: phiên giữa liệu trình không có mở–kết cảm xúc trọn vẹn, và bằng chứng liên minh phân tán qua nhiều phiên. Đối chứng: hội đồng judge đồng thuận </w:t>
      </w:r>
      <w:r>
        <w:rPr>
          <w:i/>
        </w:rPr>
        <w:t>cao nhất nhì bảng</w:t>
      </w:r>
      <w:r>
        <w:t xml:space="preserve"> trên chính dataset này (α = 0.926) — điểm thấp là tín hiệu thật của đơn vị đo sai, không phải nhiễu. Đây là bằng chứng thực nghiệm đầu tiên định lượng "điểm mù đa phiên" của toàn bộ </w:t>
      </w:r>
      <w:r>
        <w:t>hệ thước đo hiện hành.</w:t>
      </w:r>
    </w:p>
    <w:p w14:paraId="708F9D76" w14:textId="77777777" w:rsidR="004A1379" w:rsidRDefault="00E072D6">
      <w:r>
        <w:rPr>
          <w:b/>
        </w:rPr>
        <w:t>I6 — Thứ hạng đáng tin hơn điểm số, và độ tin cậy thuộc về cặp (dataset × judge).</w:t>
      </w:r>
      <w:r>
        <w:t xml:space="preserve"> Kendall τ liên-judge 0.89–0.93 (A), giữa cấu hình ngôn ngữ 0.81–0.905, pilot→full 0.818 (A) — kết luận so sánh bền vững; trong khi </w:t>
      </w:r>
      <w:r>
        <w:lastRenderedPageBreak/>
        <w:t>điểm tuyệt đối lệch theo judge (GPT hào phóng hơn +0.35–0.40) và α dao động 0.52–0.95 theo phân phối dữ liệu. Hệ quả cho cộng đồng: công bố kết quả LLM-judge phải ở dạng (hạng, α-theo-dataset, panel), không phải một con số.</w:t>
      </w:r>
    </w:p>
    <w:p w14:paraId="5098B812" w14:textId="77777777" w:rsidR="004A1379" w:rsidRDefault="00E072D6">
      <w:pPr>
        <w:pStyle w:val="Heading2"/>
      </w:pPr>
      <w:r>
        <w:rPr>
          <w:b w:val="0"/>
        </w:rPr>
        <w:t>7. H</w:t>
      </w:r>
      <w:r>
        <w:rPr>
          <w:b w:val="0"/>
        </w:rPr>
        <w:t>ồ</w:t>
      </w:r>
      <w:r>
        <w:rPr>
          <w:b w:val="0"/>
        </w:rPr>
        <w:t xml:space="preserve"> sơ ki</w:t>
      </w:r>
      <w:r>
        <w:rPr>
          <w:b w:val="0"/>
        </w:rPr>
        <w:t>ể</w:t>
      </w:r>
      <w:r>
        <w:rPr>
          <w:b w:val="0"/>
        </w:rPr>
        <w:t>m toán rút g</w:t>
      </w:r>
      <w:r>
        <w:rPr>
          <w:b w:val="0"/>
        </w:rPr>
        <w:t>ọ</w:t>
      </w:r>
      <w:r>
        <w:rPr>
          <w:b w:val="0"/>
        </w:rPr>
        <w:t>n (audit card)</w:t>
      </w:r>
    </w:p>
    <w:p w14:paraId="0DDA67D4" w14:textId="77777777" w:rsidR="004A1379" w:rsidRDefault="00E072D6">
      <w:r>
        <w:t xml:space="preserve">AnnoMI — </w:t>
      </w:r>
      <w:r>
        <w:rPr>
          <w:i/>
        </w:rPr>
        <w:t>chuẩn hiệu chuẩn</w:t>
      </w:r>
      <w:r>
        <w:t xml:space="preserve">: A #1 với biên độ đầy đủ (46.4% ≥4; 13.4% &lt;2), B sát dải người thật; hạn chế: 112 phiên, trình diễn. · Cactus — </w:t>
      </w:r>
      <w:r>
        <w:rPr>
          <w:i/>
        </w:rPr>
        <w:t>giao thức tốt, cảm xúc kịch bản</w:t>
      </w:r>
      <w:r>
        <w:t xml:space="preserve">: A #2 nhưng SD 0.27, đã có tiền lệ trượt chiều cảm xúc [16]. · Psy-Insight — </w:t>
      </w:r>
      <w:r>
        <w:rPr>
          <w:i/>
        </w:rPr>
        <w:t>bị đơn vị đo xử ép</w:t>
      </w:r>
      <w:r>
        <w:t xml:space="preserve">: A #3, α cao nhất nhì; cần chấm cấp ca. · SimPsyDial — </w:t>
      </w:r>
      <w:r>
        <w:rPr>
          <w:i/>
        </w:rPr>
        <w:t>hòa hợp kịch bản điển hình</w:t>
      </w:r>
      <w:r>
        <w:t xml:space="preserve">: B #1, 99% ≥4, 0% &lt;3, tông đỉnh 0.198. · KokoroChat — </w:t>
      </w:r>
      <w:r>
        <w:rPr>
          <w:i/>
        </w:rPr>
        <w:t>real cân bằng nhất</w:t>
      </w:r>
      <w:r>
        <w:t xml:space="preserve">: duy nhất chủ động phủ ca khủng hoảng; C/T 0.58 nhắc mốc phụ thuộc kênh. · KMI — </w:t>
      </w:r>
      <w:r>
        <w:rPr>
          <w:i/>
        </w:rPr>
        <w:t>đúng nghề, giọng má</w:t>
      </w:r>
      <w:r>
        <w:rPr>
          <w:i/>
        </w:rPr>
        <w:t>y</w:t>
      </w:r>
      <w:r>
        <w:t xml:space="preserve">: Goal 4.24 nhưng ASCQ 1.96. · PsyDial — </w:t>
      </w:r>
      <w:r>
        <w:rPr>
          <w:i/>
        </w:rPr>
        <w:t>giữ cấu trúc thật duy nhất</w:t>
      </w:r>
      <w:r>
        <w:t xml:space="preserve"> (thân chủ nói dài hơn counselor), hạng B hưởng lợi độ dài. · SMILE/SoulChat — </w:t>
      </w:r>
      <w:r>
        <w:rPr>
          <w:i/>
        </w:rPr>
        <w:t>đáy kép của viết-lại-đại-chúng</w:t>
      </w:r>
      <w:r>
        <w:t xml:space="preserve">: A 2.32/2.19 dù B 4.17/3.99. · CPsyCoun — </w:t>
      </w:r>
      <w:r>
        <w:rPr>
          <w:i/>
        </w:rPr>
        <w:t>chịu thiệt kép độ dài</w:t>
      </w:r>
      <w:r>
        <w:t xml:space="preserve"> (phiên ngắn nhất, thấp nhất B); giá trị ở khung 7 trường phái. · ESConv — </w:t>
      </w:r>
      <w:r>
        <w:rPr>
          <w:i/>
        </w:rPr>
        <w:t>trung thực với construct peer-support</w:t>
      </w:r>
      <w:r>
        <w:t>: A đội sổ theo thiết kế, B/C lành mạnh.</w:t>
      </w:r>
    </w:p>
    <w:p w14:paraId="0ECDE8F7" w14:textId="77777777" w:rsidR="004A1379" w:rsidRDefault="00E072D6">
      <w:pPr>
        <w:pStyle w:val="Heading2"/>
      </w:pPr>
      <w:r>
        <w:rPr>
          <w:b w:val="0"/>
        </w:rPr>
        <w:t>8. Threats to validity</w:t>
      </w:r>
    </w:p>
    <w:p w14:paraId="0C6F0102" w14:textId="77777777" w:rsidR="004A1379" w:rsidRDefault="00E072D6">
      <w:r>
        <w:t xml:space="preserve">(i) Không có neo chuyên gia người cho hội đồng judge của chính chúng tôi — kế thừa trần </w:t>
      </w:r>
      <w:r>
        <w:t xml:space="preserve">đồng thuận LLM–chuyên gia r ≈ 0.50 [12]; mọi kết quả chỉ có giá trị so sánh tương đối. (ii) Nguồn gốc đan xen ngôn ngữ; đã khử một phần bằng so sánh nội-ZH, phần dư (ví dụ real-EN so với real-JA) không tách được. (iii) Hồi quy mang pseudo-replication. (iv) Judge trộn phiên bản/route trong cùng họ model (ảnh hưởng đo được ≈ 0.04 điểm). (v) NEC/happy-ending là định nghĩa vận hành (kiểm chứng số học, chưa có nguồn lý thuyết độc lập). (vi) Mẫu 200 phiên/dataset có thể không phủ đuôi của dataset trăm-nghìn-mẫu. </w:t>
      </w:r>
      <w:r>
        <w:t>(vii) Kết quả mô tả dữ liệu, không suy ra trực tiếp giá trị huấn luyện (downstream nằm ngoài phạm vi).</w:t>
      </w:r>
    </w:p>
    <w:p w14:paraId="198662D3" w14:textId="77777777" w:rsidR="004A1379" w:rsidRDefault="00E072D6">
      <w:pPr>
        <w:pStyle w:val="Heading2"/>
      </w:pPr>
      <w:r>
        <w:rPr>
          <w:b w:val="0"/>
        </w:rPr>
        <w:t>9. Khuy</w:t>
      </w:r>
      <w:r>
        <w:rPr>
          <w:b w:val="0"/>
        </w:rPr>
        <w:t>ế</w:t>
      </w:r>
      <w:r>
        <w:rPr>
          <w:b w:val="0"/>
        </w:rPr>
        <w:t>n ngh</w:t>
      </w:r>
      <w:r>
        <w:rPr>
          <w:b w:val="0"/>
        </w:rPr>
        <w:t>ị</w:t>
      </w:r>
      <w:r>
        <w:rPr>
          <w:b w:val="0"/>
        </w:rPr>
        <w:t xml:space="preserve"> và k</w:t>
      </w:r>
      <w:r>
        <w:rPr>
          <w:b w:val="0"/>
        </w:rPr>
        <w:t>ế</w:t>
      </w:r>
      <w:r>
        <w:rPr>
          <w:b w:val="0"/>
        </w:rPr>
        <w:t>t lu</w:t>
      </w:r>
      <w:r>
        <w:rPr>
          <w:b w:val="0"/>
        </w:rPr>
        <w:t>ậ</w:t>
      </w:r>
      <w:r>
        <w:rPr>
          <w:b w:val="0"/>
        </w:rPr>
        <w:t>n</w:t>
      </w:r>
    </w:p>
    <w:p w14:paraId="5389FBDD" w14:textId="77777777" w:rsidR="004A1379" w:rsidRDefault="00E072D6">
      <w:r>
        <w:rPr>
          <w:b/>
        </w:rPr>
        <w:t>Người dùng dataset:</w:t>
      </w:r>
      <w:r>
        <w:t xml:space="preserve"> đối chiếu vector ba chiều với đích huấn luyện; mặc định nghi ngờ liên minh cao + kết-vui dày + phân phối nén (I2); khai thác mẫu âm tính từ AnnoMI/KokoroChat (nguồn duy nhất). </w:t>
      </w:r>
      <w:r>
        <w:rPr>
          <w:b/>
        </w:rPr>
        <w:t>Người xây dataset:</w:t>
      </w:r>
      <w:r>
        <w:t xml:space="preserve"> chọn hạt giống chuyên gia trước khi chọn kỹ thuật sinh (I3); kiểm soát phân phối đầu ra (kết-vui ≤75%; ≥10% phiên không cải thiện; giữ thân chủ nói ≥ counselor); công bố datasheet gồm C/T, phân bố kết thúc, độ phủ chủ đề. </w:t>
      </w:r>
      <w:r>
        <w:rPr>
          <w:b/>
        </w:rPr>
        <w:t>Người đo:</w:t>
      </w:r>
      <w:r>
        <w:t xml:space="preserve"> áp bộ hiệu chỉnh Bảng 4; công bố hạng + α theo dataset + panel judge; không dùng UED</w:t>
      </w:r>
      <w:r>
        <w:t xml:space="preserve"> trên lexicon phủ &lt;50%; thiết kế chéo generator × judge trước khi tin điểm tuyệt đối của dữ liệu máy.</w:t>
      </w:r>
    </w:p>
    <w:p w14:paraId="6F902480" w14:textId="77777777" w:rsidR="004A1379" w:rsidRDefault="00E072D6">
      <w:r>
        <w:t>Cuộc kiểm toán chéo đầu tiên trên 11 dataset tham vấn đa lượt cho thấy phần lớn "điểm chất lượng" đang lưu hành trong lĩnh vực là đại lượng ba lớp: tín hiệu thật của dữ liệu, vân tay của cách sinh dữ liệu, và hiện vật của thước đo. Tách ba lớp đó — như giao thức này minh họa — là điều kiện để các quyết định huấn luyện và các tuyên bố "an toàn cho sức khỏe tâm thần" đứng trên nền có thể kiểm chứng.</w:t>
      </w:r>
    </w:p>
    <w:p w14:paraId="07D52CD4" w14:textId="77777777" w:rsidR="004A1379" w:rsidRDefault="00E072D6">
      <w:r>
        <w:rPr>
          <w:b/>
        </w:rPr>
        <w:t>Đạo đức.</w:t>
      </w:r>
      <w:r>
        <w:t xml:space="preserve"> Chỉ dùng dữ liệu công khai/được cấp; phát hiện tiêu cực trình bày ở mức dataset, không quy trách nhiệm cá nhân; kết quả không phải chứng nhận lâm sàng cho bất kỳ dataset hay hệ thống nào. </w:t>
      </w:r>
      <w:r>
        <w:rPr>
          <w:b/>
        </w:rPr>
        <w:t>Tính tái lập:</w:t>
      </w:r>
      <w:r>
        <w:t xml:space="preserve"> mã trích xuất – tổng hợp – thống kê, bảng trung gian và hồ sơ kiểm toán phát hành kèm.</w:t>
      </w:r>
    </w:p>
    <w:p w14:paraId="18256AE7" w14:textId="77777777" w:rsidR="004A1379" w:rsidRDefault="00E072D6">
      <w:pPr>
        <w:pStyle w:val="Heading2"/>
      </w:pPr>
      <w:r>
        <w:rPr>
          <w:b w:val="0"/>
        </w:rPr>
        <w:t>Tài li</w:t>
      </w:r>
      <w:r>
        <w:rPr>
          <w:b w:val="0"/>
        </w:rPr>
        <w:t>ệ</w:t>
      </w:r>
      <w:r>
        <w:rPr>
          <w:b w:val="0"/>
        </w:rPr>
        <w:t>u tham kh</w:t>
      </w:r>
      <w:r>
        <w:rPr>
          <w:b w:val="0"/>
        </w:rPr>
        <w:t>ả</w:t>
      </w:r>
      <w:r>
        <w:rPr>
          <w:b w:val="0"/>
        </w:rPr>
        <w:t>o</w:t>
      </w:r>
    </w:p>
    <w:p w14:paraId="6E82E7FF" w14:textId="77777777" w:rsidR="004A1379" w:rsidRDefault="00E072D6">
      <w:r>
        <w:t>[1]–[25]: danh mục đầy đủ trùng bài khảo sát đồng hành (ESConv; AnnoMI; SMILE; SoulChat; CPsyCoun; Cactus; SimPsyDial; KMI; PsyDial; Psy-Insight; KokoroChat; Li et al. 2024; MindEval 2025; Hipson &amp; Mohammad 2021; Teodorescu &amp; Mohammad 2023; Wang et al. 2025; PsyQA; EmpatheticDialogues; và các nguồn lý thuyết kinh điển Bordin 1979, Tichenor &amp; Hill 1989, Hill 2009, Rogers 1946, Miller &amp; Rollnick 2012, Beck 1979, Horvath &amp; Symonds 1991 — trích dẫn thứ cấp qua kho lõi).</w:t>
      </w:r>
    </w:p>
    <w:sectPr w:rsidR="004A1379"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092201">
    <w:abstractNumId w:val="8"/>
  </w:num>
  <w:num w:numId="2" w16cid:durableId="2081711551">
    <w:abstractNumId w:val="6"/>
  </w:num>
  <w:num w:numId="3" w16cid:durableId="596642560">
    <w:abstractNumId w:val="5"/>
  </w:num>
  <w:num w:numId="4" w16cid:durableId="1529443603">
    <w:abstractNumId w:val="4"/>
  </w:num>
  <w:num w:numId="5" w16cid:durableId="511992064">
    <w:abstractNumId w:val="7"/>
  </w:num>
  <w:num w:numId="6" w16cid:durableId="343820370">
    <w:abstractNumId w:val="3"/>
  </w:num>
  <w:num w:numId="7" w16cid:durableId="1144346768">
    <w:abstractNumId w:val="2"/>
  </w:num>
  <w:num w:numId="8" w16cid:durableId="1369333438">
    <w:abstractNumId w:val="1"/>
  </w:num>
  <w:num w:numId="9" w16cid:durableId="1857696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379"/>
    <w:rsid w:val="00AA1D8D"/>
    <w:rsid w:val="00B47730"/>
    <w:rsid w:val="00CB0664"/>
    <w:rsid w:val="00E072D6"/>
    <w:rsid w:val="00E27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841D12"/>
  <w14:defaultImageDpi w14:val="300"/>
  <w15:docId w15:val="{4D7A0BA4-DA90-4354-9652-3917A1A1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4018</Words>
  <Characters>16556</Characters>
  <Application>Microsoft Office Word</Application>
  <DocSecurity>0</DocSecurity>
  <Lines>468</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Vuong</cp:lastModifiedBy>
  <cp:revision>2</cp:revision>
  <dcterms:created xsi:type="dcterms:W3CDTF">2013-12-23T23:15:00Z</dcterms:created>
  <dcterms:modified xsi:type="dcterms:W3CDTF">2026-07-03T10:37:00Z</dcterms:modified>
  <cp:category/>
</cp:coreProperties>
</file>