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90DDF" w14:textId="77777777" w:rsidR="00BE5159" w:rsidRPr="003810E1" w:rsidRDefault="00BE5159" w:rsidP="00BE5159">
      <w:pPr>
        <w:jc w:val="center"/>
        <w:rPr>
          <w:rFonts w:cstheme="minorHAnsi"/>
          <w:b/>
          <w:bCs/>
          <w:sz w:val="40"/>
          <w:szCs w:val="40"/>
        </w:rPr>
      </w:pPr>
      <w:r w:rsidRPr="003810E1">
        <w:rPr>
          <w:rFonts w:cstheme="minorHAnsi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59264" behindDoc="1" locked="0" layoutInCell="1" allowOverlap="1" wp14:anchorId="3B2E4FF6" wp14:editId="7ABE5B1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19300" cy="2019300"/>
            <wp:effectExtent l="0" t="0" r="0" b="0"/>
            <wp:wrapSquare wrapText="bothSides"/>
            <wp:docPr id="1" name="Εικόνα 1" descr="Εικόνα που περιέχει λογότυπ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λογότυπο&#10;&#10;Περιγραφή που δημιουργήθηκε αυτόματα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10E1">
        <w:rPr>
          <w:rFonts w:cstheme="minorHAnsi"/>
          <w:b/>
          <w:bCs/>
          <w:sz w:val="40"/>
          <w:szCs w:val="40"/>
        </w:rPr>
        <w:t>Εθνικό Μετσόβιο Πολυτεχνείο</w:t>
      </w:r>
    </w:p>
    <w:p w14:paraId="37C61574" w14:textId="77777777" w:rsidR="00BE5159" w:rsidRPr="003810E1" w:rsidRDefault="00BE5159" w:rsidP="00BE5159">
      <w:pPr>
        <w:jc w:val="center"/>
        <w:rPr>
          <w:rFonts w:cstheme="minorHAnsi"/>
          <w:sz w:val="24"/>
          <w:szCs w:val="24"/>
        </w:rPr>
      </w:pPr>
    </w:p>
    <w:p w14:paraId="4531DD48" w14:textId="77777777" w:rsidR="00BE5159" w:rsidRPr="003810E1" w:rsidRDefault="00BE5159" w:rsidP="00BE5159">
      <w:pPr>
        <w:jc w:val="center"/>
        <w:rPr>
          <w:rFonts w:cstheme="minorHAnsi"/>
          <w:b/>
          <w:bCs/>
          <w:sz w:val="36"/>
          <w:szCs w:val="36"/>
        </w:rPr>
      </w:pPr>
      <w:r w:rsidRPr="003810E1">
        <w:rPr>
          <w:rFonts w:cstheme="minorHAnsi"/>
          <w:b/>
          <w:bCs/>
          <w:sz w:val="36"/>
          <w:szCs w:val="36"/>
        </w:rPr>
        <w:t>Σχολή Ηλεκτρολόγων Μηχανικών και Μηχανικών Υπολογιστών</w:t>
      </w:r>
    </w:p>
    <w:p w14:paraId="2502DA57" w14:textId="77777777" w:rsidR="00BE5159" w:rsidRPr="003810E1" w:rsidRDefault="00BE5159" w:rsidP="00BE5159">
      <w:pPr>
        <w:jc w:val="center"/>
        <w:rPr>
          <w:rFonts w:cstheme="minorHAnsi"/>
          <w:sz w:val="24"/>
          <w:szCs w:val="24"/>
        </w:rPr>
      </w:pPr>
    </w:p>
    <w:p w14:paraId="797F0482" w14:textId="77777777" w:rsidR="00BE5159" w:rsidRPr="003810E1" w:rsidRDefault="00BE5159" w:rsidP="00BE5159">
      <w:pPr>
        <w:jc w:val="center"/>
        <w:rPr>
          <w:rFonts w:cstheme="minorHAnsi"/>
          <w:sz w:val="32"/>
          <w:szCs w:val="32"/>
        </w:rPr>
      </w:pPr>
      <w:r w:rsidRPr="003810E1">
        <w:rPr>
          <w:rFonts w:cstheme="minorHAnsi"/>
          <w:sz w:val="32"/>
          <w:szCs w:val="32"/>
        </w:rPr>
        <w:t>Συστήματα Διοίκησης</w:t>
      </w:r>
    </w:p>
    <w:p w14:paraId="18DCE551" w14:textId="77777777" w:rsidR="00BE5159" w:rsidRPr="003810E1" w:rsidRDefault="00BE5159" w:rsidP="00BE5159">
      <w:pPr>
        <w:jc w:val="center"/>
        <w:rPr>
          <w:rFonts w:cstheme="minorHAnsi"/>
          <w:sz w:val="24"/>
          <w:szCs w:val="24"/>
        </w:rPr>
      </w:pPr>
    </w:p>
    <w:p w14:paraId="6D561217" w14:textId="37B50DFB" w:rsidR="00BE5159" w:rsidRPr="003810E1" w:rsidRDefault="00BE5159" w:rsidP="00BE5159">
      <w:pPr>
        <w:jc w:val="center"/>
        <w:rPr>
          <w:rFonts w:cstheme="minorHAnsi"/>
          <w:sz w:val="32"/>
          <w:szCs w:val="32"/>
        </w:rPr>
      </w:pPr>
      <w:r w:rsidRPr="003810E1">
        <w:rPr>
          <w:rFonts w:cstheme="minorHAnsi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3B89F0C" wp14:editId="0CBA8394">
                <wp:simplePos x="0" y="0"/>
                <wp:positionH relativeFrom="column">
                  <wp:posOffset>-2804220</wp:posOffset>
                </wp:positionH>
                <wp:positionV relativeFrom="paragraph">
                  <wp:posOffset>259775</wp:posOffset>
                </wp:positionV>
                <wp:extent cx="360" cy="360"/>
                <wp:effectExtent l="38100" t="38100" r="57150" b="57150"/>
                <wp:wrapNone/>
                <wp:docPr id="2" name="Γραφή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430DD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Γραφή 2" o:spid="_x0000_s1026" type="#_x0000_t75" style="position:absolute;margin-left:-221.5pt;margin-top:19.7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">
                <v:imagedata r:id="rId8" o:title=""/>
              </v:shape>
            </w:pict>
          </mc:Fallback>
        </mc:AlternateContent>
      </w:r>
      <w:r w:rsidR="00B16834" w:rsidRPr="003810E1">
        <w:rPr>
          <w:rFonts w:cstheme="minorHAnsi"/>
          <w:b/>
          <w:bCs/>
          <w:sz w:val="32"/>
          <w:szCs w:val="32"/>
        </w:rPr>
        <w:t>2</w:t>
      </w:r>
      <w:r w:rsidRPr="003810E1">
        <w:rPr>
          <w:rFonts w:cstheme="minorHAnsi"/>
          <w:b/>
          <w:bCs/>
          <w:sz w:val="32"/>
          <w:szCs w:val="32"/>
          <w:vertAlign w:val="superscript"/>
        </w:rPr>
        <w:t>η</w:t>
      </w:r>
      <w:r w:rsidRPr="003810E1">
        <w:rPr>
          <w:rFonts w:cstheme="minorHAnsi"/>
          <w:b/>
          <w:bCs/>
          <w:sz w:val="32"/>
          <w:szCs w:val="32"/>
        </w:rPr>
        <w:t xml:space="preserve"> Εργαστηριακή Άσκηση:</w:t>
      </w:r>
      <w:r w:rsidRPr="003810E1">
        <w:rPr>
          <w:rFonts w:cstheme="minorHAnsi"/>
          <w:sz w:val="32"/>
          <w:szCs w:val="32"/>
        </w:rPr>
        <w:t xml:space="preserve"> </w:t>
      </w:r>
      <w:r w:rsidR="00B16834" w:rsidRPr="003810E1">
        <w:rPr>
          <w:rFonts w:cstheme="minorHAnsi"/>
          <w:sz w:val="32"/>
          <w:szCs w:val="32"/>
        </w:rPr>
        <w:t>Λογιστική Κόστους</w:t>
      </w:r>
    </w:p>
    <w:p w14:paraId="1A00E901" w14:textId="77777777" w:rsidR="00BE5159" w:rsidRPr="003810E1" w:rsidRDefault="00BE5159" w:rsidP="00BE5159">
      <w:pPr>
        <w:rPr>
          <w:rFonts w:cstheme="minorHAnsi"/>
        </w:rPr>
      </w:pPr>
      <w:r w:rsidRPr="003810E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566DC0" wp14:editId="10BD464E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7113270" cy="0"/>
                <wp:effectExtent l="19050" t="19050" r="30480" b="19050"/>
                <wp:wrapNone/>
                <wp:docPr id="4" name="Ευθεία γραμμή σύνδεσης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32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936A9" id="Ευθεία γραμμή σύνδεσης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5pt" to="560.1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2FF78D87" w14:textId="77777777" w:rsidR="00BE5159" w:rsidRPr="003810E1" w:rsidRDefault="00BE5159" w:rsidP="00BE5159">
      <w:pPr>
        <w:rPr>
          <w:rFonts w:cstheme="minorHAnsi"/>
        </w:rPr>
      </w:pPr>
    </w:p>
    <w:p w14:paraId="46FD366E" w14:textId="3ACDB32A" w:rsidR="00BE5159" w:rsidRPr="003810E1" w:rsidRDefault="00BE5159" w:rsidP="00BE5159">
      <w:pPr>
        <w:jc w:val="center"/>
        <w:rPr>
          <w:rFonts w:cstheme="minorHAnsi"/>
          <w:sz w:val="32"/>
          <w:szCs w:val="32"/>
        </w:rPr>
      </w:pPr>
      <w:r w:rsidRPr="003810E1">
        <w:rPr>
          <w:rFonts w:cstheme="minorHAnsi"/>
          <w:b/>
          <w:bCs/>
          <w:sz w:val="32"/>
          <w:szCs w:val="32"/>
        </w:rPr>
        <w:t>Ονοματεπώνυμο:</w:t>
      </w:r>
      <w:r w:rsidRPr="003810E1">
        <w:rPr>
          <w:rFonts w:cstheme="minorHAnsi"/>
          <w:sz w:val="32"/>
          <w:szCs w:val="32"/>
        </w:rPr>
        <w:t xml:space="preserve"> Ιωάννης </w:t>
      </w:r>
      <w:proofErr w:type="spellStart"/>
      <w:r w:rsidRPr="003810E1">
        <w:rPr>
          <w:rFonts w:cstheme="minorHAnsi"/>
          <w:sz w:val="32"/>
          <w:szCs w:val="32"/>
        </w:rPr>
        <w:t>Τσαντήλας</w:t>
      </w:r>
      <w:proofErr w:type="spellEnd"/>
    </w:p>
    <w:p w14:paraId="7B1DF140" w14:textId="77777777" w:rsidR="00BE5159" w:rsidRPr="003810E1" w:rsidRDefault="00BE5159" w:rsidP="00BE5159">
      <w:pPr>
        <w:jc w:val="center"/>
        <w:rPr>
          <w:rFonts w:cstheme="minorHAnsi"/>
          <w:sz w:val="32"/>
          <w:szCs w:val="32"/>
        </w:rPr>
      </w:pPr>
      <w:r w:rsidRPr="003810E1">
        <w:rPr>
          <w:rFonts w:cstheme="minorHAnsi"/>
          <w:b/>
          <w:bCs/>
          <w:sz w:val="32"/>
          <w:szCs w:val="32"/>
        </w:rPr>
        <w:t>Αριθμός Μητρώου:</w:t>
      </w:r>
      <w:r w:rsidRPr="003810E1">
        <w:rPr>
          <w:rFonts w:cstheme="minorHAnsi"/>
          <w:sz w:val="32"/>
          <w:szCs w:val="32"/>
        </w:rPr>
        <w:t xml:space="preserve"> 03120883</w:t>
      </w:r>
    </w:p>
    <w:p w14:paraId="46BD158B" w14:textId="77777777" w:rsidR="00BE5159" w:rsidRPr="003810E1" w:rsidRDefault="00BE5159" w:rsidP="00BE5159">
      <w:pPr>
        <w:jc w:val="center"/>
        <w:rPr>
          <w:rFonts w:cstheme="minorHAnsi"/>
          <w:sz w:val="32"/>
          <w:szCs w:val="32"/>
        </w:rPr>
      </w:pPr>
      <w:r w:rsidRPr="003810E1">
        <w:rPr>
          <w:rFonts w:cstheme="minorHAnsi"/>
          <w:b/>
          <w:bCs/>
          <w:sz w:val="32"/>
          <w:szCs w:val="32"/>
        </w:rPr>
        <w:t>Εξάμηνο:</w:t>
      </w:r>
      <w:r w:rsidRPr="003810E1">
        <w:rPr>
          <w:rFonts w:cstheme="minorHAnsi"/>
          <w:sz w:val="32"/>
          <w:szCs w:val="32"/>
        </w:rPr>
        <w:t xml:space="preserve"> Έκτο (6)</w:t>
      </w:r>
    </w:p>
    <w:p w14:paraId="5EF0418C" w14:textId="77777777" w:rsidR="00BE5159" w:rsidRPr="003810E1" w:rsidRDefault="00BE5159" w:rsidP="00BE5159">
      <w:pPr>
        <w:jc w:val="center"/>
        <w:rPr>
          <w:rFonts w:cstheme="minorHAnsi"/>
          <w:sz w:val="32"/>
          <w:szCs w:val="32"/>
        </w:rPr>
      </w:pPr>
      <w:r w:rsidRPr="003810E1">
        <w:rPr>
          <w:rFonts w:cstheme="minorHAnsi"/>
          <w:b/>
          <w:bCs/>
          <w:sz w:val="32"/>
          <w:szCs w:val="32"/>
        </w:rPr>
        <w:t>Υπεύθυνοι Διδάσκοντες:</w:t>
      </w:r>
      <w:r w:rsidRPr="003810E1">
        <w:rPr>
          <w:rFonts w:cstheme="minorHAnsi"/>
          <w:sz w:val="32"/>
          <w:szCs w:val="32"/>
        </w:rPr>
        <w:t xml:space="preserve"> Δημήτριος </w:t>
      </w:r>
      <w:proofErr w:type="spellStart"/>
      <w:r w:rsidRPr="003810E1">
        <w:rPr>
          <w:rFonts w:cstheme="minorHAnsi"/>
          <w:sz w:val="32"/>
          <w:szCs w:val="32"/>
        </w:rPr>
        <w:t>Ασκούνης</w:t>
      </w:r>
      <w:proofErr w:type="spellEnd"/>
      <w:r w:rsidRPr="003810E1">
        <w:rPr>
          <w:rFonts w:cstheme="minorHAnsi"/>
          <w:sz w:val="32"/>
          <w:szCs w:val="32"/>
        </w:rPr>
        <w:t xml:space="preserve">, Ιωάννα </w:t>
      </w:r>
      <w:proofErr w:type="spellStart"/>
      <w:r w:rsidRPr="003810E1">
        <w:rPr>
          <w:rFonts w:cstheme="minorHAnsi"/>
          <w:sz w:val="32"/>
          <w:szCs w:val="32"/>
        </w:rPr>
        <w:t>Μακαρούνη</w:t>
      </w:r>
      <w:proofErr w:type="spellEnd"/>
      <w:r w:rsidRPr="003810E1">
        <w:rPr>
          <w:rFonts w:cstheme="minorHAnsi"/>
          <w:sz w:val="32"/>
          <w:szCs w:val="32"/>
        </w:rPr>
        <w:t xml:space="preserve"> (Ε.ΔΙ.Π), Δημήτριος Πανόπουλος (Ε.ΔΙ.Π.)</w:t>
      </w:r>
    </w:p>
    <w:p w14:paraId="4B523E90" w14:textId="068BE8DB" w:rsidR="00046453" w:rsidRPr="003810E1" w:rsidRDefault="00046453" w:rsidP="00BE5159">
      <w:pPr>
        <w:rPr>
          <w:rFonts w:cstheme="minorHAnsi"/>
          <w:sz w:val="28"/>
          <w:szCs w:val="28"/>
        </w:rPr>
      </w:pPr>
      <w:r w:rsidRPr="003810E1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3ED2DC" wp14:editId="4070CD7C">
                <wp:simplePos x="0" y="0"/>
                <wp:positionH relativeFrom="margin">
                  <wp:align>center</wp:align>
                </wp:positionH>
                <wp:positionV relativeFrom="paragraph">
                  <wp:posOffset>244475</wp:posOffset>
                </wp:positionV>
                <wp:extent cx="7113270" cy="0"/>
                <wp:effectExtent l="0" t="0" r="0" b="0"/>
                <wp:wrapNone/>
                <wp:docPr id="5" name="Ευθεία γραμμή σύνδεσης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32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D1F0B" id="Ευθεία γραμμή σύνδεσης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25pt" to="560.1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04640042" w14:textId="5AD1FDF9" w:rsidR="00A90A67" w:rsidRPr="003810E1" w:rsidRDefault="003810E1" w:rsidP="003810E1">
      <w:pPr>
        <w:jc w:val="center"/>
        <w:rPr>
          <w:rFonts w:cstheme="minorHAnsi"/>
          <w:i/>
          <w:iCs/>
          <w:sz w:val="28"/>
          <w:szCs w:val="28"/>
        </w:rPr>
      </w:pPr>
      <w:r w:rsidRPr="003810E1">
        <w:rPr>
          <w:rFonts w:cstheme="minorHAnsi"/>
          <w:i/>
          <w:iCs/>
          <w:sz w:val="28"/>
          <w:szCs w:val="28"/>
        </w:rPr>
        <w:t>Σε όλη την ανάλυση της παρούσας εργασίας</w:t>
      </w:r>
      <w:r w:rsidR="002243B2">
        <w:rPr>
          <w:rFonts w:cstheme="minorHAnsi"/>
          <w:i/>
          <w:iCs/>
          <w:sz w:val="28"/>
          <w:szCs w:val="28"/>
        </w:rPr>
        <w:t>:</w:t>
      </w:r>
      <w:r w:rsidRPr="003810E1">
        <w:rPr>
          <w:rFonts w:cstheme="minorHAnsi"/>
          <w:i/>
          <w:iCs/>
          <w:sz w:val="28"/>
          <w:szCs w:val="28"/>
        </w:rPr>
        <w:t xml:space="preserve"> κ=8, λ=3</w:t>
      </w:r>
    </w:p>
    <w:p w14:paraId="28816014" w14:textId="1F8580F3" w:rsidR="002610B6" w:rsidRDefault="00260FFA" w:rsidP="002610B6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260FFA">
        <w:rPr>
          <w:rFonts w:cstheme="minorHAnsi"/>
          <w:b/>
          <w:bCs/>
          <w:sz w:val="28"/>
          <w:szCs w:val="28"/>
          <w:u w:val="single"/>
        </w:rPr>
        <w:t>Μέρος 1: Μονάδες Πώλησης, Τιμή Πώλησης, Πωλήσεις, Μονάδες Παραγωγής, Απόθεμα</w:t>
      </w:r>
    </w:p>
    <w:p w14:paraId="1830294D" w14:textId="4DC8FC2E" w:rsidR="002610B6" w:rsidRPr="002610B6" w:rsidRDefault="002610B6" w:rsidP="002610B6">
      <w:pPr>
        <w:ind w:firstLine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Οι Μονάδες Πώλησης του Π1 έχουν αύξηση 40%, 20% αντίστοιχα κάθε χρονιά, ενώ του Π2 έχουν 30%,10% κάθε χρονιά. Η Τιμή Πώλησης του Π1 έχει αύξηση 20%, 10% αντίστοιχα κάθε χρονιά, ενώ του Π2 έχει 25%,10% αντίστοιχα κάθε χρονιά. Επομένως:</w:t>
      </w:r>
    </w:p>
    <w:p w14:paraId="0DA804E2" w14:textId="1552E755" w:rsidR="007805D3" w:rsidRDefault="007805D3" w:rsidP="007805D3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Μονάδες Πώλησης Π1:</w:t>
      </w:r>
    </w:p>
    <w:p w14:paraId="35A000E6" w14:textId="6823E81D" w:rsidR="007805D3" w:rsidRDefault="007805D3" w:rsidP="007805D3">
      <w:pPr>
        <w:pStyle w:val="a3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2021: 15,000 +κ*100 = 15,800</w:t>
      </w:r>
    </w:p>
    <w:p w14:paraId="3C4421A9" w14:textId="3D9D9DB5" w:rsidR="007805D3" w:rsidRDefault="007805D3" w:rsidP="007805D3">
      <w:pPr>
        <w:pStyle w:val="a3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2022: 15,800 + 0.4*15,800 = 22,120</w:t>
      </w:r>
    </w:p>
    <w:p w14:paraId="48A72E9F" w14:textId="0F326BEE" w:rsidR="007805D3" w:rsidRDefault="007805D3" w:rsidP="007805D3">
      <w:pPr>
        <w:pStyle w:val="a3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2023: 22,120 + 0.2*22,120 = 26,544</w:t>
      </w:r>
    </w:p>
    <w:p w14:paraId="24EF22D4" w14:textId="0801CB35" w:rsidR="007805D3" w:rsidRDefault="007805D3" w:rsidP="007805D3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Μονάδες Πώλησης Π2:</w:t>
      </w:r>
    </w:p>
    <w:p w14:paraId="13CC08A9" w14:textId="5AFDBE30" w:rsidR="007805D3" w:rsidRDefault="007805D3" w:rsidP="007805D3">
      <w:pPr>
        <w:pStyle w:val="a3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2021: 8,000 + λ*200 = 8,600</w:t>
      </w:r>
    </w:p>
    <w:p w14:paraId="128F499A" w14:textId="7E72089A" w:rsidR="007805D3" w:rsidRDefault="007805D3" w:rsidP="007805D3">
      <w:pPr>
        <w:pStyle w:val="a3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2022: 8,600 + 0.3*8,600 = 11,180</w:t>
      </w:r>
    </w:p>
    <w:p w14:paraId="5C089268" w14:textId="66C81076" w:rsidR="007805D3" w:rsidRDefault="007805D3" w:rsidP="007805D3">
      <w:pPr>
        <w:pStyle w:val="a3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2023: 11,180 + 0.1*11,180 = 12,298</w:t>
      </w:r>
    </w:p>
    <w:p w14:paraId="580B5E9E" w14:textId="5740F8E0" w:rsidR="007805D3" w:rsidRDefault="007805D3" w:rsidP="007805D3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Τιμή Πώλησης Π1:</w:t>
      </w:r>
    </w:p>
    <w:p w14:paraId="6044E2C5" w14:textId="4278864B" w:rsidR="007805D3" w:rsidRDefault="007805D3" w:rsidP="007805D3">
      <w:pPr>
        <w:pStyle w:val="a3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2021:</w:t>
      </w:r>
      <w:r w:rsidR="00C12623">
        <w:rPr>
          <w:rFonts w:cstheme="minorHAnsi"/>
          <w:sz w:val="28"/>
          <w:szCs w:val="28"/>
        </w:rPr>
        <w:t xml:space="preserve"> 100 + (</w:t>
      </w:r>
      <w:proofErr w:type="spellStart"/>
      <w:r w:rsidR="00C12623">
        <w:rPr>
          <w:rFonts w:cstheme="minorHAnsi"/>
          <w:sz w:val="28"/>
          <w:szCs w:val="28"/>
        </w:rPr>
        <w:t>κ+λ</w:t>
      </w:r>
      <w:proofErr w:type="spellEnd"/>
      <w:r w:rsidR="00C12623">
        <w:rPr>
          <w:rFonts w:cstheme="minorHAnsi"/>
          <w:sz w:val="28"/>
          <w:szCs w:val="28"/>
        </w:rPr>
        <w:t>)*5 = 155</w:t>
      </w:r>
      <w:r w:rsidR="003D73EC">
        <w:rPr>
          <w:rFonts w:cstheme="minorHAnsi"/>
          <w:sz w:val="28"/>
          <w:szCs w:val="28"/>
        </w:rPr>
        <w:t xml:space="preserve"> €</w:t>
      </w:r>
    </w:p>
    <w:p w14:paraId="736ABF94" w14:textId="6C4830D7" w:rsidR="007805D3" w:rsidRDefault="007805D3" w:rsidP="007805D3">
      <w:pPr>
        <w:pStyle w:val="a3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2022:</w:t>
      </w:r>
      <w:r w:rsidR="00C12623">
        <w:rPr>
          <w:rFonts w:cstheme="minorHAnsi"/>
          <w:sz w:val="28"/>
          <w:szCs w:val="28"/>
        </w:rPr>
        <w:t xml:space="preserve"> 155 + 0.2*155 = 186</w:t>
      </w:r>
      <w:r w:rsidR="003D73EC">
        <w:rPr>
          <w:rFonts w:cstheme="minorHAnsi"/>
          <w:sz w:val="28"/>
          <w:szCs w:val="28"/>
        </w:rPr>
        <w:t xml:space="preserve"> €</w:t>
      </w:r>
    </w:p>
    <w:p w14:paraId="05EFAA44" w14:textId="710E92EF" w:rsidR="007805D3" w:rsidRDefault="007805D3" w:rsidP="007805D3">
      <w:pPr>
        <w:pStyle w:val="a3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2023:</w:t>
      </w:r>
      <w:r w:rsidR="00C12623">
        <w:rPr>
          <w:rFonts w:cstheme="minorHAnsi"/>
          <w:sz w:val="28"/>
          <w:szCs w:val="28"/>
        </w:rPr>
        <w:t xml:space="preserve"> 186 + 0.1*186 = 204.6</w:t>
      </w:r>
      <w:r w:rsidR="002F4C61">
        <w:rPr>
          <w:rFonts w:cstheme="minorHAnsi"/>
          <w:sz w:val="28"/>
          <w:szCs w:val="28"/>
        </w:rPr>
        <w:t>0</w:t>
      </w:r>
      <w:r w:rsidR="003D73EC">
        <w:rPr>
          <w:rFonts w:cstheme="minorHAnsi"/>
          <w:sz w:val="28"/>
          <w:szCs w:val="28"/>
        </w:rPr>
        <w:t xml:space="preserve"> €</w:t>
      </w:r>
    </w:p>
    <w:p w14:paraId="1FF3C4F4" w14:textId="65865E91" w:rsidR="007805D3" w:rsidRDefault="007805D3" w:rsidP="007805D3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Τιμή Πώλησης Π2:</w:t>
      </w:r>
    </w:p>
    <w:p w14:paraId="65D79A95" w14:textId="51DD28EA" w:rsidR="007805D3" w:rsidRDefault="007805D3" w:rsidP="007805D3">
      <w:pPr>
        <w:pStyle w:val="a3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2021:</w:t>
      </w:r>
      <w:r w:rsidR="00C12623">
        <w:rPr>
          <w:rFonts w:cstheme="minorHAnsi"/>
          <w:sz w:val="28"/>
          <w:szCs w:val="28"/>
        </w:rPr>
        <w:t xml:space="preserve"> 150</w:t>
      </w:r>
      <w:r w:rsidR="003D73EC">
        <w:rPr>
          <w:rFonts w:cstheme="minorHAnsi"/>
          <w:sz w:val="28"/>
          <w:szCs w:val="28"/>
        </w:rPr>
        <w:t xml:space="preserve"> €</w:t>
      </w:r>
    </w:p>
    <w:p w14:paraId="1B522D15" w14:textId="214D3A63" w:rsidR="007805D3" w:rsidRDefault="007805D3" w:rsidP="007805D3">
      <w:pPr>
        <w:pStyle w:val="a3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2022:</w:t>
      </w:r>
      <w:r w:rsidR="00C12623">
        <w:rPr>
          <w:rFonts w:cstheme="minorHAnsi"/>
          <w:sz w:val="28"/>
          <w:szCs w:val="28"/>
        </w:rPr>
        <w:t xml:space="preserve"> 150 + 0.25*150 = 187.5</w:t>
      </w:r>
      <w:r w:rsidR="002F4C61">
        <w:rPr>
          <w:rFonts w:cstheme="minorHAnsi"/>
          <w:sz w:val="28"/>
          <w:szCs w:val="28"/>
        </w:rPr>
        <w:t>0</w:t>
      </w:r>
      <w:r w:rsidR="003D73EC">
        <w:rPr>
          <w:rFonts w:cstheme="minorHAnsi"/>
          <w:sz w:val="28"/>
          <w:szCs w:val="28"/>
        </w:rPr>
        <w:t xml:space="preserve"> €</w:t>
      </w:r>
    </w:p>
    <w:p w14:paraId="3A984822" w14:textId="1306C1EC" w:rsidR="007805D3" w:rsidRDefault="007805D3" w:rsidP="007805D3">
      <w:pPr>
        <w:pStyle w:val="a3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2023:</w:t>
      </w:r>
      <w:r w:rsidR="00C12623">
        <w:rPr>
          <w:rFonts w:cstheme="minorHAnsi"/>
          <w:sz w:val="28"/>
          <w:szCs w:val="28"/>
        </w:rPr>
        <w:t xml:space="preserve"> 187.5 + 0.1*187.5 = 206.25</w:t>
      </w:r>
      <w:r w:rsidR="003D73EC">
        <w:rPr>
          <w:rFonts w:cstheme="minorHAnsi"/>
          <w:sz w:val="28"/>
          <w:szCs w:val="28"/>
        </w:rPr>
        <w:t xml:space="preserve"> €</w:t>
      </w:r>
    </w:p>
    <w:p w14:paraId="145FFCC9" w14:textId="77777777" w:rsidR="00501B4B" w:rsidRDefault="002F4C61" w:rsidP="002F4C61">
      <w:pPr>
        <w:ind w:firstLine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Οι πωλήσεις προκύπτουν:</w:t>
      </w:r>
    </w:p>
    <w:p w14:paraId="47F8C081" w14:textId="0504DB18" w:rsidR="00E96C11" w:rsidRPr="00E96C11" w:rsidRDefault="00E96C11" w:rsidP="00E96C11">
      <w:pPr>
        <w:ind w:firstLine="360"/>
        <w:jc w:val="center"/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 xml:space="preserve">Πωλήσεις = </w:t>
      </w:r>
      <w:proofErr w:type="spellStart"/>
      <w:r>
        <w:rPr>
          <w:rFonts w:cstheme="minorHAnsi"/>
          <w:i/>
          <w:iCs/>
          <w:sz w:val="28"/>
          <w:szCs w:val="28"/>
        </w:rPr>
        <w:t>Μονάδες_Πώλησης</w:t>
      </w:r>
      <w:proofErr w:type="spellEnd"/>
      <w:r>
        <w:rPr>
          <w:rFonts w:cstheme="minorHAnsi"/>
          <w:i/>
          <w:iCs/>
          <w:sz w:val="28"/>
          <w:szCs w:val="28"/>
        </w:rPr>
        <w:t xml:space="preserve"> * </w:t>
      </w:r>
      <w:proofErr w:type="spellStart"/>
      <w:r>
        <w:rPr>
          <w:rFonts w:cstheme="minorHAnsi"/>
          <w:i/>
          <w:iCs/>
          <w:sz w:val="28"/>
          <w:szCs w:val="28"/>
        </w:rPr>
        <w:t>Τιμή_Πώλησης</w:t>
      </w:r>
      <w:proofErr w:type="spellEnd"/>
    </w:p>
    <w:p w14:paraId="0BE0EF05" w14:textId="21DBCFA5" w:rsidR="007805D3" w:rsidRDefault="007805D3" w:rsidP="007805D3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Πωλήσεις Π1:</w:t>
      </w:r>
    </w:p>
    <w:p w14:paraId="597BFECB" w14:textId="4D474CE5" w:rsidR="007805D3" w:rsidRDefault="007805D3" w:rsidP="007805D3">
      <w:pPr>
        <w:pStyle w:val="a3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2021:</w:t>
      </w:r>
      <w:r w:rsidR="00C12623">
        <w:rPr>
          <w:rFonts w:cstheme="minorHAnsi"/>
          <w:sz w:val="28"/>
          <w:szCs w:val="28"/>
        </w:rPr>
        <w:t xml:space="preserve"> 15,800*155 = 2,449,000</w:t>
      </w:r>
      <w:r w:rsidR="003D73EC">
        <w:rPr>
          <w:rFonts w:cstheme="minorHAnsi"/>
          <w:sz w:val="28"/>
          <w:szCs w:val="28"/>
        </w:rPr>
        <w:t xml:space="preserve"> €</w:t>
      </w:r>
    </w:p>
    <w:p w14:paraId="1F3E4890" w14:textId="78649DF4" w:rsidR="007805D3" w:rsidRDefault="007805D3" w:rsidP="007805D3">
      <w:pPr>
        <w:pStyle w:val="a3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2022:</w:t>
      </w:r>
      <w:r w:rsidR="00C12623">
        <w:rPr>
          <w:rFonts w:cstheme="minorHAnsi"/>
          <w:sz w:val="28"/>
          <w:szCs w:val="28"/>
        </w:rPr>
        <w:t xml:space="preserve"> 22,120*186 = 4,114,320</w:t>
      </w:r>
      <w:r w:rsidR="003D73EC">
        <w:rPr>
          <w:rFonts w:cstheme="minorHAnsi"/>
          <w:sz w:val="28"/>
          <w:szCs w:val="28"/>
        </w:rPr>
        <w:t xml:space="preserve"> €</w:t>
      </w:r>
    </w:p>
    <w:p w14:paraId="70107D72" w14:textId="76A49A11" w:rsidR="007805D3" w:rsidRDefault="007805D3" w:rsidP="007805D3">
      <w:pPr>
        <w:pStyle w:val="a3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2023:</w:t>
      </w:r>
      <w:r w:rsidR="00C12623">
        <w:rPr>
          <w:rFonts w:cstheme="minorHAnsi"/>
          <w:sz w:val="28"/>
          <w:szCs w:val="28"/>
        </w:rPr>
        <w:t xml:space="preserve"> 26,544*204.6 = 5,430,902.4</w:t>
      </w:r>
      <w:r w:rsidR="002F4C61">
        <w:rPr>
          <w:rFonts w:cstheme="minorHAnsi"/>
          <w:sz w:val="28"/>
          <w:szCs w:val="28"/>
        </w:rPr>
        <w:t>0</w:t>
      </w:r>
      <w:r w:rsidR="003D73EC">
        <w:rPr>
          <w:rFonts w:cstheme="minorHAnsi"/>
          <w:sz w:val="28"/>
          <w:szCs w:val="28"/>
        </w:rPr>
        <w:t xml:space="preserve"> €</w:t>
      </w:r>
    </w:p>
    <w:p w14:paraId="6A02D62E" w14:textId="4E69E731" w:rsidR="007805D3" w:rsidRDefault="007805D3" w:rsidP="007805D3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Πωλήσεις Π2:</w:t>
      </w:r>
    </w:p>
    <w:p w14:paraId="09DF96A1" w14:textId="15F2E4C5" w:rsidR="007805D3" w:rsidRDefault="007805D3" w:rsidP="007805D3">
      <w:pPr>
        <w:pStyle w:val="a3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2021:</w:t>
      </w:r>
      <w:r w:rsidR="002F4C61">
        <w:rPr>
          <w:rFonts w:cstheme="minorHAnsi"/>
          <w:sz w:val="28"/>
          <w:szCs w:val="28"/>
        </w:rPr>
        <w:t xml:space="preserve"> 8,600*150 = 1,290,000</w:t>
      </w:r>
      <w:r w:rsidR="003D73EC">
        <w:rPr>
          <w:rFonts w:cstheme="minorHAnsi"/>
          <w:sz w:val="28"/>
          <w:szCs w:val="28"/>
        </w:rPr>
        <w:t xml:space="preserve"> €</w:t>
      </w:r>
    </w:p>
    <w:p w14:paraId="61A251E3" w14:textId="131FBD8B" w:rsidR="007805D3" w:rsidRPr="002F4C61" w:rsidRDefault="007805D3" w:rsidP="002F4C61">
      <w:pPr>
        <w:pStyle w:val="a3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2022:</w:t>
      </w:r>
      <w:r w:rsidR="002F4C61">
        <w:rPr>
          <w:rFonts w:cstheme="minorHAnsi"/>
          <w:sz w:val="28"/>
          <w:szCs w:val="28"/>
        </w:rPr>
        <w:t xml:space="preserve"> 11,180*187.50 = 2,096,250</w:t>
      </w:r>
      <w:r w:rsidR="003D73EC">
        <w:rPr>
          <w:rFonts w:cstheme="minorHAnsi"/>
          <w:sz w:val="28"/>
          <w:szCs w:val="28"/>
        </w:rPr>
        <w:t xml:space="preserve"> €</w:t>
      </w:r>
    </w:p>
    <w:p w14:paraId="2B2C6289" w14:textId="25DBE33D" w:rsidR="007805D3" w:rsidRDefault="007805D3" w:rsidP="007805D3">
      <w:pPr>
        <w:pStyle w:val="a3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2023:</w:t>
      </w:r>
      <w:r w:rsidR="002F4C61">
        <w:rPr>
          <w:rFonts w:cstheme="minorHAnsi"/>
          <w:sz w:val="28"/>
          <w:szCs w:val="28"/>
        </w:rPr>
        <w:t xml:space="preserve"> 12,298*206.25 = 2,536,462.50</w:t>
      </w:r>
      <w:r w:rsidR="003D73EC">
        <w:rPr>
          <w:rFonts w:cstheme="minorHAnsi"/>
          <w:sz w:val="28"/>
          <w:szCs w:val="28"/>
        </w:rPr>
        <w:t xml:space="preserve"> €</w:t>
      </w:r>
    </w:p>
    <w:p w14:paraId="064E3656" w14:textId="775DC2E1" w:rsidR="002F4C61" w:rsidRDefault="002F4C61" w:rsidP="002F4C61">
      <w:pPr>
        <w:ind w:firstLine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Το απόθεμα</w:t>
      </w:r>
      <w:r w:rsidR="001B7B3D">
        <w:rPr>
          <w:rFonts w:cstheme="minorHAnsi"/>
          <w:sz w:val="28"/>
          <w:szCs w:val="28"/>
        </w:rPr>
        <w:t xml:space="preserve"> που κρατάμε</w:t>
      </w:r>
      <w:r>
        <w:rPr>
          <w:rFonts w:cstheme="minorHAnsi"/>
          <w:sz w:val="28"/>
          <w:szCs w:val="28"/>
        </w:rPr>
        <w:t xml:space="preserve"> είναι το 20% των </w:t>
      </w:r>
      <w:r w:rsidR="001B7B3D">
        <w:rPr>
          <w:rFonts w:cstheme="minorHAnsi"/>
          <w:sz w:val="28"/>
          <w:szCs w:val="28"/>
        </w:rPr>
        <w:t>παραγόμενων</w:t>
      </w:r>
      <w:r>
        <w:rPr>
          <w:rFonts w:cstheme="minorHAnsi"/>
          <w:sz w:val="28"/>
          <w:szCs w:val="28"/>
        </w:rPr>
        <w:t xml:space="preserve"> μονάδων και λύνοντα</w:t>
      </w:r>
      <w:r w:rsidR="00D93DAD">
        <w:rPr>
          <w:rFonts w:cstheme="minorHAnsi"/>
          <w:sz w:val="28"/>
          <w:szCs w:val="28"/>
        </w:rPr>
        <w:t>ς</w:t>
      </w:r>
      <w:r>
        <w:rPr>
          <w:rFonts w:cstheme="minorHAnsi"/>
          <w:sz w:val="28"/>
          <w:szCs w:val="28"/>
        </w:rPr>
        <w:t xml:space="preserve"> το εξής σύστημα:</w:t>
      </w:r>
    </w:p>
    <w:p w14:paraId="2FD61E94" w14:textId="77777777" w:rsidR="002F4C61" w:rsidRPr="002F4C61" w:rsidRDefault="002F4C61" w:rsidP="002F4C61">
      <w:pPr>
        <w:ind w:firstLine="360"/>
        <w:rPr>
          <w:rFonts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Πωλ + Απ = Παρ</m:t>
          </m:r>
        </m:oMath>
      </m:oMathPara>
    </w:p>
    <w:p w14:paraId="194AF6AC" w14:textId="77777777" w:rsidR="002F4C61" w:rsidRPr="002F4C61" w:rsidRDefault="002F4C61" w:rsidP="002F4C61">
      <w:pPr>
        <w:ind w:firstLine="360"/>
        <w:rPr>
          <w:rFonts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 xml:space="preserve"> Απ = 0.2*Παρ </m:t>
          </m:r>
        </m:oMath>
      </m:oMathPara>
    </w:p>
    <w:p w14:paraId="29C3D136" w14:textId="585A3FB5" w:rsidR="002F4C61" w:rsidRPr="002F4C61" w:rsidRDefault="002F4C61" w:rsidP="002F4C61">
      <w:pPr>
        <w:ind w:firstLine="360"/>
        <w:rPr>
          <w:rFonts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→ Πωλ = 0.8*Παρ → Απ</m:t>
          </m:r>
          <m:r>
            <m:rPr>
              <m:lit/>
            </m:rPr>
            <w:rPr>
              <w:rFonts w:ascii="Cambria Math" w:hAnsi="Cambria Math" w:cstheme="minorHAnsi"/>
              <w:sz w:val="28"/>
              <w:szCs w:val="28"/>
            </w:rPr>
            <m:t>/</m:t>
          </m:r>
          <m:r>
            <w:rPr>
              <w:rFonts w:ascii="Cambria Math" w:hAnsi="Cambria Math" w:cstheme="minorHAnsi"/>
              <w:sz w:val="28"/>
              <w:szCs w:val="28"/>
            </w:rPr>
            <m:t>Πωλ = 0.2</m:t>
          </m:r>
          <m:r>
            <m:rPr>
              <m:lit/>
            </m:rPr>
            <w:rPr>
              <w:rFonts w:ascii="Cambria Math" w:hAnsi="Cambria Math" w:cstheme="minorHAnsi"/>
              <w:sz w:val="28"/>
              <w:szCs w:val="28"/>
            </w:rPr>
            <m:t>/</m:t>
          </m:r>
          <m:r>
            <w:rPr>
              <w:rFonts w:ascii="Cambria Math" w:hAnsi="Cambria Math" w:cstheme="minorHAnsi"/>
              <w:sz w:val="28"/>
              <w:szCs w:val="28"/>
            </w:rPr>
            <m:t>0.8 = 0.25 → Απ = 0.25*Πωλ</m:t>
          </m:r>
        </m:oMath>
      </m:oMathPara>
    </w:p>
    <w:p w14:paraId="2F97B4E1" w14:textId="7C8BA537" w:rsidR="007805D3" w:rsidRDefault="007805D3" w:rsidP="007805D3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Απόθεμα Π1:</w:t>
      </w:r>
    </w:p>
    <w:p w14:paraId="1943B23E" w14:textId="258DA950" w:rsidR="007805D3" w:rsidRDefault="007805D3" w:rsidP="007805D3">
      <w:pPr>
        <w:pStyle w:val="a3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2021:</w:t>
      </w:r>
      <w:r w:rsidR="002F4C61">
        <w:rPr>
          <w:rFonts w:cstheme="minorHAnsi"/>
          <w:sz w:val="28"/>
          <w:szCs w:val="28"/>
        </w:rPr>
        <w:t xml:space="preserve"> 0.25*</w:t>
      </w:r>
      <w:r w:rsidR="003E2C7B">
        <w:rPr>
          <w:rFonts w:cstheme="minorHAnsi"/>
          <w:sz w:val="28"/>
          <w:szCs w:val="28"/>
        </w:rPr>
        <w:t xml:space="preserve">15,800 </w:t>
      </w:r>
      <w:r w:rsidR="002F4C61">
        <w:rPr>
          <w:rFonts w:cstheme="minorHAnsi"/>
          <w:sz w:val="28"/>
          <w:szCs w:val="28"/>
        </w:rPr>
        <w:t xml:space="preserve">= </w:t>
      </w:r>
      <w:r w:rsidR="00131939">
        <w:rPr>
          <w:rFonts w:cstheme="minorHAnsi"/>
          <w:sz w:val="28"/>
          <w:szCs w:val="28"/>
        </w:rPr>
        <w:t>3,950</w:t>
      </w:r>
    </w:p>
    <w:p w14:paraId="5519AF7E" w14:textId="71A5129A" w:rsidR="007805D3" w:rsidRDefault="007805D3" w:rsidP="007805D3">
      <w:pPr>
        <w:pStyle w:val="a3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2022:</w:t>
      </w:r>
      <w:r w:rsidR="002F4C61">
        <w:rPr>
          <w:rFonts w:cstheme="minorHAnsi"/>
          <w:sz w:val="28"/>
          <w:szCs w:val="28"/>
        </w:rPr>
        <w:t xml:space="preserve"> 0.25*</w:t>
      </w:r>
      <w:r w:rsidR="003E2C7B">
        <w:rPr>
          <w:rFonts w:cstheme="minorHAnsi"/>
          <w:sz w:val="28"/>
          <w:szCs w:val="28"/>
        </w:rPr>
        <w:t xml:space="preserve">22,120 = </w:t>
      </w:r>
      <w:r w:rsidR="00131939">
        <w:rPr>
          <w:rFonts w:cstheme="minorHAnsi"/>
          <w:sz w:val="28"/>
          <w:szCs w:val="28"/>
        </w:rPr>
        <w:t>5,530</w:t>
      </w:r>
    </w:p>
    <w:p w14:paraId="556E4CBD" w14:textId="0642AF85" w:rsidR="007805D3" w:rsidRPr="007805D3" w:rsidRDefault="007805D3" w:rsidP="007805D3">
      <w:pPr>
        <w:pStyle w:val="a3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2023:</w:t>
      </w:r>
      <w:r w:rsidR="002F4C61">
        <w:rPr>
          <w:rFonts w:cstheme="minorHAnsi"/>
          <w:sz w:val="28"/>
          <w:szCs w:val="28"/>
        </w:rPr>
        <w:t xml:space="preserve"> 0.25*</w:t>
      </w:r>
      <w:r w:rsidR="003E2C7B">
        <w:rPr>
          <w:rFonts w:cstheme="minorHAnsi"/>
          <w:sz w:val="28"/>
          <w:szCs w:val="28"/>
        </w:rPr>
        <w:t xml:space="preserve">26,544 = </w:t>
      </w:r>
      <w:r w:rsidR="00131939">
        <w:rPr>
          <w:rFonts w:cstheme="minorHAnsi"/>
          <w:sz w:val="28"/>
          <w:szCs w:val="28"/>
        </w:rPr>
        <w:t>6,636</w:t>
      </w:r>
    </w:p>
    <w:p w14:paraId="1C30DAB9" w14:textId="74C7975F" w:rsidR="007805D3" w:rsidRDefault="007805D3" w:rsidP="007805D3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Απόθεμα Π2:</w:t>
      </w:r>
    </w:p>
    <w:p w14:paraId="03BEEE9D" w14:textId="79F5892A" w:rsidR="007805D3" w:rsidRDefault="007805D3" w:rsidP="007805D3">
      <w:pPr>
        <w:pStyle w:val="a3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2021:</w:t>
      </w:r>
      <w:r w:rsidR="002F4C61">
        <w:rPr>
          <w:rFonts w:cstheme="minorHAnsi"/>
          <w:sz w:val="28"/>
          <w:szCs w:val="28"/>
        </w:rPr>
        <w:t xml:space="preserve"> 0.25*</w:t>
      </w:r>
      <w:r w:rsidR="00D45D90">
        <w:rPr>
          <w:rFonts w:cstheme="minorHAnsi"/>
          <w:sz w:val="28"/>
          <w:szCs w:val="28"/>
        </w:rPr>
        <w:t xml:space="preserve">8,600 = </w:t>
      </w:r>
      <w:r w:rsidR="00131939">
        <w:rPr>
          <w:rFonts w:cstheme="minorHAnsi"/>
          <w:sz w:val="28"/>
          <w:szCs w:val="28"/>
        </w:rPr>
        <w:t>2,150</w:t>
      </w:r>
    </w:p>
    <w:p w14:paraId="4ED4B60E" w14:textId="7A591C1F" w:rsidR="007805D3" w:rsidRDefault="007805D3" w:rsidP="007805D3">
      <w:pPr>
        <w:pStyle w:val="a3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2022:</w:t>
      </w:r>
      <w:r w:rsidR="002F4C61">
        <w:rPr>
          <w:rFonts w:cstheme="minorHAnsi"/>
          <w:sz w:val="28"/>
          <w:szCs w:val="28"/>
        </w:rPr>
        <w:t xml:space="preserve"> 0.25*</w:t>
      </w:r>
      <w:r w:rsidR="00D45D90">
        <w:rPr>
          <w:rFonts w:cstheme="minorHAnsi"/>
          <w:sz w:val="28"/>
          <w:szCs w:val="28"/>
        </w:rPr>
        <w:t xml:space="preserve">11,180 = </w:t>
      </w:r>
      <w:r w:rsidR="00131939">
        <w:rPr>
          <w:rFonts w:cstheme="minorHAnsi"/>
          <w:sz w:val="28"/>
          <w:szCs w:val="28"/>
        </w:rPr>
        <w:t>2,795</w:t>
      </w:r>
    </w:p>
    <w:p w14:paraId="515919B1" w14:textId="3ECAB1EC" w:rsidR="007805D3" w:rsidRPr="007805D3" w:rsidRDefault="007805D3" w:rsidP="007805D3">
      <w:pPr>
        <w:pStyle w:val="a3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2023:</w:t>
      </w:r>
      <w:r w:rsidR="002F4C61">
        <w:rPr>
          <w:rFonts w:cstheme="minorHAnsi"/>
          <w:sz w:val="28"/>
          <w:szCs w:val="28"/>
        </w:rPr>
        <w:t xml:space="preserve"> 0.25*</w:t>
      </w:r>
      <w:r w:rsidR="00D45D90">
        <w:rPr>
          <w:rFonts w:cstheme="minorHAnsi"/>
          <w:sz w:val="28"/>
          <w:szCs w:val="28"/>
        </w:rPr>
        <w:t xml:space="preserve">12,298 = </w:t>
      </w:r>
      <w:r w:rsidR="00131939">
        <w:rPr>
          <w:rFonts w:cstheme="minorHAnsi"/>
          <w:sz w:val="28"/>
          <w:szCs w:val="28"/>
        </w:rPr>
        <w:t>3,075</w:t>
      </w:r>
    </w:p>
    <w:p w14:paraId="317C2C5E" w14:textId="2C96DDC5" w:rsidR="007805D3" w:rsidRDefault="007805D3" w:rsidP="007805D3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Μονάδες Παραγωγής Π1:</w:t>
      </w:r>
    </w:p>
    <w:p w14:paraId="27B2479A" w14:textId="0663BAC7" w:rsidR="007805D3" w:rsidRDefault="007805D3" w:rsidP="007805D3">
      <w:pPr>
        <w:pStyle w:val="a3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2021:</w:t>
      </w:r>
      <w:r w:rsidR="0022018C">
        <w:rPr>
          <w:rFonts w:cstheme="minorHAnsi"/>
          <w:sz w:val="28"/>
          <w:szCs w:val="28"/>
        </w:rPr>
        <w:t xml:space="preserve"> 15,800 + </w:t>
      </w:r>
      <w:r w:rsidR="00131939">
        <w:rPr>
          <w:rFonts w:cstheme="minorHAnsi"/>
          <w:sz w:val="28"/>
          <w:szCs w:val="28"/>
        </w:rPr>
        <w:t xml:space="preserve">3,950 = </w:t>
      </w:r>
      <w:r w:rsidR="00790A3D">
        <w:rPr>
          <w:rFonts w:cstheme="minorHAnsi"/>
          <w:sz w:val="28"/>
          <w:szCs w:val="28"/>
        </w:rPr>
        <w:t>19,750</w:t>
      </w:r>
    </w:p>
    <w:p w14:paraId="7D71AAD8" w14:textId="5708D748" w:rsidR="007805D3" w:rsidRDefault="007805D3" w:rsidP="007805D3">
      <w:pPr>
        <w:pStyle w:val="a3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2022:</w:t>
      </w:r>
      <w:r w:rsidR="0022018C">
        <w:rPr>
          <w:rFonts w:cstheme="minorHAnsi"/>
          <w:sz w:val="28"/>
          <w:szCs w:val="28"/>
        </w:rPr>
        <w:t xml:space="preserve"> 22,120 + </w:t>
      </w:r>
      <w:r w:rsidR="007C20C5">
        <w:rPr>
          <w:rFonts w:cstheme="minorHAnsi"/>
          <w:sz w:val="28"/>
          <w:szCs w:val="28"/>
        </w:rPr>
        <w:t xml:space="preserve">5,530 = </w:t>
      </w:r>
      <w:r w:rsidR="00790A3D">
        <w:rPr>
          <w:rFonts w:cstheme="minorHAnsi"/>
          <w:sz w:val="28"/>
          <w:szCs w:val="28"/>
        </w:rPr>
        <w:t>27,650</w:t>
      </w:r>
    </w:p>
    <w:p w14:paraId="0CB420C0" w14:textId="480FE7BC" w:rsidR="007805D3" w:rsidRPr="007805D3" w:rsidRDefault="007805D3" w:rsidP="007805D3">
      <w:pPr>
        <w:pStyle w:val="a3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2023:</w:t>
      </w:r>
      <w:r w:rsidR="0022018C">
        <w:rPr>
          <w:rFonts w:cstheme="minorHAnsi"/>
          <w:sz w:val="28"/>
          <w:szCs w:val="28"/>
        </w:rPr>
        <w:t xml:space="preserve"> 26,544 + </w:t>
      </w:r>
      <w:r w:rsidR="00CF33E4">
        <w:rPr>
          <w:rFonts w:cstheme="minorHAnsi"/>
          <w:sz w:val="28"/>
          <w:szCs w:val="28"/>
        </w:rPr>
        <w:t xml:space="preserve">6,636 = </w:t>
      </w:r>
      <w:r w:rsidR="00790A3D">
        <w:rPr>
          <w:rFonts w:cstheme="minorHAnsi"/>
          <w:sz w:val="28"/>
          <w:szCs w:val="28"/>
        </w:rPr>
        <w:t>33,180</w:t>
      </w:r>
    </w:p>
    <w:p w14:paraId="07D8EABF" w14:textId="39EB2BF1" w:rsidR="007805D3" w:rsidRDefault="007805D3" w:rsidP="007805D3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Μονάδες Παραγωγής Π2:</w:t>
      </w:r>
    </w:p>
    <w:p w14:paraId="533CA51F" w14:textId="61058350" w:rsidR="007805D3" w:rsidRDefault="007805D3" w:rsidP="007805D3">
      <w:pPr>
        <w:pStyle w:val="a3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2021:</w:t>
      </w:r>
      <w:r w:rsidR="00D45D90">
        <w:rPr>
          <w:rFonts w:cstheme="minorHAnsi"/>
          <w:sz w:val="28"/>
          <w:szCs w:val="28"/>
        </w:rPr>
        <w:t xml:space="preserve"> 8,600 + </w:t>
      </w:r>
      <w:r w:rsidR="0023727E">
        <w:rPr>
          <w:rFonts w:cstheme="minorHAnsi"/>
          <w:sz w:val="28"/>
          <w:szCs w:val="28"/>
        </w:rPr>
        <w:t xml:space="preserve">2,150 = </w:t>
      </w:r>
      <w:r w:rsidR="00790A3D">
        <w:rPr>
          <w:rFonts w:cstheme="minorHAnsi"/>
          <w:sz w:val="28"/>
          <w:szCs w:val="28"/>
        </w:rPr>
        <w:t>10,750</w:t>
      </w:r>
    </w:p>
    <w:p w14:paraId="58976982" w14:textId="32EA77A8" w:rsidR="007805D3" w:rsidRDefault="007805D3" w:rsidP="007805D3">
      <w:pPr>
        <w:pStyle w:val="a3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2022:</w:t>
      </w:r>
      <w:r w:rsidR="00D45D90">
        <w:rPr>
          <w:rFonts w:cstheme="minorHAnsi"/>
          <w:sz w:val="28"/>
          <w:szCs w:val="28"/>
        </w:rPr>
        <w:t xml:space="preserve"> 11,180 + </w:t>
      </w:r>
      <w:r w:rsidR="00347EE3">
        <w:rPr>
          <w:rFonts w:cstheme="minorHAnsi"/>
          <w:sz w:val="28"/>
          <w:szCs w:val="28"/>
        </w:rPr>
        <w:t xml:space="preserve">2,795 = </w:t>
      </w:r>
      <w:r w:rsidR="00790A3D">
        <w:rPr>
          <w:rFonts w:cstheme="minorHAnsi"/>
          <w:sz w:val="28"/>
          <w:szCs w:val="28"/>
        </w:rPr>
        <w:t>13,975</w:t>
      </w:r>
    </w:p>
    <w:p w14:paraId="43B7727F" w14:textId="6F3916AF" w:rsidR="007805D3" w:rsidRPr="007805D3" w:rsidRDefault="007805D3" w:rsidP="007805D3">
      <w:pPr>
        <w:pStyle w:val="a3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2023:</w:t>
      </w:r>
      <w:r w:rsidR="00D45D90">
        <w:rPr>
          <w:rFonts w:cstheme="minorHAnsi"/>
          <w:sz w:val="28"/>
          <w:szCs w:val="28"/>
        </w:rPr>
        <w:t xml:space="preserve"> 12,298 + </w:t>
      </w:r>
      <w:r w:rsidR="000E62DE">
        <w:rPr>
          <w:rFonts w:cstheme="minorHAnsi"/>
          <w:sz w:val="28"/>
          <w:szCs w:val="28"/>
        </w:rPr>
        <w:t xml:space="preserve">3,075 = </w:t>
      </w:r>
      <w:r w:rsidR="00790A3D">
        <w:rPr>
          <w:rFonts w:cstheme="minorHAnsi"/>
          <w:sz w:val="28"/>
          <w:szCs w:val="28"/>
        </w:rPr>
        <w:t>15,373</w:t>
      </w:r>
    </w:p>
    <w:p w14:paraId="58561527" w14:textId="79765ACC" w:rsidR="002610B6" w:rsidRDefault="002610B6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br w:type="page"/>
      </w:r>
    </w:p>
    <w:p w14:paraId="6CF37782" w14:textId="327F4A67" w:rsidR="007805D3" w:rsidRPr="00260FFA" w:rsidRDefault="00260FFA" w:rsidP="00260FFA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260FFA">
        <w:rPr>
          <w:rFonts w:cstheme="minorHAnsi"/>
          <w:b/>
          <w:bCs/>
          <w:sz w:val="28"/>
          <w:szCs w:val="28"/>
          <w:u w:val="single"/>
        </w:rPr>
        <w:lastRenderedPageBreak/>
        <w:t xml:space="preserve">Μέρος 2: Τιμή Ανά Μονάδα </w:t>
      </w:r>
      <w:proofErr w:type="spellStart"/>
      <w:r w:rsidRPr="00260FFA">
        <w:rPr>
          <w:rFonts w:cstheme="minorHAnsi"/>
          <w:b/>
          <w:bCs/>
          <w:sz w:val="28"/>
          <w:szCs w:val="28"/>
          <w:u w:val="single"/>
        </w:rPr>
        <w:t>Α’Ύλης</w:t>
      </w:r>
      <w:proofErr w:type="spellEnd"/>
      <w:r w:rsidRPr="00260FFA">
        <w:rPr>
          <w:rFonts w:cstheme="minorHAnsi"/>
          <w:b/>
          <w:bCs/>
          <w:sz w:val="28"/>
          <w:szCs w:val="28"/>
          <w:u w:val="single"/>
        </w:rPr>
        <w:t xml:space="preserve"> και Άμεσης Εργασίας, Τιμή Παραγωγής</w:t>
      </w:r>
    </w:p>
    <w:p w14:paraId="0002BF79" w14:textId="67EFB59A" w:rsidR="002610B6" w:rsidRPr="002610B6" w:rsidRDefault="002610B6" w:rsidP="002610B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Η τιμή Α’ Ύλης </w:t>
      </w:r>
      <w:r w:rsidR="009335B1">
        <w:rPr>
          <w:rFonts w:cstheme="minorHAnsi"/>
          <w:sz w:val="28"/>
          <w:szCs w:val="28"/>
        </w:rPr>
        <w:t xml:space="preserve">του Μ1 έχει αύξηση 20%,15% </w:t>
      </w:r>
      <w:r>
        <w:rPr>
          <w:rFonts w:cstheme="minorHAnsi"/>
          <w:sz w:val="28"/>
          <w:szCs w:val="28"/>
        </w:rPr>
        <w:t xml:space="preserve">αντίστοιχα κάθε χρονιά. </w:t>
      </w:r>
      <w:r w:rsidR="009335B1">
        <w:rPr>
          <w:rFonts w:cstheme="minorHAnsi"/>
          <w:sz w:val="28"/>
          <w:szCs w:val="28"/>
        </w:rPr>
        <w:t xml:space="preserve">Η τιμή Α’ Ύλης του Μ2 έχει αύξηση 30%,15% αντίστοιχα κάθε χρονιά. </w:t>
      </w:r>
      <w:r>
        <w:rPr>
          <w:rFonts w:cstheme="minorHAnsi"/>
          <w:sz w:val="28"/>
          <w:szCs w:val="28"/>
        </w:rPr>
        <w:t>Ο μισθός Άμεσης Εργασίας έχει αύξηση 1</w:t>
      </w:r>
      <w:r w:rsidR="009335B1">
        <w:rPr>
          <w:rFonts w:cstheme="minorHAnsi"/>
          <w:sz w:val="28"/>
          <w:szCs w:val="28"/>
        </w:rPr>
        <w:t>0%, 5%</w:t>
      </w:r>
      <w:r w:rsidR="009335B1" w:rsidRPr="009335B1">
        <w:rPr>
          <w:rFonts w:cstheme="minorHAnsi"/>
          <w:sz w:val="28"/>
          <w:szCs w:val="28"/>
        </w:rPr>
        <w:t xml:space="preserve"> </w:t>
      </w:r>
      <w:r w:rsidR="009335B1">
        <w:rPr>
          <w:rFonts w:cstheme="minorHAnsi"/>
          <w:sz w:val="28"/>
          <w:szCs w:val="28"/>
        </w:rPr>
        <w:t>αντίστοιχα κάθε χρονιά. Επομένως:</w:t>
      </w:r>
    </w:p>
    <w:p w14:paraId="44C18B29" w14:textId="66D30D35" w:rsidR="00260FFA" w:rsidRDefault="002610B6" w:rsidP="002610B6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Α’ Ύλη Μ1</w:t>
      </w:r>
      <w:r w:rsidR="003D73EC">
        <w:rPr>
          <w:rFonts w:cstheme="minorHAnsi"/>
          <w:sz w:val="28"/>
          <w:szCs w:val="28"/>
        </w:rPr>
        <w:t xml:space="preserve"> (€/κιλό)</w:t>
      </w:r>
      <w:r>
        <w:rPr>
          <w:rFonts w:cstheme="minorHAnsi"/>
          <w:sz w:val="28"/>
          <w:szCs w:val="28"/>
        </w:rPr>
        <w:t>:</w:t>
      </w:r>
    </w:p>
    <w:p w14:paraId="5021539F" w14:textId="6F3A8BEC" w:rsidR="002610B6" w:rsidRDefault="002610B6" w:rsidP="002610B6">
      <w:pPr>
        <w:pStyle w:val="a3"/>
        <w:numPr>
          <w:ilvl w:val="1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2021:</w:t>
      </w:r>
      <w:r w:rsidR="00192800">
        <w:rPr>
          <w:rFonts w:cstheme="minorHAnsi"/>
          <w:sz w:val="28"/>
          <w:szCs w:val="28"/>
        </w:rPr>
        <w:t xml:space="preserve"> 5</w:t>
      </w:r>
      <w:r w:rsidR="003D73EC">
        <w:rPr>
          <w:rFonts w:cstheme="minorHAnsi"/>
          <w:sz w:val="28"/>
          <w:szCs w:val="28"/>
        </w:rPr>
        <w:t xml:space="preserve"> </w:t>
      </w:r>
    </w:p>
    <w:p w14:paraId="27B24677" w14:textId="1F4AA2F5" w:rsidR="002610B6" w:rsidRPr="002610B6" w:rsidRDefault="002610B6" w:rsidP="002610B6">
      <w:pPr>
        <w:pStyle w:val="a3"/>
        <w:numPr>
          <w:ilvl w:val="1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2022</w:t>
      </w:r>
      <w:r>
        <w:rPr>
          <w:rFonts w:cstheme="minorHAnsi"/>
          <w:sz w:val="28"/>
          <w:szCs w:val="28"/>
          <w:lang w:val="en-US"/>
        </w:rPr>
        <w:t>:</w:t>
      </w:r>
      <w:r w:rsidR="00192800">
        <w:rPr>
          <w:rFonts w:cstheme="minorHAnsi"/>
          <w:sz w:val="28"/>
          <w:szCs w:val="28"/>
        </w:rPr>
        <w:t xml:space="preserve"> 5 + 0.2*5 = 6</w:t>
      </w:r>
    </w:p>
    <w:p w14:paraId="035CC3BE" w14:textId="227C84FD" w:rsidR="002610B6" w:rsidRPr="002610B6" w:rsidRDefault="002610B6" w:rsidP="002610B6">
      <w:pPr>
        <w:pStyle w:val="a3"/>
        <w:numPr>
          <w:ilvl w:val="1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2023:</w:t>
      </w:r>
      <w:r w:rsidR="00192800">
        <w:rPr>
          <w:rFonts w:cstheme="minorHAnsi"/>
          <w:sz w:val="28"/>
          <w:szCs w:val="28"/>
        </w:rPr>
        <w:t xml:space="preserve"> 6 + 0.15*6 = 6.90</w:t>
      </w:r>
    </w:p>
    <w:p w14:paraId="46954585" w14:textId="4235E7AB" w:rsidR="002610B6" w:rsidRDefault="002610B6" w:rsidP="002610B6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Α’ Ύλη Μ</w:t>
      </w:r>
      <w:r>
        <w:rPr>
          <w:rFonts w:cstheme="minorHAnsi"/>
          <w:sz w:val="28"/>
          <w:szCs w:val="28"/>
          <w:lang w:val="en-US"/>
        </w:rPr>
        <w:t>2</w:t>
      </w:r>
      <w:r w:rsidR="003D73EC">
        <w:rPr>
          <w:rFonts w:cstheme="minorHAnsi"/>
          <w:sz w:val="28"/>
          <w:szCs w:val="28"/>
        </w:rPr>
        <w:t xml:space="preserve"> (€/κιλό)</w:t>
      </w:r>
      <w:r>
        <w:rPr>
          <w:rFonts w:cstheme="minorHAnsi"/>
          <w:sz w:val="28"/>
          <w:szCs w:val="28"/>
        </w:rPr>
        <w:t>:</w:t>
      </w:r>
    </w:p>
    <w:p w14:paraId="7A7A8EAB" w14:textId="79B268B0" w:rsidR="00192800" w:rsidRPr="00192800" w:rsidRDefault="002610B6" w:rsidP="00192800">
      <w:pPr>
        <w:pStyle w:val="a3"/>
        <w:numPr>
          <w:ilvl w:val="1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2021:</w:t>
      </w:r>
      <w:r w:rsidR="00192800">
        <w:rPr>
          <w:rFonts w:cstheme="minorHAnsi"/>
          <w:sz w:val="28"/>
          <w:szCs w:val="28"/>
        </w:rPr>
        <w:t xml:space="preserve"> 7</w:t>
      </w:r>
    </w:p>
    <w:p w14:paraId="6E9E9BE4" w14:textId="7C883A52" w:rsidR="002610B6" w:rsidRPr="002610B6" w:rsidRDefault="002610B6" w:rsidP="002610B6">
      <w:pPr>
        <w:pStyle w:val="a3"/>
        <w:numPr>
          <w:ilvl w:val="1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2022</w:t>
      </w:r>
      <w:r>
        <w:rPr>
          <w:rFonts w:cstheme="minorHAnsi"/>
          <w:sz w:val="28"/>
          <w:szCs w:val="28"/>
          <w:lang w:val="en-US"/>
        </w:rPr>
        <w:t>:</w:t>
      </w:r>
      <w:r w:rsidR="00192800">
        <w:rPr>
          <w:rFonts w:cstheme="minorHAnsi"/>
          <w:sz w:val="28"/>
          <w:szCs w:val="28"/>
        </w:rPr>
        <w:t xml:space="preserve"> 7 + 0.3*7 = 9.10</w:t>
      </w:r>
    </w:p>
    <w:p w14:paraId="55CF5D68" w14:textId="68366DD2" w:rsidR="002610B6" w:rsidRPr="002610B6" w:rsidRDefault="002610B6" w:rsidP="002610B6">
      <w:pPr>
        <w:pStyle w:val="a3"/>
        <w:numPr>
          <w:ilvl w:val="1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2023:</w:t>
      </w:r>
      <w:r w:rsidR="00192800">
        <w:rPr>
          <w:rFonts w:cstheme="minorHAnsi"/>
          <w:sz w:val="28"/>
          <w:szCs w:val="28"/>
        </w:rPr>
        <w:t xml:space="preserve"> 9.1 + 0.15*9.1 = 10.47</w:t>
      </w:r>
    </w:p>
    <w:p w14:paraId="36173D2B" w14:textId="4E46A4DF" w:rsidR="002610B6" w:rsidRDefault="002610B6" w:rsidP="002610B6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Άμεση Εργασία</w:t>
      </w:r>
      <w:r w:rsidR="003D73EC">
        <w:rPr>
          <w:rFonts w:cstheme="minorHAnsi"/>
          <w:sz w:val="28"/>
          <w:szCs w:val="28"/>
        </w:rPr>
        <w:t xml:space="preserve"> (€/ώρα)</w:t>
      </w:r>
      <w:r>
        <w:rPr>
          <w:rFonts w:cstheme="minorHAnsi"/>
          <w:sz w:val="28"/>
          <w:szCs w:val="28"/>
        </w:rPr>
        <w:t>:</w:t>
      </w:r>
    </w:p>
    <w:p w14:paraId="349263AD" w14:textId="4CEA1DA4" w:rsidR="002610B6" w:rsidRDefault="002610B6" w:rsidP="002610B6">
      <w:pPr>
        <w:pStyle w:val="a3"/>
        <w:numPr>
          <w:ilvl w:val="1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2021:</w:t>
      </w:r>
      <w:r w:rsidR="00192800">
        <w:rPr>
          <w:rFonts w:cstheme="minorHAnsi"/>
          <w:sz w:val="28"/>
          <w:szCs w:val="28"/>
        </w:rPr>
        <w:t xml:space="preserve"> 12</w:t>
      </w:r>
    </w:p>
    <w:p w14:paraId="6F06C181" w14:textId="4E361595" w:rsidR="002610B6" w:rsidRPr="002610B6" w:rsidRDefault="002610B6" w:rsidP="002610B6">
      <w:pPr>
        <w:pStyle w:val="a3"/>
        <w:numPr>
          <w:ilvl w:val="1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2022</w:t>
      </w:r>
      <w:r>
        <w:rPr>
          <w:rFonts w:cstheme="minorHAnsi"/>
          <w:sz w:val="28"/>
          <w:szCs w:val="28"/>
          <w:lang w:val="en-US"/>
        </w:rPr>
        <w:t>:</w:t>
      </w:r>
      <w:r w:rsidR="00192800">
        <w:rPr>
          <w:rFonts w:cstheme="minorHAnsi"/>
          <w:sz w:val="28"/>
          <w:szCs w:val="28"/>
        </w:rPr>
        <w:t xml:space="preserve"> 12 + 0.1*12 = 13.20</w:t>
      </w:r>
    </w:p>
    <w:p w14:paraId="713A7403" w14:textId="7A568FCA" w:rsidR="002610B6" w:rsidRDefault="002610B6" w:rsidP="002610B6">
      <w:pPr>
        <w:pStyle w:val="a3"/>
        <w:numPr>
          <w:ilvl w:val="1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2023:</w:t>
      </w:r>
      <w:r w:rsidR="00192800">
        <w:rPr>
          <w:rFonts w:cstheme="minorHAnsi"/>
          <w:sz w:val="28"/>
          <w:szCs w:val="28"/>
        </w:rPr>
        <w:t xml:space="preserve"> 13.2 + 0.05*13.2 = 13.86</w:t>
      </w:r>
    </w:p>
    <w:p w14:paraId="3505C384" w14:textId="55FF185E" w:rsidR="003D73EC" w:rsidRDefault="003D73EC" w:rsidP="003D73EC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Απαιτούμενα Αγαθά για την Παραγωγή ενός Π1:</w:t>
      </w:r>
    </w:p>
    <w:p w14:paraId="398DB782" w14:textId="0291B3EF" w:rsidR="003D73EC" w:rsidRDefault="003D73EC" w:rsidP="003D73EC">
      <w:pPr>
        <w:pStyle w:val="a3"/>
        <w:numPr>
          <w:ilvl w:val="1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Α’ Ύλη Μ1: 4 κιλά</w:t>
      </w:r>
    </w:p>
    <w:p w14:paraId="513EC1C2" w14:textId="3D201477" w:rsidR="003D73EC" w:rsidRDefault="003D73EC" w:rsidP="003D73EC">
      <w:pPr>
        <w:pStyle w:val="a3"/>
        <w:numPr>
          <w:ilvl w:val="1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Α’ Ύλη Μ2: 5 κιλά</w:t>
      </w:r>
    </w:p>
    <w:p w14:paraId="1E30D38C" w14:textId="1682C742" w:rsidR="003D73EC" w:rsidRPr="002610B6" w:rsidRDefault="003D73EC" w:rsidP="003D73EC">
      <w:pPr>
        <w:pStyle w:val="a3"/>
        <w:numPr>
          <w:ilvl w:val="1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Άμεση Εργασία: 1 ώρα</w:t>
      </w:r>
    </w:p>
    <w:p w14:paraId="19586928" w14:textId="7BB00163" w:rsidR="003D73EC" w:rsidRDefault="003D73EC" w:rsidP="003D73EC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Απαιτούμενα Αγαθά για την Παραγωγή ενός Π2:</w:t>
      </w:r>
    </w:p>
    <w:p w14:paraId="6FC6F26E" w14:textId="63B960BE" w:rsidR="003D73EC" w:rsidRDefault="003D73EC" w:rsidP="003D73EC">
      <w:pPr>
        <w:pStyle w:val="a3"/>
        <w:numPr>
          <w:ilvl w:val="1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Α’ Ύλη Μ1: 5 κιλά</w:t>
      </w:r>
    </w:p>
    <w:p w14:paraId="3E4F4A11" w14:textId="657B266D" w:rsidR="003D73EC" w:rsidRDefault="003D73EC" w:rsidP="003D73EC">
      <w:pPr>
        <w:pStyle w:val="a3"/>
        <w:numPr>
          <w:ilvl w:val="1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Α’ Ύλη Μ2: 6 κιλά</w:t>
      </w:r>
    </w:p>
    <w:p w14:paraId="4DBB7B8C" w14:textId="4D3A26AB" w:rsidR="003D73EC" w:rsidRPr="006A12E9" w:rsidRDefault="003D73EC" w:rsidP="006A12E9">
      <w:pPr>
        <w:pStyle w:val="a3"/>
        <w:numPr>
          <w:ilvl w:val="1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Άμεση Εργασία: 2 ώρες</w:t>
      </w:r>
    </w:p>
    <w:p w14:paraId="166E3B96" w14:textId="3A4D978B" w:rsidR="002610B6" w:rsidRDefault="003D73EC" w:rsidP="003D73EC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Η </w:t>
      </w:r>
      <w:r w:rsidRPr="00CC76CB">
        <w:rPr>
          <w:rFonts w:cstheme="minorHAnsi"/>
          <w:b/>
          <w:bCs/>
          <w:sz w:val="28"/>
          <w:szCs w:val="28"/>
        </w:rPr>
        <w:t>Τιμή Παραγωγής</w:t>
      </w:r>
      <w:r>
        <w:rPr>
          <w:rFonts w:cstheme="minorHAnsi"/>
          <w:sz w:val="28"/>
          <w:szCs w:val="28"/>
        </w:rPr>
        <w:t xml:space="preserve"> των προϊόντων διαμορφώνεται από την εξίσωση:</w:t>
      </w:r>
    </w:p>
    <w:p w14:paraId="737A6A51" w14:textId="143187F0" w:rsidR="003D73EC" w:rsidRDefault="00700B23" w:rsidP="003D73EC">
      <w:pPr>
        <w:jc w:val="center"/>
        <w:rPr>
          <w:rFonts w:cstheme="minorHAnsi"/>
          <w:i/>
          <w:iCs/>
          <w:sz w:val="28"/>
          <w:szCs w:val="28"/>
          <w:lang w:val="en-US"/>
        </w:rPr>
      </w:pPr>
      <w:proofErr w:type="spellStart"/>
      <w:r>
        <w:rPr>
          <w:rFonts w:cstheme="minorHAnsi"/>
          <w:i/>
          <w:iCs/>
          <w:sz w:val="28"/>
          <w:szCs w:val="28"/>
        </w:rPr>
        <w:t>Τιμή</w:t>
      </w:r>
      <w:r w:rsidR="001757AF">
        <w:rPr>
          <w:rFonts w:cstheme="minorHAnsi"/>
          <w:i/>
          <w:iCs/>
          <w:sz w:val="28"/>
          <w:szCs w:val="28"/>
        </w:rPr>
        <w:t>_</w:t>
      </w:r>
      <w:r>
        <w:rPr>
          <w:rFonts w:cstheme="minorHAnsi"/>
          <w:i/>
          <w:iCs/>
          <w:sz w:val="28"/>
          <w:szCs w:val="28"/>
        </w:rPr>
        <w:t>Παραγωγής</w:t>
      </w:r>
      <w:proofErr w:type="spellEnd"/>
      <w:r>
        <w:rPr>
          <w:rFonts w:cstheme="minorHAnsi"/>
          <w:i/>
          <w:iCs/>
          <w:sz w:val="28"/>
          <w:szCs w:val="28"/>
        </w:rPr>
        <w:t xml:space="preserve"> = </w:t>
      </w:r>
      <w:r>
        <w:rPr>
          <w:rFonts w:cstheme="minorHAnsi"/>
          <w:i/>
          <w:iCs/>
          <w:sz w:val="28"/>
          <w:szCs w:val="28"/>
          <w:lang w:val="en-US"/>
        </w:rPr>
        <w:t>M1*M1_</w:t>
      </w:r>
      <w:r>
        <w:rPr>
          <w:rFonts w:cstheme="minorHAnsi"/>
          <w:i/>
          <w:iCs/>
          <w:sz w:val="28"/>
          <w:szCs w:val="28"/>
        </w:rPr>
        <w:t>Π</w:t>
      </w:r>
      <w:proofErr w:type="spellStart"/>
      <w:r>
        <w:rPr>
          <w:rFonts w:cstheme="minorHAnsi"/>
          <w:i/>
          <w:iCs/>
          <w:sz w:val="28"/>
          <w:szCs w:val="28"/>
          <w:vertAlign w:val="subscript"/>
          <w:lang w:val="en-US"/>
        </w:rPr>
        <w:t>i</w:t>
      </w:r>
      <w:proofErr w:type="spellEnd"/>
      <w:r>
        <w:rPr>
          <w:rFonts w:cstheme="minorHAnsi"/>
          <w:i/>
          <w:iCs/>
          <w:sz w:val="28"/>
          <w:szCs w:val="28"/>
        </w:rPr>
        <w:t xml:space="preserve"> + Μ2*Μ2_Π</w:t>
      </w:r>
      <w:proofErr w:type="spellStart"/>
      <w:r>
        <w:rPr>
          <w:rFonts w:cstheme="minorHAnsi"/>
          <w:i/>
          <w:iCs/>
          <w:sz w:val="28"/>
          <w:szCs w:val="28"/>
          <w:vertAlign w:val="subscript"/>
          <w:lang w:val="en-US"/>
        </w:rPr>
        <w:t>i</w:t>
      </w:r>
      <w:proofErr w:type="spellEnd"/>
      <w:r>
        <w:rPr>
          <w:rFonts w:cstheme="minorHAnsi"/>
          <w:i/>
          <w:iCs/>
          <w:sz w:val="28"/>
          <w:szCs w:val="28"/>
        </w:rPr>
        <w:t xml:space="preserve"> + </w:t>
      </w:r>
      <w:proofErr w:type="spellStart"/>
      <w:r>
        <w:rPr>
          <w:rFonts w:cstheme="minorHAnsi"/>
          <w:i/>
          <w:iCs/>
          <w:sz w:val="28"/>
          <w:szCs w:val="28"/>
        </w:rPr>
        <w:t>Αμ_Εργ</w:t>
      </w:r>
      <w:proofErr w:type="spellEnd"/>
      <w:r>
        <w:rPr>
          <w:rFonts w:cstheme="minorHAnsi"/>
          <w:i/>
          <w:iCs/>
          <w:sz w:val="28"/>
          <w:szCs w:val="28"/>
        </w:rPr>
        <w:t>*</w:t>
      </w:r>
      <w:proofErr w:type="spellStart"/>
      <w:r>
        <w:rPr>
          <w:rFonts w:cstheme="minorHAnsi"/>
          <w:i/>
          <w:iCs/>
          <w:sz w:val="28"/>
          <w:szCs w:val="28"/>
        </w:rPr>
        <w:t>Αμ_Εργ_Π</w:t>
      </w:r>
      <w:r>
        <w:rPr>
          <w:rFonts w:cstheme="minorHAnsi"/>
          <w:i/>
          <w:iCs/>
          <w:sz w:val="28"/>
          <w:szCs w:val="28"/>
          <w:vertAlign w:val="subscript"/>
          <w:lang w:val="en-US"/>
        </w:rPr>
        <w:t>i</w:t>
      </w:r>
      <w:proofErr w:type="spellEnd"/>
    </w:p>
    <w:p w14:paraId="1F17E4C6" w14:textId="061AB75F" w:rsidR="00700B23" w:rsidRPr="006A12E9" w:rsidRDefault="006A12E9" w:rsidP="006A12E9">
      <w:pPr>
        <w:pStyle w:val="a3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Τιμή Παραγωγής Π1:</w:t>
      </w:r>
    </w:p>
    <w:p w14:paraId="02DD42D1" w14:textId="24CBBBED" w:rsidR="006A12E9" w:rsidRPr="006A12E9" w:rsidRDefault="006A12E9" w:rsidP="006A12E9">
      <w:pPr>
        <w:pStyle w:val="a3"/>
        <w:numPr>
          <w:ilvl w:val="1"/>
          <w:numId w:val="5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2021:</w:t>
      </w:r>
      <w:r w:rsidR="00A7624F">
        <w:rPr>
          <w:rFonts w:cstheme="minorHAnsi"/>
          <w:sz w:val="28"/>
          <w:szCs w:val="28"/>
          <w:lang w:val="en-US"/>
        </w:rPr>
        <w:t xml:space="preserve"> 5*4 + 7*5 + 12*1 = 67</w:t>
      </w:r>
      <w:r w:rsidR="005C2858">
        <w:rPr>
          <w:rFonts w:cstheme="minorHAnsi"/>
          <w:sz w:val="28"/>
          <w:szCs w:val="28"/>
          <w:lang w:val="en-US"/>
        </w:rPr>
        <w:t xml:space="preserve"> </w:t>
      </w:r>
      <w:r w:rsidR="005C2858">
        <w:rPr>
          <w:rFonts w:cstheme="minorHAnsi"/>
          <w:sz w:val="28"/>
          <w:szCs w:val="28"/>
        </w:rPr>
        <w:t>€</w:t>
      </w:r>
    </w:p>
    <w:p w14:paraId="61219BF8" w14:textId="0D939A41" w:rsidR="006A12E9" w:rsidRPr="006A12E9" w:rsidRDefault="006A12E9" w:rsidP="006A12E9">
      <w:pPr>
        <w:pStyle w:val="a3"/>
        <w:numPr>
          <w:ilvl w:val="1"/>
          <w:numId w:val="5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2022:</w:t>
      </w:r>
      <w:r w:rsidR="00A7624F">
        <w:rPr>
          <w:rFonts w:cstheme="minorHAnsi"/>
          <w:sz w:val="28"/>
          <w:szCs w:val="28"/>
          <w:lang w:val="en-US"/>
        </w:rPr>
        <w:t xml:space="preserve"> 6*4 + 9.1*5 + 13.2*1 = 82.70</w:t>
      </w:r>
      <w:r w:rsidR="005C2858">
        <w:rPr>
          <w:rFonts w:cstheme="minorHAnsi"/>
          <w:sz w:val="28"/>
          <w:szCs w:val="28"/>
          <w:lang w:val="en-US"/>
        </w:rPr>
        <w:t xml:space="preserve"> </w:t>
      </w:r>
      <w:r w:rsidR="005C2858">
        <w:rPr>
          <w:rFonts w:cstheme="minorHAnsi"/>
          <w:sz w:val="28"/>
          <w:szCs w:val="28"/>
        </w:rPr>
        <w:t>€</w:t>
      </w:r>
    </w:p>
    <w:p w14:paraId="0DCAA471" w14:textId="7658E0F2" w:rsidR="006A12E9" w:rsidRPr="006A12E9" w:rsidRDefault="006A12E9" w:rsidP="006A12E9">
      <w:pPr>
        <w:pStyle w:val="a3"/>
        <w:numPr>
          <w:ilvl w:val="1"/>
          <w:numId w:val="5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2023:</w:t>
      </w:r>
      <w:r w:rsidR="00A7624F">
        <w:rPr>
          <w:rFonts w:cstheme="minorHAnsi"/>
          <w:sz w:val="28"/>
          <w:szCs w:val="28"/>
          <w:lang w:val="en-US"/>
        </w:rPr>
        <w:t xml:space="preserve"> 6.9*4 + 10.47*5 + 13.89*1 = 93.79</w:t>
      </w:r>
      <w:r w:rsidR="005C2858">
        <w:rPr>
          <w:rFonts w:cstheme="minorHAnsi"/>
          <w:sz w:val="28"/>
          <w:szCs w:val="28"/>
          <w:lang w:val="en-US"/>
        </w:rPr>
        <w:t xml:space="preserve"> </w:t>
      </w:r>
      <w:r w:rsidR="005C2858">
        <w:rPr>
          <w:rFonts w:cstheme="minorHAnsi"/>
          <w:sz w:val="28"/>
          <w:szCs w:val="28"/>
        </w:rPr>
        <w:t>€</w:t>
      </w:r>
    </w:p>
    <w:p w14:paraId="3D4E0B77" w14:textId="1AB6EC6D" w:rsidR="006A12E9" w:rsidRPr="006A12E9" w:rsidRDefault="006A12E9" w:rsidP="006A12E9">
      <w:pPr>
        <w:pStyle w:val="a3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Τιμή Παραγωγής Π2:</w:t>
      </w:r>
    </w:p>
    <w:p w14:paraId="4E43790A" w14:textId="758A40D1" w:rsidR="00A7624F" w:rsidRPr="006A12E9" w:rsidRDefault="00A7624F" w:rsidP="00A7624F">
      <w:pPr>
        <w:pStyle w:val="a3"/>
        <w:numPr>
          <w:ilvl w:val="1"/>
          <w:numId w:val="5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2021:</w:t>
      </w:r>
      <w:r>
        <w:rPr>
          <w:rFonts w:cstheme="minorHAnsi"/>
          <w:sz w:val="28"/>
          <w:szCs w:val="28"/>
          <w:lang w:val="en-US"/>
        </w:rPr>
        <w:t xml:space="preserve"> 5*5 + 7*6 + 12*2 = 91</w:t>
      </w:r>
      <w:r w:rsidR="005C2858">
        <w:rPr>
          <w:rFonts w:cstheme="minorHAnsi"/>
          <w:sz w:val="28"/>
          <w:szCs w:val="28"/>
          <w:lang w:val="en-US"/>
        </w:rPr>
        <w:t xml:space="preserve"> </w:t>
      </w:r>
      <w:r w:rsidR="005C2858">
        <w:rPr>
          <w:rFonts w:cstheme="minorHAnsi"/>
          <w:sz w:val="28"/>
          <w:szCs w:val="28"/>
        </w:rPr>
        <w:t>€</w:t>
      </w:r>
    </w:p>
    <w:p w14:paraId="0D874915" w14:textId="69D55997" w:rsidR="00A7624F" w:rsidRPr="006A12E9" w:rsidRDefault="00A7624F" w:rsidP="00A7624F">
      <w:pPr>
        <w:pStyle w:val="a3"/>
        <w:numPr>
          <w:ilvl w:val="1"/>
          <w:numId w:val="5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2022:</w:t>
      </w:r>
      <w:r>
        <w:rPr>
          <w:rFonts w:cstheme="minorHAnsi"/>
          <w:sz w:val="28"/>
          <w:szCs w:val="28"/>
          <w:lang w:val="en-US"/>
        </w:rPr>
        <w:t xml:space="preserve"> 6*5 + 9.1*6 + 13.2*2 = 111</w:t>
      </w:r>
      <w:r w:rsidR="005C2858">
        <w:rPr>
          <w:rFonts w:cstheme="minorHAnsi"/>
          <w:sz w:val="28"/>
          <w:szCs w:val="28"/>
          <w:lang w:val="en-US"/>
        </w:rPr>
        <w:t xml:space="preserve"> </w:t>
      </w:r>
      <w:r w:rsidR="005C2858">
        <w:rPr>
          <w:rFonts w:cstheme="minorHAnsi"/>
          <w:sz w:val="28"/>
          <w:szCs w:val="28"/>
        </w:rPr>
        <w:t>€</w:t>
      </w:r>
    </w:p>
    <w:p w14:paraId="1A0B52F1" w14:textId="7CD6014C" w:rsidR="00A7624F" w:rsidRPr="006A12E9" w:rsidRDefault="00A7624F" w:rsidP="00A7624F">
      <w:pPr>
        <w:pStyle w:val="a3"/>
        <w:numPr>
          <w:ilvl w:val="1"/>
          <w:numId w:val="5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2023:</w:t>
      </w:r>
      <w:r>
        <w:rPr>
          <w:rFonts w:cstheme="minorHAnsi"/>
          <w:sz w:val="28"/>
          <w:szCs w:val="28"/>
          <w:lang w:val="en-US"/>
        </w:rPr>
        <w:t xml:space="preserve"> 6.9*5 + 10.47*6 + 13.89*2 = 125.01</w:t>
      </w:r>
      <w:r w:rsidR="005C2858">
        <w:rPr>
          <w:rFonts w:cstheme="minorHAnsi"/>
          <w:sz w:val="28"/>
          <w:szCs w:val="28"/>
          <w:lang w:val="en-US"/>
        </w:rPr>
        <w:t xml:space="preserve"> </w:t>
      </w:r>
      <w:r w:rsidR="005C2858">
        <w:rPr>
          <w:rFonts w:cstheme="minorHAnsi"/>
          <w:sz w:val="28"/>
          <w:szCs w:val="28"/>
        </w:rPr>
        <w:t>€</w:t>
      </w:r>
    </w:p>
    <w:p w14:paraId="7E5699FB" w14:textId="77777777" w:rsidR="00FA4FE2" w:rsidRDefault="00FA4FE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br w:type="page"/>
      </w:r>
    </w:p>
    <w:p w14:paraId="08C57B65" w14:textId="5EA9B4C6" w:rsidR="003A76A3" w:rsidRPr="003A76A3" w:rsidRDefault="003A76A3" w:rsidP="003A76A3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3A76A3">
        <w:rPr>
          <w:rFonts w:cstheme="minorHAnsi"/>
          <w:b/>
          <w:bCs/>
          <w:sz w:val="28"/>
          <w:szCs w:val="28"/>
          <w:u w:val="single"/>
        </w:rPr>
        <w:lastRenderedPageBreak/>
        <w:t>Μέρος 3: ΓΒΕ, Βάση Επιμερισμού,</w:t>
      </w:r>
      <w:r w:rsidR="00E16B4C">
        <w:rPr>
          <w:rFonts w:cstheme="minorHAnsi"/>
          <w:b/>
          <w:bCs/>
          <w:sz w:val="28"/>
          <w:szCs w:val="28"/>
          <w:u w:val="single"/>
        </w:rPr>
        <w:t xml:space="preserve"> Επιμερισμένα ΓΒΕ,</w:t>
      </w:r>
      <w:r w:rsidRPr="003A76A3">
        <w:rPr>
          <w:rFonts w:cstheme="minorHAnsi"/>
          <w:b/>
          <w:bCs/>
          <w:sz w:val="28"/>
          <w:szCs w:val="28"/>
          <w:u w:val="single"/>
        </w:rPr>
        <w:t xml:space="preserve"> Έξοδα Πωλήσεων</w:t>
      </w:r>
    </w:p>
    <w:p w14:paraId="36CF17F8" w14:textId="1139ADD3" w:rsidR="00187006" w:rsidRPr="00187006" w:rsidRDefault="00187006" w:rsidP="0018700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</w:rPr>
        <w:t xml:space="preserve">Με βάση τις οδηγίες που δίνονται στην εκφώνηση, υπολογίζουμε τα </w:t>
      </w:r>
      <w:r w:rsidR="003A5211" w:rsidRPr="003A5211">
        <w:rPr>
          <w:rFonts w:cstheme="minorHAnsi"/>
          <w:b/>
          <w:bCs/>
          <w:sz w:val="28"/>
          <w:szCs w:val="28"/>
        </w:rPr>
        <w:t xml:space="preserve">συνολικά </w:t>
      </w:r>
      <w:r w:rsidR="004851BA" w:rsidRPr="003A5211">
        <w:rPr>
          <w:rFonts w:cstheme="minorHAnsi"/>
          <w:b/>
          <w:bCs/>
          <w:sz w:val="28"/>
          <w:szCs w:val="28"/>
        </w:rPr>
        <w:t xml:space="preserve">ετήσια </w:t>
      </w:r>
      <w:r w:rsidRPr="003A5211">
        <w:rPr>
          <w:rFonts w:cstheme="minorHAnsi"/>
          <w:b/>
          <w:bCs/>
          <w:sz w:val="28"/>
          <w:szCs w:val="28"/>
        </w:rPr>
        <w:t>ΓΒΕ</w:t>
      </w:r>
      <w:r>
        <w:rPr>
          <w:rFonts w:cstheme="minorHAnsi"/>
          <w:sz w:val="28"/>
          <w:szCs w:val="28"/>
        </w:rPr>
        <w:t>:</w:t>
      </w:r>
    </w:p>
    <w:p w14:paraId="2C3F5B04" w14:textId="6C8B4B27" w:rsidR="00CF4A57" w:rsidRPr="00CF4A57" w:rsidRDefault="00CF4A57" w:rsidP="00CF4A57">
      <w:pPr>
        <w:pStyle w:val="a3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Ενοίκιο Εργοστασίου:</w:t>
      </w:r>
    </w:p>
    <w:p w14:paraId="3F67E555" w14:textId="6E04CF95" w:rsidR="00CF4A57" w:rsidRPr="00CF4A57" w:rsidRDefault="00CF4A57" w:rsidP="00CF4A57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2021: 25,000*12 = 300,000</w:t>
      </w:r>
      <w:r w:rsidR="0039636F">
        <w:rPr>
          <w:rFonts w:cstheme="minorHAnsi"/>
          <w:sz w:val="28"/>
          <w:szCs w:val="28"/>
        </w:rPr>
        <w:t xml:space="preserve"> €</w:t>
      </w:r>
    </w:p>
    <w:p w14:paraId="1B8DABCD" w14:textId="276EEC57" w:rsidR="00CF4A57" w:rsidRPr="00CF4A57" w:rsidRDefault="00CF4A57" w:rsidP="00CF4A57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2022: 300,000</w:t>
      </w:r>
      <w:r w:rsidR="0039636F">
        <w:rPr>
          <w:rFonts w:cstheme="minorHAnsi"/>
          <w:sz w:val="28"/>
          <w:szCs w:val="28"/>
        </w:rPr>
        <w:t xml:space="preserve"> €</w:t>
      </w:r>
    </w:p>
    <w:p w14:paraId="16D3FD57" w14:textId="0337CB71" w:rsidR="00CF4A57" w:rsidRPr="00CF4A57" w:rsidRDefault="00CF4A57" w:rsidP="00CF4A57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2023: 300,000 + (λ+12)*0.01*300,000 = </w:t>
      </w:r>
      <w:r w:rsidR="00C402A3">
        <w:rPr>
          <w:rFonts w:cstheme="minorHAnsi"/>
          <w:sz w:val="28"/>
          <w:szCs w:val="28"/>
        </w:rPr>
        <w:t xml:space="preserve">300,000 + 0.15*300,000 = </w:t>
      </w:r>
      <w:r w:rsidR="002220C1">
        <w:rPr>
          <w:rFonts w:cstheme="minorHAnsi"/>
          <w:sz w:val="28"/>
          <w:szCs w:val="28"/>
        </w:rPr>
        <w:t>345,000</w:t>
      </w:r>
      <w:r w:rsidR="0039636F">
        <w:rPr>
          <w:rFonts w:cstheme="minorHAnsi"/>
          <w:sz w:val="28"/>
          <w:szCs w:val="28"/>
        </w:rPr>
        <w:t xml:space="preserve"> €</w:t>
      </w:r>
    </w:p>
    <w:p w14:paraId="33BDE5C2" w14:textId="16714AC8" w:rsidR="00CF4A57" w:rsidRPr="00CF4A57" w:rsidRDefault="00CF4A57" w:rsidP="00CF4A57">
      <w:pPr>
        <w:pStyle w:val="a3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Αποσβέσεις Μηχανημάτων:</w:t>
      </w:r>
    </w:p>
    <w:p w14:paraId="4AB4BD3C" w14:textId="5926FCB9" w:rsidR="00CF4A57" w:rsidRPr="00CF4A57" w:rsidRDefault="00CF4A57" w:rsidP="00CF4A57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2021-23: 120,000</w:t>
      </w:r>
      <w:r w:rsidR="0039636F">
        <w:rPr>
          <w:rFonts w:cstheme="minorHAnsi"/>
          <w:sz w:val="28"/>
          <w:szCs w:val="28"/>
        </w:rPr>
        <w:t xml:space="preserve"> €</w:t>
      </w:r>
    </w:p>
    <w:p w14:paraId="38F16947" w14:textId="61E6851C" w:rsidR="00CF4A57" w:rsidRPr="00CF4A57" w:rsidRDefault="00CF4A57" w:rsidP="00CF4A57">
      <w:pPr>
        <w:pStyle w:val="a3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Ηλεκτρική Ενέργεια (Φωτισμός και Θέρμανση) &amp; Δημοτικά Τέλη:</w:t>
      </w:r>
    </w:p>
    <w:p w14:paraId="43DC7AB4" w14:textId="65C13D30" w:rsidR="00CF4A57" w:rsidRPr="002220C1" w:rsidRDefault="00CF4A57" w:rsidP="00CF4A57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2021:</w:t>
      </w:r>
      <w:r w:rsidR="00C402A3">
        <w:rPr>
          <w:rFonts w:cstheme="minorHAnsi"/>
          <w:sz w:val="28"/>
          <w:szCs w:val="28"/>
        </w:rPr>
        <w:t xml:space="preserve"> (κ</w:t>
      </w:r>
      <w:r w:rsidR="002220C1">
        <w:rPr>
          <w:rFonts w:cstheme="minorHAnsi"/>
          <w:sz w:val="28"/>
          <w:szCs w:val="28"/>
        </w:rPr>
        <w:t>+7)*300,000 = 15*300,000 = 450,000</w:t>
      </w:r>
      <w:r w:rsidR="0039636F">
        <w:rPr>
          <w:rFonts w:cstheme="minorHAnsi"/>
          <w:sz w:val="28"/>
          <w:szCs w:val="28"/>
        </w:rPr>
        <w:t xml:space="preserve"> €</w:t>
      </w:r>
    </w:p>
    <w:p w14:paraId="046FD0D1" w14:textId="309AA56A" w:rsidR="002220C1" w:rsidRPr="002220C1" w:rsidRDefault="002220C1" w:rsidP="00CF4A57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2022: 450,000 + 0.5*450,000 = 675,000</w:t>
      </w:r>
      <w:r w:rsidR="0039636F">
        <w:rPr>
          <w:rFonts w:cstheme="minorHAnsi"/>
          <w:sz w:val="28"/>
          <w:szCs w:val="28"/>
        </w:rPr>
        <w:t xml:space="preserve"> €</w:t>
      </w:r>
    </w:p>
    <w:p w14:paraId="0D9F0C1E" w14:textId="7E19747A" w:rsidR="002220C1" w:rsidRDefault="002220C1" w:rsidP="00CF4A57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2023: 675,000 + 0.1*675,000 = </w:t>
      </w:r>
      <w:r>
        <w:rPr>
          <w:rFonts w:cstheme="minorHAnsi"/>
          <w:sz w:val="28"/>
          <w:szCs w:val="28"/>
          <w:lang w:val="en-US"/>
        </w:rPr>
        <w:t>742,500</w:t>
      </w:r>
      <w:r w:rsidR="0039636F">
        <w:rPr>
          <w:rFonts w:cstheme="minorHAnsi"/>
          <w:sz w:val="28"/>
          <w:szCs w:val="28"/>
        </w:rPr>
        <w:t xml:space="preserve"> €</w:t>
      </w:r>
    </w:p>
    <w:p w14:paraId="4A63FA35" w14:textId="6A478CDC" w:rsidR="008E6D61" w:rsidRPr="008E6D61" w:rsidRDefault="008E6D61" w:rsidP="008E6D61">
      <w:pPr>
        <w:pStyle w:val="a3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Έξοδα Γραφείου Εργοστασίου:</w:t>
      </w:r>
    </w:p>
    <w:p w14:paraId="2E66780E" w14:textId="0F93EACE" w:rsidR="008E6D61" w:rsidRPr="008E6D61" w:rsidRDefault="008E6D61" w:rsidP="008E6D61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2021:</w:t>
      </w:r>
      <w:r w:rsidR="004851BA">
        <w:rPr>
          <w:rFonts w:cstheme="minorHAnsi"/>
          <w:sz w:val="28"/>
          <w:szCs w:val="28"/>
        </w:rPr>
        <w:t xml:space="preserve"> 12*14*(κ+8)*300 = 12*14*16*300 = 806,400</w:t>
      </w:r>
      <w:r w:rsidR="0039636F">
        <w:rPr>
          <w:rFonts w:cstheme="minorHAnsi"/>
          <w:sz w:val="28"/>
          <w:szCs w:val="28"/>
        </w:rPr>
        <w:t xml:space="preserve"> €</w:t>
      </w:r>
    </w:p>
    <w:p w14:paraId="2C186CE1" w14:textId="65072822" w:rsidR="008E6D61" w:rsidRPr="008E6D61" w:rsidRDefault="008E6D61" w:rsidP="008E6D61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2022:</w:t>
      </w:r>
      <w:r w:rsidR="004851BA">
        <w:rPr>
          <w:rFonts w:cstheme="minorHAnsi"/>
          <w:sz w:val="28"/>
          <w:szCs w:val="28"/>
        </w:rPr>
        <w:t xml:space="preserve"> 806,400 + 0.1*806,400 = 887,040</w:t>
      </w:r>
      <w:r w:rsidR="0039636F">
        <w:rPr>
          <w:rFonts w:cstheme="minorHAnsi"/>
          <w:sz w:val="28"/>
          <w:szCs w:val="28"/>
        </w:rPr>
        <w:t xml:space="preserve"> €</w:t>
      </w:r>
    </w:p>
    <w:p w14:paraId="29DA150E" w14:textId="6CC4326E" w:rsidR="008E6D61" w:rsidRPr="008E6D61" w:rsidRDefault="008E6D61" w:rsidP="008E6D61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2023:</w:t>
      </w:r>
      <w:r w:rsidR="004851BA">
        <w:rPr>
          <w:rFonts w:cstheme="minorHAnsi"/>
          <w:sz w:val="28"/>
          <w:szCs w:val="28"/>
        </w:rPr>
        <w:t xml:space="preserve"> 887,040 + 0.05*887,040 = 931,392</w:t>
      </w:r>
      <w:r w:rsidR="0039636F">
        <w:rPr>
          <w:rFonts w:cstheme="minorHAnsi"/>
          <w:sz w:val="28"/>
          <w:szCs w:val="28"/>
        </w:rPr>
        <w:t xml:space="preserve"> €</w:t>
      </w:r>
    </w:p>
    <w:p w14:paraId="064E7F1A" w14:textId="68DD73EF" w:rsidR="008E6D61" w:rsidRPr="008E6D61" w:rsidRDefault="008E6D61" w:rsidP="008E6D61">
      <w:pPr>
        <w:pStyle w:val="a3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Συντήρηση και Επισκευές Κτηριακών Υποδομών:</w:t>
      </w:r>
    </w:p>
    <w:p w14:paraId="21FFBBF8" w14:textId="56C369F1" w:rsidR="008E6D61" w:rsidRPr="008E6D61" w:rsidRDefault="008E6D61" w:rsidP="008E6D61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2021:</w:t>
      </w:r>
      <w:r w:rsidR="004851BA">
        <w:rPr>
          <w:rFonts w:cstheme="minorHAnsi"/>
          <w:sz w:val="28"/>
          <w:szCs w:val="28"/>
        </w:rPr>
        <w:t xml:space="preserve"> 150,000</w:t>
      </w:r>
      <w:r w:rsidR="0039636F">
        <w:rPr>
          <w:rFonts w:cstheme="minorHAnsi"/>
          <w:sz w:val="28"/>
          <w:szCs w:val="28"/>
        </w:rPr>
        <w:t xml:space="preserve"> €</w:t>
      </w:r>
    </w:p>
    <w:p w14:paraId="6ADADC27" w14:textId="4948D113" w:rsidR="008E6D61" w:rsidRPr="008E6D61" w:rsidRDefault="008E6D61" w:rsidP="008E6D61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2022:</w:t>
      </w:r>
      <w:r w:rsidR="0070065F">
        <w:rPr>
          <w:rFonts w:cstheme="minorHAnsi"/>
          <w:sz w:val="28"/>
          <w:szCs w:val="28"/>
        </w:rPr>
        <w:t xml:space="preserve"> 150,000 + 0.1*150,000 = 165,000</w:t>
      </w:r>
      <w:r w:rsidR="0039636F">
        <w:rPr>
          <w:rFonts w:cstheme="minorHAnsi"/>
          <w:sz w:val="28"/>
          <w:szCs w:val="28"/>
        </w:rPr>
        <w:t xml:space="preserve"> €</w:t>
      </w:r>
    </w:p>
    <w:p w14:paraId="7CB7608B" w14:textId="2397E173" w:rsidR="008E6D61" w:rsidRPr="008E6D61" w:rsidRDefault="008E6D61" w:rsidP="008E6D61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2023:</w:t>
      </w:r>
      <w:r w:rsidR="0070065F">
        <w:rPr>
          <w:rFonts w:cstheme="minorHAnsi"/>
          <w:sz w:val="28"/>
          <w:szCs w:val="28"/>
        </w:rPr>
        <w:t xml:space="preserve"> 165,000 + 0.05*165,000 = 173,250</w:t>
      </w:r>
      <w:r w:rsidR="0039636F">
        <w:rPr>
          <w:rFonts w:cstheme="minorHAnsi"/>
          <w:sz w:val="28"/>
          <w:szCs w:val="28"/>
        </w:rPr>
        <w:t xml:space="preserve"> €</w:t>
      </w:r>
    </w:p>
    <w:p w14:paraId="5A2346E6" w14:textId="328A0BB2" w:rsidR="008E6D61" w:rsidRPr="008E6D61" w:rsidRDefault="008E6D61" w:rsidP="008E6D61">
      <w:pPr>
        <w:pStyle w:val="a3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Έξοδα Αποθήκευσης Προϊόντων:</w:t>
      </w:r>
    </w:p>
    <w:p w14:paraId="00C50CDB" w14:textId="62FC484C" w:rsidR="008E6D61" w:rsidRPr="008E6D61" w:rsidRDefault="008E6D61" w:rsidP="008E6D61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2021:</w:t>
      </w:r>
      <w:r w:rsidR="004851BA">
        <w:rPr>
          <w:rFonts w:cstheme="minorHAnsi"/>
          <w:sz w:val="28"/>
          <w:szCs w:val="28"/>
        </w:rPr>
        <w:t xml:space="preserve"> 50,000</w:t>
      </w:r>
      <w:r w:rsidR="0039636F">
        <w:rPr>
          <w:rFonts w:cstheme="minorHAnsi"/>
          <w:sz w:val="28"/>
          <w:szCs w:val="28"/>
        </w:rPr>
        <w:t xml:space="preserve"> €</w:t>
      </w:r>
    </w:p>
    <w:p w14:paraId="37078E86" w14:textId="0D4AB287" w:rsidR="008E6D61" w:rsidRPr="008E6D61" w:rsidRDefault="008E6D61" w:rsidP="008E6D61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2022:</w:t>
      </w:r>
      <w:r w:rsidR="0070065F">
        <w:rPr>
          <w:rFonts w:cstheme="minorHAnsi"/>
          <w:sz w:val="28"/>
          <w:szCs w:val="28"/>
        </w:rPr>
        <w:t xml:space="preserve"> 50,000 + 0.1*50,000 = 55,000</w:t>
      </w:r>
      <w:r w:rsidR="0039636F">
        <w:rPr>
          <w:rFonts w:cstheme="minorHAnsi"/>
          <w:sz w:val="28"/>
          <w:szCs w:val="28"/>
        </w:rPr>
        <w:t xml:space="preserve"> €</w:t>
      </w:r>
    </w:p>
    <w:p w14:paraId="6145A8A4" w14:textId="0703A8C2" w:rsidR="008E6D61" w:rsidRPr="008E6D61" w:rsidRDefault="008E6D61" w:rsidP="008E6D61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2023:</w:t>
      </w:r>
      <w:r w:rsidR="0070065F">
        <w:rPr>
          <w:rFonts w:cstheme="minorHAnsi"/>
          <w:sz w:val="28"/>
          <w:szCs w:val="28"/>
        </w:rPr>
        <w:t xml:space="preserve"> 55,000 + 0.05*55,000 = 57,750</w:t>
      </w:r>
      <w:r w:rsidR="0039636F">
        <w:rPr>
          <w:rFonts w:cstheme="minorHAnsi"/>
          <w:sz w:val="28"/>
          <w:szCs w:val="28"/>
        </w:rPr>
        <w:t xml:space="preserve"> €</w:t>
      </w:r>
    </w:p>
    <w:p w14:paraId="23F596A2" w14:textId="5EC33CD8" w:rsidR="008E6D61" w:rsidRPr="008E6D61" w:rsidRDefault="008E6D61" w:rsidP="008E6D61">
      <w:pPr>
        <w:pStyle w:val="a3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Έξοδα Συσκευασίας Προϊόντων:</w:t>
      </w:r>
    </w:p>
    <w:p w14:paraId="09CBF224" w14:textId="15935390" w:rsidR="008E6D61" w:rsidRPr="008E6D61" w:rsidRDefault="008E6D61" w:rsidP="008E6D61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2021:</w:t>
      </w:r>
      <w:r w:rsidR="004851BA">
        <w:rPr>
          <w:rFonts w:cstheme="minorHAnsi"/>
          <w:sz w:val="28"/>
          <w:szCs w:val="28"/>
        </w:rPr>
        <w:t xml:space="preserve"> 100,000</w:t>
      </w:r>
      <w:r w:rsidR="0039636F">
        <w:rPr>
          <w:rFonts w:cstheme="minorHAnsi"/>
          <w:sz w:val="28"/>
          <w:szCs w:val="28"/>
        </w:rPr>
        <w:t xml:space="preserve"> €</w:t>
      </w:r>
    </w:p>
    <w:p w14:paraId="70151043" w14:textId="068806F9" w:rsidR="008E6D61" w:rsidRPr="008E6D61" w:rsidRDefault="008E6D61" w:rsidP="008E6D61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2022:</w:t>
      </w:r>
      <w:r w:rsidR="00962070">
        <w:rPr>
          <w:rFonts w:cstheme="minorHAnsi"/>
          <w:sz w:val="28"/>
          <w:szCs w:val="28"/>
        </w:rPr>
        <w:t xml:space="preserve"> 100,000 + 0.1*100,000 = 110,000</w:t>
      </w:r>
      <w:r w:rsidR="0039636F">
        <w:rPr>
          <w:rFonts w:cstheme="minorHAnsi"/>
          <w:sz w:val="28"/>
          <w:szCs w:val="28"/>
        </w:rPr>
        <w:t xml:space="preserve"> €</w:t>
      </w:r>
    </w:p>
    <w:p w14:paraId="0F7EAD53" w14:textId="182C360A" w:rsidR="008E6D61" w:rsidRPr="008E6D61" w:rsidRDefault="008E6D61" w:rsidP="008E6D61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2023:</w:t>
      </w:r>
      <w:r w:rsidR="00962070">
        <w:rPr>
          <w:rFonts w:cstheme="minorHAnsi"/>
          <w:sz w:val="28"/>
          <w:szCs w:val="28"/>
        </w:rPr>
        <w:t xml:space="preserve"> 110,000 + 0.05*110,000 = 115,500</w:t>
      </w:r>
      <w:r w:rsidR="0039636F">
        <w:rPr>
          <w:rFonts w:cstheme="minorHAnsi"/>
          <w:sz w:val="28"/>
          <w:szCs w:val="28"/>
        </w:rPr>
        <w:t xml:space="preserve"> €</w:t>
      </w:r>
    </w:p>
    <w:p w14:paraId="7E0E949D" w14:textId="058D7920" w:rsidR="003A76A3" w:rsidRDefault="00FA4FE2" w:rsidP="00CF4A57">
      <w:pPr>
        <w:ind w:firstLine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Έχουμε 3 πιθανές </w:t>
      </w:r>
      <w:r w:rsidRPr="003A5211">
        <w:rPr>
          <w:rFonts w:cstheme="minorHAnsi"/>
          <w:b/>
          <w:bCs/>
          <w:sz w:val="28"/>
          <w:szCs w:val="28"/>
        </w:rPr>
        <w:t>Βάσεις Επιμερισμού</w:t>
      </w:r>
      <w:r>
        <w:rPr>
          <w:rFonts w:cstheme="minorHAnsi"/>
          <w:sz w:val="28"/>
          <w:szCs w:val="28"/>
        </w:rPr>
        <w:t xml:space="preserve">: Έκταση Εγκαταστάσεων (σε τ.μ.), Αξία Μηχανημάτων (σε εκατ. €) και Πλήθος Εργαζομένων. Επιλέγουμε τον εξής </w:t>
      </w:r>
      <w:r w:rsidR="00F713F7">
        <w:rPr>
          <w:rFonts w:cstheme="minorHAnsi"/>
          <w:sz w:val="28"/>
          <w:szCs w:val="28"/>
        </w:rPr>
        <w:t>επι</w:t>
      </w:r>
      <w:r>
        <w:rPr>
          <w:rFonts w:cstheme="minorHAnsi"/>
          <w:sz w:val="28"/>
          <w:szCs w:val="28"/>
        </w:rPr>
        <w:t>μερισμό:</w:t>
      </w:r>
    </w:p>
    <w:p w14:paraId="7E3311B9" w14:textId="5422673D" w:rsidR="00FA4FE2" w:rsidRDefault="00277A45" w:rsidP="00277A45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Έκταση: Ενοίκιο Εργοστασίου, Ηλεκτρική Ενέργεια </w:t>
      </w:r>
      <w:r w:rsidR="00CF4A57">
        <w:rPr>
          <w:rFonts w:cstheme="minorHAnsi"/>
          <w:sz w:val="28"/>
          <w:szCs w:val="28"/>
        </w:rPr>
        <w:t xml:space="preserve">(Φωτισμός και Θέρμανση) </w:t>
      </w:r>
      <w:r>
        <w:rPr>
          <w:rFonts w:cstheme="minorHAnsi"/>
          <w:sz w:val="28"/>
          <w:szCs w:val="28"/>
        </w:rPr>
        <w:t>&amp; Δημοτικά Τέλη</w:t>
      </w:r>
      <w:r w:rsidR="00A633E3">
        <w:rPr>
          <w:rFonts w:cstheme="minorHAnsi"/>
          <w:sz w:val="28"/>
          <w:szCs w:val="28"/>
        </w:rPr>
        <w:t>.</w:t>
      </w:r>
    </w:p>
    <w:p w14:paraId="3D7ED311" w14:textId="40B4C36F" w:rsidR="00277A45" w:rsidRDefault="00277A45" w:rsidP="00277A45">
      <w:pPr>
        <w:pStyle w:val="a3"/>
        <w:numPr>
          <w:ilvl w:val="1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Αφού το ενοίκιο και τα απαιτούμενα ηλεκτρικά εξαρτώνται από το πόσο μεγάλη είναι η αντίστοιχη εγκατάσταση.</w:t>
      </w:r>
    </w:p>
    <w:p w14:paraId="4D12013E" w14:textId="46DF7E5B" w:rsidR="00277A45" w:rsidRDefault="00277A45" w:rsidP="00277A45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Αξία Μηχανημάτων: Αποσβέσεις Μηχανημάτων</w:t>
      </w:r>
      <w:r w:rsidR="00A633E3">
        <w:rPr>
          <w:rFonts w:cstheme="minorHAnsi"/>
          <w:sz w:val="28"/>
          <w:szCs w:val="28"/>
        </w:rPr>
        <w:t>.</w:t>
      </w:r>
    </w:p>
    <w:p w14:paraId="4627BCEE" w14:textId="13636E64" w:rsidR="00277A45" w:rsidRDefault="00277A45" w:rsidP="00277A45">
      <w:pPr>
        <w:pStyle w:val="a3"/>
        <w:numPr>
          <w:ilvl w:val="1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Η αξία τους συνδέεται προφανώς με την αντίστοιχη απόσβεση που έχουν υποστεί.</w:t>
      </w:r>
    </w:p>
    <w:p w14:paraId="48801AD0" w14:textId="06FF31D1" w:rsidR="00277A45" w:rsidRDefault="00277A45" w:rsidP="00277A45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Πλήθος Εργαζομένων: Έξοδα Γραφείου Εργοστασίου, Συντήρηση και Επισκευές Κτηριακών Υποδομών</w:t>
      </w:r>
      <w:r w:rsidR="00A633E3">
        <w:rPr>
          <w:rFonts w:cstheme="minorHAnsi"/>
          <w:sz w:val="28"/>
          <w:szCs w:val="28"/>
        </w:rPr>
        <w:t>.</w:t>
      </w:r>
    </w:p>
    <w:p w14:paraId="44E01179" w14:textId="467DE9C2" w:rsidR="00277A45" w:rsidRDefault="00277A45" w:rsidP="00277A45">
      <w:pPr>
        <w:pStyle w:val="a3"/>
        <w:numPr>
          <w:ilvl w:val="1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Το πόσα γραφεία και κτήρια θα χρειαστούμε, καθώς και η συντήρηση αυτών εξαρτάται αλληλένδετα από τους πόσους υπαλλήλους απασχολούμε.</w:t>
      </w:r>
    </w:p>
    <w:p w14:paraId="1E5E95A7" w14:textId="52529F95" w:rsidR="00277A45" w:rsidRDefault="00277A45" w:rsidP="00277A45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Τα Έξοδα Αποθήκευσης και Συσκευασίας Προϊόντων τα χωρίζουμε διά 2.</w:t>
      </w:r>
    </w:p>
    <w:p w14:paraId="4A0D56EA" w14:textId="03480E74" w:rsidR="00277A45" w:rsidRDefault="004851BA" w:rsidP="004B51D1">
      <w:pPr>
        <w:pStyle w:val="a3"/>
        <w:numPr>
          <w:ilvl w:val="1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Αφού τα Π1, Π2 είναι ίδιου όγκου και διαστάσεων, με τις ίδιες ανάγκες συσκευασίας και αποθήκευσης.</w:t>
      </w:r>
    </w:p>
    <w:p w14:paraId="260A67B3" w14:textId="5D52ACFF" w:rsidR="004B51D1" w:rsidRDefault="00F040D4" w:rsidP="004B51D1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Ακόμη</w:t>
      </w:r>
      <w:r w:rsidR="004B51D1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τ</w:t>
      </w:r>
      <w:r w:rsidR="004B51D1">
        <w:rPr>
          <w:rFonts w:cstheme="minorHAnsi"/>
          <w:sz w:val="28"/>
          <w:szCs w:val="28"/>
        </w:rPr>
        <w:t xml:space="preserve">α αντίστοιχα </w:t>
      </w:r>
      <w:r w:rsidR="004B51D1" w:rsidRPr="003A5211">
        <w:rPr>
          <w:rFonts w:cstheme="minorHAnsi"/>
          <w:b/>
          <w:bCs/>
          <w:sz w:val="28"/>
          <w:szCs w:val="28"/>
        </w:rPr>
        <w:t>ποσοστά</w:t>
      </w:r>
      <w:r w:rsidR="004B51D1">
        <w:rPr>
          <w:rFonts w:cstheme="minorHAnsi"/>
          <w:sz w:val="28"/>
          <w:szCs w:val="28"/>
        </w:rPr>
        <w:t xml:space="preserve"> για κάθε μία από τις βάσεις είναι:</w:t>
      </w:r>
    </w:p>
    <w:p w14:paraId="3B14582F" w14:textId="37E306CC" w:rsidR="004B51D1" w:rsidRDefault="004B51D1" w:rsidP="004B51D1">
      <w:pPr>
        <w:pStyle w:val="a3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Έκταση:</w:t>
      </w:r>
    </w:p>
    <w:p w14:paraId="61E5D831" w14:textId="54B1F5C7" w:rsidR="004B51D1" w:rsidRDefault="004B51D1" w:rsidP="004B51D1">
      <w:pPr>
        <w:pStyle w:val="a3"/>
        <w:numPr>
          <w:ilvl w:val="1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Π1: 1,000/(1,000 + 1,500) = 0.4</w:t>
      </w:r>
    </w:p>
    <w:p w14:paraId="582299AE" w14:textId="73FC1BB8" w:rsidR="004B51D1" w:rsidRDefault="004B51D1" w:rsidP="004B51D1">
      <w:pPr>
        <w:pStyle w:val="a3"/>
        <w:numPr>
          <w:ilvl w:val="1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Π2: 1 - 0.4 = 0.6</w:t>
      </w:r>
    </w:p>
    <w:p w14:paraId="7D10935F" w14:textId="19F8D0E1" w:rsidR="004B51D1" w:rsidRDefault="004B51D1" w:rsidP="004B51D1">
      <w:pPr>
        <w:pStyle w:val="a3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Αξία Μηχανημάτων:</w:t>
      </w:r>
    </w:p>
    <w:p w14:paraId="4111816C" w14:textId="1FA465E9" w:rsidR="004B51D1" w:rsidRDefault="004B51D1" w:rsidP="004B51D1">
      <w:pPr>
        <w:pStyle w:val="a3"/>
        <w:numPr>
          <w:ilvl w:val="1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Π1: 1.5/(1.5 + 2) = 0.42</w:t>
      </w:r>
      <w:r w:rsidR="00D225B3">
        <w:rPr>
          <w:rFonts w:cstheme="minorHAnsi"/>
          <w:sz w:val="28"/>
          <w:szCs w:val="28"/>
        </w:rPr>
        <w:t>857</w:t>
      </w:r>
    </w:p>
    <w:p w14:paraId="79DB7473" w14:textId="1A37E804" w:rsidR="004B51D1" w:rsidRDefault="004B51D1" w:rsidP="004B51D1">
      <w:pPr>
        <w:pStyle w:val="a3"/>
        <w:numPr>
          <w:ilvl w:val="1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Π2: 1 – 0.42 = 0.5</w:t>
      </w:r>
      <w:r w:rsidR="00D225B3">
        <w:rPr>
          <w:rFonts w:cstheme="minorHAnsi"/>
          <w:sz w:val="28"/>
          <w:szCs w:val="28"/>
        </w:rPr>
        <w:t>7143</w:t>
      </w:r>
    </w:p>
    <w:p w14:paraId="2973A877" w14:textId="50E987A7" w:rsidR="004B51D1" w:rsidRDefault="004B51D1" w:rsidP="004B51D1">
      <w:pPr>
        <w:pStyle w:val="a3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Πλήθος Εργαζομένων:</w:t>
      </w:r>
    </w:p>
    <w:p w14:paraId="36DAFA32" w14:textId="7707E423" w:rsidR="004B51D1" w:rsidRDefault="004B51D1" w:rsidP="004B51D1">
      <w:pPr>
        <w:pStyle w:val="a3"/>
        <w:numPr>
          <w:ilvl w:val="1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Π1: 12/(12 + 15) = 0.44</w:t>
      </w:r>
      <w:r w:rsidR="00D225B3">
        <w:rPr>
          <w:rFonts w:cstheme="minorHAnsi"/>
          <w:sz w:val="28"/>
          <w:szCs w:val="28"/>
        </w:rPr>
        <w:t>444</w:t>
      </w:r>
    </w:p>
    <w:p w14:paraId="388C9025" w14:textId="2BC75724" w:rsidR="004B51D1" w:rsidRDefault="004B51D1" w:rsidP="004B51D1">
      <w:pPr>
        <w:pStyle w:val="a3"/>
        <w:numPr>
          <w:ilvl w:val="1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Π2: 15/(12 + 15) = 0.5</w:t>
      </w:r>
      <w:r w:rsidR="00D225B3">
        <w:rPr>
          <w:rFonts w:cstheme="minorHAnsi"/>
          <w:sz w:val="28"/>
          <w:szCs w:val="28"/>
        </w:rPr>
        <w:t>555</w:t>
      </w:r>
      <w:r>
        <w:rPr>
          <w:rFonts w:cstheme="minorHAnsi"/>
          <w:sz w:val="28"/>
          <w:szCs w:val="28"/>
        </w:rPr>
        <w:t>6</w:t>
      </w:r>
    </w:p>
    <w:p w14:paraId="4247B51C" w14:textId="7AA42319" w:rsidR="00F040D4" w:rsidRDefault="00F040D4" w:rsidP="00F040D4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Οπότε εφαρμόζοντας το αντίστοιχο ποσοστό προκύπτουν και τα </w:t>
      </w:r>
      <w:r w:rsidRPr="003A5211">
        <w:rPr>
          <w:rFonts w:cstheme="minorHAnsi"/>
          <w:b/>
          <w:bCs/>
          <w:sz w:val="28"/>
          <w:szCs w:val="28"/>
        </w:rPr>
        <w:t>Επιμερισμένα ΓΒΕ για το Π1</w:t>
      </w:r>
      <w:r>
        <w:rPr>
          <w:rFonts w:cstheme="minorHAnsi"/>
          <w:sz w:val="28"/>
          <w:szCs w:val="28"/>
        </w:rPr>
        <w:t>:</w:t>
      </w:r>
    </w:p>
    <w:p w14:paraId="5EFEC25F" w14:textId="77777777" w:rsidR="00F040D4" w:rsidRPr="00CF4A57" w:rsidRDefault="00F040D4" w:rsidP="00F040D4">
      <w:pPr>
        <w:pStyle w:val="a3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Ενοίκιο Εργοστασίου:</w:t>
      </w:r>
    </w:p>
    <w:p w14:paraId="6E73AF85" w14:textId="6AEC6B9E" w:rsidR="00F040D4" w:rsidRPr="00CF4A57" w:rsidRDefault="00F040D4" w:rsidP="00F040D4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2021: 120,000 €</w:t>
      </w:r>
    </w:p>
    <w:p w14:paraId="67216891" w14:textId="15186C6F" w:rsidR="00F040D4" w:rsidRPr="00CF4A57" w:rsidRDefault="00F040D4" w:rsidP="00F040D4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2022: 120,000 €</w:t>
      </w:r>
    </w:p>
    <w:p w14:paraId="07B56835" w14:textId="2DB98812" w:rsidR="00F040D4" w:rsidRPr="00CF4A57" w:rsidRDefault="00F040D4" w:rsidP="00F040D4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2023: 138,000 €</w:t>
      </w:r>
    </w:p>
    <w:p w14:paraId="556B7173" w14:textId="77777777" w:rsidR="00F040D4" w:rsidRPr="00CF4A57" w:rsidRDefault="00F040D4" w:rsidP="00F040D4">
      <w:pPr>
        <w:pStyle w:val="a3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Αποσβέσεις Μηχανημάτων:</w:t>
      </w:r>
    </w:p>
    <w:p w14:paraId="15EC2B76" w14:textId="79F3B762" w:rsidR="00F040D4" w:rsidRPr="00CF4A57" w:rsidRDefault="00F040D4" w:rsidP="00F040D4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2021-23: 51,428.57 €</w:t>
      </w:r>
    </w:p>
    <w:p w14:paraId="204C09D0" w14:textId="77777777" w:rsidR="00F040D4" w:rsidRPr="00CF4A57" w:rsidRDefault="00F040D4" w:rsidP="00F040D4">
      <w:pPr>
        <w:pStyle w:val="a3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Ηλεκτρική Ενέργεια (Φωτισμός και Θέρμανση) &amp; Δημοτικά Τέλη:</w:t>
      </w:r>
    </w:p>
    <w:p w14:paraId="20213007" w14:textId="4F8D66F2" w:rsidR="00F040D4" w:rsidRPr="002220C1" w:rsidRDefault="00F040D4" w:rsidP="00F040D4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2021: </w:t>
      </w:r>
      <w:r w:rsidR="0027441E">
        <w:rPr>
          <w:rFonts w:cstheme="minorHAnsi"/>
          <w:sz w:val="28"/>
          <w:szCs w:val="28"/>
        </w:rPr>
        <w:t>180,000</w:t>
      </w:r>
      <w:r>
        <w:rPr>
          <w:rFonts w:cstheme="minorHAnsi"/>
          <w:sz w:val="28"/>
          <w:szCs w:val="28"/>
        </w:rPr>
        <w:t xml:space="preserve"> €</w:t>
      </w:r>
    </w:p>
    <w:p w14:paraId="343C509D" w14:textId="60557DF8" w:rsidR="00F040D4" w:rsidRPr="002220C1" w:rsidRDefault="00F040D4" w:rsidP="00F040D4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2022: </w:t>
      </w:r>
      <w:r w:rsidR="0027441E">
        <w:rPr>
          <w:rFonts w:cstheme="minorHAnsi"/>
          <w:sz w:val="28"/>
          <w:szCs w:val="28"/>
        </w:rPr>
        <w:t>270,000</w:t>
      </w:r>
      <w:r>
        <w:rPr>
          <w:rFonts w:cstheme="minorHAnsi"/>
          <w:sz w:val="28"/>
          <w:szCs w:val="28"/>
        </w:rPr>
        <w:t xml:space="preserve"> €</w:t>
      </w:r>
    </w:p>
    <w:p w14:paraId="08ED693C" w14:textId="53DC0B09" w:rsidR="00F040D4" w:rsidRDefault="00F040D4" w:rsidP="00F040D4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2023: </w:t>
      </w:r>
      <w:r w:rsidR="0027441E">
        <w:rPr>
          <w:rFonts w:cstheme="minorHAnsi"/>
          <w:sz w:val="28"/>
          <w:szCs w:val="28"/>
        </w:rPr>
        <w:t>297,000</w:t>
      </w:r>
      <w:r>
        <w:rPr>
          <w:rFonts w:cstheme="minorHAnsi"/>
          <w:sz w:val="28"/>
          <w:szCs w:val="28"/>
        </w:rPr>
        <w:t xml:space="preserve"> €</w:t>
      </w:r>
    </w:p>
    <w:p w14:paraId="16EAE03E" w14:textId="77777777" w:rsidR="00F040D4" w:rsidRPr="008E6D61" w:rsidRDefault="00F040D4" w:rsidP="00F040D4">
      <w:pPr>
        <w:pStyle w:val="a3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Έξοδα Γραφείου Εργοστασίου:</w:t>
      </w:r>
    </w:p>
    <w:p w14:paraId="4BA95BE7" w14:textId="21B15625" w:rsidR="00F040D4" w:rsidRPr="008E6D61" w:rsidRDefault="00F040D4" w:rsidP="00F040D4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2021: </w:t>
      </w:r>
      <w:r w:rsidR="00871D0E">
        <w:rPr>
          <w:rFonts w:cstheme="minorHAnsi"/>
          <w:sz w:val="28"/>
          <w:szCs w:val="28"/>
        </w:rPr>
        <w:t>358,400</w:t>
      </w:r>
      <w:r>
        <w:rPr>
          <w:rFonts w:cstheme="minorHAnsi"/>
          <w:sz w:val="28"/>
          <w:szCs w:val="28"/>
        </w:rPr>
        <w:t xml:space="preserve"> €</w:t>
      </w:r>
    </w:p>
    <w:p w14:paraId="3B377B4B" w14:textId="3386038F" w:rsidR="00F040D4" w:rsidRPr="008E6D61" w:rsidRDefault="00F040D4" w:rsidP="00F040D4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2022: </w:t>
      </w:r>
      <w:r w:rsidR="00871D0E">
        <w:rPr>
          <w:rFonts w:cstheme="minorHAnsi"/>
          <w:sz w:val="28"/>
          <w:szCs w:val="28"/>
        </w:rPr>
        <w:t xml:space="preserve">394,240 </w:t>
      </w:r>
      <w:r>
        <w:rPr>
          <w:rFonts w:cstheme="minorHAnsi"/>
          <w:sz w:val="28"/>
          <w:szCs w:val="28"/>
        </w:rPr>
        <w:t>€</w:t>
      </w:r>
    </w:p>
    <w:p w14:paraId="5A81C5EF" w14:textId="340848CB" w:rsidR="00F040D4" w:rsidRPr="008E6D61" w:rsidRDefault="00F040D4" w:rsidP="00F040D4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2023: </w:t>
      </w:r>
      <w:r w:rsidR="00871D0E">
        <w:rPr>
          <w:rFonts w:cstheme="minorHAnsi"/>
          <w:sz w:val="28"/>
          <w:szCs w:val="28"/>
        </w:rPr>
        <w:t>423,952</w:t>
      </w:r>
      <w:r>
        <w:rPr>
          <w:rFonts w:cstheme="minorHAnsi"/>
          <w:sz w:val="28"/>
          <w:szCs w:val="28"/>
        </w:rPr>
        <w:t xml:space="preserve"> €</w:t>
      </w:r>
    </w:p>
    <w:p w14:paraId="3F934BEC" w14:textId="77777777" w:rsidR="00F040D4" w:rsidRPr="008E6D61" w:rsidRDefault="00F040D4" w:rsidP="00F040D4">
      <w:pPr>
        <w:pStyle w:val="a3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Συντήρηση και Επισκευές Κτηριακών Υποδομών:</w:t>
      </w:r>
    </w:p>
    <w:p w14:paraId="10D47E5F" w14:textId="604786C5" w:rsidR="00F040D4" w:rsidRPr="008E6D61" w:rsidRDefault="00F040D4" w:rsidP="00F040D4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2021: </w:t>
      </w:r>
      <w:r w:rsidR="00871D0E">
        <w:rPr>
          <w:rFonts w:cstheme="minorHAnsi"/>
          <w:sz w:val="28"/>
          <w:szCs w:val="28"/>
        </w:rPr>
        <w:t>66,666.67</w:t>
      </w:r>
      <w:r>
        <w:rPr>
          <w:rFonts w:cstheme="minorHAnsi"/>
          <w:sz w:val="28"/>
          <w:szCs w:val="28"/>
        </w:rPr>
        <w:t xml:space="preserve"> €</w:t>
      </w:r>
    </w:p>
    <w:p w14:paraId="4300A9A0" w14:textId="3B182239" w:rsidR="00F040D4" w:rsidRPr="008E6D61" w:rsidRDefault="00F040D4" w:rsidP="00F040D4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2022: </w:t>
      </w:r>
      <w:r w:rsidR="00871D0E">
        <w:rPr>
          <w:rFonts w:cstheme="minorHAnsi"/>
          <w:sz w:val="28"/>
          <w:szCs w:val="28"/>
        </w:rPr>
        <w:t>73,333.33</w:t>
      </w:r>
      <w:r>
        <w:rPr>
          <w:rFonts w:cstheme="minorHAnsi"/>
          <w:sz w:val="28"/>
          <w:szCs w:val="28"/>
        </w:rPr>
        <w:t xml:space="preserve"> €</w:t>
      </w:r>
    </w:p>
    <w:p w14:paraId="0B7831ED" w14:textId="36B83458" w:rsidR="00F040D4" w:rsidRPr="008E6D61" w:rsidRDefault="00F040D4" w:rsidP="00F040D4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2023: </w:t>
      </w:r>
      <w:r w:rsidR="00871D0E">
        <w:rPr>
          <w:rFonts w:cstheme="minorHAnsi"/>
          <w:sz w:val="28"/>
          <w:szCs w:val="28"/>
        </w:rPr>
        <w:t>77,000</w:t>
      </w:r>
      <w:r>
        <w:rPr>
          <w:rFonts w:cstheme="minorHAnsi"/>
          <w:sz w:val="28"/>
          <w:szCs w:val="28"/>
        </w:rPr>
        <w:t xml:space="preserve"> €</w:t>
      </w:r>
    </w:p>
    <w:p w14:paraId="1D1FF990" w14:textId="77777777" w:rsidR="00F040D4" w:rsidRPr="008E6D61" w:rsidRDefault="00F040D4" w:rsidP="00F040D4">
      <w:pPr>
        <w:pStyle w:val="a3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Έξοδα Αποθήκευσης Προϊόντων:</w:t>
      </w:r>
    </w:p>
    <w:p w14:paraId="6EB5C015" w14:textId="0AD86C5C" w:rsidR="00F040D4" w:rsidRPr="008E6D61" w:rsidRDefault="00F040D4" w:rsidP="00F040D4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2021: </w:t>
      </w:r>
      <w:r w:rsidR="005357A5">
        <w:rPr>
          <w:rFonts w:cstheme="minorHAnsi"/>
          <w:sz w:val="28"/>
          <w:szCs w:val="28"/>
        </w:rPr>
        <w:t xml:space="preserve">25,000 </w:t>
      </w:r>
      <w:r>
        <w:rPr>
          <w:rFonts w:cstheme="minorHAnsi"/>
          <w:sz w:val="28"/>
          <w:szCs w:val="28"/>
        </w:rPr>
        <w:t>€</w:t>
      </w:r>
    </w:p>
    <w:p w14:paraId="4D96DD5D" w14:textId="693FBA93" w:rsidR="00F040D4" w:rsidRPr="008E6D61" w:rsidRDefault="00F040D4" w:rsidP="00F040D4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lastRenderedPageBreak/>
        <w:t xml:space="preserve">2022: </w:t>
      </w:r>
      <w:r w:rsidR="005357A5">
        <w:rPr>
          <w:rFonts w:cstheme="minorHAnsi"/>
          <w:sz w:val="28"/>
          <w:szCs w:val="28"/>
        </w:rPr>
        <w:t xml:space="preserve">27,500 </w:t>
      </w:r>
      <w:r>
        <w:rPr>
          <w:rFonts w:cstheme="minorHAnsi"/>
          <w:sz w:val="28"/>
          <w:szCs w:val="28"/>
        </w:rPr>
        <w:t>€</w:t>
      </w:r>
    </w:p>
    <w:p w14:paraId="2FB71CD1" w14:textId="4D661E7F" w:rsidR="00F040D4" w:rsidRPr="008E6D61" w:rsidRDefault="00F040D4" w:rsidP="00F040D4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2023: </w:t>
      </w:r>
      <w:r w:rsidR="005357A5">
        <w:rPr>
          <w:rFonts w:cstheme="minorHAnsi"/>
          <w:sz w:val="28"/>
          <w:szCs w:val="28"/>
        </w:rPr>
        <w:t xml:space="preserve">28,875 </w:t>
      </w:r>
      <w:r>
        <w:rPr>
          <w:rFonts w:cstheme="minorHAnsi"/>
          <w:sz w:val="28"/>
          <w:szCs w:val="28"/>
        </w:rPr>
        <w:t>€</w:t>
      </w:r>
    </w:p>
    <w:p w14:paraId="1ED94436" w14:textId="77777777" w:rsidR="00F040D4" w:rsidRPr="008E6D61" w:rsidRDefault="00F040D4" w:rsidP="00F040D4">
      <w:pPr>
        <w:pStyle w:val="a3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Έξοδα Συσκευασίας Προϊόντων:</w:t>
      </w:r>
    </w:p>
    <w:p w14:paraId="101A8DA2" w14:textId="629AF86E" w:rsidR="00F040D4" w:rsidRPr="008E6D61" w:rsidRDefault="00F040D4" w:rsidP="00F040D4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2021: </w:t>
      </w:r>
      <w:r w:rsidR="00A9313B">
        <w:rPr>
          <w:rFonts w:cstheme="minorHAnsi"/>
          <w:sz w:val="28"/>
          <w:szCs w:val="28"/>
        </w:rPr>
        <w:t>50</w:t>
      </w:r>
      <w:r>
        <w:rPr>
          <w:rFonts w:cstheme="minorHAnsi"/>
          <w:sz w:val="28"/>
          <w:szCs w:val="28"/>
        </w:rPr>
        <w:t>,000 €</w:t>
      </w:r>
    </w:p>
    <w:p w14:paraId="65B8344D" w14:textId="1C429F65" w:rsidR="00F040D4" w:rsidRPr="008E6D61" w:rsidRDefault="00F040D4" w:rsidP="00F040D4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2022: </w:t>
      </w:r>
      <w:r w:rsidR="00A9313B">
        <w:rPr>
          <w:rFonts w:cstheme="minorHAnsi"/>
          <w:sz w:val="28"/>
          <w:szCs w:val="28"/>
        </w:rPr>
        <w:t>55</w:t>
      </w:r>
      <w:r>
        <w:rPr>
          <w:rFonts w:cstheme="minorHAnsi"/>
          <w:sz w:val="28"/>
          <w:szCs w:val="28"/>
        </w:rPr>
        <w:t>,000 €</w:t>
      </w:r>
    </w:p>
    <w:p w14:paraId="66BB4D81" w14:textId="5FD73E5C" w:rsidR="00F040D4" w:rsidRPr="008E6D61" w:rsidRDefault="00F040D4" w:rsidP="00F040D4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2023: </w:t>
      </w:r>
      <w:r w:rsidR="00A9313B">
        <w:rPr>
          <w:rFonts w:cstheme="minorHAnsi"/>
          <w:sz w:val="28"/>
          <w:szCs w:val="28"/>
        </w:rPr>
        <w:t>57</w:t>
      </w:r>
      <w:r>
        <w:rPr>
          <w:rFonts w:cstheme="minorHAnsi"/>
          <w:sz w:val="28"/>
          <w:szCs w:val="28"/>
        </w:rPr>
        <w:t>,</w:t>
      </w:r>
      <w:r w:rsidR="00A9313B">
        <w:rPr>
          <w:rFonts w:cstheme="minorHAnsi"/>
          <w:sz w:val="28"/>
          <w:szCs w:val="28"/>
        </w:rPr>
        <w:t>7</w:t>
      </w:r>
      <w:r>
        <w:rPr>
          <w:rFonts w:cstheme="minorHAnsi"/>
          <w:sz w:val="28"/>
          <w:szCs w:val="28"/>
        </w:rPr>
        <w:t>50 €</w:t>
      </w:r>
    </w:p>
    <w:p w14:paraId="70CC0C3F" w14:textId="576AAE86" w:rsidR="00F040D4" w:rsidRDefault="00926AA3" w:rsidP="00926AA3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Όπως επίσης και τα </w:t>
      </w:r>
      <w:r w:rsidRPr="003A5211">
        <w:rPr>
          <w:rFonts w:cstheme="minorHAnsi"/>
          <w:b/>
          <w:bCs/>
          <w:sz w:val="28"/>
          <w:szCs w:val="28"/>
        </w:rPr>
        <w:t>Επιμερισμένα ΓΒΕ για το Π2</w:t>
      </w:r>
      <w:r>
        <w:rPr>
          <w:rFonts w:cstheme="minorHAnsi"/>
          <w:sz w:val="28"/>
          <w:szCs w:val="28"/>
        </w:rPr>
        <w:t>:</w:t>
      </w:r>
    </w:p>
    <w:p w14:paraId="107829D8" w14:textId="77777777" w:rsidR="00802F74" w:rsidRPr="00CF4A57" w:rsidRDefault="00802F74" w:rsidP="00802F74">
      <w:pPr>
        <w:pStyle w:val="a3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Ενοίκιο Εργοστασίου:</w:t>
      </w:r>
    </w:p>
    <w:p w14:paraId="6CEA0A6D" w14:textId="16222DB5" w:rsidR="00802F74" w:rsidRPr="00CF4A57" w:rsidRDefault="00802F74" w:rsidP="00802F74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2021: 1</w:t>
      </w:r>
      <w:r w:rsidR="000A3DFA">
        <w:rPr>
          <w:rFonts w:cstheme="minorHAnsi"/>
          <w:sz w:val="28"/>
          <w:szCs w:val="28"/>
        </w:rPr>
        <w:t>8</w:t>
      </w:r>
      <w:r>
        <w:rPr>
          <w:rFonts w:cstheme="minorHAnsi"/>
          <w:sz w:val="28"/>
          <w:szCs w:val="28"/>
        </w:rPr>
        <w:t>0,000 €</w:t>
      </w:r>
    </w:p>
    <w:p w14:paraId="699EE8F6" w14:textId="135A892D" w:rsidR="00802F74" w:rsidRPr="00CF4A57" w:rsidRDefault="00802F74" w:rsidP="00802F74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2022: 1</w:t>
      </w:r>
      <w:r w:rsidR="000A3DFA">
        <w:rPr>
          <w:rFonts w:cstheme="minorHAnsi"/>
          <w:sz w:val="28"/>
          <w:szCs w:val="28"/>
        </w:rPr>
        <w:t>8</w:t>
      </w:r>
      <w:r>
        <w:rPr>
          <w:rFonts w:cstheme="minorHAnsi"/>
          <w:sz w:val="28"/>
          <w:szCs w:val="28"/>
        </w:rPr>
        <w:t>0,000 €</w:t>
      </w:r>
    </w:p>
    <w:p w14:paraId="105C1ED4" w14:textId="32A2AF6B" w:rsidR="00802F74" w:rsidRPr="00CF4A57" w:rsidRDefault="00802F74" w:rsidP="00802F74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2023: 1</w:t>
      </w:r>
      <w:r w:rsidR="000A3DFA">
        <w:rPr>
          <w:rFonts w:cstheme="minorHAnsi"/>
          <w:sz w:val="28"/>
          <w:szCs w:val="28"/>
        </w:rPr>
        <w:t>65</w:t>
      </w:r>
      <w:r>
        <w:rPr>
          <w:rFonts w:cstheme="minorHAnsi"/>
          <w:sz w:val="28"/>
          <w:szCs w:val="28"/>
        </w:rPr>
        <w:t>,000 €</w:t>
      </w:r>
    </w:p>
    <w:p w14:paraId="39176F5A" w14:textId="77777777" w:rsidR="00802F74" w:rsidRPr="00CF4A57" w:rsidRDefault="00802F74" w:rsidP="00802F74">
      <w:pPr>
        <w:pStyle w:val="a3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Αποσβέσεις Μηχανημάτων:</w:t>
      </w:r>
    </w:p>
    <w:p w14:paraId="53179C59" w14:textId="28791846" w:rsidR="00802F74" w:rsidRPr="00CF4A57" w:rsidRDefault="00802F74" w:rsidP="00802F74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2021-23: </w:t>
      </w:r>
      <w:r w:rsidR="000A3DFA">
        <w:rPr>
          <w:rFonts w:cstheme="minorHAnsi"/>
          <w:sz w:val="28"/>
          <w:szCs w:val="28"/>
        </w:rPr>
        <w:t>68,571.43</w:t>
      </w:r>
      <w:r>
        <w:rPr>
          <w:rFonts w:cstheme="minorHAnsi"/>
          <w:sz w:val="28"/>
          <w:szCs w:val="28"/>
        </w:rPr>
        <w:t xml:space="preserve"> €</w:t>
      </w:r>
    </w:p>
    <w:p w14:paraId="4BD5D534" w14:textId="77777777" w:rsidR="00802F74" w:rsidRPr="00CF4A57" w:rsidRDefault="00802F74" w:rsidP="00802F74">
      <w:pPr>
        <w:pStyle w:val="a3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Ηλεκτρική Ενέργεια (Φωτισμός και Θέρμανση) &amp; Δημοτικά Τέλη:</w:t>
      </w:r>
    </w:p>
    <w:p w14:paraId="656101AE" w14:textId="46537957" w:rsidR="00802F74" w:rsidRPr="002220C1" w:rsidRDefault="00802F74" w:rsidP="00802F74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2021: </w:t>
      </w:r>
      <w:r w:rsidR="000A3DFA">
        <w:rPr>
          <w:rFonts w:cstheme="minorHAnsi"/>
          <w:sz w:val="28"/>
          <w:szCs w:val="28"/>
        </w:rPr>
        <w:t>270</w:t>
      </w:r>
      <w:r>
        <w:rPr>
          <w:rFonts w:cstheme="minorHAnsi"/>
          <w:sz w:val="28"/>
          <w:szCs w:val="28"/>
        </w:rPr>
        <w:t>,000 €</w:t>
      </w:r>
    </w:p>
    <w:p w14:paraId="558A6F97" w14:textId="3DDF7A06" w:rsidR="00802F74" w:rsidRPr="002220C1" w:rsidRDefault="00802F74" w:rsidP="00802F74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2022: </w:t>
      </w:r>
      <w:r w:rsidR="000A3DFA">
        <w:rPr>
          <w:rFonts w:cstheme="minorHAnsi"/>
          <w:sz w:val="28"/>
          <w:szCs w:val="28"/>
        </w:rPr>
        <w:t>405</w:t>
      </w:r>
      <w:r>
        <w:rPr>
          <w:rFonts w:cstheme="minorHAnsi"/>
          <w:sz w:val="28"/>
          <w:szCs w:val="28"/>
        </w:rPr>
        <w:t>,000 €</w:t>
      </w:r>
    </w:p>
    <w:p w14:paraId="3AE7C59A" w14:textId="7F9B74CD" w:rsidR="00802F74" w:rsidRDefault="00802F74" w:rsidP="00802F74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2023: </w:t>
      </w:r>
      <w:r w:rsidR="000A3DFA">
        <w:rPr>
          <w:rFonts w:cstheme="minorHAnsi"/>
          <w:sz w:val="28"/>
          <w:szCs w:val="28"/>
        </w:rPr>
        <w:t>445</w:t>
      </w:r>
      <w:r>
        <w:rPr>
          <w:rFonts w:cstheme="minorHAnsi"/>
          <w:sz w:val="28"/>
          <w:szCs w:val="28"/>
        </w:rPr>
        <w:t>,</w:t>
      </w:r>
      <w:r w:rsidR="000A3DFA">
        <w:rPr>
          <w:rFonts w:cstheme="minorHAnsi"/>
          <w:sz w:val="28"/>
          <w:szCs w:val="28"/>
        </w:rPr>
        <w:t>5</w:t>
      </w:r>
      <w:r>
        <w:rPr>
          <w:rFonts w:cstheme="minorHAnsi"/>
          <w:sz w:val="28"/>
          <w:szCs w:val="28"/>
        </w:rPr>
        <w:t>00 €</w:t>
      </w:r>
    </w:p>
    <w:p w14:paraId="6894854D" w14:textId="77777777" w:rsidR="00802F74" w:rsidRPr="008E6D61" w:rsidRDefault="00802F74" w:rsidP="00802F74">
      <w:pPr>
        <w:pStyle w:val="a3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Έξοδα Γραφείου Εργοστασίου:</w:t>
      </w:r>
    </w:p>
    <w:p w14:paraId="24CACB71" w14:textId="2195BDF5" w:rsidR="00802F74" w:rsidRPr="008E6D61" w:rsidRDefault="00802F74" w:rsidP="00802F74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2021: </w:t>
      </w:r>
      <w:r w:rsidR="000A3DFA">
        <w:rPr>
          <w:rFonts w:cstheme="minorHAnsi"/>
          <w:sz w:val="28"/>
          <w:szCs w:val="28"/>
        </w:rPr>
        <w:t>448</w:t>
      </w:r>
      <w:r>
        <w:rPr>
          <w:rFonts w:cstheme="minorHAnsi"/>
          <w:sz w:val="28"/>
          <w:szCs w:val="28"/>
        </w:rPr>
        <w:t>,</w:t>
      </w:r>
      <w:r w:rsidR="000A3DFA">
        <w:rPr>
          <w:rFonts w:cstheme="minorHAnsi"/>
          <w:sz w:val="28"/>
          <w:szCs w:val="28"/>
        </w:rPr>
        <w:t>0</w:t>
      </w:r>
      <w:r>
        <w:rPr>
          <w:rFonts w:cstheme="minorHAnsi"/>
          <w:sz w:val="28"/>
          <w:szCs w:val="28"/>
        </w:rPr>
        <w:t>00 €</w:t>
      </w:r>
    </w:p>
    <w:p w14:paraId="12EB7A2E" w14:textId="75864568" w:rsidR="00802F74" w:rsidRPr="008E6D61" w:rsidRDefault="00802F74" w:rsidP="00802F74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2022: </w:t>
      </w:r>
      <w:r w:rsidR="000A3DFA">
        <w:rPr>
          <w:rFonts w:cstheme="minorHAnsi"/>
          <w:sz w:val="28"/>
          <w:szCs w:val="28"/>
        </w:rPr>
        <w:t>492</w:t>
      </w:r>
      <w:r>
        <w:rPr>
          <w:rFonts w:cstheme="minorHAnsi"/>
          <w:sz w:val="28"/>
          <w:szCs w:val="28"/>
        </w:rPr>
        <w:t>,</w:t>
      </w:r>
      <w:r w:rsidR="000A3DFA">
        <w:rPr>
          <w:rFonts w:cstheme="minorHAnsi"/>
          <w:sz w:val="28"/>
          <w:szCs w:val="28"/>
        </w:rPr>
        <w:t>80</w:t>
      </w:r>
      <w:r>
        <w:rPr>
          <w:rFonts w:cstheme="minorHAnsi"/>
          <w:sz w:val="28"/>
          <w:szCs w:val="28"/>
        </w:rPr>
        <w:t>0 €</w:t>
      </w:r>
    </w:p>
    <w:p w14:paraId="6EBAFF2A" w14:textId="6FEAE5B4" w:rsidR="00802F74" w:rsidRPr="008E6D61" w:rsidRDefault="00802F74" w:rsidP="00802F74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2023: </w:t>
      </w:r>
      <w:r w:rsidR="000A3DFA">
        <w:rPr>
          <w:rFonts w:cstheme="minorHAnsi"/>
          <w:sz w:val="28"/>
          <w:szCs w:val="28"/>
        </w:rPr>
        <w:t>517</w:t>
      </w:r>
      <w:r>
        <w:rPr>
          <w:rFonts w:cstheme="minorHAnsi"/>
          <w:sz w:val="28"/>
          <w:szCs w:val="28"/>
        </w:rPr>
        <w:t>,</w:t>
      </w:r>
      <w:r w:rsidR="000A3DFA">
        <w:rPr>
          <w:rFonts w:cstheme="minorHAnsi"/>
          <w:sz w:val="28"/>
          <w:szCs w:val="28"/>
        </w:rPr>
        <w:t>440</w:t>
      </w:r>
      <w:r>
        <w:rPr>
          <w:rFonts w:cstheme="minorHAnsi"/>
          <w:sz w:val="28"/>
          <w:szCs w:val="28"/>
        </w:rPr>
        <w:t xml:space="preserve"> €</w:t>
      </w:r>
    </w:p>
    <w:p w14:paraId="16DBE0E7" w14:textId="77777777" w:rsidR="00802F74" w:rsidRPr="008E6D61" w:rsidRDefault="00802F74" w:rsidP="00802F74">
      <w:pPr>
        <w:pStyle w:val="a3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Συντήρηση και Επισκευές Κτηριακών Υποδομών:</w:t>
      </w:r>
    </w:p>
    <w:p w14:paraId="0C4FAE1A" w14:textId="2E2D39F3" w:rsidR="00802F74" w:rsidRPr="008E6D61" w:rsidRDefault="00802F74" w:rsidP="00802F74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2021: </w:t>
      </w:r>
      <w:r w:rsidR="000A3DFA">
        <w:rPr>
          <w:rFonts w:cstheme="minorHAnsi"/>
          <w:sz w:val="28"/>
          <w:szCs w:val="28"/>
        </w:rPr>
        <w:t>83,333.33</w:t>
      </w:r>
      <w:r>
        <w:rPr>
          <w:rFonts w:cstheme="minorHAnsi"/>
          <w:sz w:val="28"/>
          <w:szCs w:val="28"/>
        </w:rPr>
        <w:t>€</w:t>
      </w:r>
    </w:p>
    <w:p w14:paraId="67D6C70D" w14:textId="3C580EC6" w:rsidR="00802F74" w:rsidRPr="008E6D61" w:rsidRDefault="00802F74" w:rsidP="00802F74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2022: </w:t>
      </w:r>
      <w:r w:rsidR="000A3DFA">
        <w:rPr>
          <w:rFonts w:cstheme="minorHAnsi"/>
          <w:sz w:val="28"/>
          <w:szCs w:val="28"/>
        </w:rPr>
        <w:t>91,666.67</w:t>
      </w:r>
      <w:r>
        <w:rPr>
          <w:rFonts w:cstheme="minorHAnsi"/>
          <w:sz w:val="28"/>
          <w:szCs w:val="28"/>
        </w:rPr>
        <w:t xml:space="preserve"> €</w:t>
      </w:r>
    </w:p>
    <w:p w14:paraId="359F32FD" w14:textId="04805232" w:rsidR="00802F74" w:rsidRPr="008E6D61" w:rsidRDefault="00802F74" w:rsidP="00802F74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2023: </w:t>
      </w:r>
      <w:r w:rsidR="000A3DFA">
        <w:rPr>
          <w:rFonts w:cstheme="minorHAnsi"/>
          <w:sz w:val="28"/>
          <w:szCs w:val="28"/>
        </w:rPr>
        <w:t>96,250</w:t>
      </w:r>
      <w:r>
        <w:rPr>
          <w:rFonts w:cstheme="minorHAnsi"/>
          <w:sz w:val="28"/>
          <w:szCs w:val="28"/>
        </w:rPr>
        <w:t xml:space="preserve"> €</w:t>
      </w:r>
    </w:p>
    <w:p w14:paraId="3773D1A7" w14:textId="77777777" w:rsidR="00802F74" w:rsidRPr="008E6D61" w:rsidRDefault="00802F74" w:rsidP="00802F74">
      <w:pPr>
        <w:pStyle w:val="a3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Έξοδα Αποθήκευσης Προϊόντων:</w:t>
      </w:r>
    </w:p>
    <w:p w14:paraId="713EC0EB" w14:textId="77777777" w:rsidR="00802F74" w:rsidRPr="008E6D61" w:rsidRDefault="00802F74" w:rsidP="00802F74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2021: 25,000 €</w:t>
      </w:r>
    </w:p>
    <w:p w14:paraId="0F7BDBA1" w14:textId="77777777" w:rsidR="00802F74" w:rsidRPr="008E6D61" w:rsidRDefault="00802F74" w:rsidP="00802F74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2022: 27,500 €</w:t>
      </w:r>
    </w:p>
    <w:p w14:paraId="1DA56477" w14:textId="77777777" w:rsidR="00802F74" w:rsidRPr="008E6D61" w:rsidRDefault="00802F74" w:rsidP="00802F74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2023: 28,875 €</w:t>
      </w:r>
    </w:p>
    <w:p w14:paraId="6D0BECD0" w14:textId="77777777" w:rsidR="00802F74" w:rsidRPr="008E6D61" w:rsidRDefault="00802F74" w:rsidP="00802F74">
      <w:pPr>
        <w:pStyle w:val="a3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Έξοδα Συσκευασίας Προϊόντων:</w:t>
      </w:r>
    </w:p>
    <w:p w14:paraId="7D88E19E" w14:textId="77777777" w:rsidR="00802F74" w:rsidRPr="008E6D61" w:rsidRDefault="00802F74" w:rsidP="00802F74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2021: 50,000 €</w:t>
      </w:r>
    </w:p>
    <w:p w14:paraId="0744668F" w14:textId="77777777" w:rsidR="00802F74" w:rsidRPr="008E6D61" w:rsidRDefault="00802F74" w:rsidP="00802F74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2022: 55,000 €</w:t>
      </w:r>
    </w:p>
    <w:p w14:paraId="10D1D1EC" w14:textId="3FA5C75B" w:rsidR="00926AA3" w:rsidRPr="00826977" w:rsidRDefault="00802F74" w:rsidP="00926AA3">
      <w:pPr>
        <w:pStyle w:val="a3"/>
        <w:numPr>
          <w:ilvl w:val="1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2023: 57,750 €</w:t>
      </w:r>
    </w:p>
    <w:p w14:paraId="6D386AF2" w14:textId="4C2E32CE" w:rsidR="00826977" w:rsidRDefault="00826977" w:rsidP="00826977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Στην συνέχεια υπολογίζουμε τα </w:t>
      </w:r>
      <w:r w:rsidRPr="00BE4161">
        <w:rPr>
          <w:rFonts w:cstheme="minorHAnsi"/>
          <w:b/>
          <w:bCs/>
          <w:sz w:val="28"/>
          <w:szCs w:val="28"/>
        </w:rPr>
        <w:t>Έξοδα Πωλητών</w:t>
      </w:r>
      <w:r>
        <w:rPr>
          <w:rFonts w:cstheme="minorHAnsi"/>
          <w:sz w:val="28"/>
          <w:szCs w:val="28"/>
        </w:rPr>
        <w:t>, υπολογίζοντας πρώτα (για τις Αμοιβές Πωλητών) τον ετήσιο μισθό ενός Πωλητή:</w:t>
      </w:r>
    </w:p>
    <w:p w14:paraId="3265030D" w14:textId="3BCBDD62" w:rsidR="00826977" w:rsidRDefault="00E55724" w:rsidP="00BE4161">
      <w:pPr>
        <w:pStyle w:val="a3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Ετήσιος </w:t>
      </w:r>
      <w:r w:rsidR="00BE4161">
        <w:rPr>
          <w:rFonts w:cstheme="minorHAnsi"/>
          <w:sz w:val="28"/>
          <w:szCs w:val="28"/>
        </w:rPr>
        <w:t>Μισθός Πωλητή:</w:t>
      </w:r>
    </w:p>
    <w:p w14:paraId="71D86112" w14:textId="7046EC4A" w:rsidR="00BE4161" w:rsidRDefault="00BE4161" w:rsidP="00BE4161">
      <w:pPr>
        <w:pStyle w:val="a3"/>
        <w:numPr>
          <w:ilvl w:val="1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2021:</w:t>
      </w:r>
      <w:r w:rsidR="00BE4CA3">
        <w:rPr>
          <w:rFonts w:cstheme="minorHAnsi"/>
          <w:sz w:val="28"/>
          <w:szCs w:val="28"/>
        </w:rPr>
        <w:t xml:space="preserve"> 14*2,000 = 28,000</w:t>
      </w:r>
      <w:r w:rsidR="00E55724">
        <w:rPr>
          <w:rFonts w:cstheme="minorHAnsi"/>
          <w:sz w:val="28"/>
          <w:szCs w:val="28"/>
        </w:rPr>
        <w:t xml:space="preserve"> €</w:t>
      </w:r>
    </w:p>
    <w:p w14:paraId="307AA64A" w14:textId="2533125E" w:rsidR="00BE4161" w:rsidRDefault="00BE4161" w:rsidP="00BE4161">
      <w:pPr>
        <w:pStyle w:val="a3"/>
        <w:numPr>
          <w:ilvl w:val="1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2022:</w:t>
      </w:r>
      <w:r w:rsidR="00BE4CA3">
        <w:rPr>
          <w:rFonts w:cstheme="minorHAnsi"/>
          <w:sz w:val="28"/>
          <w:szCs w:val="28"/>
        </w:rPr>
        <w:t xml:space="preserve"> 28,000 + 0.1*28,000 = 30,800</w:t>
      </w:r>
      <w:r w:rsidR="00E55724">
        <w:rPr>
          <w:rFonts w:cstheme="minorHAnsi"/>
          <w:sz w:val="28"/>
          <w:szCs w:val="28"/>
        </w:rPr>
        <w:t xml:space="preserve"> €</w:t>
      </w:r>
    </w:p>
    <w:p w14:paraId="5CF97F6F" w14:textId="29BBA4FA" w:rsidR="00BE4161" w:rsidRDefault="00BE4161" w:rsidP="00BE4161">
      <w:pPr>
        <w:pStyle w:val="a3"/>
        <w:numPr>
          <w:ilvl w:val="1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2023:</w:t>
      </w:r>
      <w:r w:rsidR="00BE4CA3">
        <w:rPr>
          <w:rFonts w:cstheme="minorHAnsi"/>
          <w:sz w:val="28"/>
          <w:szCs w:val="28"/>
        </w:rPr>
        <w:t xml:space="preserve"> 30,800 + 0.05*30,800 = 32,340</w:t>
      </w:r>
      <w:r w:rsidR="00E55724">
        <w:rPr>
          <w:rFonts w:cstheme="minorHAnsi"/>
          <w:sz w:val="28"/>
          <w:szCs w:val="28"/>
        </w:rPr>
        <w:t xml:space="preserve"> €</w:t>
      </w:r>
    </w:p>
    <w:p w14:paraId="7CC2E2DE" w14:textId="224BDE6C" w:rsidR="00BE4161" w:rsidRDefault="00BE4161" w:rsidP="00BE4161">
      <w:pPr>
        <w:pStyle w:val="a3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Αμοιβές Πωλητών:</w:t>
      </w:r>
    </w:p>
    <w:p w14:paraId="7ED67680" w14:textId="602E5763" w:rsidR="00BE4161" w:rsidRDefault="00BE4161" w:rsidP="00BE4161">
      <w:pPr>
        <w:pStyle w:val="a3"/>
        <w:numPr>
          <w:ilvl w:val="1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2021:</w:t>
      </w:r>
      <w:r w:rsidR="00A90790">
        <w:rPr>
          <w:rFonts w:cstheme="minorHAnsi"/>
          <w:sz w:val="28"/>
          <w:szCs w:val="28"/>
        </w:rPr>
        <w:t xml:space="preserve"> 4*28,000 = 112,000</w:t>
      </w:r>
      <w:r w:rsidR="00470C8B">
        <w:rPr>
          <w:rFonts w:cstheme="minorHAnsi"/>
          <w:sz w:val="28"/>
          <w:szCs w:val="28"/>
        </w:rPr>
        <w:t xml:space="preserve"> €</w:t>
      </w:r>
    </w:p>
    <w:p w14:paraId="048D1180" w14:textId="1193161D" w:rsidR="00BE4161" w:rsidRDefault="00BE4161" w:rsidP="00BE4161">
      <w:pPr>
        <w:pStyle w:val="a3"/>
        <w:numPr>
          <w:ilvl w:val="1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2022:</w:t>
      </w:r>
      <w:r w:rsidR="00A90790">
        <w:rPr>
          <w:rFonts w:cstheme="minorHAnsi"/>
          <w:sz w:val="28"/>
          <w:szCs w:val="28"/>
        </w:rPr>
        <w:t xml:space="preserve"> 5*30,800 = 154,000</w:t>
      </w:r>
      <w:r w:rsidR="00470C8B">
        <w:rPr>
          <w:rFonts w:cstheme="minorHAnsi"/>
          <w:sz w:val="28"/>
          <w:szCs w:val="28"/>
        </w:rPr>
        <w:t xml:space="preserve"> €</w:t>
      </w:r>
    </w:p>
    <w:p w14:paraId="1EF38232" w14:textId="79E4FBED" w:rsidR="00BE4161" w:rsidRPr="00BE4161" w:rsidRDefault="00BE4161" w:rsidP="00BE4161">
      <w:pPr>
        <w:pStyle w:val="a3"/>
        <w:numPr>
          <w:ilvl w:val="1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2023:</w:t>
      </w:r>
      <w:r w:rsidR="00A90790">
        <w:rPr>
          <w:rFonts w:cstheme="minorHAnsi"/>
          <w:sz w:val="28"/>
          <w:szCs w:val="28"/>
        </w:rPr>
        <w:t xml:space="preserve"> 6*32,340 = 194,040</w:t>
      </w:r>
      <w:r w:rsidR="00470C8B">
        <w:rPr>
          <w:rFonts w:cstheme="minorHAnsi"/>
          <w:sz w:val="28"/>
          <w:szCs w:val="28"/>
        </w:rPr>
        <w:t xml:space="preserve"> €</w:t>
      </w:r>
    </w:p>
    <w:p w14:paraId="54D9AF8D" w14:textId="5B6E17C7" w:rsidR="00BE4161" w:rsidRDefault="00BE4161" w:rsidP="00BE4161">
      <w:pPr>
        <w:pStyle w:val="a3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Μίσθωση Στόλου Οχημάτων:</w:t>
      </w:r>
    </w:p>
    <w:p w14:paraId="7BB0A7E3" w14:textId="3ED69880" w:rsidR="00BE4161" w:rsidRDefault="00BE4161" w:rsidP="00BE4161">
      <w:pPr>
        <w:pStyle w:val="a3"/>
        <w:numPr>
          <w:ilvl w:val="1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2021:</w:t>
      </w:r>
      <w:r w:rsidR="00D232AB">
        <w:rPr>
          <w:rFonts w:cstheme="minorHAnsi"/>
          <w:sz w:val="28"/>
          <w:szCs w:val="28"/>
        </w:rPr>
        <w:t xml:space="preserve"> 12*600*4 = 28,800</w:t>
      </w:r>
      <w:r w:rsidR="00470C8B">
        <w:rPr>
          <w:rFonts w:cstheme="minorHAnsi"/>
          <w:sz w:val="28"/>
          <w:szCs w:val="28"/>
        </w:rPr>
        <w:t xml:space="preserve"> €</w:t>
      </w:r>
    </w:p>
    <w:p w14:paraId="4325A361" w14:textId="1BB12F94" w:rsidR="00BE4161" w:rsidRDefault="00BE4161" w:rsidP="00BE4161">
      <w:pPr>
        <w:pStyle w:val="a3"/>
        <w:numPr>
          <w:ilvl w:val="1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2022:</w:t>
      </w:r>
      <w:r w:rsidR="00D232AB">
        <w:rPr>
          <w:rFonts w:cstheme="minorHAnsi"/>
          <w:sz w:val="28"/>
          <w:szCs w:val="28"/>
        </w:rPr>
        <w:t xml:space="preserve"> 12*600*5 = 36,000</w:t>
      </w:r>
      <w:r w:rsidR="00470C8B">
        <w:rPr>
          <w:rFonts w:cstheme="minorHAnsi"/>
          <w:sz w:val="28"/>
          <w:szCs w:val="28"/>
        </w:rPr>
        <w:t xml:space="preserve"> €</w:t>
      </w:r>
    </w:p>
    <w:p w14:paraId="280FA81A" w14:textId="4C4C0E1F" w:rsidR="00BE4161" w:rsidRPr="00BE4161" w:rsidRDefault="00BE4161" w:rsidP="00BE4161">
      <w:pPr>
        <w:pStyle w:val="a3"/>
        <w:numPr>
          <w:ilvl w:val="1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2023:</w:t>
      </w:r>
      <w:r w:rsidR="00D232AB">
        <w:rPr>
          <w:rFonts w:cstheme="minorHAnsi"/>
          <w:sz w:val="28"/>
          <w:szCs w:val="28"/>
        </w:rPr>
        <w:t xml:space="preserve"> 12*600*6 = 43,200</w:t>
      </w:r>
      <w:r w:rsidR="00470C8B">
        <w:rPr>
          <w:rFonts w:cstheme="minorHAnsi"/>
          <w:sz w:val="28"/>
          <w:szCs w:val="28"/>
        </w:rPr>
        <w:t xml:space="preserve"> €</w:t>
      </w:r>
    </w:p>
    <w:p w14:paraId="0AF538F7" w14:textId="6B80B704" w:rsidR="00BE4161" w:rsidRDefault="00BE4161" w:rsidP="00BE4161">
      <w:pPr>
        <w:pStyle w:val="a3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Προμήθειες Πωλήσεων Π1</w:t>
      </w:r>
      <w:r w:rsidR="00D232AB">
        <w:rPr>
          <w:rFonts w:cstheme="minorHAnsi"/>
          <w:sz w:val="28"/>
          <w:szCs w:val="28"/>
        </w:rPr>
        <w:t xml:space="preserve"> (Πωλήσεις Π1*(κ+5 = 12%))</w:t>
      </w:r>
      <w:r>
        <w:rPr>
          <w:rFonts w:cstheme="minorHAnsi"/>
          <w:sz w:val="28"/>
          <w:szCs w:val="28"/>
        </w:rPr>
        <w:t>:</w:t>
      </w:r>
    </w:p>
    <w:p w14:paraId="65B96184" w14:textId="383C7C70" w:rsidR="00BE4161" w:rsidRDefault="00BE4161" w:rsidP="00BE4161">
      <w:pPr>
        <w:pStyle w:val="a3"/>
        <w:numPr>
          <w:ilvl w:val="1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2021:</w:t>
      </w:r>
      <w:r w:rsidR="00925C0B">
        <w:rPr>
          <w:rFonts w:cstheme="minorHAnsi"/>
          <w:sz w:val="28"/>
          <w:szCs w:val="28"/>
        </w:rPr>
        <w:t xml:space="preserve"> 2,449,000*0.12 = </w:t>
      </w:r>
      <w:r w:rsidR="000C516D">
        <w:rPr>
          <w:rFonts w:cstheme="minorHAnsi"/>
          <w:sz w:val="28"/>
          <w:szCs w:val="28"/>
        </w:rPr>
        <w:t>293,880</w:t>
      </w:r>
      <w:r w:rsidR="00470C8B">
        <w:rPr>
          <w:rFonts w:cstheme="minorHAnsi"/>
          <w:sz w:val="28"/>
          <w:szCs w:val="28"/>
        </w:rPr>
        <w:t xml:space="preserve"> €</w:t>
      </w:r>
    </w:p>
    <w:p w14:paraId="13DEEE28" w14:textId="014F7B39" w:rsidR="00BE4161" w:rsidRDefault="00BE4161" w:rsidP="00BE4161">
      <w:pPr>
        <w:pStyle w:val="a3"/>
        <w:numPr>
          <w:ilvl w:val="1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2022:</w:t>
      </w:r>
      <w:r w:rsidR="00925C0B">
        <w:rPr>
          <w:rFonts w:cstheme="minorHAnsi"/>
          <w:sz w:val="28"/>
          <w:szCs w:val="28"/>
        </w:rPr>
        <w:t xml:space="preserve"> 4,114,320*0.12 = </w:t>
      </w:r>
      <w:r w:rsidR="000C516D">
        <w:rPr>
          <w:rFonts w:cstheme="minorHAnsi"/>
          <w:sz w:val="28"/>
          <w:szCs w:val="28"/>
        </w:rPr>
        <w:t>493,718.40</w:t>
      </w:r>
      <w:r w:rsidR="00470C8B">
        <w:rPr>
          <w:rFonts w:cstheme="minorHAnsi"/>
          <w:sz w:val="28"/>
          <w:szCs w:val="28"/>
        </w:rPr>
        <w:t xml:space="preserve"> €</w:t>
      </w:r>
    </w:p>
    <w:p w14:paraId="5FBCB6B0" w14:textId="71D684F7" w:rsidR="00BE4161" w:rsidRPr="00BE4161" w:rsidRDefault="00BE4161" w:rsidP="00BE4161">
      <w:pPr>
        <w:pStyle w:val="a3"/>
        <w:numPr>
          <w:ilvl w:val="1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2023:</w:t>
      </w:r>
      <w:r w:rsidR="00925C0B">
        <w:rPr>
          <w:rFonts w:cstheme="minorHAnsi"/>
          <w:sz w:val="28"/>
          <w:szCs w:val="28"/>
        </w:rPr>
        <w:t xml:space="preserve"> 5,430,902.40*0.12 = </w:t>
      </w:r>
      <w:r w:rsidR="000C516D">
        <w:rPr>
          <w:rFonts w:cstheme="minorHAnsi"/>
          <w:sz w:val="28"/>
          <w:szCs w:val="28"/>
        </w:rPr>
        <w:t>651,708.29</w:t>
      </w:r>
      <w:r w:rsidR="00470C8B">
        <w:rPr>
          <w:rFonts w:cstheme="minorHAnsi"/>
          <w:sz w:val="28"/>
          <w:szCs w:val="28"/>
        </w:rPr>
        <w:t xml:space="preserve"> €</w:t>
      </w:r>
    </w:p>
    <w:p w14:paraId="4E1A0B2D" w14:textId="5477D1DD" w:rsidR="00BE4161" w:rsidRDefault="00BE4161" w:rsidP="00BE4161">
      <w:pPr>
        <w:pStyle w:val="a3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Προμήθειες Πωλήσεων Π2</w:t>
      </w:r>
      <w:r w:rsidR="00BF664B">
        <w:rPr>
          <w:rFonts w:cstheme="minorHAnsi"/>
          <w:sz w:val="28"/>
          <w:szCs w:val="28"/>
        </w:rPr>
        <w:t xml:space="preserve"> (Πωλήσεις Π1*(λ+6 = 9%))</w:t>
      </w:r>
      <w:r>
        <w:rPr>
          <w:rFonts w:cstheme="minorHAnsi"/>
          <w:sz w:val="28"/>
          <w:szCs w:val="28"/>
        </w:rPr>
        <w:t>:</w:t>
      </w:r>
    </w:p>
    <w:p w14:paraId="310620BD" w14:textId="536D8AFD" w:rsidR="00BE4161" w:rsidRDefault="00BE4161" w:rsidP="00BE4161">
      <w:pPr>
        <w:pStyle w:val="a3"/>
        <w:numPr>
          <w:ilvl w:val="1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2021:</w:t>
      </w:r>
      <w:r w:rsidR="00BF664B">
        <w:rPr>
          <w:rFonts w:cstheme="minorHAnsi"/>
          <w:sz w:val="28"/>
          <w:szCs w:val="28"/>
        </w:rPr>
        <w:t xml:space="preserve"> 1,290,000*0.09 = </w:t>
      </w:r>
      <w:r w:rsidR="000C516D">
        <w:rPr>
          <w:rFonts w:cstheme="minorHAnsi"/>
          <w:sz w:val="28"/>
          <w:szCs w:val="28"/>
        </w:rPr>
        <w:t>116,100</w:t>
      </w:r>
      <w:r w:rsidR="00470C8B">
        <w:rPr>
          <w:rFonts w:cstheme="minorHAnsi"/>
          <w:sz w:val="28"/>
          <w:szCs w:val="28"/>
        </w:rPr>
        <w:t xml:space="preserve"> €</w:t>
      </w:r>
    </w:p>
    <w:p w14:paraId="5322B220" w14:textId="4E691FFA" w:rsidR="00BE4161" w:rsidRDefault="00BE4161" w:rsidP="00BE4161">
      <w:pPr>
        <w:pStyle w:val="a3"/>
        <w:numPr>
          <w:ilvl w:val="1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2022:</w:t>
      </w:r>
      <w:r w:rsidR="00C2036B">
        <w:rPr>
          <w:rFonts w:cstheme="minorHAnsi"/>
          <w:sz w:val="28"/>
          <w:szCs w:val="28"/>
        </w:rPr>
        <w:t xml:space="preserve"> 2,096,250*0.09 = </w:t>
      </w:r>
      <w:r w:rsidR="000C516D">
        <w:rPr>
          <w:rFonts w:cstheme="minorHAnsi"/>
          <w:sz w:val="28"/>
          <w:szCs w:val="28"/>
        </w:rPr>
        <w:t>188,662.50</w:t>
      </w:r>
      <w:r w:rsidR="00470C8B">
        <w:rPr>
          <w:rFonts w:cstheme="minorHAnsi"/>
          <w:sz w:val="28"/>
          <w:szCs w:val="28"/>
        </w:rPr>
        <w:t xml:space="preserve"> €</w:t>
      </w:r>
    </w:p>
    <w:p w14:paraId="74C7D368" w14:textId="44C7EAE8" w:rsidR="00BE4161" w:rsidRPr="00BE4161" w:rsidRDefault="00BE4161" w:rsidP="00BE4161">
      <w:pPr>
        <w:pStyle w:val="a3"/>
        <w:numPr>
          <w:ilvl w:val="1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2023:</w:t>
      </w:r>
      <w:r w:rsidR="007F6D5B">
        <w:rPr>
          <w:rFonts w:cstheme="minorHAnsi"/>
          <w:sz w:val="28"/>
          <w:szCs w:val="28"/>
        </w:rPr>
        <w:t xml:space="preserve"> 2,536,462.50*0.09 = </w:t>
      </w:r>
      <w:r w:rsidR="000C516D">
        <w:rPr>
          <w:rFonts w:cstheme="minorHAnsi"/>
          <w:sz w:val="28"/>
          <w:szCs w:val="28"/>
        </w:rPr>
        <w:t>228,281.63</w:t>
      </w:r>
      <w:r w:rsidR="00470C8B">
        <w:rPr>
          <w:rFonts w:cstheme="minorHAnsi"/>
          <w:sz w:val="28"/>
          <w:szCs w:val="28"/>
        </w:rPr>
        <w:t xml:space="preserve"> €</w:t>
      </w:r>
    </w:p>
    <w:p w14:paraId="47BB286D" w14:textId="48D47592" w:rsidR="00BE4161" w:rsidRDefault="00BE4161" w:rsidP="00BE4161">
      <w:pPr>
        <w:pStyle w:val="a3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Συνολικές Προμήθειες Πωλήσεων:</w:t>
      </w:r>
    </w:p>
    <w:p w14:paraId="3C8D58E4" w14:textId="61910767" w:rsidR="00BE4161" w:rsidRDefault="00BE4161" w:rsidP="00BE4161">
      <w:pPr>
        <w:pStyle w:val="a3"/>
        <w:numPr>
          <w:ilvl w:val="1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2021:</w:t>
      </w:r>
      <w:r w:rsidR="00A438C5">
        <w:rPr>
          <w:rFonts w:cstheme="minorHAnsi"/>
          <w:sz w:val="28"/>
          <w:szCs w:val="28"/>
        </w:rPr>
        <w:t xml:space="preserve"> 293,880 +</w:t>
      </w:r>
      <w:r w:rsidR="00E51331">
        <w:rPr>
          <w:rFonts w:cstheme="minorHAnsi"/>
          <w:sz w:val="28"/>
          <w:szCs w:val="28"/>
        </w:rPr>
        <w:t xml:space="preserve"> 116,100 = </w:t>
      </w:r>
      <w:r w:rsidR="00F5621D">
        <w:rPr>
          <w:rFonts w:cstheme="minorHAnsi"/>
          <w:sz w:val="28"/>
          <w:szCs w:val="28"/>
        </w:rPr>
        <w:t>409,980</w:t>
      </w:r>
      <w:r w:rsidR="00470C8B">
        <w:rPr>
          <w:rFonts w:cstheme="minorHAnsi"/>
          <w:sz w:val="28"/>
          <w:szCs w:val="28"/>
        </w:rPr>
        <w:t xml:space="preserve"> €</w:t>
      </w:r>
    </w:p>
    <w:p w14:paraId="1597FDB8" w14:textId="4241BA55" w:rsidR="00BE4161" w:rsidRDefault="00BE4161" w:rsidP="00BE4161">
      <w:pPr>
        <w:pStyle w:val="a3"/>
        <w:numPr>
          <w:ilvl w:val="1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2022:</w:t>
      </w:r>
      <w:r w:rsidR="00A438C5">
        <w:rPr>
          <w:rFonts w:cstheme="minorHAnsi"/>
          <w:sz w:val="28"/>
          <w:szCs w:val="28"/>
        </w:rPr>
        <w:t xml:space="preserve"> 493,718.40 + </w:t>
      </w:r>
      <w:r w:rsidR="003054CC">
        <w:rPr>
          <w:rFonts w:cstheme="minorHAnsi"/>
          <w:sz w:val="28"/>
          <w:szCs w:val="28"/>
        </w:rPr>
        <w:t xml:space="preserve">188,662.50 = </w:t>
      </w:r>
      <w:r w:rsidR="00F5621D">
        <w:rPr>
          <w:rFonts w:cstheme="minorHAnsi"/>
          <w:sz w:val="28"/>
          <w:szCs w:val="28"/>
        </w:rPr>
        <w:t>682,380.90</w:t>
      </w:r>
      <w:r w:rsidR="00470C8B">
        <w:rPr>
          <w:rFonts w:cstheme="minorHAnsi"/>
          <w:sz w:val="28"/>
          <w:szCs w:val="28"/>
        </w:rPr>
        <w:t xml:space="preserve"> €</w:t>
      </w:r>
    </w:p>
    <w:p w14:paraId="02ED3BFD" w14:textId="4621E246" w:rsidR="00BE4161" w:rsidRDefault="00BE4161" w:rsidP="00BE4161">
      <w:pPr>
        <w:pStyle w:val="a3"/>
        <w:numPr>
          <w:ilvl w:val="1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2023:</w:t>
      </w:r>
      <w:r w:rsidR="00A438C5">
        <w:rPr>
          <w:rFonts w:cstheme="minorHAnsi"/>
          <w:sz w:val="28"/>
          <w:szCs w:val="28"/>
        </w:rPr>
        <w:t xml:space="preserve"> </w:t>
      </w:r>
      <w:r w:rsidR="00411A88">
        <w:rPr>
          <w:rFonts w:cstheme="minorHAnsi"/>
          <w:sz w:val="28"/>
          <w:szCs w:val="28"/>
        </w:rPr>
        <w:t xml:space="preserve">651,708.29 + </w:t>
      </w:r>
      <w:r w:rsidR="005148FA">
        <w:rPr>
          <w:rFonts w:cstheme="minorHAnsi"/>
          <w:sz w:val="28"/>
          <w:szCs w:val="28"/>
        </w:rPr>
        <w:t>228,281.63 =</w:t>
      </w:r>
      <w:r w:rsidR="00CF5400">
        <w:rPr>
          <w:rFonts w:cstheme="minorHAnsi"/>
          <w:sz w:val="28"/>
          <w:szCs w:val="28"/>
        </w:rPr>
        <w:t xml:space="preserve"> </w:t>
      </w:r>
      <w:r w:rsidR="00F5621D">
        <w:rPr>
          <w:rFonts w:cstheme="minorHAnsi"/>
          <w:sz w:val="28"/>
          <w:szCs w:val="28"/>
        </w:rPr>
        <w:t>879,989.91</w:t>
      </w:r>
      <w:r w:rsidR="00470C8B">
        <w:rPr>
          <w:rFonts w:cstheme="minorHAnsi"/>
          <w:sz w:val="28"/>
          <w:szCs w:val="28"/>
        </w:rPr>
        <w:t xml:space="preserve"> €</w:t>
      </w:r>
    </w:p>
    <w:p w14:paraId="443B9343" w14:textId="6F558911" w:rsidR="005B65F6" w:rsidRDefault="005B65F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3F785726" w14:textId="34104C41" w:rsidR="005B65F6" w:rsidRPr="005B65F6" w:rsidRDefault="005B65F6" w:rsidP="005B65F6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5B65F6">
        <w:rPr>
          <w:rFonts w:cstheme="minorHAnsi"/>
          <w:b/>
          <w:bCs/>
          <w:sz w:val="28"/>
          <w:szCs w:val="28"/>
          <w:u w:val="single"/>
        </w:rPr>
        <w:lastRenderedPageBreak/>
        <w:t>Μέρος 4: Δαπάνες Πώλησης και Διοίκησης, Σταθερές Ετήσιες Δαπάνες</w:t>
      </w:r>
    </w:p>
    <w:p w14:paraId="395045E1" w14:textId="60C36185" w:rsidR="005B65F6" w:rsidRDefault="005B65F6" w:rsidP="005B65F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Οι </w:t>
      </w:r>
      <w:r w:rsidRPr="00416D7B">
        <w:rPr>
          <w:rFonts w:cstheme="minorHAnsi"/>
          <w:b/>
          <w:bCs/>
          <w:sz w:val="28"/>
          <w:szCs w:val="28"/>
        </w:rPr>
        <w:t>Δαπάνες Πώλησης και Διοίκησης</w:t>
      </w:r>
      <w:r>
        <w:rPr>
          <w:rFonts w:cstheme="minorHAnsi"/>
          <w:sz w:val="28"/>
          <w:szCs w:val="28"/>
        </w:rPr>
        <w:t xml:space="preserve"> δίνονται από την εξίσωση:</w:t>
      </w:r>
    </w:p>
    <w:p w14:paraId="6F166E81" w14:textId="14BBEF61" w:rsidR="005B65F6" w:rsidRDefault="005B65F6" w:rsidP="005B65F6">
      <w:pPr>
        <w:jc w:val="center"/>
        <w:rPr>
          <w:rFonts w:cstheme="minorHAnsi"/>
          <w:i/>
          <w:iCs/>
          <w:sz w:val="28"/>
          <w:szCs w:val="28"/>
        </w:rPr>
      </w:pPr>
      <w:proofErr w:type="spellStart"/>
      <w:r>
        <w:rPr>
          <w:rFonts w:cstheme="minorHAnsi"/>
          <w:i/>
          <w:iCs/>
          <w:sz w:val="28"/>
          <w:szCs w:val="28"/>
        </w:rPr>
        <w:t>Μεταβλητές_Δαπάνες</w:t>
      </w:r>
      <w:proofErr w:type="spellEnd"/>
      <w:r>
        <w:rPr>
          <w:rFonts w:cstheme="minorHAnsi"/>
          <w:i/>
          <w:iCs/>
          <w:sz w:val="28"/>
          <w:szCs w:val="28"/>
        </w:rPr>
        <w:t xml:space="preserve"> = </w:t>
      </w:r>
      <w:proofErr w:type="spellStart"/>
      <w:r>
        <w:rPr>
          <w:rFonts w:cstheme="minorHAnsi"/>
          <w:i/>
          <w:iCs/>
          <w:sz w:val="28"/>
          <w:szCs w:val="28"/>
        </w:rPr>
        <w:t>Τιμή_Πώλησης</w:t>
      </w:r>
      <w:proofErr w:type="spellEnd"/>
      <w:r>
        <w:rPr>
          <w:rFonts w:cstheme="minorHAnsi"/>
          <w:i/>
          <w:iCs/>
          <w:sz w:val="28"/>
          <w:szCs w:val="28"/>
        </w:rPr>
        <w:t xml:space="preserve"> * </w:t>
      </w:r>
      <w:proofErr w:type="spellStart"/>
      <w:r>
        <w:rPr>
          <w:rFonts w:cstheme="minorHAnsi"/>
          <w:i/>
          <w:iCs/>
          <w:sz w:val="28"/>
          <w:szCs w:val="28"/>
        </w:rPr>
        <w:t>Προμήθεια_Πωλήσεων</w:t>
      </w:r>
      <w:proofErr w:type="spellEnd"/>
    </w:p>
    <w:p w14:paraId="70E87000" w14:textId="6AEDB62C" w:rsidR="005B65F6" w:rsidRDefault="005B65F6" w:rsidP="005B65F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Ενώ οι </w:t>
      </w:r>
      <w:r w:rsidRPr="00416D7B">
        <w:rPr>
          <w:rFonts w:cstheme="minorHAnsi"/>
          <w:b/>
          <w:bCs/>
          <w:sz w:val="28"/>
          <w:szCs w:val="28"/>
        </w:rPr>
        <w:t>Σταθερές Ετήσιες Δαπάνες</w:t>
      </w:r>
      <w:r>
        <w:rPr>
          <w:rFonts w:cstheme="minorHAnsi"/>
          <w:sz w:val="28"/>
          <w:szCs w:val="28"/>
        </w:rPr>
        <w:t>:</w:t>
      </w:r>
    </w:p>
    <w:p w14:paraId="130FB74D" w14:textId="2CCD8E66" w:rsidR="005B65F6" w:rsidRDefault="005B65F6" w:rsidP="005B65F6">
      <w:pPr>
        <w:jc w:val="center"/>
        <w:rPr>
          <w:rFonts w:cstheme="minorHAnsi"/>
          <w:i/>
          <w:iCs/>
          <w:sz w:val="28"/>
          <w:szCs w:val="28"/>
        </w:rPr>
      </w:pPr>
      <w:proofErr w:type="spellStart"/>
      <w:r>
        <w:rPr>
          <w:rFonts w:cstheme="minorHAnsi"/>
          <w:i/>
          <w:iCs/>
          <w:sz w:val="28"/>
          <w:szCs w:val="28"/>
        </w:rPr>
        <w:t>Σταθερές_Ετήσιες_Δαπάνες</w:t>
      </w:r>
      <w:proofErr w:type="spellEnd"/>
      <w:r>
        <w:rPr>
          <w:rFonts w:cstheme="minorHAnsi"/>
          <w:i/>
          <w:iCs/>
          <w:sz w:val="28"/>
          <w:szCs w:val="28"/>
        </w:rPr>
        <w:t xml:space="preserve"> = </w:t>
      </w:r>
      <w:proofErr w:type="spellStart"/>
      <w:r>
        <w:rPr>
          <w:rFonts w:cstheme="minorHAnsi"/>
          <w:i/>
          <w:iCs/>
          <w:sz w:val="28"/>
          <w:szCs w:val="28"/>
        </w:rPr>
        <w:t>Αμοιβές_Πωλητών</w:t>
      </w:r>
      <w:proofErr w:type="spellEnd"/>
      <w:r>
        <w:rPr>
          <w:rFonts w:cstheme="minorHAnsi"/>
          <w:i/>
          <w:iCs/>
          <w:sz w:val="28"/>
          <w:szCs w:val="28"/>
        </w:rPr>
        <w:t xml:space="preserve"> + </w:t>
      </w:r>
      <w:proofErr w:type="spellStart"/>
      <w:r>
        <w:rPr>
          <w:rFonts w:cstheme="minorHAnsi"/>
          <w:i/>
          <w:iCs/>
          <w:sz w:val="28"/>
          <w:szCs w:val="28"/>
        </w:rPr>
        <w:t>Μίσθωση_Στόλου_Οχημάτων</w:t>
      </w:r>
      <w:proofErr w:type="spellEnd"/>
    </w:p>
    <w:p w14:paraId="00217839" w14:textId="36D96A12" w:rsidR="005B65F6" w:rsidRDefault="005B65F6" w:rsidP="005B65F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Επομένως προκύπτουν και οι αντίστοιχες τιμές.</w:t>
      </w:r>
    </w:p>
    <w:p w14:paraId="704A1794" w14:textId="510CB78F" w:rsidR="005B65F6" w:rsidRDefault="005B65F6">
      <w:pPr>
        <w:rPr>
          <w:rFonts w:cstheme="minorHAnsi"/>
          <w:sz w:val="28"/>
          <w:szCs w:val="28"/>
        </w:rPr>
      </w:pPr>
    </w:p>
    <w:p w14:paraId="37257BEF" w14:textId="18DEA910" w:rsidR="005B65F6" w:rsidRDefault="005B65F6" w:rsidP="005B65F6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5B65F6">
        <w:rPr>
          <w:rFonts w:cstheme="minorHAnsi"/>
          <w:b/>
          <w:bCs/>
          <w:sz w:val="28"/>
          <w:szCs w:val="28"/>
          <w:u w:val="single"/>
        </w:rPr>
        <w:t>Μέρος 5: Συνολικό Μεταβλητό Κόστος Παραγωγής, Σταθερό Έμμεσο Κόστος Παραγωγής, Κόστος Μονάδας Προϊόντος</w:t>
      </w:r>
    </w:p>
    <w:p w14:paraId="1EDE971F" w14:textId="190781D1" w:rsidR="00E36689" w:rsidRDefault="00E36689" w:rsidP="00E36689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*Η ανάλυση αναφέρεται για ένα προϊόν*</w:t>
      </w:r>
    </w:p>
    <w:p w14:paraId="29FB9DE8" w14:textId="47CD0250" w:rsidR="005B65F6" w:rsidRDefault="00E36689" w:rsidP="00E36689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Το </w:t>
      </w:r>
      <w:r w:rsidRPr="00416D7B">
        <w:rPr>
          <w:rFonts w:cstheme="minorHAnsi"/>
          <w:b/>
          <w:bCs/>
          <w:sz w:val="28"/>
          <w:szCs w:val="28"/>
        </w:rPr>
        <w:t>Άμεσο Κόστος Παραγωγής Ανά Μονάδα</w:t>
      </w:r>
      <w:r>
        <w:rPr>
          <w:rFonts w:cstheme="minorHAnsi"/>
          <w:sz w:val="28"/>
          <w:szCs w:val="28"/>
        </w:rPr>
        <w:t>, τόσο για την Κ.Π.Α όσο και για την Ο.Κ., είναι:</w:t>
      </w:r>
    </w:p>
    <w:p w14:paraId="7A9E3335" w14:textId="2C221272" w:rsidR="00E36689" w:rsidRDefault="00E36689" w:rsidP="00E36689">
      <w:pPr>
        <w:jc w:val="center"/>
        <w:rPr>
          <w:rFonts w:cstheme="minorHAnsi"/>
          <w:i/>
          <w:iCs/>
          <w:sz w:val="28"/>
          <w:szCs w:val="28"/>
        </w:rPr>
      </w:pPr>
      <w:proofErr w:type="spellStart"/>
      <w:r>
        <w:rPr>
          <w:rFonts w:cstheme="minorHAnsi"/>
          <w:i/>
          <w:iCs/>
          <w:sz w:val="28"/>
          <w:szCs w:val="28"/>
        </w:rPr>
        <w:t>Άμεσο_Κόστος</w:t>
      </w:r>
      <w:proofErr w:type="spellEnd"/>
      <w:r>
        <w:rPr>
          <w:rFonts w:cstheme="minorHAnsi"/>
          <w:i/>
          <w:iCs/>
          <w:sz w:val="28"/>
          <w:szCs w:val="28"/>
        </w:rPr>
        <w:t xml:space="preserve"> _Παραγωγής = </w:t>
      </w:r>
      <w:proofErr w:type="spellStart"/>
      <w:r>
        <w:rPr>
          <w:rFonts w:cstheme="minorHAnsi"/>
          <w:i/>
          <w:iCs/>
          <w:sz w:val="28"/>
          <w:szCs w:val="28"/>
        </w:rPr>
        <w:t>Τιμή_Παραγωγής</w:t>
      </w:r>
      <w:proofErr w:type="spellEnd"/>
    </w:p>
    <w:p w14:paraId="21A00E1E" w14:textId="5C5854DB" w:rsidR="00E36689" w:rsidRDefault="00E36689" w:rsidP="00E36689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Το </w:t>
      </w:r>
      <w:r w:rsidRPr="00416D7B">
        <w:rPr>
          <w:rFonts w:cstheme="minorHAnsi"/>
          <w:b/>
          <w:bCs/>
          <w:sz w:val="28"/>
          <w:szCs w:val="28"/>
        </w:rPr>
        <w:t>Μεταβλητό Έμμεσο Κόστος Παραγωγής Ανά Μονάδα</w:t>
      </w:r>
      <w:r>
        <w:rPr>
          <w:rFonts w:cstheme="minorHAnsi"/>
          <w:sz w:val="28"/>
          <w:szCs w:val="28"/>
        </w:rPr>
        <w:t xml:space="preserve"> είναι μηδέν, τόσο για την Κ.Π.Α όσο και για την Ο.Κ., καθώς δεν έχουμε έμμεσα υλικά και έμμεση εργασία στα δεδομένα μας.</w:t>
      </w:r>
    </w:p>
    <w:p w14:paraId="348FB7EE" w14:textId="5FFAFEC4" w:rsidR="00E36689" w:rsidRDefault="00E36689" w:rsidP="00E3668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Επομένως, το </w:t>
      </w:r>
      <w:r w:rsidRPr="00416D7B">
        <w:rPr>
          <w:rFonts w:cstheme="minorHAnsi"/>
          <w:b/>
          <w:bCs/>
          <w:sz w:val="28"/>
          <w:szCs w:val="28"/>
        </w:rPr>
        <w:t>Συνολικό Μεταβλητό Κόστος Παραγωγής</w:t>
      </w:r>
      <w:r w:rsidR="00826C6B">
        <w:rPr>
          <w:rFonts w:cstheme="minorHAnsi"/>
          <w:sz w:val="28"/>
          <w:szCs w:val="28"/>
        </w:rPr>
        <w:t>, τόσο για την Κ.Π.Α όσο και για την Ο.Κ.,</w:t>
      </w:r>
      <w:r>
        <w:rPr>
          <w:rFonts w:cstheme="minorHAnsi"/>
          <w:sz w:val="28"/>
          <w:szCs w:val="28"/>
        </w:rPr>
        <w:t xml:space="preserve"> είναι:</w:t>
      </w:r>
    </w:p>
    <w:p w14:paraId="2A9D8168" w14:textId="3149608C" w:rsidR="00E36689" w:rsidRDefault="00E36689" w:rsidP="00E36689">
      <w:pPr>
        <w:jc w:val="center"/>
        <w:rPr>
          <w:rFonts w:cstheme="minorHAnsi"/>
          <w:i/>
          <w:iCs/>
          <w:sz w:val="28"/>
          <w:szCs w:val="28"/>
        </w:rPr>
      </w:pPr>
      <w:proofErr w:type="spellStart"/>
      <w:r>
        <w:rPr>
          <w:rFonts w:cstheme="minorHAnsi"/>
          <w:i/>
          <w:iCs/>
          <w:sz w:val="28"/>
          <w:szCs w:val="28"/>
        </w:rPr>
        <w:t>Συνολικό_Μεταβλητό_Κόστος_Παραγωγής</w:t>
      </w:r>
      <w:proofErr w:type="spellEnd"/>
      <w:r>
        <w:rPr>
          <w:rFonts w:cstheme="minorHAnsi"/>
          <w:i/>
          <w:iCs/>
          <w:sz w:val="28"/>
          <w:szCs w:val="28"/>
        </w:rPr>
        <w:t xml:space="preserve"> = Άμεσο + Έμμεσο = </w:t>
      </w:r>
      <w:proofErr w:type="spellStart"/>
      <w:r>
        <w:rPr>
          <w:rFonts w:cstheme="minorHAnsi"/>
          <w:i/>
          <w:iCs/>
          <w:sz w:val="28"/>
          <w:szCs w:val="28"/>
        </w:rPr>
        <w:t>Άμεσο_Κόστος_Παραγωγής</w:t>
      </w:r>
      <w:proofErr w:type="spellEnd"/>
    </w:p>
    <w:p w14:paraId="77440CC7" w14:textId="23C3E187" w:rsidR="00E36689" w:rsidRDefault="00E36689" w:rsidP="00E3668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Το </w:t>
      </w:r>
      <w:r w:rsidRPr="00416D7B">
        <w:rPr>
          <w:rFonts w:cstheme="minorHAnsi"/>
          <w:b/>
          <w:bCs/>
          <w:sz w:val="28"/>
          <w:szCs w:val="28"/>
        </w:rPr>
        <w:t>Σταθερό Έμμεσο Κόστος Παραγωγής</w:t>
      </w:r>
      <w:r>
        <w:rPr>
          <w:rFonts w:cstheme="minorHAnsi"/>
          <w:sz w:val="28"/>
          <w:szCs w:val="28"/>
        </w:rPr>
        <w:t xml:space="preserve"> </w:t>
      </w:r>
      <w:r w:rsidR="00106418">
        <w:rPr>
          <w:rFonts w:cstheme="minorHAnsi"/>
          <w:sz w:val="28"/>
          <w:szCs w:val="28"/>
        </w:rPr>
        <w:t xml:space="preserve">για την Κ.Π.Α. (στην Ο.Κ. είναι μηδέν) </w:t>
      </w:r>
      <w:r>
        <w:rPr>
          <w:rFonts w:cstheme="minorHAnsi"/>
          <w:sz w:val="28"/>
          <w:szCs w:val="28"/>
        </w:rPr>
        <w:t>δίνεται από τον τύπο:</w:t>
      </w:r>
    </w:p>
    <w:p w14:paraId="196522C8" w14:textId="5F93E535" w:rsidR="00E36689" w:rsidRDefault="00E36689" w:rsidP="00E36689">
      <w:pPr>
        <w:jc w:val="center"/>
        <w:rPr>
          <w:rFonts w:cstheme="minorHAnsi"/>
          <w:i/>
          <w:iCs/>
          <w:sz w:val="28"/>
          <w:szCs w:val="28"/>
        </w:rPr>
      </w:pPr>
      <w:proofErr w:type="spellStart"/>
      <w:r>
        <w:rPr>
          <w:rFonts w:cstheme="minorHAnsi"/>
          <w:i/>
          <w:iCs/>
          <w:sz w:val="28"/>
          <w:szCs w:val="28"/>
        </w:rPr>
        <w:t>Σταθερό_Έμμεσο_Κόστος_Παραγωγής</w:t>
      </w:r>
      <w:proofErr w:type="spellEnd"/>
      <w:r>
        <w:rPr>
          <w:rFonts w:cstheme="minorHAnsi"/>
          <w:i/>
          <w:iCs/>
          <w:sz w:val="28"/>
          <w:szCs w:val="28"/>
        </w:rPr>
        <w:t xml:space="preserve"> = </w:t>
      </w:r>
      <w:proofErr w:type="spellStart"/>
      <w:r>
        <w:rPr>
          <w:rFonts w:cstheme="minorHAnsi"/>
          <w:i/>
          <w:iCs/>
          <w:sz w:val="28"/>
          <w:szCs w:val="28"/>
        </w:rPr>
        <w:t>Επιμερισμένα_ΓΒΕ</w:t>
      </w:r>
      <w:proofErr w:type="spellEnd"/>
      <w:r>
        <w:rPr>
          <w:rFonts w:cstheme="minorHAnsi"/>
          <w:i/>
          <w:iCs/>
          <w:sz w:val="28"/>
          <w:szCs w:val="28"/>
        </w:rPr>
        <w:t xml:space="preserve"> / </w:t>
      </w:r>
      <w:proofErr w:type="spellStart"/>
      <w:r>
        <w:rPr>
          <w:rFonts w:cstheme="minorHAnsi"/>
          <w:i/>
          <w:iCs/>
          <w:sz w:val="28"/>
          <w:szCs w:val="28"/>
        </w:rPr>
        <w:t>Μονάδες_Παραγωγής</w:t>
      </w:r>
      <w:proofErr w:type="spellEnd"/>
    </w:p>
    <w:p w14:paraId="75F5F8B0" w14:textId="02039E73" w:rsidR="00E36689" w:rsidRDefault="00E36689" w:rsidP="00E3668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Το </w:t>
      </w:r>
      <w:r w:rsidRPr="00416D7B">
        <w:rPr>
          <w:rFonts w:cstheme="minorHAnsi"/>
          <w:b/>
          <w:bCs/>
          <w:sz w:val="28"/>
          <w:szCs w:val="28"/>
        </w:rPr>
        <w:t>Κόστος Μονάδας Προϊόντος</w:t>
      </w:r>
      <w:r>
        <w:rPr>
          <w:rFonts w:cstheme="minorHAnsi"/>
          <w:sz w:val="28"/>
          <w:szCs w:val="28"/>
        </w:rPr>
        <w:t xml:space="preserve"> </w:t>
      </w:r>
      <w:r w:rsidR="00A207FF">
        <w:rPr>
          <w:rFonts w:cstheme="minorHAnsi"/>
          <w:sz w:val="28"/>
          <w:szCs w:val="28"/>
        </w:rPr>
        <w:t xml:space="preserve">για την Κ.Π.Α. (για την Ο.Κ. ισούται απλά με το </w:t>
      </w:r>
      <w:proofErr w:type="spellStart"/>
      <w:r w:rsidR="00A207FF">
        <w:rPr>
          <w:rFonts w:cstheme="minorHAnsi"/>
          <w:sz w:val="28"/>
          <w:szCs w:val="28"/>
        </w:rPr>
        <w:t>Συνολικό_Μεταβλητό_Κόστος_Παραγωγής</w:t>
      </w:r>
      <w:proofErr w:type="spellEnd"/>
      <w:r w:rsidR="00A207FF">
        <w:rPr>
          <w:rFonts w:cstheme="minorHAnsi"/>
          <w:sz w:val="28"/>
          <w:szCs w:val="28"/>
        </w:rPr>
        <w:t xml:space="preserve">) </w:t>
      </w:r>
      <w:r>
        <w:rPr>
          <w:rFonts w:cstheme="minorHAnsi"/>
          <w:sz w:val="28"/>
          <w:szCs w:val="28"/>
        </w:rPr>
        <w:t>είναι τελικά:</w:t>
      </w:r>
    </w:p>
    <w:p w14:paraId="21743464" w14:textId="31939F91" w:rsidR="00E36689" w:rsidRDefault="00E36689" w:rsidP="00E36689">
      <w:pPr>
        <w:jc w:val="center"/>
        <w:rPr>
          <w:rFonts w:cstheme="minorHAnsi"/>
          <w:i/>
          <w:iCs/>
          <w:sz w:val="28"/>
          <w:szCs w:val="28"/>
        </w:rPr>
      </w:pPr>
      <w:proofErr w:type="spellStart"/>
      <w:r>
        <w:rPr>
          <w:rFonts w:cstheme="minorHAnsi"/>
          <w:i/>
          <w:iCs/>
          <w:sz w:val="28"/>
          <w:szCs w:val="28"/>
        </w:rPr>
        <w:t>Κόστος_Μονάδας_Προϊόντος</w:t>
      </w:r>
      <w:proofErr w:type="spellEnd"/>
      <w:r>
        <w:rPr>
          <w:rFonts w:cstheme="minorHAnsi"/>
          <w:i/>
          <w:iCs/>
          <w:sz w:val="28"/>
          <w:szCs w:val="28"/>
        </w:rPr>
        <w:t xml:space="preserve"> = </w:t>
      </w:r>
      <w:proofErr w:type="spellStart"/>
      <w:r>
        <w:rPr>
          <w:rFonts w:cstheme="minorHAnsi"/>
          <w:i/>
          <w:iCs/>
          <w:sz w:val="28"/>
          <w:szCs w:val="28"/>
        </w:rPr>
        <w:t>Συνολικό_Μεταβλητό_Κόστος_Παραγωγής</w:t>
      </w:r>
      <w:proofErr w:type="spellEnd"/>
      <w:r>
        <w:rPr>
          <w:rFonts w:cstheme="minorHAnsi"/>
          <w:i/>
          <w:iCs/>
          <w:sz w:val="28"/>
          <w:szCs w:val="28"/>
        </w:rPr>
        <w:t xml:space="preserve"> + </w:t>
      </w:r>
      <w:proofErr w:type="spellStart"/>
      <w:r>
        <w:rPr>
          <w:rFonts w:cstheme="minorHAnsi"/>
          <w:i/>
          <w:iCs/>
          <w:sz w:val="28"/>
          <w:szCs w:val="28"/>
        </w:rPr>
        <w:t>Σταθερό_Έμμεσο_Κόστος_Παραγωγής</w:t>
      </w:r>
      <w:proofErr w:type="spellEnd"/>
    </w:p>
    <w:p w14:paraId="371A026E" w14:textId="4492FB73" w:rsidR="009F2029" w:rsidRDefault="005E5902" w:rsidP="005E590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ab/>
        <w:t xml:space="preserve">Επομένως προκύπτουν και τα αντίστοιχα στοιχεία στο </w:t>
      </w:r>
      <w:r>
        <w:rPr>
          <w:rFonts w:cstheme="minorHAnsi"/>
          <w:sz w:val="28"/>
          <w:szCs w:val="28"/>
          <w:lang w:val="en-US"/>
        </w:rPr>
        <w:t>Excel.</w:t>
      </w:r>
    </w:p>
    <w:p w14:paraId="55C5431E" w14:textId="77777777" w:rsidR="009F2029" w:rsidRDefault="009F2029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br w:type="page"/>
      </w:r>
    </w:p>
    <w:p w14:paraId="34C6AACB" w14:textId="6EDA2ABB" w:rsidR="005E5902" w:rsidRDefault="009F2029" w:rsidP="009F2029">
      <w:pPr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lastRenderedPageBreak/>
        <w:t>Μέρος 6: Κοστολόγηση Πλήρους Απορρόφησης και Οριακή Κοστολόγηση</w:t>
      </w:r>
    </w:p>
    <w:tbl>
      <w:tblPr>
        <w:tblStyle w:val="a4"/>
        <w:tblW w:w="11322" w:type="dxa"/>
        <w:jc w:val="center"/>
        <w:tblLook w:val="04A0" w:firstRow="1" w:lastRow="0" w:firstColumn="1" w:lastColumn="0" w:noHBand="0" w:noVBand="1"/>
      </w:tblPr>
      <w:tblGrid>
        <w:gridCol w:w="749"/>
        <w:gridCol w:w="3681"/>
        <w:gridCol w:w="6892"/>
      </w:tblGrid>
      <w:tr w:rsidR="003D0CE1" w14:paraId="3F4182FA" w14:textId="77777777" w:rsidTr="003D0CE1">
        <w:trPr>
          <w:trHeight w:val="344"/>
          <w:jc w:val="center"/>
        </w:trPr>
        <w:tc>
          <w:tcPr>
            <w:tcW w:w="11322" w:type="dxa"/>
            <w:gridSpan w:val="3"/>
            <w:shd w:val="clear" w:color="auto" w:fill="B4C6E7" w:themeFill="accent1" w:themeFillTint="66"/>
          </w:tcPr>
          <w:p w14:paraId="7E87EAA4" w14:textId="73257135" w:rsidR="003D0CE1" w:rsidRPr="00416D7B" w:rsidRDefault="003D0CE1" w:rsidP="003D0CE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416D7B">
              <w:rPr>
                <w:rFonts w:cstheme="minorHAnsi"/>
                <w:b/>
                <w:bCs/>
                <w:sz w:val="28"/>
                <w:szCs w:val="28"/>
              </w:rPr>
              <w:t>Κοστολόγηση Πλήρους Απορρόφησης</w:t>
            </w:r>
          </w:p>
        </w:tc>
      </w:tr>
      <w:tr w:rsidR="00416D7B" w14:paraId="2A1AE17F" w14:textId="77777777" w:rsidTr="003D0CE1">
        <w:trPr>
          <w:trHeight w:val="356"/>
          <w:jc w:val="center"/>
        </w:trPr>
        <w:tc>
          <w:tcPr>
            <w:tcW w:w="749" w:type="dxa"/>
          </w:tcPr>
          <w:p w14:paraId="78B2BF45" w14:textId="0A41DAE5" w:rsidR="00416D7B" w:rsidRPr="00416D7B" w:rsidRDefault="00416D7B" w:rsidP="00416D7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416D7B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681" w:type="dxa"/>
            <w:shd w:val="clear" w:color="auto" w:fill="D9E2F3" w:themeFill="accent1" w:themeFillTint="33"/>
          </w:tcPr>
          <w:p w14:paraId="4F4A7993" w14:textId="6821EDF5" w:rsidR="00416D7B" w:rsidRPr="003E5B51" w:rsidRDefault="00416D7B" w:rsidP="00416D7B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3E5B51">
              <w:rPr>
                <w:rFonts w:cstheme="minorHAnsi"/>
                <w:b/>
                <w:bCs/>
                <w:sz w:val="28"/>
                <w:szCs w:val="28"/>
              </w:rPr>
              <w:t>Πωλήσεις</w:t>
            </w:r>
          </w:p>
        </w:tc>
        <w:tc>
          <w:tcPr>
            <w:tcW w:w="6891" w:type="dxa"/>
          </w:tcPr>
          <w:p w14:paraId="7726E48D" w14:textId="5C95D2A1" w:rsidR="00416D7B" w:rsidRDefault="00416D7B" w:rsidP="003D0CE1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Μονάδες_Πώλησης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* </w:t>
            </w:r>
            <w:proofErr w:type="spellStart"/>
            <w:r>
              <w:rPr>
                <w:rFonts w:cstheme="minorHAnsi"/>
                <w:sz w:val="28"/>
                <w:szCs w:val="28"/>
              </w:rPr>
              <w:t>Κόστος_Μονάδας_Προϊόντος</w:t>
            </w:r>
            <w:proofErr w:type="spellEnd"/>
          </w:p>
        </w:tc>
      </w:tr>
      <w:tr w:rsidR="00416D7B" w14:paraId="1E4342B0" w14:textId="77777777" w:rsidTr="003D0CE1">
        <w:trPr>
          <w:trHeight w:val="344"/>
          <w:jc w:val="center"/>
        </w:trPr>
        <w:tc>
          <w:tcPr>
            <w:tcW w:w="749" w:type="dxa"/>
          </w:tcPr>
          <w:p w14:paraId="2452AC33" w14:textId="1B77358C" w:rsidR="00416D7B" w:rsidRPr="00416D7B" w:rsidRDefault="00416D7B" w:rsidP="00416D7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416D7B">
              <w:rPr>
                <w:rFonts w:cstheme="minorHAns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681" w:type="dxa"/>
            <w:shd w:val="clear" w:color="auto" w:fill="D9E2F3" w:themeFill="accent1" w:themeFillTint="33"/>
          </w:tcPr>
          <w:p w14:paraId="64498ABE" w14:textId="7C60B026" w:rsidR="00416D7B" w:rsidRPr="003E5B51" w:rsidRDefault="00416D7B" w:rsidP="00416D7B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3E5B51">
              <w:rPr>
                <w:rFonts w:cstheme="minorHAnsi"/>
                <w:b/>
                <w:bCs/>
                <w:sz w:val="28"/>
                <w:szCs w:val="28"/>
              </w:rPr>
              <w:t xml:space="preserve">Μείον Κόστος </w:t>
            </w:r>
            <w:proofErr w:type="spellStart"/>
            <w:r w:rsidRPr="003E5B51">
              <w:rPr>
                <w:rFonts w:cstheme="minorHAnsi"/>
                <w:b/>
                <w:bCs/>
                <w:sz w:val="28"/>
                <w:szCs w:val="28"/>
              </w:rPr>
              <w:t>Πωληθέντων</w:t>
            </w:r>
            <w:proofErr w:type="spellEnd"/>
          </w:p>
        </w:tc>
        <w:tc>
          <w:tcPr>
            <w:tcW w:w="6891" w:type="dxa"/>
          </w:tcPr>
          <w:p w14:paraId="745C9168" w14:textId="77777777" w:rsidR="00416D7B" w:rsidRDefault="00416D7B" w:rsidP="003D0CE1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416D7B" w14:paraId="609B939A" w14:textId="77777777" w:rsidTr="003D0CE1">
        <w:trPr>
          <w:trHeight w:val="344"/>
          <w:jc w:val="center"/>
        </w:trPr>
        <w:tc>
          <w:tcPr>
            <w:tcW w:w="749" w:type="dxa"/>
          </w:tcPr>
          <w:p w14:paraId="5B3A5B72" w14:textId="474DF1BC" w:rsidR="00416D7B" w:rsidRPr="00416D7B" w:rsidRDefault="00416D7B" w:rsidP="00416D7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416D7B">
              <w:rPr>
                <w:rFonts w:cstheme="minorHAns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681" w:type="dxa"/>
            <w:shd w:val="clear" w:color="auto" w:fill="D9E2F3" w:themeFill="accent1" w:themeFillTint="33"/>
          </w:tcPr>
          <w:p w14:paraId="15620FD0" w14:textId="12A4E6E3" w:rsidR="00416D7B" w:rsidRPr="003E5B51" w:rsidRDefault="00416D7B" w:rsidP="00416D7B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3E5B51">
              <w:rPr>
                <w:rFonts w:cstheme="minorHAnsi"/>
                <w:b/>
                <w:bCs/>
                <w:sz w:val="28"/>
                <w:szCs w:val="28"/>
              </w:rPr>
              <w:t>Αρχικό Απόθεμα</w:t>
            </w:r>
          </w:p>
        </w:tc>
        <w:tc>
          <w:tcPr>
            <w:tcW w:w="6891" w:type="dxa"/>
          </w:tcPr>
          <w:p w14:paraId="6E05690A" w14:textId="040BC4B9" w:rsidR="00416D7B" w:rsidRDefault="00416D7B" w:rsidP="003D0CE1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Αρχικό_Απόθεμα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* </w:t>
            </w:r>
            <w:proofErr w:type="spellStart"/>
            <w:r>
              <w:rPr>
                <w:rFonts w:cstheme="minorHAnsi"/>
                <w:sz w:val="28"/>
                <w:szCs w:val="28"/>
              </w:rPr>
              <w:t>Κόστος_Μονάδας_Προϊόντος</w:t>
            </w:r>
            <w:proofErr w:type="spellEnd"/>
          </w:p>
        </w:tc>
      </w:tr>
      <w:tr w:rsidR="00416D7B" w14:paraId="2E16FF09" w14:textId="77777777" w:rsidTr="003D0CE1">
        <w:trPr>
          <w:trHeight w:val="356"/>
          <w:jc w:val="center"/>
        </w:trPr>
        <w:tc>
          <w:tcPr>
            <w:tcW w:w="749" w:type="dxa"/>
          </w:tcPr>
          <w:p w14:paraId="00F81AB9" w14:textId="143F83C7" w:rsidR="00416D7B" w:rsidRPr="00416D7B" w:rsidRDefault="00416D7B" w:rsidP="00416D7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416D7B">
              <w:rPr>
                <w:rFonts w:cstheme="minorHAns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681" w:type="dxa"/>
            <w:shd w:val="clear" w:color="auto" w:fill="D9E2F3" w:themeFill="accent1" w:themeFillTint="33"/>
          </w:tcPr>
          <w:p w14:paraId="4B7A553C" w14:textId="68D2FB1B" w:rsidR="00416D7B" w:rsidRPr="003E5B51" w:rsidRDefault="00416D7B" w:rsidP="00416D7B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3E5B51">
              <w:rPr>
                <w:rFonts w:cstheme="minorHAnsi"/>
                <w:b/>
                <w:bCs/>
                <w:sz w:val="28"/>
                <w:szCs w:val="28"/>
              </w:rPr>
              <w:t>Συν Κόστος Παραχθέντων</w:t>
            </w:r>
          </w:p>
        </w:tc>
        <w:tc>
          <w:tcPr>
            <w:tcW w:w="6891" w:type="dxa"/>
          </w:tcPr>
          <w:p w14:paraId="2F24B3EB" w14:textId="70B3C36C" w:rsidR="00416D7B" w:rsidRDefault="00416D7B" w:rsidP="003D0CE1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Μονάδες_Παραγωγής</w:t>
            </w:r>
            <w:proofErr w:type="spellEnd"/>
            <w:r>
              <w:rPr>
                <w:rFonts w:cstheme="minorHAnsi"/>
                <w:sz w:val="28"/>
                <w:szCs w:val="28"/>
              </w:rPr>
              <w:t>*</w:t>
            </w:r>
            <w:proofErr w:type="spellStart"/>
            <w:r>
              <w:rPr>
                <w:rFonts w:cstheme="minorHAnsi"/>
                <w:sz w:val="28"/>
                <w:szCs w:val="28"/>
              </w:rPr>
              <w:t>Τιμή_Παραγωγής</w:t>
            </w:r>
            <w:proofErr w:type="spellEnd"/>
          </w:p>
        </w:tc>
      </w:tr>
      <w:tr w:rsidR="00416D7B" w14:paraId="6FE3A086" w14:textId="77777777" w:rsidTr="003D0CE1">
        <w:trPr>
          <w:trHeight w:val="689"/>
          <w:jc w:val="center"/>
        </w:trPr>
        <w:tc>
          <w:tcPr>
            <w:tcW w:w="749" w:type="dxa"/>
          </w:tcPr>
          <w:p w14:paraId="49FCD25B" w14:textId="63AF31E6" w:rsidR="00416D7B" w:rsidRPr="00416D7B" w:rsidRDefault="00416D7B" w:rsidP="00416D7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416D7B">
              <w:rPr>
                <w:rFonts w:cstheme="minorHAns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681" w:type="dxa"/>
            <w:shd w:val="clear" w:color="auto" w:fill="D9E2F3" w:themeFill="accent1" w:themeFillTint="33"/>
          </w:tcPr>
          <w:p w14:paraId="4342CCBE" w14:textId="4925CB80" w:rsidR="00416D7B" w:rsidRPr="003E5B51" w:rsidRDefault="00416D7B" w:rsidP="00416D7B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3E5B51">
              <w:rPr>
                <w:rFonts w:cstheme="minorHAnsi"/>
                <w:b/>
                <w:bCs/>
                <w:sz w:val="28"/>
                <w:szCs w:val="28"/>
              </w:rPr>
              <w:t>Προϊόντα Διαθέσιμα Προς Πώληση</w:t>
            </w:r>
          </w:p>
        </w:tc>
        <w:tc>
          <w:tcPr>
            <w:tcW w:w="6891" w:type="dxa"/>
          </w:tcPr>
          <w:p w14:paraId="74B57202" w14:textId="4E40C213" w:rsidR="00416D7B" w:rsidRDefault="00416D7B" w:rsidP="003D0CE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(3)+(4)</w:t>
            </w:r>
          </w:p>
        </w:tc>
      </w:tr>
      <w:tr w:rsidR="00416D7B" w14:paraId="0094F17F" w14:textId="77777777" w:rsidTr="003D0CE1">
        <w:trPr>
          <w:trHeight w:val="356"/>
          <w:jc w:val="center"/>
        </w:trPr>
        <w:tc>
          <w:tcPr>
            <w:tcW w:w="749" w:type="dxa"/>
          </w:tcPr>
          <w:p w14:paraId="4D87E553" w14:textId="531A1EC4" w:rsidR="00416D7B" w:rsidRPr="00416D7B" w:rsidRDefault="00416D7B" w:rsidP="00416D7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416D7B">
              <w:rPr>
                <w:rFonts w:cstheme="minorHAns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681" w:type="dxa"/>
            <w:shd w:val="clear" w:color="auto" w:fill="D9E2F3" w:themeFill="accent1" w:themeFillTint="33"/>
          </w:tcPr>
          <w:p w14:paraId="0A9220CE" w14:textId="031EBEBC" w:rsidR="00416D7B" w:rsidRPr="003E5B51" w:rsidRDefault="00416D7B" w:rsidP="00416D7B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3E5B51">
              <w:rPr>
                <w:rFonts w:cstheme="minorHAnsi"/>
                <w:b/>
                <w:bCs/>
                <w:sz w:val="28"/>
                <w:szCs w:val="28"/>
              </w:rPr>
              <w:t>Μείον τελικό απόθεμα</w:t>
            </w:r>
          </w:p>
        </w:tc>
        <w:tc>
          <w:tcPr>
            <w:tcW w:w="6891" w:type="dxa"/>
          </w:tcPr>
          <w:p w14:paraId="23013682" w14:textId="73551163" w:rsidR="00416D7B" w:rsidRDefault="00416D7B" w:rsidP="003D0CE1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Τελικό_Απόθεμα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* </w:t>
            </w:r>
            <w:proofErr w:type="spellStart"/>
            <w:r>
              <w:rPr>
                <w:rFonts w:cstheme="minorHAnsi"/>
                <w:sz w:val="28"/>
                <w:szCs w:val="28"/>
              </w:rPr>
              <w:t>Κόστος_Μονάδας_Προϊόντος</w:t>
            </w:r>
            <w:proofErr w:type="spellEnd"/>
          </w:p>
        </w:tc>
      </w:tr>
      <w:tr w:rsidR="00416D7B" w14:paraId="14BBBA37" w14:textId="77777777" w:rsidTr="003D0CE1">
        <w:trPr>
          <w:trHeight w:val="689"/>
          <w:jc w:val="center"/>
        </w:trPr>
        <w:tc>
          <w:tcPr>
            <w:tcW w:w="749" w:type="dxa"/>
          </w:tcPr>
          <w:p w14:paraId="413EBEFE" w14:textId="2C1B39B8" w:rsidR="00416D7B" w:rsidRPr="00416D7B" w:rsidRDefault="00416D7B" w:rsidP="00416D7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416D7B">
              <w:rPr>
                <w:rFonts w:cstheme="minorHAns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3681" w:type="dxa"/>
            <w:shd w:val="clear" w:color="auto" w:fill="D9E2F3" w:themeFill="accent1" w:themeFillTint="33"/>
          </w:tcPr>
          <w:p w14:paraId="6D014790" w14:textId="71756F61" w:rsidR="00416D7B" w:rsidRPr="003E5B51" w:rsidRDefault="00416D7B" w:rsidP="00416D7B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3E5B51">
              <w:rPr>
                <w:rFonts w:cstheme="minorHAnsi"/>
                <w:b/>
                <w:bCs/>
                <w:sz w:val="28"/>
                <w:szCs w:val="28"/>
              </w:rPr>
              <w:t xml:space="preserve">Κόστος </w:t>
            </w:r>
            <w:proofErr w:type="spellStart"/>
            <w:r w:rsidRPr="003E5B51">
              <w:rPr>
                <w:rFonts w:cstheme="minorHAnsi"/>
                <w:b/>
                <w:bCs/>
                <w:sz w:val="28"/>
                <w:szCs w:val="28"/>
              </w:rPr>
              <w:t>Πωληθέντων</w:t>
            </w:r>
            <w:proofErr w:type="spellEnd"/>
            <w:r w:rsidRPr="003E5B51">
              <w:rPr>
                <w:rFonts w:cstheme="minorHAnsi"/>
                <w:b/>
                <w:bCs/>
                <w:sz w:val="28"/>
                <w:szCs w:val="28"/>
              </w:rPr>
              <w:t xml:space="preserve"> Προϊόντων</w:t>
            </w:r>
          </w:p>
        </w:tc>
        <w:tc>
          <w:tcPr>
            <w:tcW w:w="6891" w:type="dxa"/>
          </w:tcPr>
          <w:p w14:paraId="65234284" w14:textId="5EF63677" w:rsidR="00416D7B" w:rsidRDefault="00416D7B" w:rsidP="003D0CE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-(5)+(6) = -(3)-(4)+(6)</w:t>
            </w:r>
          </w:p>
        </w:tc>
      </w:tr>
      <w:tr w:rsidR="00416D7B" w14:paraId="18542C52" w14:textId="77777777" w:rsidTr="003D0CE1">
        <w:trPr>
          <w:trHeight w:val="701"/>
          <w:jc w:val="center"/>
        </w:trPr>
        <w:tc>
          <w:tcPr>
            <w:tcW w:w="749" w:type="dxa"/>
          </w:tcPr>
          <w:p w14:paraId="5C2B3F4E" w14:textId="2B820CA1" w:rsidR="00416D7B" w:rsidRPr="00416D7B" w:rsidRDefault="00416D7B" w:rsidP="00416D7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416D7B">
              <w:rPr>
                <w:rFonts w:cstheme="minorHAns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681" w:type="dxa"/>
            <w:shd w:val="clear" w:color="auto" w:fill="D9E2F3" w:themeFill="accent1" w:themeFillTint="33"/>
          </w:tcPr>
          <w:p w14:paraId="76E610E3" w14:textId="1F31FFB3" w:rsidR="00416D7B" w:rsidRPr="003E5B51" w:rsidRDefault="00416D7B" w:rsidP="00416D7B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3E5B51">
              <w:rPr>
                <w:rFonts w:cstheme="minorHAnsi"/>
                <w:b/>
                <w:bCs/>
                <w:sz w:val="28"/>
                <w:szCs w:val="28"/>
              </w:rPr>
              <w:t>Ακαθάριστο Περιθώριο Κέρδους</w:t>
            </w:r>
          </w:p>
        </w:tc>
        <w:tc>
          <w:tcPr>
            <w:tcW w:w="6891" w:type="dxa"/>
          </w:tcPr>
          <w:p w14:paraId="7322C7B4" w14:textId="1C7357A4" w:rsidR="00416D7B" w:rsidRDefault="00041217" w:rsidP="003D0CE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(1)+(7) = -(5)+(6) = (1)-(3)-(4)+(6)</w:t>
            </w:r>
          </w:p>
        </w:tc>
      </w:tr>
      <w:tr w:rsidR="00416D7B" w14:paraId="3ED01330" w14:textId="77777777" w:rsidTr="003D0CE1">
        <w:trPr>
          <w:trHeight w:val="701"/>
          <w:jc w:val="center"/>
        </w:trPr>
        <w:tc>
          <w:tcPr>
            <w:tcW w:w="749" w:type="dxa"/>
          </w:tcPr>
          <w:p w14:paraId="67A5BE57" w14:textId="372B4C96" w:rsidR="00416D7B" w:rsidRPr="00416D7B" w:rsidRDefault="00416D7B" w:rsidP="00416D7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416D7B">
              <w:rPr>
                <w:rFonts w:cstheme="minorHAnsi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3681" w:type="dxa"/>
            <w:shd w:val="clear" w:color="auto" w:fill="D9E2F3" w:themeFill="accent1" w:themeFillTint="33"/>
          </w:tcPr>
          <w:p w14:paraId="10623AEB" w14:textId="022885E8" w:rsidR="00416D7B" w:rsidRPr="003E5B51" w:rsidRDefault="00416D7B" w:rsidP="00416D7B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3E5B51">
              <w:rPr>
                <w:rFonts w:cstheme="minorHAnsi"/>
                <w:b/>
                <w:bCs/>
                <w:sz w:val="28"/>
                <w:szCs w:val="28"/>
              </w:rPr>
              <w:t>Μείον Δαπάνες Πωλήσεων και Διοίκησης</w:t>
            </w:r>
          </w:p>
        </w:tc>
        <w:tc>
          <w:tcPr>
            <w:tcW w:w="6891" w:type="dxa"/>
          </w:tcPr>
          <w:p w14:paraId="237AF32F" w14:textId="5B04E4D4" w:rsidR="00416D7B" w:rsidRDefault="00283164" w:rsidP="003D0CE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</w:t>
            </w:r>
            <w:proofErr w:type="spellStart"/>
            <w:r>
              <w:rPr>
                <w:rFonts w:cstheme="minorHAnsi"/>
                <w:sz w:val="28"/>
                <w:szCs w:val="28"/>
              </w:rPr>
              <w:t>Σταθερές_Ετήσιες_Δαπάνες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theme="minorHAnsi"/>
                <w:sz w:val="28"/>
                <w:szCs w:val="28"/>
              </w:rPr>
              <w:t>Μονάδες_Πώλησης</w:t>
            </w:r>
            <w:proofErr w:type="spellEnd"/>
            <w:r>
              <w:rPr>
                <w:rFonts w:cstheme="minorHAnsi"/>
                <w:sz w:val="28"/>
                <w:szCs w:val="28"/>
              </w:rPr>
              <w:t>*</w:t>
            </w:r>
            <w:proofErr w:type="spellStart"/>
            <w:r>
              <w:rPr>
                <w:rFonts w:cstheme="minorHAnsi"/>
                <w:sz w:val="28"/>
                <w:szCs w:val="28"/>
              </w:rPr>
              <w:t>Προμήθεια_Πώλησης</w:t>
            </w:r>
            <w:proofErr w:type="spellEnd"/>
          </w:p>
        </w:tc>
      </w:tr>
      <w:tr w:rsidR="00416D7B" w14:paraId="538E3583" w14:textId="77777777" w:rsidTr="003D0CE1">
        <w:trPr>
          <w:trHeight w:val="701"/>
          <w:jc w:val="center"/>
        </w:trPr>
        <w:tc>
          <w:tcPr>
            <w:tcW w:w="749" w:type="dxa"/>
          </w:tcPr>
          <w:p w14:paraId="4EB8FF65" w14:textId="3281930B" w:rsidR="00416D7B" w:rsidRPr="00416D7B" w:rsidRDefault="00416D7B" w:rsidP="00416D7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416D7B">
              <w:rPr>
                <w:rFonts w:cstheme="minorHAnsi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3681" w:type="dxa"/>
            <w:shd w:val="clear" w:color="auto" w:fill="D9E2F3" w:themeFill="accent1" w:themeFillTint="33"/>
          </w:tcPr>
          <w:p w14:paraId="1C0B8443" w14:textId="5C83FE20" w:rsidR="00416D7B" w:rsidRPr="003E5B51" w:rsidRDefault="00416D7B" w:rsidP="00416D7B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3E5B51">
              <w:rPr>
                <w:rFonts w:cstheme="minorHAnsi"/>
                <w:b/>
                <w:bCs/>
                <w:sz w:val="28"/>
                <w:szCs w:val="28"/>
              </w:rPr>
              <w:t>Καθαρό Λειτουργικό Κέρδος</w:t>
            </w:r>
          </w:p>
        </w:tc>
        <w:tc>
          <w:tcPr>
            <w:tcW w:w="6891" w:type="dxa"/>
          </w:tcPr>
          <w:p w14:paraId="00DDAEF9" w14:textId="37322AB1" w:rsidR="00416D7B" w:rsidRDefault="00283164" w:rsidP="003D0CE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(8)+(9)</w:t>
            </w:r>
          </w:p>
        </w:tc>
      </w:tr>
    </w:tbl>
    <w:p w14:paraId="002A3877" w14:textId="77777777" w:rsidR="009F2029" w:rsidRDefault="009F2029" w:rsidP="009F2029">
      <w:pPr>
        <w:jc w:val="center"/>
        <w:rPr>
          <w:rFonts w:cstheme="minorHAnsi"/>
          <w:sz w:val="28"/>
          <w:szCs w:val="28"/>
        </w:rPr>
      </w:pPr>
    </w:p>
    <w:tbl>
      <w:tblPr>
        <w:tblStyle w:val="a4"/>
        <w:tblW w:w="11499" w:type="dxa"/>
        <w:jc w:val="center"/>
        <w:tblLook w:val="04A0" w:firstRow="1" w:lastRow="0" w:firstColumn="1" w:lastColumn="0" w:noHBand="0" w:noVBand="1"/>
      </w:tblPr>
      <w:tblGrid>
        <w:gridCol w:w="785"/>
        <w:gridCol w:w="3661"/>
        <w:gridCol w:w="7053"/>
      </w:tblGrid>
      <w:tr w:rsidR="003D0CE1" w14:paraId="24A1309F" w14:textId="77777777" w:rsidTr="003D0CE1">
        <w:trPr>
          <w:trHeight w:val="343"/>
          <w:jc w:val="center"/>
        </w:trPr>
        <w:tc>
          <w:tcPr>
            <w:tcW w:w="11499" w:type="dxa"/>
            <w:gridSpan w:val="3"/>
            <w:shd w:val="clear" w:color="auto" w:fill="B4C6E7" w:themeFill="accent1" w:themeFillTint="66"/>
          </w:tcPr>
          <w:p w14:paraId="6A60F4EE" w14:textId="4AD946F8" w:rsidR="003D0CE1" w:rsidRPr="003D0CE1" w:rsidRDefault="003D0CE1" w:rsidP="009F202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D0CE1">
              <w:rPr>
                <w:rFonts w:cstheme="minorHAnsi"/>
                <w:b/>
                <w:bCs/>
                <w:sz w:val="28"/>
                <w:szCs w:val="28"/>
              </w:rPr>
              <w:t>Οριακή Κοστολόγηση</w:t>
            </w:r>
          </w:p>
        </w:tc>
      </w:tr>
      <w:tr w:rsidR="003D0CE1" w14:paraId="1B7EC0EC" w14:textId="77777777" w:rsidTr="003D0CE1">
        <w:trPr>
          <w:trHeight w:val="356"/>
          <w:jc w:val="center"/>
        </w:trPr>
        <w:tc>
          <w:tcPr>
            <w:tcW w:w="785" w:type="dxa"/>
          </w:tcPr>
          <w:p w14:paraId="56D30C4B" w14:textId="333AD6B1" w:rsidR="003D0CE1" w:rsidRPr="003D0CE1" w:rsidRDefault="003D0CE1" w:rsidP="003D0CE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D0CE1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661" w:type="dxa"/>
            <w:shd w:val="clear" w:color="auto" w:fill="D9E2F3" w:themeFill="accent1" w:themeFillTint="33"/>
          </w:tcPr>
          <w:p w14:paraId="798B6C7D" w14:textId="5D44C708" w:rsidR="003D0CE1" w:rsidRPr="003D0CE1" w:rsidRDefault="003D0CE1" w:rsidP="003D0CE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3D0CE1">
              <w:rPr>
                <w:rFonts w:cstheme="minorHAnsi"/>
                <w:b/>
                <w:bCs/>
                <w:sz w:val="28"/>
                <w:szCs w:val="28"/>
              </w:rPr>
              <w:t>Πωλήσεις</w:t>
            </w:r>
          </w:p>
        </w:tc>
        <w:tc>
          <w:tcPr>
            <w:tcW w:w="7053" w:type="dxa"/>
          </w:tcPr>
          <w:p w14:paraId="74CDF00B" w14:textId="793C1000" w:rsidR="003D0CE1" w:rsidRDefault="003D0CE1" w:rsidP="003D0CE1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Μονάδες_Πώλησης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* </w:t>
            </w:r>
            <w:proofErr w:type="spellStart"/>
            <w:r>
              <w:rPr>
                <w:rFonts w:cstheme="minorHAnsi"/>
                <w:sz w:val="28"/>
                <w:szCs w:val="28"/>
              </w:rPr>
              <w:t>Κόστος_Μονάδας_Προϊόντος</w:t>
            </w:r>
            <w:proofErr w:type="spellEnd"/>
          </w:p>
        </w:tc>
      </w:tr>
      <w:tr w:rsidR="003D0CE1" w14:paraId="6BCD16BD" w14:textId="77777777" w:rsidTr="003D0CE1">
        <w:trPr>
          <w:trHeight w:val="687"/>
          <w:jc w:val="center"/>
        </w:trPr>
        <w:tc>
          <w:tcPr>
            <w:tcW w:w="785" w:type="dxa"/>
          </w:tcPr>
          <w:p w14:paraId="68BBD900" w14:textId="734B0DF4" w:rsidR="003D0CE1" w:rsidRPr="003D0CE1" w:rsidRDefault="003D0CE1" w:rsidP="003D0CE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D0CE1">
              <w:rPr>
                <w:rFonts w:cstheme="minorHAns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661" w:type="dxa"/>
            <w:shd w:val="clear" w:color="auto" w:fill="D9E2F3" w:themeFill="accent1" w:themeFillTint="33"/>
          </w:tcPr>
          <w:p w14:paraId="0980C8D8" w14:textId="4D79B0DC" w:rsidR="003D0CE1" w:rsidRPr="003D0CE1" w:rsidRDefault="003D0CE1" w:rsidP="003D0CE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3D0CE1">
              <w:rPr>
                <w:rFonts w:cstheme="minorHAnsi"/>
                <w:b/>
                <w:bCs/>
                <w:sz w:val="28"/>
                <w:szCs w:val="28"/>
              </w:rPr>
              <w:t>Μείον Μεταβλητές Δαπάνες</w:t>
            </w:r>
          </w:p>
        </w:tc>
        <w:tc>
          <w:tcPr>
            <w:tcW w:w="7053" w:type="dxa"/>
          </w:tcPr>
          <w:p w14:paraId="2CA5B2E7" w14:textId="77777777" w:rsidR="003D0CE1" w:rsidRDefault="003D0CE1" w:rsidP="003D0CE1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3D0CE1" w14:paraId="148CAABB" w14:textId="77777777" w:rsidTr="003D0CE1">
        <w:trPr>
          <w:trHeight w:val="700"/>
          <w:jc w:val="center"/>
        </w:trPr>
        <w:tc>
          <w:tcPr>
            <w:tcW w:w="785" w:type="dxa"/>
          </w:tcPr>
          <w:p w14:paraId="35EE5429" w14:textId="057F0640" w:rsidR="003D0CE1" w:rsidRPr="003D0CE1" w:rsidRDefault="003D0CE1" w:rsidP="003D0CE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D0CE1">
              <w:rPr>
                <w:rFonts w:cstheme="minorHAns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661" w:type="dxa"/>
            <w:shd w:val="clear" w:color="auto" w:fill="D9E2F3" w:themeFill="accent1" w:themeFillTint="33"/>
          </w:tcPr>
          <w:p w14:paraId="131F7A58" w14:textId="752D11AB" w:rsidR="003D0CE1" w:rsidRPr="003D0CE1" w:rsidRDefault="003D0CE1" w:rsidP="003D0CE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3D0CE1">
              <w:rPr>
                <w:rFonts w:cstheme="minorHAnsi"/>
                <w:b/>
                <w:bCs/>
                <w:sz w:val="28"/>
                <w:szCs w:val="28"/>
              </w:rPr>
              <w:t xml:space="preserve">Μεταβλητό Κόστος </w:t>
            </w:r>
            <w:proofErr w:type="spellStart"/>
            <w:r w:rsidRPr="003D0CE1">
              <w:rPr>
                <w:rFonts w:cstheme="minorHAnsi"/>
                <w:b/>
                <w:bCs/>
                <w:sz w:val="28"/>
                <w:szCs w:val="28"/>
              </w:rPr>
              <w:t>Πωλήθεντων</w:t>
            </w:r>
            <w:proofErr w:type="spellEnd"/>
            <w:r w:rsidRPr="003D0CE1">
              <w:rPr>
                <w:rFonts w:cstheme="minorHAnsi"/>
                <w:b/>
                <w:bCs/>
                <w:sz w:val="28"/>
                <w:szCs w:val="28"/>
              </w:rPr>
              <w:t xml:space="preserve"> Προϊόντων</w:t>
            </w:r>
          </w:p>
        </w:tc>
        <w:tc>
          <w:tcPr>
            <w:tcW w:w="7053" w:type="dxa"/>
          </w:tcPr>
          <w:p w14:paraId="39A54674" w14:textId="4DF95F86" w:rsidR="003D0CE1" w:rsidRDefault="003D0CE1" w:rsidP="003D0CE1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3D0CE1" w14:paraId="06BA5B2E" w14:textId="77777777" w:rsidTr="003D0CE1">
        <w:trPr>
          <w:trHeight w:val="356"/>
          <w:jc w:val="center"/>
        </w:trPr>
        <w:tc>
          <w:tcPr>
            <w:tcW w:w="785" w:type="dxa"/>
          </w:tcPr>
          <w:p w14:paraId="737E928F" w14:textId="751F8250" w:rsidR="003D0CE1" w:rsidRPr="003D0CE1" w:rsidRDefault="003D0CE1" w:rsidP="003D0CE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D0CE1">
              <w:rPr>
                <w:rFonts w:cstheme="minorHAns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661" w:type="dxa"/>
            <w:shd w:val="clear" w:color="auto" w:fill="D9E2F3" w:themeFill="accent1" w:themeFillTint="33"/>
          </w:tcPr>
          <w:p w14:paraId="59C974DA" w14:textId="09A60CD2" w:rsidR="003D0CE1" w:rsidRPr="003D0CE1" w:rsidRDefault="003D0CE1" w:rsidP="003D0CE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3D0CE1">
              <w:rPr>
                <w:rFonts w:cstheme="minorHAnsi"/>
                <w:b/>
                <w:bCs/>
                <w:sz w:val="28"/>
                <w:szCs w:val="28"/>
              </w:rPr>
              <w:t>Αρχικό Απόθεμα</w:t>
            </w:r>
          </w:p>
        </w:tc>
        <w:tc>
          <w:tcPr>
            <w:tcW w:w="7053" w:type="dxa"/>
          </w:tcPr>
          <w:p w14:paraId="2094C79B" w14:textId="525C285E" w:rsidR="003D0CE1" w:rsidRDefault="003D0CE1" w:rsidP="003D0CE1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Αρχικό_Απόθεμα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* </w:t>
            </w:r>
            <w:proofErr w:type="spellStart"/>
            <w:r>
              <w:rPr>
                <w:rFonts w:cstheme="minorHAnsi"/>
                <w:sz w:val="28"/>
                <w:szCs w:val="28"/>
              </w:rPr>
              <w:t>Κόστος_Μονάδας_Προϊόντος</w:t>
            </w:r>
            <w:proofErr w:type="spellEnd"/>
          </w:p>
        </w:tc>
      </w:tr>
      <w:tr w:rsidR="003D0CE1" w14:paraId="4337B02A" w14:textId="77777777" w:rsidTr="003D0CE1">
        <w:trPr>
          <w:trHeight w:val="687"/>
          <w:jc w:val="center"/>
        </w:trPr>
        <w:tc>
          <w:tcPr>
            <w:tcW w:w="785" w:type="dxa"/>
          </w:tcPr>
          <w:p w14:paraId="3648AD55" w14:textId="54D738B0" w:rsidR="003D0CE1" w:rsidRPr="003D0CE1" w:rsidRDefault="003D0CE1" w:rsidP="003D0CE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D0CE1">
              <w:rPr>
                <w:rFonts w:cstheme="minorHAns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661" w:type="dxa"/>
            <w:shd w:val="clear" w:color="auto" w:fill="D9E2F3" w:themeFill="accent1" w:themeFillTint="33"/>
          </w:tcPr>
          <w:p w14:paraId="1D2E6382" w14:textId="31C1A8CE" w:rsidR="003D0CE1" w:rsidRPr="003D0CE1" w:rsidRDefault="003D0CE1" w:rsidP="003D0CE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3D0CE1">
              <w:rPr>
                <w:rFonts w:cstheme="minorHAnsi"/>
                <w:b/>
                <w:bCs/>
                <w:sz w:val="28"/>
                <w:szCs w:val="28"/>
              </w:rPr>
              <w:t>Συν Μεταβλητό Κόστος Παραγωγής</w:t>
            </w:r>
          </w:p>
        </w:tc>
        <w:tc>
          <w:tcPr>
            <w:tcW w:w="7053" w:type="dxa"/>
          </w:tcPr>
          <w:p w14:paraId="72D26BE5" w14:textId="77777777" w:rsidR="00703F01" w:rsidRDefault="00703F01" w:rsidP="00703F01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Μονάδες_Παραγωγής</w:t>
            </w:r>
            <w:proofErr w:type="spellEnd"/>
            <w:r>
              <w:rPr>
                <w:rFonts w:cstheme="minorHAnsi"/>
                <w:sz w:val="28"/>
                <w:szCs w:val="28"/>
              </w:rPr>
              <w:t>*</w:t>
            </w:r>
            <w:proofErr w:type="spellStart"/>
            <w:r>
              <w:rPr>
                <w:rFonts w:cstheme="minorHAnsi"/>
                <w:sz w:val="28"/>
                <w:szCs w:val="28"/>
              </w:rPr>
              <w:t>Συνολικό_Μεταβλητό</w:t>
            </w:r>
            <w:proofErr w:type="spellEnd"/>
            <w:r>
              <w:rPr>
                <w:rFonts w:cstheme="minorHAnsi"/>
                <w:sz w:val="28"/>
                <w:szCs w:val="28"/>
              </w:rPr>
              <w:t>_</w:t>
            </w:r>
          </w:p>
          <w:p w14:paraId="17AC2C99" w14:textId="0D8236B1" w:rsidR="003D0CE1" w:rsidRDefault="00703F01" w:rsidP="00703F0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_</w:t>
            </w:r>
            <w:proofErr w:type="spellStart"/>
            <w:r>
              <w:rPr>
                <w:rFonts w:cstheme="minorHAnsi"/>
                <w:sz w:val="28"/>
                <w:szCs w:val="28"/>
              </w:rPr>
              <w:t>Κόστος_Παραγωγής</w:t>
            </w:r>
            <w:proofErr w:type="spellEnd"/>
          </w:p>
        </w:tc>
      </w:tr>
      <w:tr w:rsidR="003D0CE1" w14:paraId="0C83181E" w14:textId="77777777" w:rsidTr="003D0CE1">
        <w:trPr>
          <w:trHeight w:val="700"/>
          <w:jc w:val="center"/>
        </w:trPr>
        <w:tc>
          <w:tcPr>
            <w:tcW w:w="785" w:type="dxa"/>
          </w:tcPr>
          <w:p w14:paraId="4A6E1925" w14:textId="5FA69B11" w:rsidR="003D0CE1" w:rsidRPr="003D0CE1" w:rsidRDefault="003D0CE1" w:rsidP="003D0CE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D0CE1">
              <w:rPr>
                <w:rFonts w:cstheme="minorHAns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661" w:type="dxa"/>
            <w:shd w:val="clear" w:color="auto" w:fill="D9E2F3" w:themeFill="accent1" w:themeFillTint="33"/>
          </w:tcPr>
          <w:p w14:paraId="7CC76AC4" w14:textId="4EC43E49" w:rsidR="003D0CE1" w:rsidRPr="003D0CE1" w:rsidRDefault="003D0CE1" w:rsidP="003D0CE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3D0CE1">
              <w:rPr>
                <w:rFonts w:cstheme="minorHAnsi"/>
                <w:b/>
                <w:bCs/>
                <w:sz w:val="28"/>
                <w:szCs w:val="28"/>
              </w:rPr>
              <w:t>Προϊόντα Διαθέσιμα Προς Πώληση</w:t>
            </w:r>
          </w:p>
        </w:tc>
        <w:tc>
          <w:tcPr>
            <w:tcW w:w="7053" w:type="dxa"/>
          </w:tcPr>
          <w:p w14:paraId="0957E89A" w14:textId="2E1E98F4" w:rsidR="003D0CE1" w:rsidRDefault="00703F01" w:rsidP="003D0CE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(4)+(5)</w:t>
            </w:r>
          </w:p>
        </w:tc>
      </w:tr>
      <w:tr w:rsidR="003D0CE1" w14:paraId="56E9F0AC" w14:textId="77777777" w:rsidTr="003D0CE1">
        <w:trPr>
          <w:trHeight w:val="343"/>
          <w:jc w:val="center"/>
        </w:trPr>
        <w:tc>
          <w:tcPr>
            <w:tcW w:w="785" w:type="dxa"/>
          </w:tcPr>
          <w:p w14:paraId="1C40E4E8" w14:textId="1597C0EE" w:rsidR="003D0CE1" w:rsidRPr="003D0CE1" w:rsidRDefault="003D0CE1" w:rsidP="003D0CE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D0CE1">
              <w:rPr>
                <w:rFonts w:cstheme="minorHAns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3661" w:type="dxa"/>
            <w:shd w:val="clear" w:color="auto" w:fill="D9E2F3" w:themeFill="accent1" w:themeFillTint="33"/>
          </w:tcPr>
          <w:p w14:paraId="009A5FFE" w14:textId="73D9725B" w:rsidR="003D0CE1" w:rsidRPr="003D0CE1" w:rsidRDefault="003D0CE1" w:rsidP="003D0CE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3D0CE1">
              <w:rPr>
                <w:rFonts w:cstheme="minorHAnsi"/>
                <w:b/>
                <w:bCs/>
                <w:sz w:val="28"/>
                <w:szCs w:val="28"/>
              </w:rPr>
              <w:t>Μείον Τελικό Απόθεμα</w:t>
            </w:r>
          </w:p>
        </w:tc>
        <w:tc>
          <w:tcPr>
            <w:tcW w:w="7053" w:type="dxa"/>
          </w:tcPr>
          <w:p w14:paraId="3D61403B" w14:textId="731027BB" w:rsidR="003D0CE1" w:rsidRDefault="003D0CE1" w:rsidP="003D0CE1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Τελικό_Απόθεμα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* </w:t>
            </w:r>
            <w:proofErr w:type="spellStart"/>
            <w:r>
              <w:rPr>
                <w:rFonts w:cstheme="minorHAnsi"/>
                <w:sz w:val="28"/>
                <w:szCs w:val="28"/>
              </w:rPr>
              <w:t>Κόστος_Μονάδας_Προϊόντος</w:t>
            </w:r>
            <w:proofErr w:type="spellEnd"/>
          </w:p>
        </w:tc>
      </w:tr>
      <w:tr w:rsidR="003D0CE1" w14:paraId="0535DF6D" w14:textId="77777777" w:rsidTr="003D0CE1">
        <w:trPr>
          <w:trHeight w:val="1056"/>
          <w:jc w:val="center"/>
        </w:trPr>
        <w:tc>
          <w:tcPr>
            <w:tcW w:w="785" w:type="dxa"/>
          </w:tcPr>
          <w:p w14:paraId="68FAAA87" w14:textId="79D1378F" w:rsidR="003D0CE1" w:rsidRPr="003D0CE1" w:rsidRDefault="003D0CE1" w:rsidP="003D0CE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D0CE1">
              <w:rPr>
                <w:rFonts w:cstheme="minorHAns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661" w:type="dxa"/>
            <w:shd w:val="clear" w:color="auto" w:fill="D9E2F3" w:themeFill="accent1" w:themeFillTint="33"/>
          </w:tcPr>
          <w:p w14:paraId="736CE950" w14:textId="6A233348" w:rsidR="003D0CE1" w:rsidRPr="003D0CE1" w:rsidRDefault="003D0CE1" w:rsidP="003D0CE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3D0CE1">
              <w:rPr>
                <w:rFonts w:cstheme="minorHAnsi"/>
                <w:b/>
                <w:bCs/>
                <w:sz w:val="28"/>
                <w:szCs w:val="28"/>
              </w:rPr>
              <w:t xml:space="preserve">Συνολικό Μεταβλητό Κόστος </w:t>
            </w:r>
            <w:proofErr w:type="spellStart"/>
            <w:r w:rsidRPr="003D0CE1">
              <w:rPr>
                <w:rFonts w:cstheme="minorHAnsi"/>
                <w:b/>
                <w:bCs/>
                <w:sz w:val="28"/>
                <w:szCs w:val="28"/>
              </w:rPr>
              <w:t>Πωληθέντων</w:t>
            </w:r>
            <w:proofErr w:type="spellEnd"/>
            <w:r w:rsidRPr="003D0CE1">
              <w:rPr>
                <w:rFonts w:cstheme="minorHAnsi"/>
                <w:b/>
                <w:bCs/>
                <w:sz w:val="28"/>
                <w:szCs w:val="28"/>
              </w:rPr>
              <w:t xml:space="preserve"> Προϊόντων</w:t>
            </w:r>
          </w:p>
        </w:tc>
        <w:tc>
          <w:tcPr>
            <w:tcW w:w="7053" w:type="dxa"/>
          </w:tcPr>
          <w:p w14:paraId="343F8DF6" w14:textId="038CCA4F" w:rsidR="003D0CE1" w:rsidRDefault="003E2127" w:rsidP="003D0CE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(6)-(7) = (4)+(5)-(7)</w:t>
            </w:r>
          </w:p>
        </w:tc>
      </w:tr>
      <w:tr w:rsidR="003D0CE1" w14:paraId="78BFD17C" w14:textId="77777777" w:rsidTr="003D0CE1">
        <w:trPr>
          <w:trHeight w:val="700"/>
          <w:jc w:val="center"/>
        </w:trPr>
        <w:tc>
          <w:tcPr>
            <w:tcW w:w="785" w:type="dxa"/>
          </w:tcPr>
          <w:p w14:paraId="55E06629" w14:textId="6A4D65A1" w:rsidR="003D0CE1" w:rsidRPr="003D0CE1" w:rsidRDefault="003D0CE1" w:rsidP="003D0CE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D0CE1">
              <w:rPr>
                <w:rFonts w:cstheme="minorHAnsi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3661" w:type="dxa"/>
            <w:shd w:val="clear" w:color="auto" w:fill="D9E2F3" w:themeFill="accent1" w:themeFillTint="33"/>
          </w:tcPr>
          <w:p w14:paraId="1CBC1188" w14:textId="448A4729" w:rsidR="003D0CE1" w:rsidRPr="003D0CE1" w:rsidRDefault="003D0CE1" w:rsidP="003D0CE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3D0CE1">
              <w:rPr>
                <w:rFonts w:cstheme="minorHAnsi"/>
                <w:b/>
                <w:bCs/>
                <w:sz w:val="28"/>
                <w:szCs w:val="28"/>
              </w:rPr>
              <w:t>Μεταβλητές Δαπάνες Πωλήσεων και Διοίκησης</w:t>
            </w:r>
          </w:p>
        </w:tc>
        <w:tc>
          <w:tcPr>
            <w:tcW w:w="7053" w:type="dxa"/>
          </w:tcPr>
          <w:p w14:paraId="75F951B0" w14:textId="58BD3DB0" w:rsidR="003D0CE1" w:rsidRDefault="00E84DBD" w:rsidP="003D0CE1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Μονάδες_Πώλησης</w:t>
            </w:r>
            <w:proofErr w:type="spellEnd"/>
            <w:r>
              <w:rPr>
                <w:rFonts w:cstheme="minorHAnsi"/>
                <w:sz w:val="28"/>
                <w:szCs w:val="28"/>
              </w:rPr>
              <w:t>*</w:t>
            </w:r>
            <w:proofErr w:type="spellStart"/>
            <w:r>
              <w:rPr>
                <w:rFonts w:cstheme="minorHAnsi"/>
                <w:sz w:val="28"/>
                <w:szCs w:val="28"/>
              </w:rPr>
              <w:t>Μεταβλητές_Δαπάνες_Ανά_Μονάδα</w:t>
            </w:r>
            <w:proofErr w:type="spellEnd"/>
          </w:p>
        </w:tc>
      </w:tr>
      <w:tr w:rsidR="003D0CE1" w14:paraId="589CF092" w14:textId="77777777" w:rsidTr="003D0CE1">
        <w:trPr>
          <w:trHeight w:val="343"/>
          <w:jc w:val="center"/>
        </w:trPr>
        <w:tc>
          <w:tcPr>
            <w:tcW w:w="785" w:type="dxa"/>
          </w:tcPr>
          <w:p w14:paraId="0DBB850A" w14:textId="6B6976A2" w:rsidR="003D0CE1" w:rsidRPr="003D0CE1" w:rsidRDefault="003D0CE1" w:rsidP="003D0CE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D0CE1">
              <w:rPr>
                <w:rFonts w:cstheme="minorHAnsi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3661" w:type="dxa"/>
            <w:shd w:val="clear" w:color="auto" w:fill="D9E2F3" w:themeFill="accent1" w:themeFillTint="33"/>
          </w:tcPr>
          <w:p w14:paraId="6DEB77F8" w14:textId="2AB3BCDE" w:rsidR="003D0CE1" w:rsidRPr="003D0CE1" w:rsidRDefault="003D0CE1" w:rsidP="003D0CE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3D0CE1">
              <w:rPr>
                <w:rFonts w:cstheme="minorHAnsi"/>
                <w:b/>
                <w:bCs/>
                <w:sz w:val="28"/>
                <w:szCs w:val="28"/>
              </w:rPr>
              <w:t>ΣΥΝΟΛΟ</w:t>
            </w:r>
          </w:p>
        </w:tc>
        <w:tc>
          <w:tcPr>
            <w:tcW w:w="7053" w:type="dxa"/>
          </w:tcPr>
          <w:p w14:paraId="7D664CCB" w14:textId="2D312371" w:rsidR="003D0CE1" w:rsidRDefault="00E84DBD" w:rsidP="003D0CE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-(8)-(9)</w:t>
            </w:r>
          </w:p>
        </w:tc>
      </w:tr>
      <w:tr w:rsidR="003D0CE1" w14:paraId="3364C56D" w14:textId="77777777" w:rsidTr="003D0CE1">
        <w:trPr>
          <w:trHeight w:val="343"/>
          <w:jc w:val="center"/>
        </w:trPr>
        <w:tc>
          <w:tcPr>
            <w:tcW w:w="785" w:type="dxa"/>
          </w:tcPr>
          <w:p w14:paraId="187A3E78" w14:textId="37AE4E45" w:rsidR="003D0CE1" w:rsidRPr="003D0CE1" w:rsidRDefault="003D0CE1" w:rsidP="003D0CE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D0CE1">
              <w:rPr>
                <w:rFonts w:cstheme="minorHAnsi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3661" w:type="dxa"/>
            <w:shd w:val="clear" w:color="auto" w:fill="D9E2F3" w:themeFill="accent1" w:themeFillTint="33"/>
          </w:tcPr>
          <w:p w14:paraId="24BB4B66" w14:textId="5F3F9180" w:rsidR="003D0CE1" w:rsidRPr="003D0CE1" w:rsidRDefault="003D0CE1" w:rsidP="003D0CE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3D0CE1">
              <w:rPr>
                <w:rFonts w:cstheme="minorHAnsi"/>
                <w:b/>
                <w:bCs/>
                <w:sz w:val="28"/>
                <w:szCs w:val="28"/>
              </w:rPr>
              <w:t>Περιθώριο Συνεισφοράς</w:t>
            </w:r>
          </w:p>
        </w:tc>
        <w:tc>
          <w:tcPr>
            <w:tcW w:w="7053" w:type="dxa"/>
          </w:tcPr>
          <w:p w14:paraId="40485EAC" w14:textId="055CC6B1" w:rsidR="003D0CE1" w:rsidRDefault="009278AB" w:rsidP="003D0CE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(1)</w:t>
            </w:r>
            <w:r w:rsidR="005810B2">
              <w:rPr>
                <w:rFonts w:cstheme="minorHAnsi"/>
                <w:sz w:val="28"/>
                <w:szCs w:val="28"/>
              </w:rPr>
              <w:t>+</w:t>
            </w:r>
            <w:r>
              <w:rPr>
                <w:rFonts w:cstheme="minorHAnsi"/>
                <w:sz w:val="28"/>
                <w:szCs w:val="28"/>
              </w:rPr>
              <w:t>(10)</w:t>
            </w:r>
          </w:p>
        </w:tc>
      </w:tr>
      <w:tr w:rsidR="003D0CE1" w14:paraId="19196EB0" w14:textId="77777777" w:rsidTr="003D0CE1">
        <w:trPr>
          <w:trHeight w:val="343"/>
          <w:jc w:val="center"/>
        </w:trPr>
        <w:tc>
          <w:tcPr>
            <w:tcW w:w="785" w:type="dxa"/>
          </w:tcPr>
          <w:p w14:paraId="155B77F6" w14:textId="7D8C1FAF" w:rsidR="003D0CE1" w:rsidRPr="003D0CE1" w:rsidRDefault="003D0CE1" w:rsidP="003D0CE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D0CE1">
              <w:rPr>
                <w:rFonts w:cstheme="minorHAnsi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3661" w:type="dxa"/>
            <w:shd w:val="clear" w:color="auto" w:fill="D9E2F3" w:themeFill="accent1" w:themeFillTint="33"/>
          </w:tcPr>
          <w:p w14:paraId="7115D355" w14:textId="0166253F" w:rsidR="003D0CE1" w:rsidRPr="003D0CE1" w:rsidRDefault="003D0CE1" w:rsidP="003D0CE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3D0CE1">
              <w:rPr>
                <w:rFonts w:cstheme="minorHAnsi"/>
                <w:b/>
                <w:bCs/>
                <w:sz w:val="28"/>
                <w:szCs w:val="28"/>
              </w:rPr>
              <w:t>Μείον Σταθερές Δαπάνες</w:t>
            </w:r>
          </w:p>
        </w:tc>
        <w:tc>
          <w:tcPr>
            <w:tcW w:w="7053" w:type="dxa"/>
          </w:tcPr>
          <w:p w14:paraId="6D596235" w14:textId="77777777" w:rsidR="003D0CE1" w:rsidRDefault="003D0CE1" w:rsidP="003D0CE1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3D0CE1" w14:paraId="351F9A9C" w14:textId="77777777" w:rsidTr="003D0CE1">
        <w:trPr>
          <w:trHeight w:val="700"/>
          <w:jc w:val="center"/>
        </w:trPr>
        <w:tc>
          <w:tcPr>
            <w:tcW w:w="785" w:type="dxa"/>
          </w:tcPr>
          <w:p w14:paraId="7FE87A04" w14:textId="668FADA1" w:rsidR="003D0CE1" w:rsidRPr="003D0CE1" w:rsidRDefault="003D0CE1" w:rsidP="003D0CE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D0CE1">
              <w:rPr>
                <w:rFonts w:cstheme="minorHAnsi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3661" w:type="dxa"/>
            <w:shd w:val="clear" w:color="auto" w:fill="D9E2F3" w:themeFill="accent1" w:themeFillTint="33"/>
          </w:tcPr>
          <w:p w14:paraId="149DEDD5" w14:textId="28BE7DF5" w:rsidR="003D0CE1" w:rsidRPr="003D0CE1" w:rsidRDefault="003D0CE1" w:rsidP="003D0CE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3D0CE1">
              <w:rPr>
                <w:rFonts w:cstheme="minorHAnsi"/>
                <w:b/>
                <w:bCs/>
                <w:sz w:val="28"/>
                <w:szCs w:val="28"/>
              </w:rPr>
              <w:t>Σταθερό Έμμεσο Κόστος Παραγωγής</w:t>
            </w:r>
          </w:p>
        </w:tc>
        <w:tc>
          <w:tcPr>
            <w:tcW w:w="7053" w:type="dxa"/>
          </w:tcPr>
          <w:p w14:paraId="09B9B9F5" w14:textId="4E011475" w:rsidR="003D0CE1" w:rsidRDefault="00323313" w:rsidP="003D0CE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-Γ.Β.Ε.</w:t>
            </w:r>
          </w:p>
        </w:tc>
      </w:tr>
      <w:tr w:rsidR="003D0CE1" w14:paraId="64E4F000" w14:textId="77777777" w:rsidTr="003D0CE1">
        <w:trPr>
          <w:trHeight w:val="700"/>
          <w:jc w:val="center"/>
        </w:trPr>
        <w:tc>
          <w:tcPr>
            <w:tcW w:w="785" w:type="dxa"/>
          </w:tcPr>
          <w:p w14:paraId="5BDBF5B6" w14:textId="24040E85" w:rsidR="003D0CE1" w:rsidRPr="003D0CE1" w:rsidRDefault="003D0CE1" w:rsidP="003D0CE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D0CE1">
              <w:rPr>
                <w:rFonts w:cstheme="minorHAnsi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3661" w:type="dxa"/>
            <w:shd w:val="clear" w:color="auto" w:fill="D9E2F3" w:themeFill="accent1" w:themeFillTint="33"/>
          </w:tcPr>
          <w:p w14:paraId="206E1BA3" w14:textId="0C324793" w:rsidR="003D0CE1" w:rsidRPr="003D0CE1" w:rsidRDefault="003D0CE1" w:rsidP="003D0CE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3D0CE1">
              <w:rPr>
                <w:rFonts w:cstheme="minorHAnsi"/>
                <w:b/>
                <w:bCs/>
                <w:sz w:val="28"/>
                <w:szCs w:val="28"/>
              </w:rPr>
              <w:t>Σταθερές Δαπάνες Πωλήσεων και Διοίκησης</w:t>
            </w:r>
          </w:p>
        </w:tc>
        <w:tc>
          <w:tcPr>
            <w:tcW w:w="7053" w:type="dxa"/>
          </w:tcPr>
          <w:p w14:paraId="3B2711DC" w14:textId="6124E43D" w:rsidR="003D0CE1" w:rsidRDefault="00323313" w:rsidP="003D0CE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</w:t>
            </w:r>
            <w:proofErr w:type="spellStart"/>
            <w:r>
              <w:rPr>
                <w:rFonts w:cstheme="minorHAnsi"/>
                <w:sz w:val="28"/>
                <w:szCs w:val="28"/>
              </w:rPr>
              <w:t>Σταθερές_Ετήσιες_Δαπάνες</w:t>
            </w:r>
            <w:proofErr w:type="spellEnd"/>
          </w:p>
        </w:tc>
      </w:tr>
      <w:tr w:rsidR="003D0CE1" w14:paraId="76E7B6B7" w14:textId="77777777" w:rsidTr="003D0CE1">
        <w:trPr>
          <w:trHeight w:val="700"/>
          <w:jc w:val="center"/>
        </w:trPr>
        <w:tc>
          <w:tcPr>
            <w:tcW w:w="785" w:type="dxa"/>
          </w:tcPr>
          <w:p w14:paraId="2D35150D" w14:textId="09E30535" w:rsidR="003D0CE1" w:rsidRPr="003D0CE1" w:rsidRDefault="003D0CE1" w:rsidP="003D0CE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D0CE1">
              <w:rPr>
                <w:rFonts w:cstheme="minorHAnsi"/>
                <w:b/>
                <w:bCs/>
                <w:sz w:val="28"/>
                <w:szCs w:val="28"/>
              </w:rPr>
              <w:lastRenderedPageBreak/>
              <w:t>15</w:t>
            </w:r>
          </w:p>
        </w:tc>
        <w:tc>
          <w:tcPr>
            <w:tcW w:w="3661" w:type="dxa"/>
            <w:shd w:val="clear" w:color="auto" w:fill="D9E2F3" w:themeFill="accent1" w:themeFillTint="33"/>
          </w:tcPr>
          <w:p w14:paraId="68756DB6" w14:textId="2E639A79" w:rsidR="003D0CE1" w:rsidRPr="003D0CE1" w:rsidRDefault="003D0CE1" w:rsidP="003D0CE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3D0CE1">
              <w:rPr>
                <w:rFonts w:cstheme="minorHAnsi"/>
                <w:b/>
                <w:bCs/>
                <w:sz w:val="28"/>
                <w:szCs w:val="28"/>
              </w:rPr>
              <w:t>Καθαρό Λειτουργικό Κέρδος</w:t>
            </w:r>
          </w:p>
        </w:tc>
        <w:tc>
          <w:tcPr>
            <w:tcW w:w="7053" w:type="dxa"/>
          </w:tcPr>
          <w:p w14:paraId="7BFEBEB9" w14:textId="33082439" w:rsidR="003D0CE1" w:rsidRDefault="00323313" w:rsidP="003D0CE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(11)+(13)+(14)</w:t>
            </w:r>
          </w:p>
        </w:tc>
      </w:tr>
    </w:tbl>
    <w:p w14:paraId="1FFE5A9E" w14:textId="77777777" w:rsidR="00CA33B4" w:rsidRDefault="00CA33B4" w:rsidP="00CA33B4">
      <w:pPr>
        <w:rPr>
          <w:rFonts w:cstheme="minorHAnsi"/>
          <w:sz w:val="28"/>
          <w:szCs w:val="28"/>
        </w:rPr>
      </w:pPr>
    </w:p>
    <w:p w14:paraId="0F62D0DC" w14:textId="4336C4C9" w:rsidR="008C1F49" w:rsidRDefault="008C1F49" w:rsidP="008C1F49">
      <w:pPr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Μέρος </w:t>
      </w:r>
      <w:r w:rsidR="00916CF2">
        <w:rPr>
          <w:rFonts w:cstheme="minorHAnsi"/>
          <w:b/>
          <w:bCs/>
          <w:sz w:val="28"/>
          <w:szCs w:val="28"/>
          <w:u w:val="single"/>
        </w:rPr>
        <w:t>7</w:t>
      </w:r>
      <w:r>
        <w:rPr>
          <w:rFonts w:cstheme="minorHAnsi"/>
          <w:b/>
          <w:bCs/>
          <w:sz w:val="28"/>
          <w:szCs w:val="28"/>
          <w:u w:val="single"/>
        </w:rPr>
        <w:t xml:space="preserve">: </w:t>
      </w:r>
      <w:r w:rsidR="00F56E09">
        <w:rPr>
          <w:rFonts w:cstheme="minorHAnsi"/>
          <w:b/>
          <w:bCs/>
          <w:sz w:val="28"/>
          <w:szCs w:val="28"/>
          <w:u w:val="single"/>
        </w:rPr>
        <w:t xml:space="preserve">Στιγμιότυπα από το </w:t>
      </w:r>
      <w:r w:rsidR="00F56E09">
        <w:rPr>
          <w:rFonts w:cstheme="minorHAnsi"/>
          <w:b/>
          <w:bCs/>
          <w:sz w:val="28"/>
          <w:szCs w:val="28"/>
          <w:u w:val="single"/>
          <w:lang w:val="en-US"/>
        </w:rPr>
        <w:t xml:space="preserve">Excel: </w:t>
      </w:r>
      <w:r w:rsidR="00F56E09">
        <w:rPr>
          <w:rFonts w:cstheme="minorHAnsi"/>
          <w:b/>
          <w:bCs/>
          <w:sz w:val="28"/>
          <w:szCs w:val="28"/>
          <w:u w:val="single"/>
        </w:rPr>
        <w:t>Ζητούμενα Άσκησης</w:t>
      </w:r>
    </w:p>
    <w:p w14:paraId="61BA2B1E" w14:textId="699A2666" w:rsidR="00D71A44" w:rsidRPr="00D71A44" w:rsidRDefault="00DF374E" w:rsidP="00D71A44">
      <w:pPr>
        <w:rPr>
          <w:rFonts w:cstheme="minorHAnsi"/>
          <w:sz w:val="28"/>
          <w:szCs w:val="28"/>
          <w:u w:val="single"/>
        </w:rPr>
      </w:pPr>
      <w:r w:rsidRPr="00DF374E">
        <w:rPr>
          <w:rFonts w:cstheme="minorHAnsi"/>
          <w:sz w:val="28"/>
          <w:szCs w:val="28"/>
          <w:u w:val="single"/>
        </w:rPr>
        <w:drawing>
          <wp:anchor distT="0" distB="0" distL="114300" distR="114300" simplePos="0" relativeHeight="251665408" behindDoc="0" locked="0" layoutInCell="1" allowOverlap="1" wp14:anchorId="01599901" wp14:editId="282C2E01">
            <wp:simplePos x="0" y="0"/>
            <wp:positionH relativeFrom="page">
              <wp:align>left</wp:align>
            </wp:positionH>
            <wp:positionV relativeFrom="paragraph">
              <wp:posOffset>325120</wp:posOffset>
            </wp:positionV>
            <wp:extent cx="7558405" cy="2798473"/>
            <wp:effectExtent l="0" t="0" r="4445" b="1905"/>
            <wp:wrapSquare wrapText="bothSides"/>
            <wp:docPr id="854037804" name="Εικόνα 1" descr="Εικόνα που περιέχει κείμενο, στιγμιότυπο οθόνης, αριθμός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37804" name="Εικόνα 1" descr="Εικόνα που περιέχει κείμενο, στιγμιότυπο οθόνης, αριθμός, γραμμή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405" cy="2798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A44" w:rsidRPr="00D71A44">
        <w:rPr>
          <w:rFonts w:cstheme="minorHAnsi"/>
          <w:sz w:val="28"/>
          <w:szCs w:val="28"/>
          <w:u w:val="single"/>
        </w:rPr>
        <w:t>Ζητούμε</w:t>
      </w:r>
      <w:r w:rsidR="00D71A44">
        <w:rPr>
          <w:rFonts w:cstheme="minorHAnsi"/>
          <w:sz w:val="28"/>
          <w:szCs w:val="28"/>
          <w:u w:val="single"/>
        </w:rPr>
        <w:t>να</w:t>
      </w:r>
      <w:r w:rsidR="00D71A44" w:rsidRPr="00D71A44">
        <w:rPr>
          <w:rFonts w:cstheme="minorHAnsi"/>
          <w:sz w:val="28"/>
          <w:szCs w:val="28"/>
          <w:u w:val="single"/>
        </w:rPr>
        <w:t xml:space="preserve"> 1</w:t>
      </w:r>
      <w:r w:rsidR="00D71A44">
        <w:rPr>
          <w:rFonts w:cstheme="minorHAnsi"/>
          <w:sz w:val="28"/>
          <w:szCs w:val="28"/>
          <w:u w:val="single"/>
        </w:rPr>
        <w:t xml:space="preserve"> και 2</w:t>
      </w:r>
    </w:p>
    <w:p w14:paraId="2410C6D2" w14:textId="77777777" w:rsidR="00AC2CD9" w:rsidRDefault="00E33347" w:rsidP="00AC2CD9">
      <w:pPr>
        <w:ind w:firstLine="720"/>
        <w:rPr>
          <w:sz w:val="28"/>
          <w:szCs w:val="28"/>
        </w:rPr>
      </w:pPr>
      <w:r w:rsidRPr="00E33347">
        <w:rPr>
          <w:sz w:val="28"/>
          <w:szCs w:val="28"/>
        </w:rPr>
        <w:t>Με</w:t>
      </w:r>
      <w:r w:rsidRPr="00E33347">
        <w:rPr>
          <w:sz w:val="28"/>
          <w:szCs w:val="28"/>
        </w:rPr>
        <w:t xml:space="preserve"> </w:t>
      </w:r>
      <w:r w:rsidRPr="00E33347">
        <w:rPr>
          <w:sz w:val="28"/>
          <w:szCs w:val="28"/>
        </w:rPr>
        <w:t>την</w:t>
      </w:r>
      <w:r w:rsidRPr="00E33347">
        <w:rPr>
          <w:sz w:val="28"/>
          <w:szCs w:val="28"/>
        </w:rPr>
        <w:t xml:space="preserve"> </w:t>
      </w:r>
      <w:r w:rsidRPr="00E33347">
        <w:rPr>
          <w:sz w:val="28"/>
          <w:szCs w:val="28"/>
        </w:rPr>
        <w:t>κοστολόγηση</w:t>
      </w:r>
      <w:r w:rsidRPr="00E33347">
        <w:rPr>
          <w:sz w:val="28"/>
          <w:szCs w:val="28"/>
        </w:rPr>
        <w:t xml:space="preserve"> </w:t>
      </w:r>
      <w:r w:rsidRPr="00E33347">
        <w:rPr>
          <w:sz w:val="28"/>
          <w:szCs w:val="28"/>
        </w:rPr>
        <w:t>πλήρους</w:t>
      </w:r>
      <w:r w:rsidRPr="00E33347">
        <w:rPr>
          <w:sz w:val="28"/>
          <w:szCs w:val="28"/>
        </w:rPr>
        <w:t xml:space="preserve"> </w:t>
      </w:r>
      <w:r w:rsidRPr="00E33347">
        <w:rPr>
          <w:sz w:val="28"/>
          <w:szCs w:val="28"/>
        </w:rPr>
        <w:t>απορρόφησης,</w:t>
      </w:r>
      <w:r w:rsidRPr="00E33347">
        <w:rPr>
          <w:sz w:val="28"/>
          <w:szCs w:val="28"/>
        </w:rPr>
        <w:t xml:space="preserve"> </w:t>
      </w:r>
      <w:r w:rsidRPr="00E33347">
        <w:rPr>
          <w:sz w:val="28"/>
          <w:szCs w:val="28"/>
        </w:rPr>
        <w:t>αν</w:t>
      </w:r>
      <w:r w:rsidRPr="00E33347">
        <w:rPr>
          <w:sz w:val="28"/>
          <w:szCs w:val="28"/>
        </w:rPr>
        <w:t xml:space="preserve"> </w:t>
      </w:r>
      <w:r w:rsidRPr="00E33347">
        <w:rPr>
          <w:sz w:val="28"/>
          <w:szCs w:val="28"/>
        </w:rPr>
        <w:t>τα</w:t>
      </w:r>
      <w:r w:rsidRPr="00E33347">
        <w:rPr>
          <w:sz w:val="28"/>
          <w:szCs w:val="28"/>
        </w:rPr>
        <w:t xml:space="preserve"> </w:t>
      </w:r>
      <w:r w:rsidRPr="00E33347">
        <w:rPr>
          <w:sz w:val="28"/>
          <w:szCs w:val="28"/>
        </w:rPr>
        <w:t>αποθέματα</w:t>
      </w:r>
      <w:r w:rsidRPr="00E33347">
        <w:rPr>
          <w:sz w:val="28"/>
          <w:szCs w:val="28"/>
        </w:rPr>
        <w:t xml:space="preserve"> </w:t>
      </w:r>
      <w:r w:rsidRPr="00E33347">
        <w:rPr>
          <w:sz w:val="28"/>
          <w:szCs w:val="28"/>
        </w:rPr>
        <w:t>αυξηθούν,</w:t>
      </w:r>
      <w:r w:rsidRPr="00E33347">
        <w:rPr>
          <w:sz w:val="28"/>
          <w:szCs w:val="28"/>
        </w:rPr>
        <w:t xml:space="preserve"> </w:t>
      </w:r>
      <w:r w:rsidRPr="00E33347">
        <w:rPr>
          <w:sz w:val="28"/>
          <w:szCs w:val="28"/>
        </w:rPr>
        <w:t>τότε</w:t>
      </w:r>
      <w:r w:rsidRPr="00E33347">
        <w:rPr>
          <w:sz w:val="28"/>
          <w:szCs w:val="28"/>
        </w:rPr>
        <w:t xml:space="preserve"> </w:t>
      </w:r>
      <w:r w:rsidRPr="00E33347">
        <w:rPr>
          <w:sz w:val="28"/>
          <w:szCs w:val="28"/>
        </w:rPr>
        <w:t>ένα</w:t>
      </w:r>
      <w:r w:rsidRPr="00E33347">
        <w:rPr>
          <w:sz w:val="28"/>
          <w:szCs w:val="28"/>
        </w:rPr>
        <w:t xml:space="preserve"> </w:t>
      </w:r>
      <w:r w:rsidRPr="00E33347">
        <w:rPr>
          <w:sz w:val="28"/>
          <w:szCs w:val="28"/>
        </w:rPr>
        <w:t>μέρος</w:t>
      </w:r>
      <w:r w:rsidRPr="00E33347">
        <w:rPr>
          <w:sz w:val="28"/>
          <w:szCs w:val="28"/>
        </w:rPr>
        <w:t xml:space="preserve"> </w:t>
      </w:r>
      <w:r w:rsidRPr="00E33347">
        <w:rPr>
          <w:sz w:val="28"/>
          <w:szCs w:val="28"/>
        </w:rPr>
        <w:t>του</w:t>
      </w:r>
      <w:r w:rsidRPr="00E33347">
        <w:rPr>
          <w:sz w:val="28"/>
          <w:szCs w:val="28"/>
        </w:rPr>
        <w:t xml:space="preserve"> </w:t>
      </w:r>
      <w:r w:rsidRPr="00E33347">
        <w:rPr>
          <w:sz w:val="28"/>
          <w:szCs w:val="28"/>
        </w:rPr>
        <w:t>σταθερού</w:t>
      </w:r>
      <w:r w:rsidRPr="00E33347">
        <w:rPr>
          <w:sz w:val="28"/>
          <w:szCs w:val="28"/>
        </w:rPr>
        <w:t xml:space="preserve"> </w:t>
      </w:r>
      <w:r w:rsidRPr="00E33347">
        <w:rPr>
          <w:sz w:val="28"/>
          <w:szCs w:val="28"/>
        </w:rPr>
        <w:t>κόστους</w:t>
      </w:r>
      <w:r w:rsidRPr="00E33347">
        <w:rPr>
          <w:sz w:val="28"/>
          <w:szCs w:val="28"/>
        </w:rPr>
        <w:t xml:space="preserve"> </w:t>
      </w:r>
      <w:r w:rsidRPr="00E33347">
        <w:rPr>
          <w:sz w:val="28"/>
          <w:szCs w:val="28"/>
        </w:rPr>
        <w:t>παραγωγής</w:t>
      </w:r>
      <w:r w:rsidRPr="00E33347">
        <w:rPr>
          <w:sz w:val="28"/>
          <w:szCs w:val="28"/>
        </w:rPr>
        <w:t xml:space="preserve"> της </w:t>
      </w:r>
      <w:r w:rsidRPr="00E33347">
        <w:rPr>
          <w:sz w:val="28"/>
          <w:szCs w:val="28"/>
        </w:rPr>
        <w:t>τρέχουσας</w:t>
      </w:r>
      <w:r w:rsidRPr="00E33347">
        <w:rPr>
          <w:sz w:val="28"/>
          <w:szCs w:val="28"/>
        </w:rPr>
        <w:t xml:space="preserve"> </w:t>
      </w:r>
      <w:r w:rsidRPr="00E33347">
        <w:rPr>
          <w:sz w:val="28"/>
          <w:szCs w:val="28"/>
        </w:rPr>
        <w:t>περιόδου</w:t>
      </w:r>
      <w:r w:rsidRPr="00E33347">
        <w:rPr>
          <w:sz w:val="28"/>
          <w:szCs w:val="28"/>
        </w:rPr>
        <w:t xml:space="preserve"> </w:t>
      </w:r>
      <w:r w:rsidRPr="00E33347">
        <w:rPr>
          <w:sz w:val="28"/>
          <w:szCs w:val="28"/>
        </w:rPr>
        <w:t>δεν</w:t>
      </w:r>
      <w:r w:rsidRPr="00E33347">
        <w:rPr>
          <w:sz w:val="28"/>
          <w:szCs w:val="28"/>
        </w:rPr>
        <w:t xml:space="preserve"> </w:t>
      </w:r>
      <w:r w:rsidRPr="00E33347">
        <w:rPr>
          <w:sz w:val="28"/>
          <w:szCs w:val="28"/>
        </w:rPr>
        <w:t>θα</w:t>
      </w:r>
      <w:r w:rsidRPr="00E33347">
        <w:rPr>
          <w:sz w:val="28"/>
          <w:szCs w:val="28"/>
        </w:rPr>
        <w:t xml:space="preserve"> </w:t>
      </w:r>
      <w:r w:rsidRPr="00E33347">
        <w:rPr>
          <w:sz w:val="28"/>
          <w:szCs w:val="28"/>
        </w:rPr>
        <w:t>εμφανιστεί</w:t>
      </w:r>
      <w:r w:rsidRPr="00E33347">
        <w:rPr>
          <w:sz w:val="28"/>
          <w:szCs w:val="28"/>
        </w:rPr>
        <w:t xml:space="preserve"> </w:t>
      </w:r>
      <w:r w:rsidRPr="00E33347">
        <w:rPr>
          <w:sz w:val="28"/>
          <w:szCs w:val="28"/>
        </w:rPr>
        <w:t>στα</w:t>
      </w:r>
      <w:r w:rsidRPr="00E33347">
        <w:rPr>
          <w:sz w:val="28"/>
          <w:szCs w:val="28"/>
        </w:rPr>
        <w:t xml:space="preserve"> </w:t>
      </w:r>
      <w:r w:rsidRPr="00E33347">
        <w:rPr>
          <w:sz w:val="28"/>
          <w:szCs w:val="28"/>
        </w:rPr>
        <w:t>αποτελέσματα</w:t>
      </w:r>
      <w:r w:rsidRPr="00E33347">
        <w:rPr>
          <w:sz w:val="28"/>
          <w:szCs w:val="28"/>
        </w:rPr>
        <w:t xml:space="preserve"> </w:t>
      </w:r>
      <w:r w:rsidRPr="00E33347">
        <w:rPr>
          <w:sz w:val="28"/>
          <w:szCs w:val="28"/>
        </w:rPr>
        <w:t>χρήσης</w:t>
      </w:r>
      <w:r w:rsidRPr="00E33347">
        <w:rPr>
          <w:sz w:val="28"/>
          <w:szCs w:val="28"/>
        </w:rPr>
        <w:t xml:space="preserve"> </w:t>
      </w:r>
      <w:r w:rsidRPr="00E33347">
        <w:rPr>
          <w:sz w:val="28"/>
          <w:szCs w:val="28"/>
        </w:rPr>
        <w:t>ως</w:t>
      </w:r>
      <w:r w:rsidRPr="00E33347">
        <w:rPr>
          <w:sz w:val="28"/>
          <w:szCs w:val="28"/>
        </w:rPr>
        <w:t xml:space="preserve"> </w:t>
      </w:r>
      <w:r w:rsidRPr="00E33347">
        <w:rPr>
          <w:sz w:val="28"/>
          <w:szCs w:val="28"/>
        </w:rPr>
        <w:t>μέρος</w:t>
      </w:r>
      <w:r w:rsidRPr="00E33347">
        <w:rPr>
          <w:sz w:val="28"/>
          <w:szCs w:val="28"/>
        </w:rPr>
        <w:t xml:space="preserve"> </w:t>
      </w:r>
      <w:r w:rsidRPr="00E33347">
        <w:rPr>
          <w:sz w:val="28"/>
          <w:szCs w:val="28"/>
        </w:rPr>
        <w:t>του</w:t>
      </w:r>
      <w:r w:rsidRPr="00E33347">
        <w:rPr>
          <w:sz w:val="28"/>
          <w:szCs w:val="28"/>
        </w:rPr>
        <w:t xml:space="preserve"> </w:t>
      </w:r>
      <w:r w:rsidRPr="00E33347">
        <w:rPr>
          <w:sz w:val="28"/>
          <w:szCs w:val="28"/>
        </w:rPr>
        <w:t>κόστους</w:t>
      </w:r>
      <w:r w:rsidRPr="00E33347">
        <w:rPr>
          <w:sz w:val="28"/>
          <w:szCs w:val="28"/>
        </w:rPr>
        <w:t xml:space="preserve"> </w:t>
      </w:r>
      <w:proofErr w:type="spellStart"/>
      <w:r w:rsidRPr="00E33347">
        <w:rPr>
          <w:sz w:val="28"/>
          <w:szCs w:val="28"/>
        </w:rPr>
        <w:t>πωληθέντων</w:t>
      </w:r>
      <w:proofErr w:type="spellEnd"/>
      <w:r w:rsidRPr="00E33347">
        <w:rPr>
          <w:sz w:val="28"/>
          <w:szCs w:val="28"/>
        </w:rPr>
        <w:t xml:space="preserve"> </w:t>
      </w:r>
      <w:r w:rsidRPr="00E33347">
        <w:rPr>
          <w:sz w:val="28"/>
          <w:szCs w:val="28"/>
        </w:rPr>
        <w:t>προϊόντων.</w:t>
      </w:r>
      <w:r w:rsidRPr="00E33347">
        <w:rPr>
          <w:sz w:val="28"/>
          <w:szCs w:val="28"/>
        </w:rPr>
        <w:t xml:space="preserve"> </w:t>
      </w:r>
      <w:r w:rsidRPr="00E33347">
        <w:rPr>
          <w:sz w:val="28"/>
          <w:szCs w:val="28"/>
        </w:rPr>
        <w:t>Αντίθετα,</w:t>
      </w:r>
      <w:r w:rsidRPr="00E33347">
        <w:rPr>
          <w:sz w:val="28"/>
          <w:szCs w:val="28"/>
        </w:rPr>
        <w:t xml:space="preserve"> </w:t>
      </w:r>
      <w:r w:rsidRPr="00E33347">
        <w:rPr>
          <w:sz w:val="28"/>
          <w:szCs w:val="28"/>
        </w:rPr>
        <w:t>το</w:t>
      </w:r>
      <w:r w:rsidRPr="00E33347">
        <w:rPr>
          <w:sz w:val="28"/>
          <w:szCs w:val="28"/>
        </w:rPr>
        <w:t xml:space="preserve"> </w:t>
      </w:r>
      <w:r w:rsidRPr="00E33347">
        <w:rPr>
          <w:sz w:val="28"/>
          <w:szCs w:val="28"/>
        </w:rPr>
        <w:t>κόστος</w:t>
      </w:r>
      <w:r w:rsidRPr="00E33347">
        <w:rPr>
          <w:sz w:val="28"/>
          <w:szCs w:val="28"/>
        </w:rPr>
        <w:t xml:space="preserve"> </w:t>
      </w:r>
      <w:r w:rsidRPr="00E33347">
        <w:rPr>
          <w:sz w:val="28"/>
          <w:szCs w:val="28"/>
        </w:rPr>
        <w:t>αυτό</w:t>
      </w:r>
      <w:r w:rsidRPr="00E33347">
        <w:rPr>
          <w:sz w:val="28"/>
          <w:szCs w:val="28"/>
        </w:rPr>
        <w:t xml:space="preserve"> </w:t>
      </w:r>
      <w:r w:rsidRPr="00E33347">
        <w:rPr>
          <w:sz w:val="28"/>
          <w:szCs w:val="28"/>
        </w:rPr>
        <w:t>μεταφέρεται</w:t>
      </w:r>
      <w:r w:rsidRPr="00E33347">
        <w:rPr>
          <w:sz w:val="28"/>
          <w:szCs w:val="28"/>
        </w:rPr>
        <w:t xml:space="preserve"> </w:t>
      </w:r>
      <w:r w:rsidRPr="00E33347">
        <w:rPr>
          <w:sz w:val="28"/>
          <w:szCs w:val="28"/>
        </w:rPr>
        <w:t>σε</w:t>
      </w:r>
      <w:r w:rsidRPr="00E33347">
        <w:rPr>
          <w:sz w:val="28"/>
          <w:szCs w:val="28"/>
        </w:rPr>
        <w:t xml:space="preserve"> </w:t>
      </w:r>
      <w:r w:rsidRPr="00E33347">
        <w:rPr>
          <w:sz w:val="28"/>
          <w:szCs w:val="28"/>
        </w:rPr>
        <w:t>μελλοντική</w:t>
      </w:r>
      <w:r w:rsidRPr="00E33347">
        <w:rPr>
          <w:sz w:val="28"/>
          <w:szCs w:val="28"/>
        </w:rPr>
        <w:t xml:space="preserve"> </w:t>
      </w:r>
      <w:r w:rsidRPr="00E33347">
        <w:rPr>
          <w:sz w:val="28"/>
          <w:szCs w:val="28"/>
        </w:rPr>
        <w:t>περίοδο</w:t>
      </w:r>
      <w:r w:rsidRPr="00E33347">
        <w:rPr>
          <w:sz w:val="28"/>
          <w:szCs w:val="28"/>
        </w:rPr>
        <w:t xml:space="preserve"> </w:t>
      </w:r>
      <w:r w:rsidRPr="00E33347">
        <w:rPr>
          <w:sz w:val="28"/>
          <w:szCs w:val="28"/>
        </w:rPr>
        <w:t>και</w:t>
      </w:r>
      <w:r w:rsidRPr="00E33347">
        <w:rPr>
          <w:sz w:val="28"/>
          <w:szCs w:val="28"/>
        </w:rPr>
        <w:t xml:space="preserve"> </w:t>
      </w:r>
      <w:r w:rsidRPr="00E33347">
        <w:rPr>
          <w:sz w:val="28"/>
          <w:szCs w:val="28"/>
        </w:rPr>
        <w:t>εμφανίζεται</w:t>
      </w:r>
      <w:r w:rsidRPr="00E33347">
        <w:rPr>
          <w:sz w:val="28"/>
          <w:szCs w:val="28"/>
        </w:rPr>
        <w:t xml:space="preserve"> </w:t>
      </w:r>
      <w:r w:rsidRPr="00E33347">
        <w:rPr>
          <w:sz w:val="28"/>
          <w:szCs w:val="28"/>
        </w:rPr>
        <w:t>στον</w:t>
      </w:r>
      <w:r w:rsidRPr="00E33347">
        <w:rPr>
          <w:sz w:val="28"/>
          <w:szCs w:val="28"/>
        </w:rPr>
        <w:t xml:space="preserve"> </w:t>
      </w:r>
      <w:r w:rsidRPr="00E33347">
        <w:rPr>
          <w:sz w:val="28"/>
          <w:szCs w:val="28"/>
        </w:rPr>
        <w:t>ισολογισμό</w:t>
      </w:r>
      <w:r w:rsidRPr="00E33347">
        <w:rPr>
          <w:sz w:val="28"/>
          <w:szCs w:val="28"/>
        </w:rPr>
        <w:t xml:space="preserve"> </w:t>
      </w:r>
      <w:r w:rsidRPr="00E33347">
        <w:rPr>
          <w:sz w:val="28"/>
          <w:szCs w:val="28"/>
        </w:rPr>
        <w:t>ως</w:t>
      </w:r>
      <w:r w:rsidRPr="00E33347">
        <w:rPr>
          <w:sz w:val="28"/>
          <w:szCs w:val="28"/>
        </w:rPr>
        <w:t xml:space="preserve"> </w:t>
      </w:r>
      <w:r w:rsidRPr="00E33347">
        <w:rPr>
          <w:sz w:val="28"/>
          <w:szCs w:val="28"/>
        </w:rPr>
        <w:t>μέρος</w:t>
      </w:r>
      <w:r w:rsidRPr="00E33347">
        <w:rPr>
          <w:sz w:val="28"/>
          <w:szCs w:val="28"/>
        </w:rPr>
        <w:t xml:space="preserve"> </w:t>
      </w:r>
      <w:r w:rsidRPr="00E33347">
        <w:rPr>
          <w:sz w:val="28"/>
          <w:szCs w:val="28"/>
        </w:rPr>
        <w:t>των</w:t>
      </w:r>
      <w:r w:rsidRPr="00E33347">
        <w:rPr>
          <w:sz w:val="28"/>
          <w:szCs w:val="28"/>
        </w:rPr>
        <w:t xml:space="preserve"> </w:t>
      </w:r>
      <w:r w:rsidRPr="00E33347">
        <w:rPr>
          <w:sz w:val="28"/>
          <w:szCs w:val="28"/>
        </w:rPr>
        <w:t>αποθεμάτων</w:t>
      </w:r>
      <w:r w:rsidRPr="00E33347">
        <w:rPr>
          <w:sz w:val="28"/>
          <w:szCs w:val="28"/>
        </w:rPr>
        <w:t xml:space="preserve"> (</w:t>
      </w:r>
      <w:r w:rsidRPr="00E33347">
        <w:rPr>
          <w:sz w:val="28"/>
          <w:szCs w:val="28"/>
        </w:rPr>
        <w:t>σταθερό</w:t>
      </w:r>
      <w:r w:rsidRPr="00E33347">
        <w:rPr>
          <w:sz w:val="28"/>
          <w:szCs w:val="28"/>
        </w:rPr>
        <w:t xml:space="preserve"> </w:t>
      </w:r>
      <w:r w:rsidRPr="00E33347">
        <w:rPr>
          <w:sz w:val="28"/>
          <w:szCs w:val="28"/>
        </w:rPr>
        <w:t>έμμεσο</w:t>
      </w:r>
      <w:r w:rsidRPr="00E33347">
        <w:rPr>
          <w:sz w:val="28"/>
          <w:szCs w:val="28"/>
        </w:rPr>
        <w:t xml:space="preserve"> </w:t>
      </w:r>
      <w:r w:rsidRPr="00E33347">
        <w:rPr>
          <w:sz w:val="28"/>
          <w:szCs w:val="28"/>
        </w:rPr>
        <w:t>κόστος</w:t>
      </w:r>
      <w:r w:rsidRPr="00E33347">
        <w:rPr>
          <w:sz w:val="28"/>
          <w:szCs w:val="28"/>
        </w:rPr>
        <w:t xml:space="preserve"> </w:t>
      </w:r>
      <w:r w:rsidRPr="00E33347">
        <w:rPr>
          <w:sz w:val="28"/>
          <w:szCs w:val="28"/>
        </w:rPr>
        <w:t>παραγωγής</w:t>
      </w:r>
      <w:r w:rsidRPr="00E33347">
        <w:rPr>
          <w:sz w:val="28"/>
          <w:szCs w:val="28"/>
        </w:rPr>
        <w:t xml:space="preserve"> </w:t>
      </w:r>
      <w:r w:rsidRPr="00E33347">
        <w:rPr>
          <w:sz w:val="28"/>
          <w:szCs w:val="28"/>
        </w:rPr>
        <w:t>μεταφερόμενο</w:t>
      </w:r>
      <w:r w:rsidRPr="00E33347">
        <w:rPr>
          <w:sz w:val="28"/>
          <w:szCs w:val="28"/>
        </w:rPr>
        <w:t xml:space="preserve"> </w:t>
      </w:r>
      <w:r w:rsidRPr="00E33347">
        <w:rPr>
          <w:sz w:val="28"/>
          <w:szCs w:val="28"/>
        </w:rPr>
        <w:t>στο</w:t>
      </w:r>
      <w:r w:rsidRPr="00E33347">
        <w:rPr>
          <w:sz w:val="28"/>
          <w:szCs w:val="28"/>
        </w:rPr>
        <w:t xml:space="preserve"> </w:t>
      </w:r>
      <w:r w:rsidRPr="00E33347">
        <w:rPr>
          <w:sz w:val="28"/>
          <w:szCs w:val="28"/>
        </w:rPr>
        <w:t>κόστος</w:t>
      </w:r>
      <w:r w:rsidRPr="00E33347">
        <w:rPr>
          <w:sz w:val="28"/>
          <w:szCs w:val="28"/>
        </w:rPr>
        <w:t xml:space="preserve"> </w:t>
      </w:r>
      <w:r w:rsidRPr="00E33347">
        <w:rPr>
          <w:sz w:val="28"/>
          <w:szCs w:val="28"/>
        </w:rPr>
        <w:t>αποθεμάτων.</w:t>
      </w:r>
    </w:p>
    <w:p w14:paraId="27C645A6" w14:textId="01EE86D9" w:rsidR="00AC2CD9" w:rsidRPr="00AC2CD9" w:rsidRDefault="00AC2CD9" w:rsidP="00AC2CD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Η </w:t>
      </w:r>
      <w:r w:rsidRPr="00AC2CD9">
        <w:rPr>
          <w:sz w:val="28"/>
          <w:szCs w:val="28"/>
        </w:rPr>
        <w:t>μοναδική</w:t>
      </w:r>
      <w:r>
        <w:rPr>
          <w:sz w:val="28"/>
          <w:szCs w:val="28"/>
        </w:rPr>
        <w:t xml:space="preserve"> </w:t>
      </w:r>
      <w:r w:rsidRPr="00AC2CD9">
        <w:rPr>
          <w:sz w:val="28"/>
          <w:szCs w:val="28"/>
        </w:rPr>
        <w:t>διαφορά</w:t>
      </w:r>
      <w:r>
        <w:rPr>
          <w:sz w:val="28"/>
          <w:szCs w:val="28"/>
        </w:rPr>
        <w:t xml:space="preserve"> </w:t>
      </w:r>
      <w:r w:rsidRPr="00AC2CD9">
        <w:rPr>
          <w:sz w:val="28"/>
          <w:szCs w:val="28"/>
        </w:rPr>
        <w:t>που</w:t>
      </w:r>
      <w:r>
        <w:rPr>
          <w:sz w:val="28"/>
          <w:szCs w:val="28"/>
        </w:rPr>
        <w:t xml:space="preserve"> </w:t>
      </w:r>
      <w:r w:rsidRPr="00AC2CD9">
        <w:rPr>
          <w:sz w:val="28"/>
          <w:szCs w:val="28"/>
        </w:rPr>
        <w:t>μπορεί</w:t>
      </w:r>
      <w:r>
        <w:rPr>
          <w:sz w:val="28"/>
          <w:szCs w:val="28"/>
        </w:rPr>
        <w:t xml:space="preserve"> </w:t>
      </w:r>
      <w:r w:rsidRPr="00AC2CD9">
        <w:rPr>
          <w:sz w:val="28"/>
          <w:szCs w:val="28"/>
        </w:rPr>
        <w:t>να</w:t>
      </w:r>
      <w:r>
        <w:rPr>
          <w:sz w:val="28"/>
          <w:szCs w:val="28"/>
        </w:rPr>
        <w:t xml:space="preserve"> </w:t>
      </w:r>
      <w:r w:rsidRPr="00AC2CD9">
        <w:rPr>
          <w:sz w:val="28"/>
          <w:szCs w:val="28"/>
        </w:rPr>
        <w:t>υπάρχει</w:t>
      </w:r>
      <w:r>
        <w:rPr>
          <w:sz w:val="28"/>
          <w:szCs w:val="28"/>
        </w:rPr>
        <w:t xml:space="preserve"> </w:t>
      </w:r>
      <w:r w:rsidRPr="00AC2CD9">
        <w:rPr>
          <w:sz w:val="28"/>
          <w:szCs w:val="28"/>
        </w:rPr>
        <w:t>στο</w:t>
      </w:r>
      <w:r>
        <w:rPr>
          <w:sz w:val="28"/>
          <w:szCs w:val="28"/>
        </w:rPr>
        <w:t xml:space="preserve"> </w:t>
      </w:r>
      <w:r w:rsidRPr="00AC2CD9">
        <w:rPr>
          <w:sz w:val="28"/>
          <w:szCs w:val="28"/>
        </w:rPr>
        <w:t>καθαρό</w:t>
      </w:r>
      <w:r>
        <w:rPr>
          <w:sz w:val="28"/>
          <w:szCs w:val="28"/>
        </w:rPr>
        <w:t xml:space="preserve"> </w:t>
      </w:r>
      <w:r w:rsidRPr="00AC2CD9">
        <w:rPr>
          <w:sz w:val="28"/>
          <w:szCs w:val="28"/>
        </w:rPr>
        <w:t>λειτουργικό</w:t>
      </w:r>
      <w:r>
        <w:rPr>
          <w:sz w:val="28"/>
          <w:szCs w:val="28"/>
        </w:rPr>
        <w:t xml:space="preserve"> </w:t>
      </w:r>
      <w:r w:rsidRPr="00AC2CD9">
        <w:rPr>
          <w:sz w:val="28"/>
          <w:szCs w:val="28"/>
        </w:rPr>
        <w:t>κέρδος</w:t>
      </w:r>
      <w:r>
        <w:rPr>
          <w:sz w:val="28"/>
          <w:szCs w:val="28"/>
        </w:rPr>
        <w:t xml:space="preserve"> της </w:t>
      </w:r>
      <w:r w:rsidRPr="00AC2CD9">
        <w:rPr>
          <w:sz w:val="28"/>
          <w:szCs w:val="28"/>
        </w:rPr>
        <w:t>κοστολόγησης</w:t>
      </w:r>
      <w:r>
        <w:rPr>
          <w:sz w:val="28"/>
          <w:szCs w:val="28"/>
        </w:rPr>
        <w:t xml:space="preserve"> </w:t>
      </w:r>
      <w:r w:rsidRPr="00AC2CD9">
        <w:rPr>
          <w:sz w:val="28"/>
          <w:szCs w:val="28"/>
        </w:rPr>
        <w:t>πλήρους</w:t>
      </w:r>
      <w:r>
        <w:rPr>
          <w:sz w:val="28"/>
          <w:szCs w:val="28"/>
        </w:rPr>
        <w:t xml:space="preserve"> </w:t>
      </w:r>
      <w:r w:rsidRPr="00AC2CD9">
        <w:rPr>
          <w:sz w:val="28"/>
          <w:szCs w:val="28"/>
        </w:rPr>
        <w:t>απορρόφησης</w:t>
      </w:r>
      <w:r>
        <w:rPr>
          <w:sz w:val="28"/>
          <w:szCs w:val="28"/>
        </w:rPr>
        <w:t xml:space="preserve"> </w:t>
      </w:r>
      <w:r w:rsidRPr="00AC2CD9">
        <w:rPr>
          <w:sz w:val="28"/>
          <w:szCs w:val="28"/>
        </w:rPr>
        <w:t>και</w:t>
      </w:r>
      <w:r>
        <w:rPr>
          <w:sz w:val="28"/>
          <w:szCs w:val="28"/>
        </w:rPr>
        <w:t xml:space="preserve"> της </w:t>
      </w:r>
      <w:r w:rsidRPr="00AC2CD9">
        <w:rPr>
          <w:sz w:val="28"/>
          <w:szCs w:val="28"/>
        </w:rPr>
        <w:t>Οριακής</w:t>
      </w:r>
      <w:r>
        <w:rPr>
          <w:sz w:val="28"/>
          <w:szCs w:val="28"/>
        </w:rPr>
        <w:t xml:space="preserve"> </w:t>
      </w:r>
      <w:r w:rsidRPr="00AC2CD9">
        <w:rPr>
          <w:sz w:val="28"/>
          <w:szCs w:val="28"/>
        </w:rPr>
        <w:t>κοστολόγησης</w:t>
      </w:r>
      <w:r>
        <w:rPr>
          <w:sz w:val="28"/>
          <w:szCs w:val="28"/>
        </w:rPr>
        <w:t xml:space="preserve"> </w:t>
      </w:r>
      <w:r w:rsidRPr="00AC2CD9">
        <w:rPr>
          <w:sz w:val="28"/>
          <w:szCs w:val="28"/>
        </w:rPr>
        <w:t>είναι</w:t>
      </w:r>
      <w:r>
        <w:rPr>
          <w:sz w:val="28"/>
          <w:szCs w:val="28"/>
        </w:rPr>
        <w:t xml:space="preserve"> </w:t>
      </w:r>
      <w:r w:rsidRPr="00AC2CD9">
        <w:rPr>
          <w:sz w:val="28"/>
          <w:szCs w:val="28"/>
        </w:rPr>
        <w:t>το</w:t>
      </w:r>
      <w:r>
        <w:rPr>
          <w:sz w:val="28"/>
          <w:szCs w:val="28"/>
        </w:rPr>
        <w:t xml:space="preserve"> </w:t>
      </w:r>
      <w:r w:rsidRPr="00AC2CD9">
        <w:rPr>
          <w:sz w:val="28"/>
          <w:szCs w:val="28"/>
        </w:rPr>
        <w:t>ύψος</w:t>
      </w:r>
      <w:r>
        <w:rPr>
          <w:sz w:val="28"/>
          <w:szCs w:val="28"/>
        </w:rPr>
        <w:t xml:space="preserve"> </w:t>
      </w:r>
      <w:r w:rsidRPr="00AC2CD9">
        <w:rPr>
          <w:sz w:val="28"/>
          <w:szCs w:val="28"/>
        </w:rPr>
        <w:t>του</w:t>
      </w:r>
      <w:r>
        <w:rPr>
          <w:sz w:val="28"/>
          <w:szCs w:val="28"/>
        </w:rPr>
        <w:t xml:space="preserve"> </w:t>
      </w:r>
      <w:r w:rsidRPr="00AC2CD9">
        <w:rPr>
          <w:sz w:val="28"/>
          <w:szCs w:val="28"/>
        </w:rPr>
        <w:t>σταθερού</w:t>
      </w:r>
      <w:r>
        <w:rPr>
          <w:sz w:val="28"/>
          <w:szCs w:val="28"/>
        </w:rPr>
        <w:t xml:space="preserve"> </w:t>
      </w:r>
      <w:r w:rsidRPr="00AC2CD9">
        <w:rPr>
          <w:sz w:val="28"/>
          <w:szCs w:val="28"/>
        </w:rPr>
        <w:t>έμμεσου</w:t>
      </w:r>
      <w:r>
        <w:rPr>
          <w:sz w:val="28"/>
          <w:szCs w:val="28"/>
        </w:rPr>
        <w:t xml:space="preserve"> </w:t>
      </w:r>
      <w:r w:rsidRPr="00AC2CD9">
        <w:rPr>
          <w:sz w:val="28"/>
          <w:szCs w:val="28"/>
        </w:rPr>
        <w:t>κόστους</w:t>
      </w:r>
      <w:r>
        <w:rPr>
          <w:sz w:val="28"/>
          <w:szCs w:val="28"/>
        </w:rPr>
        <w:t xml:space="preserve"> </w:t>
      </w:r>
      <w:r w:rsidRPr="00AC2CD9">
        <w:rPr>
          <w:sz w:val="28"/>
          <w:szCs w:val="28"/>
        </w:rPr>
        <w:t>παραγωγής</w:t>
      </w:r>
      <w:r>
        <w:rPr>
          <w:sz w:val="28"/>
          <w:szCs w:val="28"/>
        </w:rPr>
        <w:t xml:space="preserve"> </w:t>
      </w:r>
      <w:r w:rsidRPr="00AC2CD9">
        <w:rPr>
          <w:sz w:val="28"/>
          <w:szCs w:val="28"/>
        </w:rPr>
        <w:t>που</w:t>
      </w:r>
      <w:r>
        <w:rPr>
          <w:sz w:val="28"/>
          <w:szCs w:val="28"/>
        </w:rPr>
        <w:t xml:space="preserve"> </w:t>
      </w:r>
      <w:r w:rsidRPr="00AC2CD9">
        <w:rPr>
          <w:sz w:val="28"/>
          <w:szCs w:val="28"/>
        </w:rPr>
        <w:t>αναγνωρίζεται</w:t>
      </w:r>
      <w:r>
        <w:rPr>
          <w:sz w:val="28"/>
          <w:szCs w:val="28"/>
        </w:rPr>
        <w:t xml:space="preserve"> </w:t>
      </w:r>
      <w:r w:rsidRPr="00AC2CD9">
        <w:rPr>
          <w:sz w:val="28"/>
          <w:szCs w:val="28"/>
        </w:rPr>
        <w:t>ως</w:t>
      </w:r>
      <w:r>
        <w:rPr>
          <w:sz w:val="28"/>
          <w:szCs w:val="28"/>
        </w:rPr>
        <w:t xml:space="preserve"> </w:t>
      </w:r>
      <w:r w:rsidRPr="00AC2CD9">
        <w:rPr>
          <w:sz w:val="28"/>
          <w:szCs w:val="28"/>
        </w:rPr>
        <w:t>δαπάνη</w:t>
      </w:r>
      <w:r>
        <w:rPr>
          <w:sz w:val="28"/>
          <w:szCs w:val="28"/>
        </w:rPr>
        <w:t xml:space="preserve"> </w:t>
      </w:r>
      <w:r w:rsidRPr="00AC2CD9">
        <w:rPr>
          <w:sz w:val="28"/>
          <w:szCs w:val="28"/>
        </w:rPr>
        <w:t>στα</w:t>
      </w:r>
      <w:r>
        <w:rPr>
          <w:sz w:val="28"/>
          <w:szCs w:val="28"/>
        </w:rPr>
        <w:t xml:space="preserve"> </w:t>
      </w:r>
      <w:r w:rsidRPr="00AC2CD9">
        <w:rPr>
          <w:sz w:val="28"/>
          <w:szCs w:val="28"/>
        </w:rPr>
        <w:t>αποτελέσματα</w:t>
      </w:r>
      <w:r>
        <w:rPr>
          <w:sz w:val="28"/>
          <w:szCs w:val="28"/>
        </w:rPr>
        <w:t xml:space="preserve"> </w:t>
      </w:r>
      <w:r w:rsidRPr="00AC2CD9">
        <w:rPr>
          <w:sz w:val="28"/>
          <w:szCs w:val="28"/>
        </w:rPr>
        <w:t>χρήσης.</w:t>
      </w:r>
    </w:p>
    <w:p w14:paraId="3BD704AC" w14:textId="0598DA78" w:rsidR="00DF374E" w:rsidRDefault="004F1C1E">
      <w:pPr>
        <w:rPr>
          <w:rFonts w:cstheme="minorHAnsi"/>
          <w:sz w:val="28"/>
          <w:szCs w:val="28"/>
          <w:u w:val="single"/>
        </w:rPr>
      </w:pPr>
      <w:r w:rsidRPr="004F1C1E">
        <w:rPr>
          <w:rFonts w:cstheme="minorHAnsi"/>
          <w:sz w:val="28"/>
          <w:szCs w:val="28"/>
          <w:u w:val="single"/>
          <w:lang w:val="en-GB"/>
        </w:rPr>
        <w:lastRenderedPageBreak/>
        <w:drawing>
          <wp:anchor distT="0" distB="0" distL="114300" distR="114300" simplePos="0" relativeHeight="251666432" behindDoc="0" locked="0" layoutInCell="1" allowOverlap="1" wp14:anchorId="79611091" wp14:editId="3674FBD1">
            <wp:simplePos x="0" y="0"/>
            <wp:positionH relativeFrom="page">
              <wp:align>left</wp:align>
            </wp:positionH>
            <wp:positionV relativeFrom="paragraph">
              <wp:posOffset>337185</wp:posOffset>
            </wp:positionV>
            <wp:extent cx="7540215" cy="2730500"/>
            <wp:effectExtent l="0" t="0" r="3810" b="0"/>
            <wp:wrapSquare wrapText="bothSides"/>
            <wp:docPr id="33270907" name="Εικόνα 1" descr="Εικόνα που περιέχει κείμενο, στιγμιότυπο οθόνης, αριθμός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0907" name="Εικόνα 1" descr="Εικόνα που περιέχει κείμενο, στιγμιότυπο οθόνης, αριθμός, γραμμή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021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74E" w:rsidRPr="00D71A44">
        <w:rPr>
          <w:rFonts w:cstheme="minorHAnsi"/>
          <w:sz w:val="28"/>
          <w:szCs w:val="28"/>
          <w:u w:val="single"/>
        </w:rPr>
        <w:t>Ζητούμε</w:t>
      </w:r>
      <w:r w:rsidR="00DF374E">
        <w:rPr>
          <w:rFonts w:cstheme="minorHAnsi"/>
          <w:sz w:val="28"/>
          <w:szCs w:val="28"/>
          <w:u w:val="single"/>
        </w:rPr>
        <w:t>ν</w:t>
      </w:r>
      <w:r w:rsidR="00DF374E">
        <w:rPr>
          <w:rFonts w:cstheme="minorHAnsi"/>
          <w:sz w:val="28"/>
          <w:szCs w:val="28"/>
          <w:u w:val="single"/>
        </w:rPr>
        <w:t>ο 3</w:t>
      </w:r>
    </w:p>
    <w:p w14:paraId="3F5445DD" w14:textId="20C21910" w:rsidR="00D71A44" w:rsidRPr="000174CA" w:rsidRDefault="008A2537" w:rsidP="000174CA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Παρατηρούμε μία διαφοροποίηση στα ποσά του 2023 (και άρα στην τριετία) χωρίς καμία αλλαγή στα ποσά του 2022 και 2021, η οποία εξηγείται από το γεγονός ότι το 2023 δεν κρατήσαμε κάποιο τελικό απόθεμα, με αποτέλεσμα, οι έξτρα μονάδες που </w:t>
      </w:r>
      <w:proofErr w:type="spellStart"/>
      <w:r>
        <w:rPr>
          <w:rFonts w:cstheme="minorHAnsi"/>
          <w:sz w:val="28"/>
          <w:szCs w:val="28"/>
        </w:rPr>
        <w:t>παράξαμε</w:t>
      </w:r>
      <w:proofErr w:type="spellEnd"/>
      <w:r>
        <w:rPr>
          <w:rFonts w:cstheme="minorHAnsi"/>
          <w:sz w:val="28"/>
          <w:szCs w:val="28"/>
        </w:rPr>
        <w:t xml:space="preserve"> να είναι σκουπίδια (δηλαδή μεγαλύτερη ζ</w:t>
      </w:r>
      <w:r w:rsidR="00B16B5B">
        <w:rPr>
          <w:rFonts w:cstheme="minorHAnsi"/>
          <w:sz w:val="28"/>
          <w:szCs w:val="28"/>
        </w:rPr>
        <w:t>η</w:t>
      </w:r>
      <w:r>
        <w:rPr>
          <w:rFonts w:cstheme="minorHAnsi"/>
          <w:sz w:val="28"/>
          <w:szCs w:val="28"/>
        </w:rPr>
        <w:t>μία)</w:t>
      </w:r>
      <w:r w:rsidR="00B16B5B">
        <w:rPr>
          <w:rFonts w:cstheme="minorHAnsi"/>
          <w:sz w:val="28"/>
          <w:szCs w:val="28"/>
        </w:rPr>
        <w:t>.</w:t>
      </w:r>
    </w:p>
    <w:sectPr w:rsidR="00D71A44" w:rsidRPr="000174CA" w:rsidSect="00BE51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098A"/>
    <w:multiLevelType w:val="hybridMultilevel"/>
    <w:tmpl w:val="601694E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A5334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77C4D67"/>
    <w:multiLevelType w:val="hybridMultilevel"/>
    <w:tmpl w:val="811A69C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55AF9"/>
    <w:multiLevelType w:val="hybridMultilevel"/>
    <w:tmpl w:val="B1B4D3E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635E83"/>
    <w:multiLevelType w:val="hybridMultilevel"/>
    <w:tmpl w:val="15EE9DD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A3186"/>
    <w:multiLevelType w:val="hybridMultilevel"/>
    <w:tmpl w:val="47C25D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C19FD"/>
    <w:multiLevelType w:val="hybridMultilevel"/>
    <w:tmpl w:val="697295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F68EE"/>
    <w:multiLevelType w:val="hybridMultilevel"/>
    <w:tmpl w:val="3C4801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066FB"/>
    <w:multiLevelType w:val="hybridMultilevel"/>
    <w:tmpl w:val="D7CC6A3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D075E0"/>
    <w:multiLevelType w:val="hybridMultilevel"/>
    <w:tmpl w:val="B5C008B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259505">
    <w:abstractNumId w:val="3"/>
  </w:num>
  <w:num w:numId="2" w16cid:durableId="1174490383">
    <w:abstractNumId w:val="1"/>
  </w:num>
  <w:num w:numId="3" w16cid:durableId="1685016493">
    <w:abstractNumId w:val="7"/>
  </w:num>
  <w:num w:numId="4" w16cid:durableId="209348341">
    <w:abstractNumId w:val="2"/>
  </w:num>
  <w:num w:numId="5" w16cid:durableId="1771470494">
    <w:abstractNumId w:val="6"/>
  </w:num>
  <w:num w:numId="6" w16cid:durableId="884953636">
    <w:abstractNumId w:val="9"/>
  </w:num>
  <w:num w:numId="7" w16cid:durableId="1541627649">
    <w:abstractNumId w:val="0"/>
  </w:num>
  <w:num w:numId="8" w16cid:durableId="969092277">
    <w:abstractNumId w:val="8"/>
  </w:num>
  <w:num w:numId="9" w16cid:durableId="294071833">
    <w:abstractNumId w:val="5"/>
  </w:num>
  <w:num w:numId="10" w16cid:durableId="20683363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8D"/>
    <w:rsid w:val="000174CA"/>
    <w:rsid w:val="00021B71"/>
    <w:rsid w:val="000406A2"/>
    <w:rsid w:val="00041217"/>
    <w:rsid w:val="00043A7B"/>
    <w:rsid w:val="00046453"/>
    <w:rsid w:val="000A3DFA"/>
    <w:rsid w:val="000C516D"/>
    <w:rsid w:val="000E62DE"/>
    <w:rsid w:val="00106418"/>
    <w:rsid w:val="001234A8"/>
    <w:rsid w:val="00131939"/>
    <w:rsid w:val="00164860"/>
    <w:rsid w:val="001757AF"/>
    <w:rsid w:val="00177FCD"/>
    <w:rsid w:val="00187006"/>
    <w:rsid w:val="00192800"/>
    <w:rsid w:val="00196BB2"/>
    <w:rsid w:val="001B6AD5"/>
    <w:rsid w:val="001B7B3D"/>
    <w:rsid w:val="001C6F23"/>
    <w:rsid w:val="001C7DAC"/>
    <w:rsid w:val="0022018C"/>
    <w:rsid w:val="002220C1"/>
    <w:rsid w:val="002243B2"/>
    <w:rsid w:val="0023727E"/>
    <w:rsid w:val="00260FFA"/>
    <w:rsid w:val="002610B6"/>
    <w:rsid w:val="002729DE"/>
    <w:rsid w:val="0027441E"/>
    <w:rsid w:val="00277A45"/>
    <w:rsid w:val="00283164"/>
    <w:rsid w:val="00293C22"/>
    <w:rsid w:val="002C42C0"/>
    <w:rsid w:val="002D167C"/>
    <w:rsid w:val="002E3F8E"/>
    <w:rsid w:val="002F4C61"/>
    <w:rsid w:val="003054CC"/>
    <w:rsid w:val="00323313"/>
    <w:rsid w:val="0034214D"/>
    <w:rsid w:val="00346E15"/>
    <w:rsid w:val="00347EE3"/>
    <w:rsid w:val="00350991"/>
    <w:rsid w:val="003810E1"/>
    <w:rsid w:val="0039636F"/>
    <w:rsid w:val="003A5211"/>
    <w:rsid w:val="003A76A3"/>
    <w:rsid w:val="003D0CE1"/>
    <w:rsid w:val="003D73EC"/>
    <w:rsid w:val="003E2127"/>
    <w:rsid w:val="003E2C7B"/>
    <w:rsid w:val="003E5B51"/>
    <w:rsid w:val="00404EE1"/>
    <w:rsid w:val="00411A88"/>
    <w:rsid w:val="00416D7B"/>
    <w:rsid w:val="004262A4"/>
    <w:rsid w:val="00427C34"/>
    <w:rsid w:val="0044782E"/>
    <w:rsid w:val="00450FEA"/>
    <w:rsid w:val="00453E08"/>
    <w:rsid w:val="00470C8B"/>
    <w:rsid w:val="00472A03"/>
    <w:rsid w:val="00474ECD"/>
    <w:rsid w:val="004851BA"/>
    <w:rsid w:val="004B51D1"/>
    <w:rsid w:val="004B71A0"/>
    <w:rsid w:val="004F1C1E"/>
    <w:rsid w:val="00501B4B"/>
    <w:rsid w:val="005148FA"/>
    <w:rsid w:val="005357A5"/>
    <w:rsid w:val="005357ED"/>
    <w:rsid w:val="00541010"/>
    <w:rsid w:val="00577E47"/>
    <w:rsid w:val="005810B2"/>
    <w:rsid w:val="005B65F6"/>
    <w:rsid w:val="005C2858"/>
    <w:rsid w:val="005E5902"/>
    <w:rsid w:val="005F76A5"/>
    <w:rsid w:val="00651251"/>
    <w:rsid w:val="006A12E9"/>
    <w:rsid w:val="0070065F"/>
    <w:rsid w:val="00700B23"/>
    <w:rsid w:val="00703F01"/>
    <w:rsid w:val="00713880"/>
    <w:rsid w:val="00745521"/>
    <w:rsid w:val="007805D3"/>
    <w:rsid w:val="00781872"/>
    <w:rsid w:val="00787827"/>
    <w:rsid w:val="00790A3D"/>
    <w:rsid w:val="007C20C5"/>
    <w:rsid w:val="007F6D5B"/>
    <w:rsid w:val="00802F74"/>
    <w:rsid w:val="00813944"/>
    <w:rsid w:val="00826977"/>
    <w:rsid w:val="00826C6B"/>
    <w:rsid w:val="00837020"/>
    <w:rsid w:val="008528FC"/>
    <w:rsid w:val="00871D0E"/>
    <w:rsid w:val="008A2537"/>
    <w:rsid w:val="008C1F49"/>
    <w:rsid w:val="008C428C"/>
    <w:rsid w:val="008E6D61"/>
    <w:rsid w:val="009071DC"/>
    <w:rsid w:val="00911B7F"/>
    <w:rsid w:val="00916CF2"/>
    <w:rsid w:val="00925C0B"/>
    <w:rsid w:val="00926AA3"/>
    <w:rsid w:val="009278AB"/>
    <w:rsid w:val="009335B1"/>
    <w:rsid w:val="00962070"/>
    <w:rsid w:val="00985F36"/>
    <w:rsid w:val="009E3A1D"/>
    <w:rsid w:val="009F2029"/>
    <w:rsid w:val="00A16DBF"/>
    <w:rsid w:val="00A207FF"/>
    <w:rsid w:val="00A438C5"/>
    <w:rsid w:val="00A53C86"/>
    <w:rsid w:val="00A633E3"/>
    <w:rsid w:val="00A662ED"/>
    <w:rsid w:val="00A715C0"/>
    <w:rsid w:val="00A7624F"/>
    <w:rsid w:val="00A90790"/>
    <w:rsid w:val="00A90A67"/>
    <w:rsid w:val="00A9313B"/>
    <w:rsid w:val="00AC2CD9"/>
    <w:rsid w:val="00B16834"/>
    <w:rsid w:val="00B16B5B"/>
    <w:rsid w:val="00B4689B"/>
    <w:rsid w:val="00B476D2"/>
    <w:rsid w:val="00B569DF"/>
    <w:rsid w:val="00BE4161"/>
    <w:rsid w:val="00BE4CA3"/>
    <w:rsid w:val="00BE5159"/>
    <w:rsid w:val="00BF664B"/>
    <w:rsid w:val="00C12623"/>
    <w:rsid w:val="00C149B1"/>
    <w:rsid w:val="00C2036B"/>
    <w:rsid w:val="00C3005E"/>
    <w:rsid w:val="00C402A3"/>
    <w:rsid w:val="00C45F29"/>
    <w:rsid w:val="00C62739"/>
    <w:rsid w:val="00CA33B4"/>
    <w:rsid w:val="00CC76CB"/>
    <w:rsid w:val="00CF33E4"/>
    <w:rsid w:val="00CF4A57"/>
    <w:rsid w:val="00CF5400"/>
    <w:rsid w:val="00D03C8D"/>
    <w:rsid w:val="00D225B3"/>
    <w:rsid w:val="00D232AB"/>
    <w:rsid w:val="00D24117"/>
    <w:rsid w:val="00D446F9"/>
    <w:rsid w:val="00D45D90"/>
    <w:rsid w:val="00D64008"/>
    <w:rsid w:val="00D71A44"/>
    <w:rsid w:val="00D93DAD"/>
    <w:rsid w:val="00DD7F6F"/>
    <w:rsid w:val="00DF374E"/>
    <w:rsid w:val="00E101ED"/>
    <w:rsid w:val="00E16B4C"/>
    <w:rsid w:val="00E224DD"/>
    <w:rsid w:val="00E33347"/>
    <w:rsid w:val="00E36689"/>
    <w:rsid w:val="00E43DC9"/>
    <w:rsid w:val="00E51331"/>
    <w:rsid w:val="00E55724"/>
    <w:rsid w:val="00E63DAF"/>
    <w:rsid w:val="00E84DBD"/>
    <w:rsid w:val="00E96C11"/>
    <w:rsid w:val="00EA13D5"/>
    <w:rsid w:val="00F040D4"/>
    <w:rsid w:val="00F50E2B"/>
    <w:rsid w:val="00F5621D"/>
    <w:rsid w:val="00F56E09"/>
    <w:rsid w:val="00F713F7"/>
    <w:rsid w:val="00FA4FE2"/>
    <w:rsid w:val="00FC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DB975"/>
  <w15:chartTrackingRefBased/>
  <w15:docId w15:val="{6D0392A2-3CFD-4C8A-AE65-50FDB230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9DF"/>
    <w:rPr>
      <w:rFonts w:eastAsiaTheme="minorEastAsia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BE5159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BE5159"/>
    <w:pPr>
      <w:ind w:left="720"/>
      <w:contextualSpacing/>
    </w:pPr>
  </w:style>
  <w:style w:type="table" w:styleId="a4">
    <w:name w:val="Table Grid"/>
    <w:basedOn w:val="a1"/>
    <w:uiPriority w:val="39"/>
    <w:rsid w:val="00046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04645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1">
    <w:name w:val="Grid Table 5 Dark Accent 1"/>
    <w:basedOn w:val="a1"/>
    <w:uiPriority w:val="50"/>
    <w:rsid w:val="0004645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5">
    <w:name w:val="Placeholder Text"/>
    <w:basedOn w:val="a0"/>
    <w:uiPriority w:val="99"/>
    <w:semiHidden/>
    <w:rsid w:val="00DD7F6F"/>
    <w:rPr>
      <w:color w:val="808080"/>
    </w:rPr>
  </w:style>
  <w:style w:type="paragraph" w:customStyle="1" w:styleId="Default">
    <w:name w:val="Default"/>
    <w:rsid w:val="004B71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martexploration.eu/ntua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11:31:37.52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11</Pages>
  <Words>1774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Ιωαννης Τσαντηλας</dc:creator>
  <cp:keywords/>
  <dc:description/>
  <cp:lastModifiedBy>Ιωαννης Τσαντηλας</cp:lastModifiedBy>
  <cp:revision>159</cp:revision>
  <cp:lastPrinted>2023-05-08T18:54:00Z</cp:lastPrinted>
  <dcterms:created xsi:type="dcterms:W3CDTF">2023-03-25T15:17:00Z</dcterms:created>
  <dcterms:modified xsi:type="dcterms:W3CDTF">2023-05-08T18:54:00Z</dcterms:modified>
</cp:coreProperties>
</file>