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82E83" w14:textId="29A7C72B" w:rsidR="002B5427" w:rsidRDefault="002B5427" w:rsidP="002B5427">
      <w:pPr>
        <w:pStyle w:val="paragraph"/>
        <w:jc w:val="center"/>
        <w:textAlignment w:val="baseline"/>
      </w:pPr>
      <w:r>
        <w:rPr>
          <w:rStyle w:val="normaltextrun"/>
          <w:rFonts w:ascii="Calibri Light" w:hAnsi="Calibri Light" w:cs="Calibri Light"/>
          <w:b/>
          <w:bCs/>
          <w:sz w:val="44"/>
          <w:szCs w:val="44"/>
          <w:u w:val="single"/>
        </w:rPr>
        <w:t>Συστήματα Μικροϋπολογιστών</w:t>
      </w:r>
    </w:p>
    <w:p w14:paraId="7A9D0AFD" w14:textId="3C18CCBD" w:rsidR="002B5427" w:rsidRDefault="00F80252" w:rsidP="002B5427">
      <w:pPr>
        <w:pStyle w:val="paragraph"/>
        <w:jc w:val="center"/>
        <w:textAlignment w:val="baseline"/>
      </w:pPr>
      <w:r>
        <w:rPr>
          <w:rStyle w:val="normaltextrun"/>
          <w:rFonts w:ascii="Calibri Light" w:hAnsi="Calibri Light" w:cs="Calibri Light"/>
          <w:sz w:val="32"/>
          <w:szCs w:val="32"/>
        </w:rPr>
        <w:t>3</w:t>
      </w:r>
      <w:r w:rsidR="002B5427">
        <w:rPr>
          <w:rStyle w:val="normaltextrun"/>
          <w:rFonts w:ascii="Calibri Light" w:hAnsi="Calibri Light" w:cs="Calibri Light"/>
          <w:sz w:val="25"/>
          <w:szCs w:val="25"/>
          <w:vertAlign w:val="superscript"/>
        </w:rPr>
        <w:t xml:space="preserve">η </w:t>
      </w:r>
      <w:r w:rsidR="002B5427">
        <w:rPr>
          <w:rStyle w:val="normaltextrun"/>
          <w:rFonts w:ascii="Calibri Light" w:hAnsi="Calibri Light" w:cs="Calibri Light"/>
          <w:sz w:val="32"/>
          <w:szCs w:val="32"/>
        </w:rPr>
        <w:t>Ομάδα Ασκήσεων</w:t>
      </w:r>
    </w:p>
    <w:p w14:paraId="671D2D68" w14:textId="1D1CCBBD" w:rsidR="00BA0ACD" w:rsidRPr="00BA0ACD" w:rsidRDefault="00BA0ACD" w:rsidP="002B5427">
      <w:pPr>
        <w:pStyle w:val="paragraph"/>
        <w:jc w:val="center"/>
        <w:textAlignment w:val="baseline"/>
        <w:rPr>
          <w:rStyle w:val="normaltextrun"/>
          <w:rFonts w:ascii="Calibri" w:hAnsi="Calibri" w:cs="Calibri"/>
          <w:b/>
          <w:bCs/>
        </w:rPr>
      </w:pPr>
      <w:r w:rsidRPr="00BA0ACD">
        <w:rPr>
          <w:rStyle w:val="normaltextrun"/>
          <w:rFonts w:ascii="Calibri" w:hAnsi="Calibri" w:cs="Calibri"/>
          <w:b/>
          <w:bCs/>
        </w:rPr>
        <w:t>Συμμετέχοντες:</w:t>
      </w:r>
    </w:p>
    <w:p w14:paraId="186C0855" w14:textId="6FFE9318" w:rsidR="00374100" w:rsidRPr="002A7658" w:rsidRDefault="00F80252" w:rsidP="002B5427">
      <w:pPr>
        <w:pStyle w:val="paragraph"/>
        <w:jc w:val="center"/>
        <w:textAlignment w:val="baseline"/>
        <w:rPr>
          <w:rStyle w:val="normaltextrun"/>
          <w:rFonts w:ascii="Calibri" w:hAnsi="Calibri" w:cs="Calibri"/>
          <w:lang w:val="en-US"/>
        </w:rPr>
      </w:pPr>
      <w:r>
        <w:rPr>
          <w:rStyle w:val="normaltextrun"/>
          <w:rFonts w:ascii="Calibri" w:hAnsi="Calibri" w:cs="Calibri"/>
        </w:rPr>
        <w:t>Αλέξανδρος Σκούρας</w:t>
      </w:r>
      <w:r w:rsidR="00BA0ACD">
        <w:rPr>
          <w:rStyle w:val="normaltextrun"/>
          <w:rFonts w:ascii="Calibri" w:hAnsi="Calibri" w:cs="Calibri"/>
        </w:rPr>
        <w:t>, 03120</w:t>
      </w:r>
      <w:r w:rsidR="002A7658">
        <w:rPr>
          <w:rStyle w:val="normaltextrun"/>
          <w:rFonts w:ascii="Calibri" w:hAnsi="Calibri" w:cs="Calibri"/>
          <w:lang w:val="en-US"/>
        </w:rPr>
        <w:t>105</w:t>
      </w:r>
    </w:p>
    <w:p w14:paraId="75BB7CFA" w14:textId="01C0D318" w:rsidR="002B5427" w:rsidRPr="00B817CA" w:rsidRDefault="002B5427" w:rsidP="002B5427">
      <w:pPr>
        <w:pStyle w:val="paragraph"/>
        <w:jc w:val="center"/>
        <w:textAlignment w:val="baseline"/>
      </w:pPr>
      <w:r>
        <w:rPr>
          <w:rStyle w:val="normaltextrun"/>
          <w:rFonts w:ascii="Calibri" w:hAnsi="Calibri" w:cs="Calibri"/>
        </w:rPr>
        <w:t xml:space="preserve">Ιωάννης </w:t>
      </w:r>
      <w:proofErr w:type="spellStart"/>
      <w:r>
        <w:rPr>
          <w:rStyle w:val="normaltextrun"/>
          <w:rFonts w:ascii="Calibri" w:hAnsi="Calibri" w:cs="Calibri"/>
        </w:rPr>
        <w:t>Τσαντήλας</w:t>
      </w:r>
      <w:proofErr w:type="spellEnd"/>
      <w:r w:rsidR="00BA0ACD">
        <w:rPr>
          <w:rStyle w:val="normaltextrun"/>
          <w:rFonts w:ascii="Calibri" w:hAnsi="Calibri" w:cs="Calibri"/>
        </w:rPr>
        <w:t>, 03120883</w:t>
      </w:r>
    </w:p>
    <w:p w14:paraId="5557F6C2" w14:textId="5696857D" w:rsidR="002B5427" w:rsidRDefault="002B5427" w:rsidP="002B5427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</w:rPr>
        <w:t>1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528F37F3" w14:textId="08527965" w:rsidR="00D80FA4" w:rsidRDefault="00991A00" w:rsidP="00A55395">
      <w:pPr>
        <w:jc w:val="center"/>
        <w:rPr>
          <w:rStyle w:val="normaltextrun"/>
          <w:rFonts w:ascii="Calibri" w:hAnsi="Calibri" w:cs="Calibri"/>
          <w:b/>
          <w:bCs/>
          <w:u w:val="single"/>
        </w:rPr>
      </w:pPr>
      <w:r w:rsidRPr="002A7658">
        <w:rPr>
          <w:rStyle w:val="normaltextrun"/>
          <w:rFonts w:ascii="Calibri" w:hAnsi="Calibri" w:cs="Calibri"/>
          <w:noProof/>
        </w:rPr>
        <w:drawing>
          <wp:inline distT="0" distB="0" distL="0" distR="0" wp14:anchorId="7D360EC0" wp14:editId="33D47DEB">
            <wp:extent cx="5365172" cy="5924103"/>
            <wp:effectExtent l="38100" t="38100" r="45085" b="38735"/>
            <wp:docPr id="203752744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7442" name=""/>
                    <pic:cNvPicPr/>
                  </pic:nvPicPr>
                  <pic:blipFill rotWithShape="1">
                    <a:blip r:embed="rId5"/>
                    <a:srcRect l="271" t="457" b="37722"/>
                    <a:stretch/>
                  </pic:blipFill>
                  <pic:spPr bwMode="auto">
                    <a:xfrm>
                      <a:off x="0" y="0"/>
                      <a:ext cx="5385527" cy="594657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3C408" w14:textId="48C23D28" w:rsidR="00991A00" w:rsidRDefault="00991A00" w:rsidP="00A55395">
      <w:pPr>
        <w:jc w:val="center"/>
        <w:rPr>
          <w:rStyle w:val="normaltextrun"/>
          <w:rFonts w:ascii="Calibri" w:hAnsi="Calibri" w:cs="Calibri"/>
          <w:b/>
          <w:bCs/>
          <w:u w:val="single"/>
        </w:rPr>
      </w:pPr>
      <w:r w:rsidRPr="002A7658">
        <w:rPr>
          <w:rStyle w:val="normaltextrun"/>
          <w:rFonts w:ascii="Calibri" w:hAnsi="Calibri" w:cs="Calibri"/>
          <w:noProof/>
        </w:rPr>
        <w:lastRenderedPageBreak/>
        <w:drawing>
          <wp:inline distT="0" distB="0" distL="0" distR="0" wp14:anchorId="5276DABD" wp14:editId="0C4A3C8A">
            <wp:extent cx="4355770" cy="3976347"/>
            <wp:effectExtent l="38100" t="38100" r="45085" b="43815"/>
            <wp:docPr id="932568140" name="Εικόνα 1" descr="Εικόνα που περιέχει κείμενο, στιγμιότυπο οθόνης, λογισμικό, λειτουργικό σύστη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8140" name="Εικόνα 1" descr="Εικόνα που περιέχει κείμενο, στιγμιότυπο οθόνης, λογισμικό, λειτουργικό σύστημα&#10;&#10;Περιγραφή που δημιουργήθηκε αυτόματα"/>
                    <pic:cNvPicPr/>
                  </pic:nvPicPr>
                  <pic:blipFill rotWithShape="1">
                    <a:blip r:embed="rId6"/>
                    <a:srcRect l="7683" t="51249" r="29310" b="6518"/>
                    <a:stretch/>
                  </pic:blipFill>
                  <pic:spPr bwMode="auto">
                    <a:xfrm>
                      <a:off x="0" y="0"/>
                      <a:ext cx="4372631" cy="399173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C38DE" w14:textId="7C4DDFCA" w:rsidR="00F80252" w:rsidRDefault="00F80252" w:rsidP="00D80FA4">
      <w:pPr>
        <w:rPr>
          <w:rStyle w:val="normaltextrun"/>
          <w:rFonts w:ascii="Calibri" w:eastAsia="Times New Roman" w:hAnsi="Calibri" w:cs="Calibri"/>
          <w:b/>
          <w:bCs/>
          <w:kern w:val="0"/>
          <w:sz w:val="24"/>
          <w:szCs w:val="24"/>
          <w:u w:val="single"/>
          <w:lang w:eastAsia="el-GR"/>
          <w14:ligatures w14:val="none"/>
        </w:rPr>
      </w:pPr>
      <w:r>
        <w:rPr>
          <w:rStyle w:val="normaltextrun"/>
          <w:rFonts w:ascii="Calibri" w:hAnsi="Calibri" w:cs="Calibri"/>
          <w:b/>
          <w:bCs/>
          <w:u w:val="single"/>
        </w:rPr>
        <w:br w:type="page"/>
      </w:r>
    </w:p>
    <w:p w14:paraId="11EC4F55" w14:textId="14FF7730" w:rsidR="002E2D32" w:rsidRDefault="002E2D32" w:rsidP="002E2D32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</w:rPr>
        <w:lastRenderedPageBreak/>
        <w:t>2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2781B002" w14:textId="7F3BB0FA" w:rsidR="00A91F73" w:rsidRPr="00A91F73" w:rsidRDefault="00A91F73" w:rsidP="00A91F73">
      <w:pPr>
        <w:pStyle w:val="paragraph"/>
        <w:jc w:val="center"/>
        <w:textAlignment w:val="baseline"/>
      </w:pPr>
      <w:r w:rsidRPr="00A91F73">
        <w:rPr>
          <w:noProof/>
        </w:rPr>
        <w:drawing>
          <wp:inline distT="0" distB="0" distL="0" distR="0" wp14:anchorId="03FF4B05" wp14:editId="171C97A7">
            <wp:extent cx="5654040" cy="6134100"/>
            <wp:effectExtent l="38100" t="38100" r="41910" b="38100"/>
            <wp:docPr id="86550041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500410" name=""/>
                    <pic:cNvPicPr/>
                  </pic:nvPicPr>
                  <pic:blipFill rotWithShape="1">
                    <a:blip r:embed="rId7"/>
                    <a:srcRect l="402" t="919" b="6552"/>
                    <a:stretch/>
                  </pic:blipFill>
                  <pic:spPr bwMode="auto">
                    <a:xfrm>
                      <a:off x="0" y="0"/>
                      <a:ext cx="5654530" cy="613463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2415A" w14:textId="548CED29" w:rsidR="00A91F73" w:rsidRPr="00A91F73" w:rsidRDefault="00A91F73" w:rsidP="00A91F73">
      <w:pPr>
        <w:pStyle w:val="paragraph"/>
        <w:jc w:val="center"/>
        <w:textAlignment w:val="baseline"/>
        <w:rPr>
          <w:b/>
          <w:bCs/>
          <w:u w:val="single"/>
        </w:rPr>
      </w:pPr>
      <w:r w:rsidRPr="00A91F73">
        <w:rPr>
          <w:noProof/>
        </w:rPr>
        <w:drawing>
          <wp:inline distT="0" distB="0" distL="0" distR="0" wp14:anchorId="37C45CB9" wp14:editId="4B16205D">
            <wp:extent cx="2880360" cy="1584960"/>
            <wp:effectExtent l="38100" t="38100" r="34290" b="34290"/>
            <wp:docPr id="31682966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9661" name=""/>
                    <pic:cNvPicPr/>
                  </pic:nvPicPr>
                  <pic:blipFill rotWithShape="1">
                    <a:blip r:embed="rId8"/>
                    <a:srcRect t="2892" r="5736" b="11157"/>
                    <a:stretch/>
                  </pic:blipFill>
                  <pic:spPr bwMode="auto">
                    <a:xfrm>
                      <a:off x="0" y="0"/>
                      <a:ext cx="2880610" cy="1585098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3B396" w14:textId="4C09A89D" w:rsidR="00F80252" w:rsidRDefault="00F80252">
      <w:r>
        <w:br w:type="page"/>
      </w:r>
    </w:p>
    <w:p w14:paraId="392A18D1" w14:textId="2F61B606" w:rsidR="001959DD" w:rsidRDefault="001959DD" w:rsidP="001959DD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  <w:lang w:val="en-US"/>
        </w:rPr>
        <w:lastRenderedPageBreak/>
        <w:t>3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761A12EE" w14:textId="0607E8D2" w:rsidR="0003536E" w:rsidRDefault="009848FA" w:rsidP="00453221">
      <w:pPr>
        <w:jc w:val="center"/>
        <w:rPr>
          <w:sz w:val="24"/>
          <w:szCs w:val="24"/>
        </w:rPr>
      </w:pPr>
      <w:r w:rsidRPr="009848FA">
        <w:rPr>
          <w:noProof/>
          <w:sz w:val="24"/>
          <w:szCs w:val="24"/>
        </w:rPr>
        <w:drawing>
          <wp:inline distT="0" distB="0" distL="0" distR="0" wp14:anchorId="4112DEFE" wp14:editId="77D373A1">
            <wp:extent cx="5730240" cy="5204460"/>
            <wp:effectExtent l="38100" t="38100" r="41910" b="34290"/>
            <wp:docPr id="63369418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94181" name=""/>
                    <pic:cNvPicPr/>
                  </pic:nvPicPr>
                  <pic:blipFill rotWithShape="1">
                    <a:blip r:embed="rId9"/>
                    <a:srcRect t="605" r="7956" b="16808"/>
                    <a:stretch/>
                  </pic:blipFill>
                  <pic:spPr bwMode="auto">
                    <a:xfrm>
                      <a:off x="0" y="0"/>
                      <a:ext cx="5730737" cy="5204912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9DC9" w14:textId="6CF26E74" w:rsidR="009848FA" w:rsidRPr="00636659" w:rsidRDefault="009848FA" w:rsidP="00636659">
      <w:pPr>
        <w:jc w:val="center"/>
        <w:rPr>
          <w:sz w:val="24"/>
          <w:szCs w:val="24"/>
          <w:lang w:val="en-GB"/>
        </w:rPr>
      </w:pPr>
      <w:r w:rsidRPr="009848FA">
        <w:rPr>
          <w:noProof/>
          <w:sz w:val="24"/>
          <w:szCs w:val="24"/>
        </w:rPr>
        <w:drawing>
          <wp:inline distT="0" distB="0" distL="0" distR="0" wp14:anchorId="2D103C26" wp14:editId="4228D56C">
            <wp:extent cx="5684520" cy="2735580"/>
            <wp:effectExtent l="38100" t="38100" r="30480" b="45720"/>
            <wp:docPr id="738160523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60523" name=""/>
                    <pic:cNvPicPr/>
                  </pic:nvPicPr>
                  <pic:blipFill rotWithShape="1">
                    <a:blip r:embed="rId10"/>
                    <a:srcRect l="498" t="2036" r="6831" b="16742"/>
                    <a:stretch/>
                  </pic:blipFill>
                  <pic:spPr bwMode="auto">
                    <a:xfrm>
                      <a:off x="0" y="0"/>
                      <a:ext cx="5685013" cy="2735817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712B5" w14:textId="77777777" w:rsidR="00EA35EA" w:rsidRPr="009760B8" w:rsidRDefault="00EA35EA">
      <w:pPr>
        <w:rPr>
          <w:sz w:val="24"/>
          <w:szCs w:val="24"/>
        </w:rPr>
      </w:pPr>
      <w:r w:rsidRPr="009760B8">
        <w:rPr>
          <w:sz w:val="24"/>
          <w:szCs w:val="24"/>
        </w:rPr>
        <w:br w:type="page"/>
      </w:r>
    </w:p>
    <w:p w14:paraId="3224FF3E" w14:textId="67A2561C" w:rsidR="00D50C52" w:rsidRDefault="00D50C52" w:rsidP="00D50C52">
      <w:pPr>
        <w:pStyle w:val="paragraph"/>
        <w:textAlignment w:val="baseline"/>
      </w:pPr>
      <w:r>
        <w:rPr>
          <w:rStyle w:val="normaltextrun"/>
          <w:rFonts w:ascii="Calibri" w:hAnsi="Calibri" w:cs="Calibri"/>
          <w:b/>
          <w:bCs/>
          <w:u w:val="single"/>
          <w:lang w:val="en-US"/>
        </w:rPr>
        <w:lastRenderedPageBreak/>
        <w:t>4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755FD97D" w14:textId="3621CB43" w:rsidR="000C673C" w:rsidRPr="009D09F1" w:rsidRDefault="000C673C" w:rsidP="000C673C">
      <w:pPr>
        <w:ind w:firstLine="360"/>
        <w:rPr>
          <w:sz w:val="24"/>
          <w:szCs w:val="24"/>
        </w:rPr>
      </w:pPr>
      <w:r w:rsidRPr="009D09F1">
        <w:rPr>
          <w:sz w:val="24"/>
          <w:szCs w:val="24"/>
        </w:rPr>
        <w:t xml:space="preserve">Ξεκινούμε με </w:t>
      </w:r>
      <w:r w:rsidRPr="009D09F1">
        <w:rPr>
          <w:b/>
          <w:sz w:val="24"/>
          <w:szCs w:val="24"/>
        </w:rPr>
        <w:t>αρχικές τιμές</w:t>
      </w:r>
      <w:r w:rsidRPr="009D09F1">
        <w:rPr>
          <w:sz w:val="24"/>
          <w:szCs w:val="24"/>
        </w:rPr>
        <w:t xml:space="preserve"> για τον </w:t>
      </w:r>
      <w:r w:rsidRPr="009D09F1">
        <w:rPr>
          <w:sz w:val="24"/>
          <w:szCs w:val="24"/>
          <w:lang w:val="en-US"/>
        </w:rPr>
        <w:t xml:space="preserve">program counter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)=0840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  <w:lang w:val="en-US"/>
        </w:rPr>
        <w:t xml:space="preserve"> </w:t>
      </w:r>
      <w:r w:rsidRPr="009D09F1">
        <w:rPr>
          <w:sz w:val="24"/>
          <w:szCs w:val="24"/>
        </w:rPr>
        <w:t xml:space="preserve">και για τον </w:t>
      </w:r>
      <w:r w:rsidRPr="009D09F1">
        <w:rPr>
          <w:sz w:val="24"/>
          <w:szCs w:val="24"/>
          <w:lang w:val="en-US"/>
        </w:rPr>
        <w:t xml:space="preserve">stack pointer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</w:t>
      </w:r>
      <w:r w:rsidRPr="009D09F1">
        <w:rPr>
          <w:b/>
          <w:sz w:val="24"/>
          <w:szCs w:val="24"/>
        </w:rPr>
        <w:t>)=3000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 xml:space="preserve">. Γίνεται η διακοπή </w:t>
      </w:r>
      <w:r w:rsidRPr="009D09F1">
        <w:rPr>
          <w:sz w:val="24"/>
          <w:szCs w:val="24"/>
          <w:lang w:val="en-US"/>
        </w:rPr>
        <w:t>RST</w:t>
      </w:r>
      <w:r w:rsidRPr="009D09F1">
        <w:rPr>
          <w:sz w:val="24"/>
          <w:szCs w:val="24"/>
        </w:rPr>
        <w:t xml:space="preserve"> 5.5 στο μέσο της εντολής </w:t>
      </w:r>
      <w:r w:rsidRPr="009D09F1">
        <w:rPr>
          <w:sz w:val="24"/>
          <w:szCs w:val="24"/>
          <w:lang w:val="en-US"/>
        </w:rPr>
        <w:t>CALL</w:t>
      </w:r>
      <w:r w:rsidRPr="009D09F1">
        <w:rPr>
          <w:sz w:val="24"/>
          <w:szCs w:val="24"/>
        </w:rPr>
        <w:t xml:space="preserve"> 0900</w:t>
      </w:r>
      <w:r w:rsidRPr="009D09F1">
        <w:rPr>
          <w:sz w:val="24"/>
          <w:szCs w:val="24"/>
          <w:lang w:val="en-US"/>
        </w:rPr>
        <w:t xml:space="preserve">H </w:t>
      </w:r>
      <w:r w:rsidRPr="009D09F1">
        <w:rPr>
          <w:sz w:val="24"/>
          <w:szCs w:val="24"/>
        </w:rPr>
        <w:t>με αποτέλεσμα να συμβούν οι παρακάτω λειτουργίες:</w:t>
      </w:r>
    </w:p>
    <w:p w14:paraId="79278C57" w14:textId="6899FE00" w:rsidR="000C673C" w:rsidRPr="009D09F1" w:rsidRDefault="000C673C" w:rsidP="000C673C">
      <w:pPr>
        <w:pStyle w:val="a4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9D09F1">
        <w:rPr>
          <w:b/>
          <w:sz w:val="24"/>
          <w:szCs w:val="24"/>
        </w:rPr>
        <w:t xml:space="preserve">Εκτέλεση της εντολής </w:t>
      </w:r>
      <w:r w:rsidRPr="009D09F1">
        <w:rPr>
          <w:b/>
          <w:sz w:val="24"/>
          <w:szCs w:val="24"/>
          <w:lang w:val="en-US"/>
        </w:rPr>
        <w:t>CALL</w:t>
      </w:r>
      <w:r w:rsidRPr="009D09F1">
        <w:rPr>
          <w:b/>
          <w:sz w:val="24"/>
          <w:szCs w:val="24"/>
        </w:rPr>
        <w:t xml:space="preserve"> 0900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: Ο (</w:t>
      </w:r>
      <w:r w:rsidRPr="009D09F1">
        <w:rPr>
          <w:sz w:val="24"/>
          <w:szCs w:val="24"/>
          <w:lang w:val="en-US"/>
        </w:rPr>
        <w:t>PC</w:t>
      </w:r>
      <w:r w:rsidRPr="009D09F1">
        <w:rPr>
          <w:sz w:val="24"/>
          <w:szCs w:val="24"/>
        </w:rPr>
        <w:t xml:space="preserve">) παίρνει την διεύθυνση που υποδεικνύει η </w:t>
      </w:r>
      <w:r w:rsidRPr="009D09F1">
        <w:rPr>
          <w:sz w:val="24"/>
          <w:szCs w:val="24"/>
          <w:lang w:val="en-US"/>
        </w:rPr>
        <w:t xml:space="preserve">CALL </w:t>
      </w:r>
      <w:r w:rsidRPr="009D09F1">
        <w:rPr>
          <w:sz w:val="24"/>
          <w:szCs w:val="24"/>
        </w:rPr>
        <w:t xml:space="preserve">άρα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)=0900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 xml:space="preserve">. Επιπλέον αποθηκεύει την διεύθυνση της επόμενης εντολής προς εκτέλεση(μετά την </w:t>
      </w:r>
      <w:r w:rsidRPr="009D09F1">
        <w:rPr>
          <w:sz w:val="24"/>
          <w:szCs w:val="24"/>
          <w:lang w:val="en-US"/>
        </w:rPr>
        <w:t>CALL</w:t>
      </w:r>
      <w:r w:rsidRPr="009D09F1">
        <w:rPr>
          <w:sz w:val="24"/>
          <w:szCs w:val="24"/>
        </w:rPr>
        <w:t xml:space="preserve">) δηλαδή την 0843Η(Η </w:t>
      </w:r>
      <w:r w:rsidRPr="009D09F1">
        <w:rPr>
          <w:sz w:val="24"/>
          <w:szCs w:val="24"/>
          <w:lang w:val="en-US"/>
        </w:rPr>
        <w:t xml:space="preserve">CALL </w:t>
      </w:r>
      <w:r w:rsidRPr="009D09F1">
        <w:rPr>
          <w:sz w:val="24"/>
          <w:szCs w:val="24"/>
        </w:rPr>
        <w:t xml:space="preserve">έχει μέγεθος 3 </w:t>
      </w:r>
      <w:r w:rsidRPr="009D09F1">
        <w:rPr>
          <w:sz w:val="24"/>
          <w:szCs w:val="24"/>
          <w:lang w:val="en-US"/>
        </w:rPr>
        <w:t>bytes</w:t>
      </w:r>
      <w:r w:rsidRPr="009D09F1">
        <w:rPr>
          <w:sz w:val="24"/>
          <w:szCs w:val="24"/>
        </w:rPr>
        <w:t>) στην στοίβα μειώνοντας τον (</w:t>
      </w:r>
      <w:r w:rsidRPr="009D09F1">
        <w:rPr>
          <w:sz w:val="24"/>
          <w:szCs w:val="24"/>
          <w:lang w:val="en-US"/>
        </w:rPr>
        <w:t>SP</w:t>
      </w:r>
      <w:r w:rsidRPr="009D09F1">
        <w:rPr>
          <w:sz w:val="24"/>
          <w:szCs w:val="24"/>
        </w:rPr>
        <w:t xml:space="preserve">) κατά 2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</w:t>
      </w:r>
      <w:r w:rsidRPr="009D09F1">
        <w:rPr>
          <w:b/>
          <w:sz w:val="24"/>
          <w:szCs w:val="24"/>
        </w:rPr>
        <w:t>)=2</w:t>
      </w:r>
      <w:r w:rsidRPr="009D09F1">
        <w:rPr>
          <w:b/>
          <w:sz w:val="24"/>
          <w:szCs w:val="24"/>
          <w:lang w:val="en-US"/>
        </w:rPr>
        <w:t>FFEH</w:t>
      </w:r>
      <w:r w:rsidRPr="009D09F1">
        <w:rPr>
          <w:sz w:val="24"/>
          <w:szCs w:val="24"/>
        </w:rPr>
        <w:t>.Πιο συγκεκριμένα στην διεύθυνση 2</w:t>
      </w:r>
      <w:r w:rsidRPr="009D09F1">
        <w:rPr>
          <w:sz w:val="24"/>
          <w:szCs w:val="24"/>
          <w:lang w:val="en-US"/>
        </w:rPr>
        <w:t xml:space="preserve">FFEH </w:t>
      </w:r>
      <w:r w:rsidRPr="009D09F1">
        <w:rPr>
          <w:sz w:val="24"/>
          <w:szCs w:val="24"/>
        </w:rPr>
        <w:t>θα μπει το 08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(</w:t>
      </w:r>
      <w:r w:rsidRPr="009D09F1">
        <w:rPr>
          <w:sz w:val="24"/>
          <w:szCs w:val="24"/>
          <w:lang w:val="en-US"/>
        </w:rPr>
        <w:t>high byte</w:t>
      </w:r>
      <w:r w:rsidRPr="009D09F1">
        <w:rPr>
          <w:sz w:val="24"/>
          <w:szCs w:val="24"/>
        </w:rPr>
        <w:t xml:space="preserve"> 0843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) και στην διεύθυνση 2</w:t>
      </w:r>
      <w:r w:rsidRPr="009D09F1">
        <w:rPr>
          <w:sz w:val="24"/>
          <w:szCs w:val="24"/>
          <w:lang w:val="en-US"/>
        </w:rPr>
        <w:t xml:space="preserve">FFFH </w:t>
      </w:r>
      <w:r w:rsidRPr="009D09F1">
        <w:rPr>
          <w:sz w:val="24"/>
          <w:szCs w:val="24"/>
        </w:rPr>
        <w:t>θα μπει το 43</w:t>
      </w:r>
      <w:r w:rsidRPr="009D09F1">
        <w:rPr>
          <w:sz w:val="24"/>
          <w:szCs w:val="24"/>
          <w:lang w:val="en-US"/>
        </w:rPr>
        <w:t>H</w:t>
      </w:r>
      <w:r w:rsidR="009D09F1">
        <w:rPr>
          <w:sz w:val="24"/>
          <w:szCs w:val="24"/>
        </w:rPr>
        <w:t xml:space="preserve"> </w:t>
      </w:r>
      <w:r w:rsidRPr="009D09F1">
        <w:rPr>
          <w:sz w:val="24"/>
          <w:szCs w:val="24"/>
        </w:rPr>
        <w:t>(</w:t>
      </w:r>
      <w:r w:rsidRPr="009D09F1">
        <w:rPr>
          <w:sz w:val="24"/>
          <w:szCs w:val="24"/>
          <w:lang w:val="en-US"/>
        </w:rPr>
        <w:t>low byte</w:t>
      </w:r>
      <w:r w:rsidRPr="009D09F1">
        <w:rPr>
          <w:sz w:val="24"/>
          <w:szCs w:val="24"/>
        </w:rPr>
        <w:t xml:space="preserve"> 0843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).</w:t>
      </w:r>
    </w:p>
    <w:p w14:paraId="7D3FD03A" w14:textId="77777777" w:rsidR="000C673C" w:rsidRPr="009D09F1" w:rsidRDefault="000C673C" w:rsidP="000C673C">
      <w:pPr>
        <w:pStyle w:val="a4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9D09F1">
        <w:rPr>
          <w:b/>
          <w:sz w:val="24"/>
          <w:szCs w:val="24"/>
        </w:rPr>
        <w:t xml:space="preserve">Διακοπή </w:t>
      </w:r>
      <w:r w:rsidRPr="009D09F1">
        <w:rPr>
          <w:b/>
          <w:sz w:val="24"/>
          <w:szCs w:val="24"/>
          <w:lang w:val="en-US"/>
        </w:rPr>
        <w:t>RST</w:t>
      </w:r>
      <w:r w:rsidRPr="009D09F1">
        <w:rPr>
          <w:b/>
          <w:sz w:val="24"/>
          <w:szCs w:val="24"/>
        </w:rPr>
        <w:t xml:space="preserve"> 5.5</w:t>
      </w:r>
      <w:r w:rsidRPr="009D09F1">
        <w:rPr>
          <w:sz w:val="24"/>
          <w:szCs w:val="24"/>
        </w:rPr>
        <w:t>: Ο (</w:t>
      </w:r>
      <w:r w:rsidRPr="009D09F1">
        <w:rPr>
          <w:sz w:val="24"/>
          <w:szCs w:val="24"/>
          <w:lang w:val="en-US"/>
        </w:rPr>
        <w:t>PC</w:t>
      </w:r>
      <w:r w:rsidRPr="009D09F1">
        <w:rPr>
          <w:sz w:val="24"/>
          <w:szCs w:val="24"/>
        </w:rPr>
        <w:t xml:space="preserve">) παίρνει την διεύθυνση της διακοπής </w:t>
      </w:r>
      <w:r w:rsidRPr="009D09F1">
        <w:rPr>
          <w:sz w:val="24"/>
          <w:szCs w:val="24"/>
          <w:lang w:val="en-US"/>
        </w:rPr>
        <w:t>RST</w:t>
      </w:r>
      <w:r w:rsidRPr="009D09F1">
        <w:rPr>
          <w:sz w:val="24"/>
          <w:szCs w:val="24"/>
        </w:rPr>
        <w:t xml:space="preserve"> 5.5 άρα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)=002</w:t>
      </w:r>
      <w:r w:rsidRPr="009D09F1">
        <w:rPr>
          <w:b/>
          <w:sz w:val="24"/>
          <w:szCs w:val="24"/>
          <w:lang w:val="en-US"/>
        </w:rPr>
        <w:t>CH</w:t>
      </w:r>
      <w:r w:rsidRPr="009D09F1">
        <w:rPr>
          <w:sz w:val="24"/>
          <w:szCs w:val="24"/>
        </w:rPr>
        <w:t>. Αποθηκεύεται στην στοίβα η διεύθυνση 0900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 xml:space="preserve">(διεύθυνση που μας στέλνει η </w:t>
      </w:r>
      <w:r w:rsidRPr="009D09F1">
        <w:rPr>
          <w:sz w:val="24"/>
          <w:szCs w:val="24"/>
          <w:lang w:val="en-US"/>
        </w:rPr>
        <w:t>CALL</w:t>
      </w:r>
      <w:r w:rsidRPr="009D09F1">
        <w:rPr>
          <w:sz w:val="24"/>
          <w:szCs w:val="24"/>
        </w:rPr>
        <w:t>) μειώνοντας τον (</w:t>
      </w:r>
      <w:r w:rsidRPr="009D09F1">
        <w:rPr>
          <w:sz w:val="24"/>
          <w:szCs w:val="24"/>
          <w:lang w:val="en-US"/>
        </w:rPr>
        <w:t>SP</w:t>
      </w:r>
      <w:r w:rsidRPr="009D09F1">
        <w:rPr>
          <w:sz w:val="24"/>
          <w:szCs w:val="24"/>
        </w:rPr>
        <w:t xml:space="preserve">) κατά 2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</w:t>
      </w:r>
      <w:r w:rsidRPr="009D09F1">
        <w:rPr>
          <w:b/>
          <w:sz w:val="24"/>
          <w:szCs w:val="24"/>
        </w:rPr>
        <w:t>)=2</w:t>
      </w:r>
      <w:r w:rsidRPr="009D09F1">
        <w:rPr>
          <w:b/>
          <w:sz w:val="24"/>
          <w:szCs w:val="24"/>
          <w:lang w:val="en-US"/>
        </w:rPr>
        <w:t>FFCH</w:t>
      </w:r>
      <w:r w:rsidRPr="009D09F1">
        <w:rPr>
          <w:sz w:val="24"/>
          <w:szCs w:val="24"/>
        </w:rPr>
        <w:t>. Πιο συγκεκριμένα στην διεύθυνση 2</w:t>
      </w:r>
      <w:r w:rsidRPr="009D09F1">
        <w:rPr>
          <w:sz w:val="24"/>
          <w:szCs w:val="24"/>
          <w:lang w:val="en-US"/>
        </w:rPr>
        <w:t xml:space="preserve">FFCH </w:t>
      </w:r>
      <w:r w:rsidRPr="009D09F1">
        <w:rPr>
          <w:sz w:val="24"/>
          <w:szCs w:val="24"/>
        </w:rPr>
        <w:t>θα μπει το 09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(</w:t>
      </w:r>
      <w:r w:rsidRPr="009D09F1">
        <w:rPr>
          <w:sz w:val="24"/>
          <w:szCs w:val="24"/>
          <w:lang w:val="en-US"/>
        </w:rPr>
        <w:t>high byte</w:t>
      </w:r>
      <w:r w:rsidRPr="009D09F1">
        <w:rPr>
          <w:sz w:val="24"/>
          <w:szCs w:val="24"/>
        </w:rPr>
        <w:t xml:space="preserve"> 0900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) και στην διεύθυνση 2</w:t>
      </w:r>
      <w:r w:rsidRPr="009D09F1">
        <w:rPr>
          <w:sz w:val="24"/>
          <w:szCs w:val="24"/>
          <w:lang w:val="en-US"/>
        </w:rPr>
        <w:t xml:space="preserve">FFDH </w:t>
      </w:r>
      <w:r w:rsidRPr="009D09F1">
        <w:rPr>
          <w:sz w:val="24"/>
          <w:szCs w:val="24"/>
        </w:rPr>
        <w:t>θα μπει το 00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(</w:t>
      </w:r>
      <w:r w:rsidRPr="009D09F1">
        <w:rPr>
          <w:sz w:val="24"/>
          <w:szCs w:val="24"/>
          <w:lang w:val="en-US"/>
        </w:rPr>
        <w:t xml:space="preserve">low byte </w:t>
      </w:r>
      <w:r w:rsidRPr="009D09F1">
        <w:rPr>
          <w:sz w:val="24"/>
          <w:szCs w:val="24"/>
        </w:rPr>
        <w:t>0900</w:t>
      </w:r>
      <w:r w:rsidRPr="009D09F1">
        <w:rPr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).</w:t>
      </w:r>
    </w:p>
    <w:p w14:paraId="14242D32" w14:textId="77777777" w:rsidR="000C673C" w:rsidRPr="009D09F1" w:rsidRDefault="000C673C" w:rsidP="000C673C">
      <w:pPr>
        <w:pStyle w:val="a4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9D09F1">
        <w:rPr>
          <w:b/>
          <w:sz w:val="24"/>
          <w:szCs w:val="24"/>
        </w:rPr>
        <w:t xml:space="preserve">Τερματισμός Ρουτίνας </w:t>
      </w:r>
      <w:r w:rsidRPr="009D09F1">
        <w:rPr>
          <w:b/>
          <w:sz w:val="24"/>
          <w:szCs w:val="24"/>
          <w:lang w:val="en-US"/>
        </w:rPr>
        <w:t>RST</w:t>
      </w:r>
      <w:r w:rsidRPr="009D09F1">
        <w:rPr>
          <w:b/>
          <w:sz w:val="24"/>
          <w:szCs w:val="24"/>
        </w:rPr>
        <w:t xml:space="preserve"> 5.5</w:t>
      </w:r>
      <w:r w:rsidRPr="009D09F1">
        <w:rPr>
          <w:sz w:val="24"/>
          <w:szCs w:val="24"/>
        </w:rPr>
        <w:t xml:space="preserve">: Γίνεται </w:t>
      </w:r>
      <w:r w:rsidRPr="009D09F1">
        <w:rPr>
          <w:sz w:val="24"/>
          <w:szCs w:val="24"/>
          <w:lang w:val="en-US"/>
        </w:rPr>
        <w:t xml:space="preserve">POP </w:t>
      </w:r>
      <w:r w:rsidRPr="009D09F1">
        <w:rPr>
          <w:sz w:val="24"/>
          <w:szCs w:val="24"/>
        </w:rPr>
        <w:t xml:space="preserve">από την στοίβα η τελευταία τιμή που κάναμε </w:t>
      </w:r>
      <w:r w:rsidRPr="009D09F1">
        <w:rPr>
          <w:sz w:val="24"/>
          <w:szCs w:val="24"/>
          <w:lang w:val="en-US"/>
        </w:rPr>
        <w:t xml:space="preserve">PUSH </w:t>
      </w:r>
      <w:r w:rsidRPr="009D09F1">
        <w:rPr>
          <w:sz w:val="24"/>
          <w:szCs w:val="24"/>
        </w:rPr>
        <w:t>και ο (</w:t>
      </w:r>
      <w:r w:rsidRPr="009D09F1">
        <w:rPr>
          <w:sz w:val="24"/>
          <w:szCs w:val="24"/>
          <w:lang w:val="en-US"/>
        </w:rPr>
        <w:t>PC</w:t>
      </w:r>
      <w:r w:rsidRPr="009D09F1">
        <w:rPr>
          <w:sz w:val="24"/>
          <w:szCs w:val="24"/>
        </w:rPr>
        <w:t xml:space="preserve">) παίρνει την τιμή αυτή άρα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)=0900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. Έτσι ο (</w:t>
      </w:r>
      <w:r w:rsidRPr="009D09F1">
        <w:rPr>
          <w:sz w:val="24"/>
          <w:szCs w:val="24"/>
          <w:lang w:val="en-US"/>
        </w:rPr>
        <w:t xml:space="preserve">SP) </w:t>
      </w:r>
      <w:r w:rsidRPr="009D09F1">
        <w:rPr>
          <w:sz w:val="24"/>
          <w:szCs w:val="24"/>
        </w:rPr>
        <w:t xml:space="preserve">αυξάνεται κατά 2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SP)=2FFEH</w:t>
      </w:r>
      <w:r w:rsidRPr="009D09F1">
        <w:rPr>
          <w:sz w:val="24"/>
          <w:szCs w:val="24"/>
          <w:lang w:val="en-US"/>
        </w:rPr>
        <w:t>.</w:t>
      </w:r>
    </w:p>
    <w:p w14:paraId="4AE68ED6" w14:textId="77777777" w:rsidR="000C673C" w:rsidRPr="009D09F1" w:rsidRDefault="000C673C" w:rsidP="000C673C">
      <w:pPr>
        <w:pStyle w:val="a4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9D09F1">
        <w:rPr>
          <w:b/>
          <w:sz w:val="24"/>
          <w:szCs w:val="24"/>
        </w:rPr>
        <w:t xml:space="preserve">Τερματισμός Ρουτίνας στην διεύθυνση που μας έστειλε η </w:t>
      </w:r>
      <w:r w:rsidRPr="009D09F1">
        <w:rPr>
          <w:b/>
          <w:sz w:val="24"/>
          <w:szCs w:val="24"/>
          <w:lang w:val="en-US"/>
        </w:rPr>
        <w:t>CALL</w:t>
      </w:r>
      <w:r w:rsidRPr="009D09F1">
        <w:rPr>
          <w:sz w:val="24"/>
          <w:szCs w:val="24"/>
        </w:rPr>
        <w:t xml:space="preserve">: Γίνεται </w:t>
      </w:r>
      <w:r w:rsidRPr="009D09F1">
        <w:rPr>
          <w:sz w:val="24"/>
          <w:szCs w:val="24"/>
          <w:lang w:val="en-US"/>
        </w:rPr>
        <w:t xml:space="preserve">POP </w:t>
      </w:r>
      <w:r w:rsidRPr="009D09F1">
        <w:rPr>
          <w:sz w:val="24"/>
          <w:szCs w:val="24"/>
        </w:rPr>
        <w:t xml:space="preserve">από την στοίβα η πρώτη τιμή που κάναμε </w:t>
      </w:r>
      <w:r w:rsidRPr="009D09F1">
        <w:rPr>
          <w:sz w:val="24"/>
          <w:szCs w:val="24"/>
          <w:lang w:val="en-US"/>
        </w:rPr>
        <w:t>PUSH</w:t>
      </w:r>
      <w:r w:rsidRPr="009D09F1">
        <w:rPr>
          <w:sz w:val="24"/>
          <w:szCs w:val="24"/>
        </w:rPr>
        <w:t>(διεύθυνση συνέχειας του κύριου προγράμματος) και ο (</w:t>
      </w:r>
      <w:r w:rsidRPr="009D09F1">
        <w:rPr>
          <w:sz w:val="24"/>
          <w:szCs w:val="24"/>
          <w:lang w:val="en-US"/>
        </w:rPr>
        <w:t>PC</w:t>
      </w:r>
      <w:r w:rsidRPr="009D09F1">
        <w:rPr>
          <w:sz w:val="24"/>
          <w:szCs w:val="24"/>
        </w:rPr>
        <w:t xml:space="preserve">) παίρνει την τιμή αυτή άρα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)=0843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. Έτσι ο (</w:t>
      </w:r>
      <w:r w:rsidRPr="009D09F1">
        <w:rPr>
          <w:sz w:val="24"/>
          <w:szCs w:val="24"/>
          <w:lang w:val="en-US"/>
        </w:rPr>
        <w:t>SP</w:t>
      </w:r>
      <w:r w:rsidRPr="009D09F1">
        <w:rPr>
          <w:sz w:val="24"/>
          <w:szCs w:val="24"/>
        </w:rPr>
        <w:t xml:space="preserve">) αυξάνεται κατά 2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</w:t>
      </w:r>
      <w:r w:rsidRPr="009D09F1">
        <w:rPr>
          <w:b/>
          <w:sz w:val="24"/>
          <w:szCs w:val="24"/>
        </w:rPr>
        <w:t>)=3000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.</w:t>
      </w:r>
    </w:p>
    <w:p w14:paraId="4CBC39F1" w14:textId="2CE6203D" w:rsidR="008F456B" w:rsidRPr="009D09F1" w:rsidRDefault="000C673C" w:rsidP="00F80252">
      <w:pPr>
        <w:pStyle w:val="a4"/>
        <w:numPr>
          <w:ilvl w:val="0"/>
          <w:numId w:val="7"/>
        </w:numPr>
        <w:spacing w:after="200" w:line="276" w:lineRule="auto"/>
        <w:rPr>
          <w:sz w:val="24"/>
          <w:szCs w:val="24"/>
        </w:rPr>
      </w:pPr>
      <w:r w:rsidRPr="009D09F1">
        <w:rPr>
          <w:b/>
          <w:sz w:val="24"/>
          <w:szCs w:val="24"/>
        </w:rPr>
        <w:t>Συνέχεια του κύριου προγράμματος</w:t>
      </w:r>
      <w:r w:rsidRPr="009D09F1">
        <w:rPr>
          <w:sz w:val="24"/>
          <w:szCs w:val="24"/>
        </w:rPr>
        <w:t xml:space="preserve">: Συνεχίζεται το κύριο πρόγραμμα μετά την εντολή </w:t>
      </w:r>
      <w:r w:rsidRPr="009D09F1">
        <w:rPr>
          <w:sz w:val="24"/>
          <w:szCs w:val="24"/>
          <w:lang w:val="en-US"/>
        </w:rPr>
        <w:t xml:space="preserve">CALL </w:t>
      </w:r>
      <w:r w:rsidRPr="009D09F1">
        <w:rPr>
          <w:sz w:val="24"/>
          <w:szCs w:val="24"/>
        </w:rPr>
        <w:t xml:space="preserve">με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PC</w:t>
      </w:r>
      <w:r w:rsidRPr="009D09F1">
        <w:rPr>
          <w:b/>
          <w:sz w:val="24"/>
          <w:szCs w:val="24"/>
        </w:rPr>
        <w:t>)=0843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  <w:lang w:val="en-US"/>
        </w:rPr>
        <w:t xml:space="preserve"> </w:t>
      </w:r>
      <w:r w:rsidRPr="009D09F1">
        <w:rPr>
          <w:sz w:val="24"/>
          <w:szCs w:val="24"/>
        </w:rPr>
        <w:t xml:space="preserve">και </w:t>
      </w:r>
      <w:r w:rsidRPr="009D09F1">
        <w:rPr>
          <w:b/>
          <w:sz w:val="24"/>
          <w:szCs w:val="24"/>
        </w:rPr>
        <w:t>(</w:t>
      </w:r>
      <w:r w:rsidRPr="009D09F1">
        <w:rPr>
          <w:b/>
          <w:sz w:val="24"/>
          <w:szCs w:val="24"/>
          <w:lang w:val="en-US"/>
        </w:rPr>
        <w:t>SP</w:t>
      </w:r>
      <w:r w:rsidRPr="009D09F1">
        <w:rPr>
          <w:b/>
          <w:sz w:val="24"/>
          <w:szCs w:val="24"/>
        </w:rPr>
        <w:t>)=3000</w:t>
      </w:r>
      <w:r w:rsidRPr="009D09F1">
        <w:rPr>
          <w:b/>
          <w:sz w:val="24"/>
          <w:szCs w:val="24"/>
          <w:lang w:val="en-US"/>
        </w:rPr>
        <w:t>H</w:t>
      </w:r>
      <w:r w:rsidRPr="009D09F1">
        <w:rPr>
          <w:sz w:val="24"/>
          <w:szCs w:val="24"/>
        </w:rPr>
        <w:t>.</w:t>
      </w:r>
    </w:p>
    <w:p w14:paraId="217032C2" w14:textId="77777777" w:rsidR="00B817CA" w:rsidRPr="009D09F1" w:rsidRDefault="00B817CA">
      <w:pPr>
        <w:rPr>
          <w:sz w:val="24"/>
          <w:szCs w:val="24"/>
        </w:rPr>
      </w:pPr>
      <w:r w:rsidRPr="009D09F1">
        <w:rPr>
          <w:sz w:val="24"/>
          <w:szCs w:val="24"/>
        </w:rPr>
        <w:br w:type="page"/>
      </w:r>
    </w:p>
    <w:p w14:paraId="294B6EA1" w14:textId="77777777" w:rsidR="00FA4DEC" w:rsidRDefault="007A6383" w:rsidP="00FA4DEC">
      <w:pPr>
        <w:pStyle w:val="paragraph"/>
        <w:textAlignment w:val="baseline"/>
        <w:rPr>
          <w:rStyle w:val="normaltextrun"/>
          <w:rFonts w:ascii="Calibri" w:hAnsi="Calibri" w:cs="Calibri"/>
          <w:b/>
          <w:bCs/>
          <w:u w:val="single"/>
        </w:rPr>
      </w:pPr>
      <w:r>
        <w:rPr>
          <w:rStyle w:val="normaltextrun"/>
          <w:rFonts w:ascii="Calibri" w:hAnsi="Calibri" w:cs="Calibri"/>
          <w:b/>
          <w:bCs/>
          <w:u w:val="single"/>
        </w:rPr>
        <w:lastRenderedPageBreak/>
        <w:t>5</w:t>
      </w:r>
      <w:r>
        <w:rPr>
          <w:rStyle w:val="normaltextrun"/>
          <w:rFonts w:ascii="Calibri" w:hAnsi="Calibri" w:cs="Calibri"/>
          <w:b/>
          <w:bCs/>
          <w:sz w:val="19"/>
          <w:szCs w:val="19"/>
          <w:u w:val="single"/>
          <w:vertAlign w:val="superscript"/>
        </w:rPr>
        <w:t xml:space="preserve">η </w:t>
      </w:r>
      <w:r>
        <w:rPr>
          <w:rStyle w:val="normaltextrun"/>
          <w:rFonts w:ascii="Calibri" w:hAnsi="Calibri" w:cs="Calibri"/>
          <w:b/>
          <w:bCs/>
          <w:u w:val="single"/>
        </w:rPr>
        <w:t>Άσκηση</w:t>
      </w:r>
    </w:p>
    <w:p w14:paraId="28736ABA" w14:textId="6ED23603" w:rsidR="006E3EFF" w:rsidRDefault="006E3EFF" w:rsidP="006E3EFF">
      <w:pPr>
        <w:jc w:val="center"/>
        <w:rPr>
          <w:rFonts w:eastAsiaTheme="minorEastAsia" w:cstheme="minorHAnsi"/>
          <w:kern w:val="0"/>
          <w:sz w:val="24"/>
          <w:szCs w:val="24"/>
        </w:rPr>
      </w:pPr>
      <w:r w:rsidRPr="006E3EFF">
        <w:rPr>
          <w:rFonts w:eastAsiaTheme="minorEastAsia" w:cstheme="minorHAnsi"/>
          <w:kern w:val="0"/>
          <w:sz w:val="24"/>
          <w:szCs w:val="24"/>
        </w:rPr>
        <w:drawing>
          <wp:inline distT="0" distB="0" distL="0" distR="0" wp14:anchorId="30D789C0" wp14:editId="31F4BA5E">
            <wp:extent cx="5593080" cy="5021580"/>
            <wp:effectExtent l="38100" t="38100" r="45720" b="45720"/>
            <wp:docPr id="1797162562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162562" name=""/>
                    <pic:cNvPicPr/>
                  </pic:nvPicPr>
                  <pic:blipFill rotWithShape="1">
                    <a:blip r:embed="rId11"/>
                    <a:srcRect l="753" t="6944" r="7152" b="32037"/>
                    <a:stretch/>
                  </pic:blipFill>
                  <pic:spPr bwMode="auto">
                    <a:xfrm>
                      <a:off x="0" y="0"/>
                      <a:ext cx="5593565" cy="502201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749F1" w14:textId="63CF72C9" w:rsidR="006E3EFF" w:rsidRDefault="006E3EFF" w:rsidP="006E3EFF">
      <w:pPr>
        <w:jc w:val="center"/>
        <w:rPr>
          <w:rFonts w:eastAsiaTheme="minorEastAsia" w:cstheme="minorHAnsi"/>
          <w:kern w:val="0"/>
          <w:sz w:val="24"/>
          <w:szCs w:val="24"/>
        </w:rPr>
      </w:pPr>
      <w:r w:rsidRPr="006E3EFF">
        <w:rPr>
          <w:rFonts w:eastAsiaTheme="minorEastAsia" w:cstheme="minorHAnsi"/>
          <w:kern w:val="0"/>
          <w:sz w:val="24"/>
          <w:szCs w:val="24"/>
        </w:rPr>
        <w:drawing>
          <wp:inline distT="0" distB="0" distL="0" distR="0" wp14:anchorId="47AAA4ED" wp14:editId="6806B15F">
            <wp:extent cx="4716780" cy="2324100"/>
            <wp:effectExtent l="38100" t="38100" r="45720" b="38100"/>
            <wp:docPr id="1180984481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84481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2"/>
                    <a:srcRect l="624" t="6127" r="22098" b="27134"/>
                    <a:stretch/>
                  </pic:blipFill>
                  <pic:spPr bwMode="auto">
                    <a:xfrm>
                      <a:off x="0" y="0"/>
                      <a:ext cx="4717189" cy="2324301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AFFE8" w14:textId="5641BD47" w:rsidR="00FE7C82" w:rsidRPr="006E3EFF" w:rsidRDefault="00FE7C82">
      <w:pPr>
        <w:rPr>
          <w:rFonts w:eastAsiaTheme="minorEastAsia" w:cstheme="minorHAnsi"/>
          <w:kern w:val="0"/>
          <w:sz w:val="24"/>
          <w:szCs w:val="24"/>
          <w:lang w:val="en-US"/>
        </w:rPr>
      </w:pPr>
      <w:r>
        <w:rPr>
          <w:rFonts w:eastAsiaTheme="minorEastAsia" w:cstheme="minorHAnsi"/>
          <w:kern w:val="0"/>
          <w:sz w:val="24"/>
          <w:szCs w:val="24"/>
        </w:rPr>
        <w:br w:type="page"/>
      </w:r>
    </w:p>
    <w:p w14:paraId="52E1BCC2" w14:textId="0846AC42" w:rsidR="00ED5479" w:rsidRDefault="00FE7C82" w:rsidP="00FE7C82">
      <w:pPr>
        <w:jc w:val="center"/>
        <w:rPr>
          <w:rFonts w:eastAsiaTheme="minorEastAsia" w:cstheme="minorHAnsi"/>
          <w:kern w:val="0"/>
          <w:sz w:val="24"/>
          <w:szCs w:val="24"/>
        </w:rPr>
      </w:pPr>
      <w:r w:rsidRPr="00FE7C82">
        <w:rPr>
          <w:rFonts w:eastAsiaTheme="minorEastAsia" w:cstheme="minorHAnsi"/>
          <w:noProof/>
          <w:kern w:val="0"/>
          <w:sz w:val="24"/>
          <w:szCs w:val="24"/>
        </w:rPr>
        <w:lastRenderedPageBreak/>
        <w:drawing>
          <wp:inline distT="0" distB="0" distL="0" distR="0" wp14:anchorId="115A6A13" wp14:editId="5EFC9531">
            <wp:extent cx="5608320" cy="5173980"/>
            <wp:effectExtent l="38100" t="38100" r="30480" b="45720"/>
            <wp:docPr id="1258085568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085568" name=""/>
                    <pic:cNvPicPr/>
                  </pic:nvPicPr>
                  <pic:blipFill rotWithShape="1">
                    <a:blip r:embed="rId13"/>
                    <a:srcRect l="640" t="790" r="5122" b="32116"/>
                    <a:stretch/>
                  </pic:blipFill>
                  <pic:spPr bwMode="auto">
                    <a:xfrm>
                      <a:off x="0" y="0"/>
                      <a:ext cx="5608807" cy="5174429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0B50E" w14:textId="2AFF20C3" w:rsidR="00FE7C82" w:rsidRDefault="00FE7C82" w:rsidP="00FE7C82">
      <w:pPr>
        <w:jc w:val="center"/>
        <w:rPr>
          <w:rFonts w:eastAsiaTheme="minorEastAsia" w:cstheme="minorHAnsi"/>
          <w:kern w:val="0"/>
          <w:sz w:val="24"/>
          <w:szCs w:val="24"/>
        </w:rPr>
      </w:pPr>
      <w:r w:rsidRPr="00FE7C82">
        <w:rPr>
          <w:rFonts w:eastAsiaTheme="minorEastAsia" w:cstheme="minorHAnsi"/>
          <w:noProof/>
          <w:kern w:val="0"/>
          <w:sz w:val="24"/>
          <w:szCs w:val="24"/>
        </w:rPr>
        <w:drawing>
          <wp:inline distT="0" distB="0" distL="0" distR="0" wp14:anchorId="7CE57CC3" wp14:editId="3D5169B5">
            <wp:extent cx="5760720" cy="3307080"/>
            <wp:effectExtent l="38100" t="38100" r="30480" b="45720"/>
            <wp:docPr id="1456422630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422630" name=""/>
                    <pic:cNvPicPr/>
                  </pic:nvPicPr>
                  <pic:blipFill rotWithShape="1">
                    <a:blip r:embed="rId14"/>
                    <a:srcRect l="718" t="22946" r="8742" b="15580"/>
                    <a:stretch/>
                  </pic:blipFill>
                  <pic:spPr bwMode="auto">
                    <a:xfrm>
                      <a:off x="0" y="0"/>
                      <a:ext cx="5761219" cy="3307366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E7C82" w:rsidSect="002B542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7246B"/>
    <w:multiLevelType w:val="hybridMultilevel"/>
    <w:tmpl w:val="24D0C1E2"/>
    <w:lvl w:ilvl="0" w:tplc="04080017">
      <w:start w:val="1"/>
      <w:numFmt w:val="lowerLetter"/>
      <w:lvlText w:val="%1)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B34CF"/>
    <w:multiLevelType w:val="hybridMultilevel"/>
    <w:tmpl w:val="4E50D4CA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CF7318"/>
    <w:multiLevelType w:val="hybridMultilevel"/>
    <w:tmpl w:val="D1C295B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446224"/>
    <w:multiLevelType w:val="hybridMultilevel"/>
    <w:tmpl w:val="97D09B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D31964"/>
    <w:multiLevelType w:val="hybridMultilevel"/>
    <w:tmpl w:val="A8C65B24"/>
    <w:lvl w:ilvl="0" w:tplc="04080015">
      <w:start w:val="1"/>
      <w:numFmt w:val="upperLetter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8F7ADD"/>
    <w:multiLevelType w:val="hybridMultilevel"/>
    <w:tmpl w:val="DDE2DE18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>
      <w:start w:val="1"/>
      <w:numFmt w:val="lowerLetter"/>
      <w:lvlText w:val="%2."/>
      <w:lvlJc w:val="left"/>
      <w:pPr>
        <w:ind w:left="1440" w:hanging="360"/>
      </w:pPr>
    </w:lvl>
    <w:lvl w:ilvl="2" w:tplc="0408001B">
      <w:start w:val="1"/>
      <w:numFmt w:val="lowerRoman"/>
      <w:lvlText w:val="%3."/>
      <w:lvlJc w:val="right"/>
      <w:pPr>
        <w:ind w:left="2160" w:hanging="180"/>
      </w:pPr>
    </w:lvl>
    <w:lvl w:ilvl="3" w:tplc="0408000F">
      <w:start w:val="1"/>
      <w:numFmt w:val="decimal"/>
      <w:lvlText w:val="%4."/>
      <w:lvlJc w:val="left"/>
      <w:pPr>
        <w:ind w:left="2880" w:hanging="360"/>
      </w:pPr>
    </w:lvl>
    <w:lvl w:ilvl="4" w:tplc="04080019">
      <w:start w:val="1"/>
      <w:numFmt w:val="lowerLetter"/>
      <w:lvlText w:val="%5."/>
      <w:lvlJc w:val="left"/>
      <w:pPr>
        <w:ind w:left="3600" w:hanging="360"/>
      </w:pPr>
    </w:lvl>
    <w:lvl w:ilvl="5" w:tplc="0408001B">
      <w:start w:val="1"/>
      <w:numFmt w:val="lowerRoman"/>
      <w:lvlText w:val="%6."/>
      <w:lvlJc w:val="right"/>
      <w:pPr>
        <w:ind w:left="4320" w:hanging="180"/>
      </w:pPr>
    </w:lvl>
    <w:lvl w:ilvl="6" w:tplc="0408000F">
      <w:start w:val="1"/>
      <w:numFmt w:val="decimal"/>
      <w:lvlText w:val="%7."/>
      <w:lvlJc w:val="left"/>
      <w:pPr>
        <w:ind w:left="5040" w:hanging="360"/>
      </w:pPr>
    </w:lvl>
    <w:lvl w:ilvl="7" w:tplc="04080019">
      <w:start w:val="1"/>
      <w:numFmt w:val="lowerLetter"/>
      <w:lvlText w:val="%8."/>
      <w:lvlJc w:val="left"/>
      <w:pPr>
        <w:ind w:left="5760" w:hanging="360"/>
      </w:pPr>
    </w:lvl>
    <w:lvl w:ilvl="8" w:tplc="0408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BE1A6D"/>
    <w:multiLevelType w:val="hybridMultilevel"/>
    <w:tmpl w:val="16261F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558772">
    <w:abstractNumId w:val="4"/>
  </w:num>
  <w:num w:numId="2" w16cid:durableId="321157104">
    <w:abstractNumId w:val="6"/>
  </w:num>
  <w:num w:numId="3" w16cid:durableId="698549196">
    <w:abstractNumId w:val="3"/>
  </w:num>
  <w:num w:numId="4" w16cid:durableId="1821194094">
    <w:abstractNumId w:val="1"/>
  </w:num>
  <w:num w:numId="5" w16cid:durableId="2144152845">
    <w:abstractNumId w:val="0"/>
  </w:num>
  <w:num w:numId="6" w16cid:durableId="722950910">
    <w:abstractNumId w:val="2"/>
  </w:num>
  <w:num w:numId="7" w16cid:durableId="161882794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6B5"/>
    <w:rsid w:val="00033359"/>
    <w:rsid w:val="0003388B"/>
    <w:rsid w:val="0003536E"/>
    <w:rsid w:val="00041C92"/>
    <w:rsid w:val="00090616"/>
    <w:rsid w:val="000A0E8C"/>
    <w:rsid w:val="000C673C"/>
    <w:rsid w:val="00101C10"/>
    <w:rsid w:val="0013039C"/>
    <w:rsid w:val="001959DD"/>
    <w:rsid w:val="002437C6"/>
    <w:rsid w:val="002A7658"/>
    <w:rsid w:val="002B5427"/>
    <w:rsid w:val="002E2D32"/>
    <w:rsid w:val="003105A1"/>
    <w:rsid w:val="00374100"/>
    <w:rsid w:val="003D7398"/>
    <w:rsid w:val="003F06B5"/>
    <w:rsid w:val="00400170"/>
    <w:rsid w:val="00405547"/>
    <w:rsid w:val="00453221"/>
    <w:rsid w:val="004800CA"/>
    <w:rsid w:val="004B39EA"/>
    <w:rsid w:val="005357ED"/>
    <w:rsid w:val="005428D2"/>
    <w:rsid w:val="005442E8"/>
    <w:rsid w:val="005A7EC8"/>
    <w:rsid w:val="005C5C18"/>
    <w:rsid w:val="005E230E"/>
    <w:rsid w:val="005F76A5"/>
    <w:rsid w:val="00636659"/>
    <w:rsid w:val="006A6496"/>
    <w:rsid w:val="006E3EFF"/>
    <w:rsid w:val="00710C2F"/>
    <w:rsid w:val="0072391A"/>
    <w:rsid w:val="00732FF4"/>
    <w:rsid w:val="0074154F"/>
    <w:rsid w:val="0074233F"/>
    <w:rsid w:val="00754742"/>
    <w:rsid w:val="00774271"/>
    <w:rsid w:val="007855AF"/>
    <w:rsid w:val="00785EFE"/>
    <w:rsid w:val="007A4852"/>
    <w:rsid w:val="007A6383"/>
    <w:rsid w:val="007B0144"/>
    <w:rsid w:val="007C1C17"/>
    <w:rsid w:val="007D46BF"/>
    <w:rsid w:val="007E15E7"/>
    <w:rsid w:val="00853017"/>
    <w:rsid w:val="008F456B"/>
    <w:rsid w:val="00900429"/>
    <w:rsid w:val="00911EC3"/>
    <w:rsid w:val="00944065"/>
    <w:rsid w:val="009760B8"/>
    <w:rsid w:val="009848FA"/>
    <w:rsid w:val="00991A00"/>
    <w:rsid w:val="009C2DAA"/>
    <w:rsid w:val="009D09F1"/>
    <w:rsid w:val="00A037B8"/>
    <w:rsid w:val="00A364A3"/>
    <w:rsid w:val="00A55395"/>
    <w:rsid w:val="00A91F73"/>
    <w:rsid w:val="00AF4216"/>
    <w:rsid w:val="00B817CA"/>
    <w:rsid w:val="00BA0ACD"/>
    <w:rsid w:val="00C41554"/>
    <w:rsid w:val="00C633E8"/>
    <w:rsid w:val="00CA4386"/>
    <w:rsid w:val="00CA634B"/>
    <w:rsid w:val="00CE7938"/>
    <w:rsid w:val="00D10F4F"/>
    <w:rsid w:val="00D4020C"/>
    <w:rsid w:val="00D50C52"/>
    <w:rsid w:val="00D80FA4"/>
    <w:rsid w:val="00D94587"/>
    <w:rsid w:val="00DB193B"/>
    <w:rsid w:val="00DF78D9"/>
    <w:rsid w:val="00E971E1"/>
    <w:rsid w:val="00EA35EA"/>
    <w:rsid w:val="00EA52B3"/>
    <w:rsid w:val="00ED5479"/>
    <w:rsid w:val="00F0731C"/>
    <w:rsid w:val="00F563F8"/>
    <w:rsid w:val="00F718D3"/>
    <w:rsid w:val="00F80252"/>
    <w:rsid w:val="00F9119B"/>
    <w:rsid w:val="00FA242F"/>
    <w:rsid w:val="00FA46A1"/>
    <w:rsid w:val="00FA4DEC"/>
    <w:rsid w:val="00FE339F"/>
    <w:rsid w:val="00FE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5E327"/>
  <w15:chartTrackingRefBased/>
  <w15:docId w15:val="{CD5CBDA9-5C8C-46F9-A9FA-3569E324B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l-G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25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2B54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l-GR"/>
      <w14:ligatures w14:val="none"/>
    </w:rPr>
  </w:style>
  <w:style w:type="character" w:customStyle="1" w:styleId="normaltextrun">
    <w:name w:val="normaltextrun"/>
    <w:basedOn w:val="a0"/>
    <w:rsid w:val="002B5427"/>
  </w:style>
  <w:style w:type="character" w:customStyle="1" w:styleId="eop">
    <w:name w:val="eop"/>
    <w:basedOn w:val="a0"/>
    <w:rsid w:val="002B5427"/>
  </w:style>
  <w:style w:type="table" w:styleId="a3">
    <w:name w:val="Table Grid"/>
    <w:basedOn w:val="a1"/>
    <w:uiPriority w:val="39"/>
    <w:rsid w:val="002B54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">
    <w:name w:val="Plain Table 1"/>
    <w:basedOn w:val="a1"/>
    <w:uiPriority w:val="41"/>
    <w:rsid w:val="002B542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4">
    <w:name w:val="List Paragraph"/>
    <w:basedOn w:val="a"/>
    <w:uiPriority w:val="34"/>
    <w:qFormat/>
    <w:rsid w:val="00C41554"/>
    <w:pPr>
      <w:ind w:left="720"/>
      <w:contextualSpacing/>
    </w:pPr>
  </w:style>
  <w:style w:type="table" w:styleId="4">
    <w:name w:val="Plain Table 4"/>
    <w:basedOn w:val="a1"/>
    <w:uiPriority w:val="44"/>
    <w:rsid w:val="00F9119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Default">
    <w:name w:val="Default"/>
    <w:rsid w:val="007855A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character" w:styleId="a5">
    <w:name w:val="Placeholder Text"/>
    <w:basedOn w:val="a0"/>
    <w:uiPriority w:val="99"/>
    <w:semiHidden/>
    <w:rsid w:val="00CE793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80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3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263</Words>
  <Characters>1424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 Τσαντηλας</dc:creator>
  <cp:keywords/>
  <dc:description/>
  <cp:lastModifiedBy>Ιωαννης Τσαντηλας</cp:lastModifiedBy>
  <cp:revision>84</cp:revision>
  <dcterms:created xsi:type="dcterms:W3CDTF">2023-05-01T14:17:00Z</dcterms:created>
  <dcterms:modified xsi:type="dcterms:W3CDTF">2023-05-31T15:34:00Z</dcterms:modified>
</cp:coreProperties>
</file>