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ΕΘΝΙΚΟ ΜΕΤΣΟΒΙΟ ΠΟΛΥΤΕΧΝΕΙΟ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ΣΧΟΛΗ ΗΛΕΚΤΡΟΛΟΓΩΝ ΜΗΧΑΝΙΚΩΝ ΚΑΙ ΜΗΧΑΝΙΚΩΝ ΥΠΟΛΟΓΙΣΤΩΝ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ΤΟΜΕΑΣ ΤΕΧΝΟΛΟΓΙΑΣ ΠΛΗΡΟΦΟΡΙΚΗΣ ΚΑΙ ΥΠΟΛΟΓΙΣΤΩΝ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ΜΑΘΗΜΑ: ΤΕΧΝΟΛΟΓΙΑ ΛΟΓΙΣΜΙΚΟΥ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ΧΕΙΜΕΡΙΝΟ ΕΞΑΜΗΝΟ 2025-2026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ΣΥΣΤΗΜΑ ΔΙΑΧΕΙΡΙΣΗΣ ΦΟΡΤΙΣΗΣ ΗΛΕΚΤΡΟΚΙΝΗΤΩΝ ΟΧΗΜΑΤΩΝ</w:t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"[WATTever]"</w:t>
      </w:r>
    </w:p>
    <w:p w:rsidR="00000000" w:rsidDel="00000000" w:rsidP="00000000" w:rsidRDefault="00000000" w:rsidRPr="00000000" w14:paraId="000000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ΕΓΓΡΑΦΟ ΠΡΟΔΙΑΓΡΑΦΩΝ ΑΠΑΙΤΗΣΕΩΝ ΛΟΓΙΣΜΙΚΟΥ (SRS)</w:t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Βάσει προτύπου ISO/IEC/IEEE 29148:2011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ΟΜΑΔΑ ΕΡΓΑΣΙΑΣ: [Τeam 51]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1.Γρηγρόριος Χαμαράκης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Άννα Μαρία Θανοπούλου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Αικατερίνη Αντωνιάδη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44"/>
          <w:szCs w:val="44"/>
        </w:rPr>
      </w:pPr>
      <w:r w:rsidDel="00000000" w:rsidR="00000000" w:rsidRPr="00000000">
        <w:rPr>
          <w:b w:val="1"/>
          <w:bCs w:val="1"/>
          <w:rtl w:val="0"/>
        </w:rPr>
        <w:t xml:space="preserve">ΑΘΗΝΑ, ΝΟΕΜΒΡΙΟΣ 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i w:val="1"/>
          <w:iCs w:val="1"/>
          <w:color w:val="8496b0"/>
          <w:sz w:val="18"/>
          <w:szCs w:val="18"/>
        </w:rPr>
      </w:pPr>
      <w:r w:rsidDel="00000000" w:rsidR="00000000" w:rsidRPr="00000000">
        <w:rPr>
          <w:sz w:val="44"/>
          <w:szCs w:val="44"/>
          <w:rtl w:val="0"/>
        </w:rPr>
        <w:t xml:space="preserve">Έγγραφο προδιαγραφών απαιτήσεων λογισμικού (SRS)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before="120" w:line="240" w:lineRule="auto"/>
        <w:rPr>
          <w:color w:val="5a5a5a"/>
          <w:sz w:val="28"/>
          <w:szCs w:val="28"/>
        </w:rPr>
      </w:pPr>
      <w:r w:rsidDel="00000000" w:rsidR="00000000" w:rsidRPr="00000000">
        <w:rPr>
          <w:color w:val="5a5a5a"/>
          <w:sz w:val="28"/>
          <w:szCs w:val="28"/>
          <w:rtl w:val="0"/>
        </w:rPr>
        <w:t xml:space="preserve">[WATTever]</w:t>
      </w:r>
    </w:p>
    <w:p w:rsidR="00000000" w:rsidDel="00000000" w:rsidP="00000000" w:rsidRDefault="00000000" w:rsidRPr="00000000" w14:paraId="00000030">
      <w:pPr>
        <w:spacing w:after="160" w:before="120" w:line="240" w:lineRule="auto"/>
        <w:jc w:val="both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1.Εισαγωγή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igjsblsqln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</w:t>
        <w:tab/>
        <w:t xml:space="preserve">Εισαγωγή: σκοπός του λογισμικού</w:t>
      </w:r>
    </w:p>
    <w:p w:rsidR="00000000" w:rsidDel="00000000" w:rsidP="00000000" w:rsidRDefault="00000000" w:rsidRPr="00000000" w14:paraId="00000032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Σκοπός του παρόντος λογισμικού είναι η αναπαράσταση και αξιοποίηση δικτύου φορτιστών ηλεκτρικών οχημάτων ενός παρόχου φορτιστών. Στην αναπαράσταση συλλέγεται είτε το σύνολο των φορτιστών, είτε αυτών που ζητούνται από τη χρήστη μέσω φιλτραρίσματος. Δίνεται η δυνατότητα δέσμευσης ενός φορτιστή για ένα χρονικό διάστημα και ύστερα η έναρξη διαδικασίας φόρτισης κατά την άφιξη στον φορτιστή. Το λογισμικό περιλαμβάνει τις απαραίτητες λειτουργίες για την πληρωμή της φόρτισης.</w:t>
      </w:r>
    </w:p>
    <w:p w:rsidR="00000000" w:rsidDel="00000000" w:rsidP="00000000" w:rsidRDefault="00000000" w:rsidRPr="00000000" w14:paraId="00000033">
      <w:pPr>
        <w:spacing w:after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 Τα κύρια εμπλεκόμενα μέρη που επηρεάζουν ή επηρεάζονται από τη λειτουργία του συστήματος είναι:</w:t>
      </w:r>
    </w:p>
    <w:p w:rsidR="00000000" w:rsidDel="00000000" w:rsidP="00000000" w:rsidRDefault="00000000" w:rsidRPr="00000000" w14:paraId="00000034">
      <w:pPr>
        <w:spacing w:after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Οδηγός Ηλεκτρικού Οχήματος): 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Ο τελικός χρήστης της υπηρεσίας. Ενδιαφέρεται για την εύρεση διαθέσιμων φορτιστών, την αξιόπιστη φόρτιση του οχήματός του και τη διαφάνεια στη χρέωση. Αλληλεπιδρά με το σύστημα μέσω της Mobile/Web εφαρμογής.</w:t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Πάροχος Δικτύου Φόρτισης: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Η εταιρεία που λειτουργεί το δίκτυο των φορτιστών. Ενδιαφέρεται για τη μεγιστοποίηση των εσόδων, την καλή λειτουργία του εξοπλισμού και τη διαχείριση των χρηστών.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Διαχειριστής Συστήματος:</w:t>
      </w:r>
    </w:p>
    <w:p w:rsidR="00000000" w:rsidDel="00000000" w:rsidP="00000000" w:rsidRDefault="00000000" w:rsidRPr="00000000" w14:paraId="00000039">
      <w:pPr>
        <w:numPr>
          <w:ilvl w:val="0"/>
          <w:numId w:val="23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Το τεχνικό προσωπικό του Παρόχου. Χρησιμοποιεί κυρίως το CLI Tool (και το Web Dashboard) για τη συντήρηση του συστήματος, την επανεκκίνηση φορτιστών, την εξαγωγή δεδομένων και τον έλεγχο </w:t>
      </w:r>
      <w:r w:rsidDel="00000000" w:rsidR="00000000" w:rsidRPr="00000000">
        <w:rPr>
          <w:rtl w:val="0"/>
        </w:rPr>
        <w:t xml:space="preserve">τo</w:t>
      </w:r>
      <w:r w:rsidDel="00000000" w:rsidR="00000000" w:rsidRPr="00000000">
        <w:rPr>
          <w:rtl w:val="0"/>
        </w:rPr>
        <w:t xml:space="preserve"> Health Check της υποδομής.</w:t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Εξωτερικοί Συνεργάτες &amp; Υπηρεσίες: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Πάροχος Υπηρεσιών Πληρωμών: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numPr>
          <w:ilvl w:val="0"/>
          <w:numId w:val="27"/>
        </w:num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Ο χρηματοπιστωτικός φορέας (Τράπεζα/PayPal) που διασφαλίζει την εγκυρότητα και ασφάλεια των συναλλαγών.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Πάροχος Ενέργειας: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numPr>
          <w:ilvl w:val="0"/>
          <w:numId w:val="31"/>
        </w:num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Η εταιρεία που προμηθεύει ηλεκτρική ενέργεια και καθορίζει τις τιμές χονδρικής (βάσει των οποίων διαμορφώνεται η δυναμική τιμολόγηση).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Πάροχοι Χαρτογραφικών Δεδομένων (Google Maps):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Παρέχουν τα δεδομένα για την απεικόνιση και πλοήγηση στους φορτιστές.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Aggregators: 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Τρίτες πλατφόρμες που αντλούν δεδομένα διαθεσιμότητας από το σύστημά μας για να ενημερώνουν το ευρύ κοινό.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120" w:line="240" w:lineRule="auto"/>
        <w:rPr>
          <w:i w:val="1"/>
          <w:iCs w:val="1"/>
          <w:color w:val="8496b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120" w:line="240" w:lineRule="auto"/>
        <w:rPr>
          <w:i w:val="1"/>
          <w:iCs w:val="1"/>
          <w:color w:val="8496b0"/>
          <w:sz w:val="18"/>
          <w:szCs w:val="18"/>
        </w:rPr>
      </w:pPr>
      <w:r w:rsidDel="00000000" w:rsidR="00000000" w:rsidRPr="00000000">
        <w:rPr>
          <w:i w:val="1"/>
          <w:iCs w:val="1"/>
          <w:color w:val="8496b0"/>
          <w:sz w:val="18"/>
          <w:szCs w:val="18"/>
        </w:rPr>
        <w:drawing>
          <wp:inline distB="114300" distT="114300" distL="114300" distR="114300">
            <wp:extent cx="6104576" cy="308271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4576" cy="3082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120" w:line="240" w:lineRule="auto"/>
        <w:rPr>
          <w:i w:val="1"/>
          <w:iCs w:val="1"/>
          <w:color w:val="8496b0"/>
          <w:sz w:val="18"/>
          <w:szCs w:val="18"/>
        </w:rPr>
      </w:pPr>
      <w:r w:rsidDel="00000000" w:rsidR="00000000" w:rsidRPr="00000000">
        <w:rPr>
          <w:i w:val="1"/>
          <w:iCs w:val="1"/>
          <w:color w:val="8496b0"/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alnoez255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s72sxg7ic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yv72dm001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15do870uic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nsto3ol9d4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xatnszc2a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</w:t>
        <w:tab/>
        <w:t xml:space="preserve">Διεπαφές (interfaces)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a1p51kvdp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1.2.1</w:t>
        <w:tab/>
        <w:t xml:space="preserve">Διεπαφές με εξωτερικά συστήματα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50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Για την ορθή λειτουργία του, το σύστημά μας για τη διαχείριση φορτιστών ηλεκτρικών οχημάτων αλληλεπιδρά με πέντε εξωτερικά συστήματα. Σκοπός είναι η απλοποίηση της εμπειρίας του χρήστη και η μεταφορά της πολυπλοκότητας της συναλλαγής στο backend.</w:t>
      </w:r>
    </w:p>
    <w:p w:rsidR="00000000" w:rsidDel="00000000" w:rsidP="00000000" w:rsidRDefault="00000000" w:rsidRPr="00000000" w14:paraId="00000051">
      <w:pPr>
        <w:spacing w:after="16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Εξωτερικό Σύστημα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Ρόλος και λειτουργία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Τύπος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Energy Provider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Λήψη δεδομένων κόστους ενέργειας σε πραγματικό χρόνο για δυναμική τιμολόγηση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 (REST API)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 Gateway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Καθορισμός οικονομικών συναλλαγών μέσω αποθηκευμένης τραπεζικής κάρτας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 (REST API)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Αμφίδρομη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(Request/Response)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Mapping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Παροχή χαρτογραφικών δεδομένων για την απεικόνιση των σταθμών φόρτισης και την πλοήγηση του χρήστη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 (REST API/IS API)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Charger Hardware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Φυσικός πάροχος ενέργειας. Το σύστημα αποστέλλει σήμα ενεργοποίησης/ απενεργοποίησης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 Signal / API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Aggregator Apps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Διάθεση δεδομένων διαθεσιμότητας φορτιστών σε τρίτες εφαρμογές ενημέρωσης και δίκτυα περιαγωγής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 (REST API / OCPI)</w:t>
            </w:r>
          </w:p>
        </w:tc>
      </w:tr>
    </w:tbl>
    <w:p w:rsidR="00000000" w:rsidDel="00000000" w:rsidP="00000000" w:rsidRDefault="00000000" w:rsidRPr="00000000" w14:paraId="00000066">
      <w:pPr>
        <w:spacing w:after="16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ind w:left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b w:val="1"/>
          <w:bCs w:val="1"/>
          <w:rtl w:val="0"/>
        </w:rPr>
        <w:t xml:space="preserve">Διεπαφή με τραπεζικό σύστημα (Payment Gateway Interface). </w:t>
      </w:r>
      <w:r w:rsidDel="00000000" w:rsidR="00000000" w:rsidRPr="00000000">
        <w:rPr>
          <w:rtl w:val="0"/>
        </w:rPr>
        <w:t xml:space="preserve">Η οικονομική συναλλαγή διεκπεραιώνεται αποκλειστικά μέσω του backend συστήματος. Δεν απαιτείται φυσική αλληλεπίδραση του χρήστη με τερματικό POS στον φορτιστή. Υποστηρίζονται δύο </w:t>
      </w:r>
      <w:r w:rsidDel="00000000" w:rsidR="00000000" w:rsidRPr="00000000">
        <w:rPr>
          <w:rtl w:val="0"/>
        </w:rPr>
        <w:t xml:space="preserve">διακριτοί</w:t>
      </w:r>
      <w:r w:rsidDel="00000000" w:rsidR="00000000" w:rsidRPr="00000000">
        <w:rPr>
          <w:rtl w:val="0"/>
        </w:rPr>
        <w:t xml:space="preserve"> τύποι συναλλαγών, ένας για την άμεση είσπραξη του τέλους κράτησης ι ένας για τη δέσμευση του ποσού προκαταβολής στην κάρτα του χρήστη. Στο τέλος της συνεδρίας το σύστημα εκτελεί capture μόνο για το τελικό ποσό.</w:t>
      </w:r>
    </w:p>
    <w:p w:rsidR="00000000" w:rsidDel="00000000" w:rsidP="00000000" w:rsidRDefault="00000000" w:rsidRPr="00000000" w14:paraId="00000068">
      <w:pPr>
        <w:spacing w:after="240" w:before="240" w:lineRule="auto"/>
        <w:ind w:left="360"/>
        <w:jc w:val="both"/>
        <w:rPr/>
      </w:pPr>
      <w:r w:rsidDel="00000000" w:rsidR="00000000" w:rsidRPr="00000000">
        <w:rPr>
          <w:rtl w:val="0"/>
        </w:rPr>
        <w:t xml:space="preserve">   Λειτουργία: Το σύστημα χρησιμοποιεί κρυπτογραφημένα tokens για να χρεώσει την κάρτα  του  χρήστη βάσει του χρόνου δέσμευσης που έχει επιλεγεί.</w:t>
      </w:r>
    </w:p>
    <w:p w:rsidR="00000000" w:rsidDel="00000000" w:rsidP="00000000" w:rsidRDefault="00000000" w:rsidRPr="00000000" w14:paraId="00000069">
      <w:pPr>
        <w:spacing w:after="240" w:before="240" w:lineRule="auto"/>
        <w:ind w:left="360"/>
        <w:jc w:val="both"/>
        <w:rPr/>
      </w:pPr>
      <w:r w:rsidDel="00000000" w:rsidR="00000000" w:rsidRPr="00000000">
        <w:rPr>
          <w:rtl w:val="0"/>
        </w:rPr>
        <w:t xml:space="preserve"> Δεδομένα: Ανταλλάσσονται tokens ασφαλείας, ποσά χρέωσης και κωδικοί  έγκρισης/απόρριψης συναλλαγής.</w:t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Διεπαφή με υλικό </w:t>
      </w:r>
      <w:r w:rsidDel="00000000" w:rsidR="00000000" w:rsidRPr="00000000">
        <w:rPr>
          <w:b w:val="1"/>
          <w:bCs w:val="1"/>
          <w:rtl w:val="0"/>
        </w:rPr>
        <w:t xml:space="preserve">φορτιστή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Charger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Control</w:t>
      </w:r>
      <w:r w:rsidDel="00000000" w:rsidR="00000000" w:rsidRPr="00000000">
        <w:rPr>
          <w:b w:val="1"/>
          <w:bCs w:val="1"/>
          <w:rtl w:val="0"/>
        </w:rPr>
        <w:t xml:space="preserve"> Interface</w:t>
      </w:r>
      <w:r w:rsidDel="00000000" w:rsidR="00000000" w:rsidRPr="00000000">
        <w:rPr>
          <w:rtl w:val="0"/>
        </w:rPr>
        <w:t xml:space="preserve">). Το σύστημα διατηρεί μια διεπαφή ελέγχου με τις φυσικές μονάδες φόρτισης.</w:t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Λειτουργία: Το σύστημα στέλνει εντολή unlock connector μόλις εγκριθεί επιτυχώς η προκαταβολή από την τράπεζα.</w:t>
      </w:r>
    </w:p>
    <w:p w:rsidR="00000000" w:rsidDel="00000000" w:rsidP="00000000" w:rsidRDefault="00000000" w:rsidRPr="00000000" w14:paraId="0000006C">
      <w:pPr>
        <w:spacing w:after="240" w:before="240" w:lineRule="auto"/>
        <w:ind w:left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b w:val="1"/>
          <w:bCs w:val="1"/>
          <w:rtl w:val="0"/>
        </w:rPr>
        <w:t xml:space="preserve">Διεπαφή με πάροχο ενέργειας (Energy Pricing Interface). </w:t>
      </w:r>
      <w:r w:rsidDel="00000000" w:rsidR="00000000" w:rsidRPr="00000000">
        <w:rPr>
          <w:rtl w:val="0"/>
        </w:rPr>
        <w:t xml:space="preserve">Το σύστημα διασυνδέεται με το API του παρόχου ενέργειας. Πριν την έναρξη της φόρτισης, το backend ανακτά την τρέχουσα τιμή της kWh. Η τιμή αυτή πολλαπλασιάζεται με την χωρητικότητα της μπαταρίας του οχήματος για να καθοριστεί το απαιτούμενο ποσό προκαταβολής. Το backend εκτελεί κλήση GET/</w:t>
      </w:r>
      <w:r w:rsidDel="00000000" w:rsidR="00000000" w:rsidRPr="00000000">
        <w:rPr>
          <w:rtl w:val="0"/>
        </w:rPr>
        <w:t xml:space="preserve">current_price</w:t>
      </w:r>
      <w:r w:rsidDel="00000000" w:rsidR="00000000" w:rsidRPr="00000000">
        <w:rPr>
          <w:rtl w:val="0"/>
        </w:rPr>
        <w:t xml:space="preserve"> τη στιγμή που ο χρήστης φτάνει στον φορτιστή.</w:t>
      </w:r>
    </w:p>
    <w:p w:rsidR="00000000" w:rsidDel="00000000" w:rsidP="00000000" w:rsidRDefault="00000000" w:rsidRPr="00000000" w14:paraId="0000006D">
      <w:pPr>
        <w:spacing w:after="240" w:before="240" w:lineRule="auto"/>
        <w:ind w:left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b w:val="1"/>
          <w:bCs w:val="1"/>
          <w:rtl w:val="0"/>
        </w:rPr>
        <w:t xml:space="preserve">Διεπαφή με υπηρεσία χαρτών (Mapping and navigation Interface).</w:t>
      </w:r>
      <w:r w:rsidDel="00000000" w:rsidR="00000000" w:rsidRPr="00000000">
        <w:rPr>
          <w:rtl w:val="0"/>
        </w:rPr>
        <w:t xml:space="preserve"> Η εφαρμογή ενσωματώνει το SDK της υπηρεσίας χαρτών για την οπτικοποίηση των δεδομένων και την πλοήγηση.</w:t>
      </w:r>
    </w:p>
    <w:p w:rsidR="00000000" w:rsidDel="00000000" w:rsidP="00000000" w:rsidRDefault="00000000" w:rsidRPr="00000000" w14:paraId="0000006E">
      <w:pPr>
        <w:spacing w:after="240" w:before="240" w:lineRule="auto"/>
        <w:ind w:left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b w:val="1"/>
          <w:bCs w:val="1"/>
          <w:rtl w:val="0"/>
        </w:rPr>
        <w:t xml:space="preserve">Διεπαφή με τρίτες εφαρμογές και αθροιστές (Aggregator &amp; Roaming Interface).</w:t>
      </w:r>
      <w:r w:rsidDel="00000000" w:rsidR="00000000" w:rsidRPr="00000000">
        <w:rPr>
          <w:rtl w:val="0"/>
        </w:rPr>
        <w:t xml:space="preserve"> Το σύστημα διαθέτει μηχανισμό εξωστρέφειας για τη δημοσίευση της κατάστασης των φορτιστών σε τρίτα συστήματα (π.χ. εφαρμογές χαρτογράφησης EV, πλατφόρμες Roaming). Αυτό εξασφαλίζει ότι η διαθεσιμότητα του δικτύου είναι ορατή σε ευρύτερο κοινό, πέραν των χρηστών της δικής μας εφαρμογής.</w:t>
      </w:r>
    </w:p>
    <w:p w:rsidR="00000000" w:rsidDel="00000000" w:rsidP="00000000" w:rsidRDefault="00000000" w:rsidRPr="00000000" w14:paraId="0000006F">
      <w:pPr>
        <w:spacing w:before="2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Πρότυπα Ανταλλαγής Δεδομένων και Κλήσης Υπηρεσιών</w:t>
      </w:r>
    </w:p>
    <w:p w:rsidR="00000000" w:rsidDel="00000000" w:rsidP="00000000" w:rsidRDefault="00000000" w:rsidRPr="00000000" w14:paraId="0000007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Η αρχιτεκτονική του συστήματος βασίζεται στο μοντέλο των μικρο-υπηρεσιών και υιοθετεί ανοικτά πρότυπα για τη διασφάλιση της διαλειτουργικότητας, της επεκτασιμότητας και της ασφάλειας των δεδομένων.</w:t>
      </w:r>
    </w:p>
    <w:p w:rsidR="00000000" w:rsidDel="00000000" w:rsidP="00000000" w:rsidRDefault="00000000" w:rsidRPr="00000000" w14:paraId="0000007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Συγκεκριμένα, χρησιμοποιούνται τα ακόλουθα πρότυπα:</w:t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40" w:before="240" w:lineRule="auto"/>
        <w:ind w:left="360"/>
        <w:jc w:val="both"/>
        <w:rPr>
          <w:color w:val="000000"/>
          <w:sz w:val="22"/>
          <w:szCs w:val="22"/>
        </w:rPr>
      </w:pPr>
      <w:bookmarkStart w:colFirst="0" w:colLast="0" w:name="_7qlv1sa3hdh9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1. Διαδικτυακές Υπηρεσίες (Web Services - REST)</w:t>
      </w:r>
    </w:p>
    <w:p w:rsidR="00000000" w:rsidDel="00000000" w:rsidP="00000000" w:rsidRDefault="00000000" w:rsidRPr="00000000" w14:paraId="0000007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Η επικοινωνία μεταξύ της Εφαρμογής, του Backend και των εξωτερικών υπηρεσιών (Τράπεζα, Πάροχος Ενέργειας, Χάρτες) πραγματοποιείται μέσω RESTful API).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Πρωτόκολλο Μεταφοράς: Όλες οι κλήσεις γίνονται μέσω ασφαλούς πρωτοκόλλου HTTPS (HTTP Secure) με χρήση κρυπτογράφησης TLS 1.2/1.3.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Μορφή Δεδομένων: Η ανταλλαγή πληροφορίας γίνεται αποκλειστικά σε μορφή JSON (JavaScript Object Notation), UTF-8 encoded. Το JSON επιλέχθηκε λόγω της ελαφριάς δομής του, η οποία είναι ιδανική για mobile δίκτυα με περιορισμένο bandwidth.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Μέθοδοι Κλήσης (HTTP Verbs):</w:t>
      </w:r>
    </w:p>
    <w:p w:rsidR="00000000" w:rsidDel="00000000" w:rsidP="00000000" w:rsidRDefault="00000000" w:rsidRPr="00000000" w14:paraId="0000007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: Για ανάκτηση δεδομένων.</w:t>
      </w:r>
    </w:p>
    <w:p w:rsidR="00000000" w:rsidDel="00000000" w:rsidP="00000000" w:rsidRDefault="00000000" w:rsidRPr="00000000" w14:paraId="0000007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0"/>
        </w:rPr>
        <w:t xml:space="preserve">: Για δημιουργία νέων εγγραφών).</w:t>
      </w:r>
    </w:p>
    <w:p w:rsidR="00000000" w:rsidDel="00000000" w:rsidP="00000000" w:rsidRDefault="00000000" w:rsidRPr="00000000" w14:paraId="00000079">
      <w:pPr>
        <w:numPr>
          <w:ilvl w:val="1"/>
          <w:numId w:val="13"/>
        </w:numPr>
        <w:spacing w:after="240" w:before="0" w:beforeAutospacing="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PUT/PATCH</w:t>
      </w:r>
      <w:r w:rsidDel="00000000" w:rsidR="00000000" w:rsidRPr="00000000">
        <w:rPr>
          <w:rtl w:val="0"/>
        </w:rPr>
        <w:t xml:space="preserve">: Για ενημέρωση.</w:t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spacing w:after="40" w:before="240" w:lineRule="auto"/>
        <w:ind w:left="360"/>
        <w:jc w:val="both"/>
        <w:rPr>
          <w:color w:val="000000"/>
          <w:sz w:val="22"/>
          <w:szCs w:val="22"/>
        </w:rPr>
      </w:pPr>
      <w:bookmarkStart w:colFirst="0" w:colLast="0" w:name="_tzafin4e2sod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2. Πρωτόκολλο Διαχείρισης Φορτιστών (OCPP)</w:t>
      </w:r>
    </w:p>
    <w:p w:rsidR="00000000" w:rsidDel="00000000" w:rsidP="00000000" w:rsidRDefault="00000000" w:rsidRPr="00000000" w14:paraId="0000007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Για την επικοινωνία με το υλικό των φορτιστών (Hardware), το σύστημα υλοποιεί το βιομηχανικό πρότυπο OCPP (Open Charge Point Protocol), έκδοση 1.6j ή 2.0.1.</w:t>
      </w:r>
    </w:p>
    <w:p w:rsidR="00000000" w:rsidDel="00000000" w:rsidP="00000000" w:rsidRDefault="00000000" w:rsidRPr="00000000" w14:paraId="0000007C">
      <w:pPr>
        <w:numPr>
          <w:ilvl w:val="0"/>
          <w:numId w:val="38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Τεχνολογία Επικοινωνίας: Χρησιμοποιείται η τεχνολογία WebSockets (WSS), η οποία επιτρέπει αμφίδρομη (full-duplex), μόνιμη σύνδεση σε πραγματικό χρόνο.</w:t>
      </w:r>
    </w:p>
    <w:p w:rsidR="00000000" w:rsidDel="00000000" w:rsidP="00000000" w:rsidRDefault="00000000" w:rsidRPr="00000000" w14:paraId="0000007D">
      <w:pPr>
        <w:numPr>
          <w:ilvl w:val="0"/>
          <w:numId w:val="38"/>
        </w:numPr>
        <w:spacing w:after="24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Χρήση: Μέσω των WebSockets, ο φορτιστής μπορεί να στείλει άμεσα ειδοποιήσεις (π.χ. </w:t>
      </w:r>
      <w:r w:rsidDel="00000000" w:rsidR="00000000" w:rsidRPr="00000000">
        <w:rPr>
          <w:rtl w:val="0"/>
        </w:rPr>
        <w:t xml:space="preserve">StatusNotification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StopTransaction</w:t>
      </w:r>
      <w:r w:rsidDel="00000000" w:rsidR="00000000" w:rsidRPr="00000000">
        <w:rPr>
          <w:rtl w:val="0"/>
        </w:rPr>
        <w:t xml:space="preserve">) χωρίς να περιμένει ερώτηση από τον server, γεγονός κρίσιμο για την άμεση ανίχνευση του Overstay.</w:t>
      </w:r>
    </w:p>
    <w:p w:rsidR="00000000" w:rsidDel="00000000" w:rsidP="00000000" w:rsidRDefault="00000000" w:rsidRPr="00000000" w14:paraId="0000007E">
      <w:pPr>
        <w:pStyle w:val="Heading4"/>
        <w:keepNext w:val="0"/>
        <w:keepLines w:val="0"/>
        <w:spacing w:after="40" w:before="240" w:lineRule="auto"/>
        <w:ind w:left="360"/>
        <w:jc w:val="both"/>
        <w:rPr>
          <w:color w:val="000000"/>
          <w:sz w:val="22"/>
          <w:szCs w:val="22"/>
        </w:rPr>
      </w:pPr>
      <w:bookmarkStart w:colFirst="0" w:colLast="0" w:name="_lrpicdgxlcxx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3. Αυθεντικοποίηση και Ασφάλεια (Authentication Standards)</w:t>
      </w:r>
    </w:p>
    <w:p w:rsidR="00000000" w:rsidDel="00000000" w:rsidP="00000000" w:rsidRDefault="00000000" w:rsidRPr="00000000" w14:paraId="0000007F">
      <w:pPr>
        <w:numPr>
          <w:ilvl w:val="0"/>
          <w:numId w:val="22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API Security: Η πρόσβαση στα API του Backend προστατεύεται μέσω JWT (JSON Web Tokens). Ο χρήστης κάνει login μία φορά και η εφαρμογή χρησιμοποιεί το token για κάθε επόμενη κλήση.</w:t>
      </w:r>
    </w:p>
    <w:p w:rsidR="00000000" w:rsidDel="00000000" w:rsidP="00000000" w:rsidRDefault="00000000" w:rsidRPr="00000000" w14:paraId="00000080">
      <w:pPr>
        <w:numPr>
          <w:ilvl w:val="0"/>
          <w:numId w:val="22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External APIs: Η κλήση προς τρίτα συστήματα (Τράπεζα, Google Maps) γίνεται με χρήση API Keys και μηχανισμών OAuth 2.0 για την ασφαλή ταυτοποίηση του συστήματός μας.</w:t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spacing w:after="40" w:before="240" w:lineRule="auto"/>
        <w:ind w:left="0" w:firstLine="0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xt6adm34y4t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before="120" w:line="240" w:lineRule="auto"/>
        <w:rPr>
          <w:i w:val="1"/>
          <w:iCs w:val="1"/>
          <w:color w:val="8496b0"/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UML Component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before="120" w:line="240" w:lineRule="auto"/>
        <w:rPr>
          <w:i w:val="1"/>
          <w:iCs w:val="1"/>
          <w:color w:val="8496b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before="120" w:line="240" w:lineRule="auto"/>
        <w:rPr>
          <w:i w:val="1"/>
          <w:iCs w:val="1"/>
          <w:color w:val="8496b0"/>
          <w:sz w:val="18"/>
          <w:szCs w:val="18"/>
        </w:rPr>
      </w:pPr>
      <w:r w:rsidDel="00000000" w:rsidR="00000000" w:rsidRPr="00000000">
        <w:rPr>
          <w:i w:val="1"/>
          <w:iCs w:val="1"/>
          <w:color w:val="8496b0"/>
          <w:sz w:val="18"/>
          <w:szCs w:val="18"/>
          <w:rtl w:val="0"/>
        </w:rPr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149642</wp:posOffset>
            </wp:positionV>
            <wp:extent cx="5731200" cy="3098800"/>
            <wp:effectExtent b="0" l="0" r="0" t="0"/>
            <wp:wrapNone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9gyjc6d4km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i3qspfqj8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nk1uaz570d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fc2f2znzat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an016wvt31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eqpn968vcr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9vmymr5lsk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ei6mue5hki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9imby7ya0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1.2.2</w:t>
        <w:tab/>
        <w:t xml:space="preserve">Διεπαφές με το χρήστη</w:t>
      </w:r>
    </w:p>
    <w:p w:rsidR="00000000" w:rsidDel="00000000" w:rsidP="00000000" w:rsidRDefault="00000000" w:rsidRPr="00000000" w14:paraId="0000008E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Η σχεδίαση της διεπαφής χρήστη έχει υλοποιηθεί με την προσέγγιση "Mobile-First", δεδομένου ότι η χρήση της εφαρμογής πραγματοποιείται κυρίως εν κινήσει. Βασικοί στόχοι του σχεδιασμού είναι η ελαχιστοποίηση των βημάτων (clicks) για την ολοκλήρωση μιας κράτησης και η σαφήνεια των οικονομικών όρων προς τον χρήστη.</w:t>
      </w:r>
    </w:p>
    <w:p w:rsidR="00000000" w:rsidDel="00000000" w:rsidP="00000000" w:rsidRDefault="00000000" w:rsidRPr="00000000" w14:paraId="0000008F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Η αλληλεπίδραση βασίζεται σε πρότυπα σχεδίασης οθονών αφής για να διασφαλιστεί η οικειότητα και η ευκολία χρήσης.</w:t>
      </w:r>
    </w:p>
    <w:p w:rsidR="00000000" w:rsidDel="00000000" w:rsidP="00000000" w:rsidRDefault="00000000" w:rsidRPr="00000000" w14:paraId="00000090">
      <w:pPr>
        <w:spacing w:after="240" w:before="2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Γενική ροή πλοήγησης</w:t>
      </w:r>
    </w:p>
    <w:p w:rsidR="00000000" w:rsidDel="00000000" w:rsidP="00000000" w:rsidRDefault="00000000" w:rsidRPr="00000000" w14:paraId="00000091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Το παρακάτω διάγραμμα καταστάσεων αποτυπώνει τη ροή πλοήγησης του χρήστη μέσα στην εφαρμογή, από την αρχική αναζήτηση έως την τελική εκκαθάριση της συναλλαγής.</w:t>
      </w:r>
    </w:p>
    <w:p w:rsidR="00000000" w:rsidDel="00000000" w:rsidP="00000000" w:rsidRDefault="00000000" w:rsidRPr="00000000" w14:paraId="00000092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1209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9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Ακολουθεί η περιγραφή των βασικών οθονών του συστήματος (υλοποιήθηκε σε figma).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-180974</wp:posOffset>
            </wp:positionH>
            <wp:positionV relativeFrom="paragraph">
              <wp:posOffset>227316</wp:posOffset>
            </wp:positionV>
            <wp:extent cx="5734050" cy="2847997"/>
            <wp:effectExtent b="0" l="0" r="0" t="0"/>
            <wp:wrapNone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5185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479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5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before="120" w:line="240" w:lineRule="auto"/>
        <w:rPr>
          <w:i w:val="1"/>
          <w:iCs w:val="1"/>
          <w:color w:val="8496b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2oy9tbxfkjd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2xy05h33eza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yynaobxcu73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tdwy8k9160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2.Αναφορές - πηγές πληροφοριών</w:t>
      </w:r>
    </w:p>
    <w:p w:rsidR="00000000" w:rsidDel="00000000" w:rsidP="00000000" w:rsidRDefault="00000000" w:rsidRPr="00000000" w14:paraId="0000009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Διεθνή Πρότυπα Μηχανικής Λογισμικού:</w:t>
      </w:r>
    </w:p>
    <w:p w:rsidR="00000000" w:rsidDel="00000000" w:rsidP="00000000" w:rsidRDefault="00000000" w:rsidRPr="00000000" w14:paraId="0000009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. ISO/IEC/IEEE 29148:2011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i w:val="1"/>
          <w:iCs w:val="1"/>
          <w:rtl w:val="0"/>
        </w:rPr>
        <w:t xml:space="preserve">Systems and software engineering — Life cycle processes— Requirements engineering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Πρωτόκολλα Ηλεκτροκίνησης: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Open Charge Alliance - OCPP 1.6 Specification</w:t>
      </w:r>
      <w:r w:rsidDel="00000000" w:rsidR="00000000" w:rsidRPr="00000000">
        <w:rPr>
          <w:rtl w:val="0"/>
        </w:rPr>
        <w:t xml:space="preserve">. * Η επίσημη τεκμηρίωση του πρωτοκόλλου επικοινωνίας μεταξύ σταθμών φόρτισης και κεντρικού συστήματος διαχείρισης, όπως αναφέρεται στην ενότητα 1.2.1. </w:t>
      </w:r>
    </w:p>
    <w:p w:rsidR="00000000" w:rsidDel="00000000" w:rsidP="00000000" w:rsidRDefault="00000000" w:rsidRPr="00000000" w14:paraId="000000A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Open Charge Alliance - OCPP 2.0.1 Specification</w:t>
      </w:r>
      <w:r w:rsidDel="00000000" w:rsidR="00000000" w:rsidRPr="00000000">
        <w:rPr>
          <w:rtl w:val="0"/>
        </w:rPr>
        <w:t xml:space="preserve">. * Η νεότερη έκδοση του πρωτοκόλλου που λήφθηκε υπόψη για θέματα ασφαλείας και μελλοντική συμβατότητα.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Ασφάλεια και Δεδομένα: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PCI Security Standards Council - PCI DSS Quick Reference Guide (v4.0)</w:t>
      </w:r>
      <w:r w:rsidDel="00000000" w:rsidR="00000000" w:rsidRPr="00000000">
        <w:rPr>
          <w:rtl w:val="0"/>
        </w:rPr>
        <w:t xml:space="preserve">. * Οδηγός συμμόρφωσης για την ασφάλεια δεδομένων καρτών πληρωμών, απαραίτητος για τη διασύνδεση με το σύστημα πληρωμών (Payment Gateway).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Κανονισμός (ΕΕ) 2016/679 (GDPR)</w:t>
      </w:r>
      <w:r w:rsidDel="00000000" w:rsidR="00000000" w:rsidRPr="00000000">
        <w:rPr>
          <w:rtl w:val="0"/>
        </w:rPr>
        <w:t xml:space="preserve">. * Ο Γενικός Κανονισμός για την Προστασία Δεδομένων της Ευρωπαϊκής Ένωσης, βάσει του οποίου ορίστηκαν οι απαιτήσεις διαχείρισης προσωπικών δεδομένων στην ενότητα 3.5.2.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bCs w:val="1"/>
          <w:rtl w:val="0"/>
        </w:rPr>
        <w:t xml:space="preserve">RFC 7519 - JSON Web Token (JWT)</w:t>
      </w:r>
      <w:r w:rsidDel="00000000" w:rsidR="00000000" w:rsidRPr="00000000">
        <w:rPr>
          <w:rtl w:val="0"/>
        </w:rPr>
        <w:t xml:space="preserve">. * Το τεχνικό πρότυπο της IETF που ορίζει τη δομή και τη χρήση των tokens για την αυθεντικοποίηση των χρηστών στα API του συστήματος.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Εκπαιδευτικό Υλικό: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b w:val="1"/>
          <w:bCs w:val="1"/>
          <w:rtl w:val="0"/>
        </w:rPr>
        <w:t xml:space="preserve">Εθνικό Μετσόβιο Πολυτεχνείο - Σημειώσεις Μαθήματος "Τεχνολογία Λογισμικού"</w:t>
      </w:r>
      <w:r w:rsidDel="00000000" w:rsidR="00000000" w:rsidRPr="00000000">
        <w:rPr>
          <w:rtl w:val="0"/>
        </w:rPr>
        <w:t xml:space="preserve">.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o28fcs88ul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3.Προδιαγραφές απαιτήσεων λογισμικού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i w:val="1"/>
          <w:iCs w:val="1"/>
          <w:color w:val="8496b0"/>
          <w:sz w:val="18"/>
          <w:szCs w:val="18"/>
        </w:rPr>
      </w:pPr>
      <w:bookmarkStart w:colFirst="0" w:colLast="0" w:name="_f0zftctluit9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</w:t>
        <w:tab/>
        <w:t xml:space="preserve">Περιπτώσεις χρήσης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dd9jahlrjc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3.1.1</w:t>
        <w:tab/>
        <w:t xml:space="preserve">ΠΕΡΙΠΤΩΣΗ ΧΡΗΣΗΣ 1: Δέσμευση Φορτιστή</w:t>
      </w:r>
    </w:p>
    <w:p w:rsidR="00000000" w:rsidDel="00000000" w:rsidP="00000000" w:rsidRDefault="00000000" w:rsidRPr="00000000" w14:paraId="000000A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fewuba26noh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3.1.1.1</w:t>
        <w:tab/>
        <w:t xml:space="preserve">Χρήστες (ρόλοι) που εμπλέκονται</w:t>
      </w:r>
    </w:p>
    <w:p w:rsidR="00000000" w:rsidDel="00000000" w:rsidP="00000000" w:rsidRDefault="00000000" w:rsidRPr="00000000" w14:paraId="000000B0">
      <w:pPr>
        <w:pStyle w:val="Heading4"/>
        <w:keepNext w:val="0"/>
        <w:keepLines w:val="0"/>
        <w:numPr>
          <w:ilvl w:val="0"/>
          <w:numId w:val="20"/>
        </w:numPr>
        <w:shd w:fill="ffffff" w:val="clear"/>
        <w:spacing w:after="0" w:afterAutospacing="0" w:before="0" w:lineRule="auto"/>
        <w:ind w:left="720" w:hanging="360"/>
        <w:rPr>
          <w:color w:val="222222"/>
          <w:sz w:val="22"/>
          <w:szCs w:val="22"/>
        </w:rPr>
      </w:pPr>
      <w:bookmarkStart w:colFirst="0" w:colLast="0" w:name="_4rbzz91pxd0x" w:id="29"/>
      <w:bookmarkEnd w:id="29"/>
      <w:r w:rsidDel="00000000" w:rsidR="00000000" w:rsidRPr="00000000">
        <w:rPr>
          <w:b w:val="1"/>
          <w:bCs w:val="1"/>
          <w:color w:val="222222"/>
          <w:sz w:val="22"/>
          <w:szCs w:val="22"/>
          <w:rtl w:val="0"/>
        </w:rPr>
        <w:t xml:space="preserve">Οδηγός/Χρήστης :</w:t>
      </w:r>
      <w:r w:rsidDel="00000000" w:rsidR="00000000" w:rsidRPr="00000000">
        <w:rPr>
          <w:color w:val="222222"/>
          <w:sz w:val="22"/>
          <w:szCs w:val="22"/>
          <w:rtl w:val="0"/>
        </w:rPr>
        <w:t xml:space="preserve"> Ο εγγεγραμμένος χρήστης της εφαρμογής που επιθυμεί να φορτίσει το όχημά του.</w:t>
      </w:r>
    </w:p>
    <w:p w:rsidR="00000000" w:rsidDel="00000000" w:rsidP="00000000" w:rsidRDefault="00000000" w:rsidRPr="00000000" w14:paraId="000000B1">
      <w:pPr>
        <w:pStyle w:val="Heading4"/>
        <w:keepNext w:val="0"/>
        <w:keepLines w:val="0"/>
        <w:numPr>
          <w:ilvl w:val="0"/>
          <w:numId w:val="20"/>
        </w:numPr>
        <w:shd w:fill="ffffff" w:val="clear"/>
        <w:spacing w:after="0" w:afterAutospacing="0" w:before="0" w:lineRule="auto"/>
        <w:ind w:left="720" w:hanging="360"/>
        <w:rPr>
          <w:color w:val="222222"/>
          <w:sz w:val="22"/>
          <w:szCs w:val="22"/>
        </w:rPr>
      </w:pPr>
      <w:bookmarkStart w:colFirst="0" w:colLast="0" w:name="_4rbzz91pxd0x" w:id="29"/>
      <w:bookmarkEnd w:id="29"/>
      <w:r w:rsidDel="00000000" w:rsidR="00000000" w:rsidRPr="00000000">
        <w:rPr>
          <w:b w:val="1"/>
          <w:bCs w:val="1"/>
          <w:color w:val="222222"/>
          <w:sz w:val="22"/>
          <w:szCs w:val="22"/>
          <w:rtl w:val="0"/>
        </w:rPr>
        <w:t xml:space="preserve">Σύστημα Πληρωμών (Payment Gateway):</w:t>
      </w:r>
      <w:r w:rsidDel="00000000" w:rsidR="00000000" w:rsidRPr="00000000">
        <w:rPr>
          <w:color w:val="222222"/>
          <w:sz w:val="22"/>
          <w:szCs w:val="22"/>
          <w:rtl w:val="0"/>
        </w:rPr>
        <w:t xml:space="preserve"> Εξωτερικό σύστημα (π.χ. PayPal, Τράπεζα) για την εκκαθάριση της συναλλαγής του τέλους κράτησης.</w:t>
      </w:r>
    </w:p>
    <w:p w:rsidR="00000000" w:rsidDel="00000000" w:rsidP="00000000" w:rsidRDefault="00000000" w:rsidRPr="00000000" w14:paraId="000000B2">
      <w:pPr>
        <w:pStyle w:val="Heading4"/>
        <w:keepNext w:val="0"/>
        <w:keepLines w:val="0"/>
        <w:numPr>
          <w:ilvl w:val="0"/>
          <w:numId w:val="20"/>
        </w:numPr>
        <w:shd w:fill="ffffff" w:val="clear"/>
        <w:spacing w:after="240" w:before="0" w:lineRule="auto"/>
        <w:ind w:left="720" w:hanging="360"/>
        <w:rPr>
          <w:color w:val="222222"/>
          <w:sz w:val="22"/>
          <w:szCs w:val="22"/>
        </w:rPr>
      </w:pPr>
      <w:bookmarkStart w:colFirst="0" w:colLast="0" w:name="_j44l2hem2hq7" w:id="30"/>
      <w:bookmarkEnd w:id="30"/>
      <w:r w:rsidDel="00000000" w:rsidR="00000000" w:rsidRPr="00000000">
        <w:rPr>
          <w:b w:val="1"/>
          <w:bCs w:val="1"/>
          <w:color w:val="222222"/>
          <w:sz w:val="22"/>
          <w:szCs w:val="22"/>
          <w:rtl w:val="0"/>
        </w:rPr>
        <w:t xml:space="preserve">Σύστημα Διαχείρισης (Backend System):</w:t>
      </w:r>
      <w:r w:rsidDel="00000000" w:rsidR="00000000" w:rsidRPr="00000000">
        <w:rPr>
          <w:color w:val="222222"/>
          <w:sz w:val="22"/>
          <w:szCs w:val="22"/>
          <w:rtl w:val="0"/>
        </w:rPr>
        <w:t xml:space="preserve"> Ο κεντρικός εξυπηρετητής που ελέγχει τη διαθεσιμότητα και αποθηκεύει τα δεδομένα.</w:t>
      </w:r>
    </w:p>
    <w:p w:rsidR="00000000" w:rsidDel="00000000" w:rsidP="00000000" w:rsidRDefault="00000000" w:rsidRPr="00000000" w14:paraId="000000B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glwrfydhks2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3.1.1.2</w:t>
        <w:tab/>
        <w:t xml:space="preserve">Προϋποθέσεις εκτέλεσης</w:t>
      </w:r>
    </w:p>
    <w:p w:rsidR="00000000" w:rsidDel="00000000" w:rsidP="00000000" w:rsidRDefault="00000000" w:rsidRPr="00000000" w14:paraId="000000B4">
      <w:pPr>
        <w:spacing w:after="240" w:before="240" w:line="240" w:lineRule="auto"/>
        <w:ind w:left="-860" w:firstLine="0"/>
        <w:rPr/>
      </w:pPr>
      <w:r w:rsidDel="00000000" w:rsidR="00000000" w:rsidRPr="00000000">
        <w:rPr>
          <w:i w:val="1"/>
          <w:iCs w:val="1"/>
          <w:color w:val="8496b0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tl w:val="0"/>
        </w:rPr>
        <w:t xml:space="preserve">    Για να ξεκινήσει η περίπτωση χρήσης, πρέπει να ισχύουν σωρευτικά τα εξής:</w:t>
      </w:r>
    </w:p>
    <w:p w:rsidR="00000000" w:rsidDel="00000000" w:rsidP="00000000" w:rsidRDefault="00000000" w:rsidRPr="00000000" w14:paraId="000000B5">
      <w:pPr>
        <w:numPr>
          <w:ilvl w:val="0"/>
          <w:numId w:val="32"/>
        </w:numPr>
        <w:spacing w:after="0" w:after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Ο Χρήστης έχει ολοκληρώσει επιτυχώς τη διαδικασία Αυθεντικοποίησης (Login) και διαθέτει ενεργό session.</w:t>
      </w:r>
    </w:p>
    <w:p w:rsidR="00000000" w:rsidDel="00000000" w:rsidP="00000000" w:rsidRDefault="00000000" w:rsidRPr="00000000" w14:paraId="000000B6">
      <w:pPr>
        <w:numPr>
          <w:ilvl w:val="0"/>
          <w:numId w:val="32"/>
        </w:numPr>
        <w:spacing w:after="0" w:after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Ο Χρήστης έχει καταχωρήσει έγκυρη μέθοδο πληρωμής (πιστωτική/χρεωστική κάρτα) στο προφίλ του.</w:t>
      </w:r>
    </w:p>
    <w:p w:rsidR="00000000" w:rsidDel="00000000" w:rsidP="00000000" w:rsidRDefault="00000000" w:rsidRPr="00000000" w14:paraId="000000B7">
      <w:pPr>
        <w:numPr>
          <w:ilvl w:val="0"/>
          <w:numId w:val="32"/>
        </w:numPr>
        <w:spacing w:after="0" w:after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Η συσκευή του χρήστη έχει ενεργή σύνδεση στο διαδίκτυο και ενεργοποιημένες υπηρεσίες τοποθεσίας (GPS).</w:t>
      </w:r>
    </w:p>
    <w:p w:rsidR="00000000" w:rsidDel="00000000" w:rsidP="00000000" w:rsidRDefault="00000000" w:rsidRPr="00000000" w14:paraId="000000B8">
      <w:pPr>
        <w:numPr>
          <w:ilvl w:val="0"/>
          <w:numId w:val="32"/>
        </w:numPr>
        <w:spacing w:after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Υπάρχει τουλάχιστον ένας διαθέσιμος φορτιστής στη βάση δεδομένων.</w:t>
      </w:r>
    </w:p>
    <w:p w:rsidR="00000000" w:rsidDel="00000000" w:rsidP="00000000" w:rsidRDefault="00000000" w:rsidRPr="00000000" w14:paraId="000000B9">
      <w:pPr>
        <w:spacing w:before="120" w:line="240" w:lineRule="auto"/>
        <w:rPr>
          <w:b w:val="1"/>
          <w:bCs w:val="1"/>
        </w:rPr>
      </w:pPr>
      <w:r w:rsidDel="00000000" w:rsidR="00000000" w:rsidRPr="00000000">
        <w:rPr>
          <w:i w:val="1"/>
          <w:iCs w:val="1"/>
          <w:color w:val="8496b0"/>
          <w:sz w:val="18"/>
          <w:szCs w:val="18"/>
          <w:rtl w:val="0"/>
        </w:rPr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3.1.1.3</w:t>
        <w:tab/>
        <w:t xml:space="preserve">Περιβάλλον εκτέλεσης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8"/>
        </w:numPr>
        <w:spacing w:after="0" w:afterAutospacing="0" w:before="12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BB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Backend </w:t>
      </w:r>
    </w:p>
    <w:p w:rsidR="00000000" w:rsidDel="00000000" w:rsidP="00000000" w:rsidRDefault="00000000" w:rsidRPr="00000000" w14:paraId="000000BC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Εξωτερικές Υπηρεσίες: Διασύνδεση με Payment Gateway για την άμεση χρέωση του τέλους κράτησης.</w:t>
      </w:r>
    </w:p>
    <w:p w:rsidR="00000000" w:rsidDel="00000000" w:rsidP="00000000" w:rsidRDefault="00000000" w:rsidRPr="00000000" w14:paraId="000000BD">
      <w:pPr>
        <w:numPr>
          <w:ilvl w:val="0"/>
          <w:numId w:val="1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Στοιχεία Διεπαφής (UI):</w:t>
      </w:r>
      <w:r w:rsidDel="00000000" w:rsidR="00000000" w:rsidRPr="00000000">
        <w:rPr>
          <w:rtl w:val="0"/>
        </w:rPr>
        <w:t xml:space="preserve"> Περιλαμβάνει τον διαδραστικό χάρτη, το παράθυρο (modal) επιλογής χρόνου/πληρωμής και τον μετρητή αντίστροφης μέτρησης (Active Timer).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="240" w:lineRule="auto"/>
        <w:ind w:left="-86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Περιγραφή Διεπαφής (Wireframe Description):</w:t>
      </w:r>
    </w:p>
    <w:p w:rsidR="00000000" w:rsidDel="00000000" w:rsidP="00000000" w:rsidRDefault="00000000" w:rsidRPr="00000000" w14:paraId="000000BF">
      <w:pPr>
        <w:numPr>
          <w:ilvl w:val="0"/>
          <w:numId w:val="19"/>
        </w:numPr>
        <w:spacing w:after="0" w:afterAutospacing="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Οθόνη Χάρτη/Λίστας:</w:t>
      </w:r>
      <w:r w:rsidDel="00000000" w:rsidR="00000000" w:rsidRPr="00000000">
        <w:rPr>
          <w:rtl w:val="0"/>
        </w:rPr>
        <w:t xml:space="preserve"> Εμφανίζονται pins με τους φορτιστές. Υπάρχει κουμπί "Φίλτρα".</w:t>
      </w:r>
    </w:p>
    <w:p w:rsidR="00000000" w:rsidDel="00000000" w:rsidP="00000000" w:rsidRDefault="00000000" w:rsidRPr="00000000" w14:paraId="000000C0">
      <w:pPr>
        <w:numPr>
          <w:ilvl w:val="0"/>
          <w:numId w:val="19"/>
        </w:numPr>
        <w:spacing w:after="0" w:afterAutospacing="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Modal/Pop-up Δέσμευσης:</w:t>
      </w:r>
      <w:r w:rsidDel="00000000" w:rsidR="00000000" w:rsidRPr="00000000">
        <w:rPr>
          <w:rtl w:val="0"/>
        </w:rPr>
        <w:t xml:space="preserve"> Όταν ο χρήστης επιλέξει "Δέσμευση", εμφανίζεται ένα αναδυόμενο παράθυρο που περιέχει:</w:t>
      </w:r>
    </w:p>
    <w:p w:rsidR="00000000" w:rsidDel="00000000" w:rsidP="00000000" w:rsidRDefault="00000000" w:rsidRPr="00000000" w14:paraId="000000C1">
      <w:pPr>
        <w:numPr>
          <w:ilvl w:val="1"/>
          <w:numId w:val="19"/>
        </w:numPr>
        <w:spacing w:after="0" w:afterAutospacing="0" w:lin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Selector για τον χρόνο άφιξης (π.χ. 15', 30').</w:t>
      </w:r>
    </w:p>
    <w:p w:rsidR="00000000" w:rsidDel="00000000" w:rsidP="00000000" w:rsidRDefault="00000000" w:rsidRPr="00000000" w14:paraId="000000C2">
      <w:pPr>
        <w:numPr>
          <w:ilvl w:val="1"/>
          <w:numId w:val="19"/>
        </w:numPr>
        <w:spacing w:after="0" w:afterAutospacing="0" w:lin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Δυναμική ένδειξη κόστους: "Κόστος Κράτησης: 0.50€".</w:t>
      </w:r>
    </w:p>
    <w:p w:rsidR="00000000" w:rsidDel="00000000" w:rsidP="00000000" w:rsidRDefault="00000000" w:rsidRPr="00000000" w14:paraId="000000C3">
      <w:pPr>
        <w:numPr>
          <w:ilvl w:val="1"/>
          <w:numId w:val="19"/>
        </w:numPr>
        <w:spacing w:after="0" w:afterAutospacing="0" w:lin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Κουμπί "Πληρωμή και Δέσμευση".</w:t>
      </w:r>
    </w:p>
    <w:p w:rsidR="00000000" w:rsidDel="00000000" w:rsidP="00000000" w:rsidRDefault="00000000" w:rsidRPr="00000000" w14:paraId="000000C4">
      <w:pPr>
        <w:numPr>
          <w:ilvl w:val="0"/>
          <w:numId w:val="19"/>
        </w:numPr>
        <w:spacing w:after="24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Active Timer UI:</w:t>
      </w:r>
      <w:r w:rsidDel="00000000" w:rsidR="00000000" w:rsidRPr="00000000">
        <w:rPr>
          <w:rtl w:val="0"/>
        </w:rPr>
        <w:t xml:space="preserve"> Μπάρα στο πάνω μέρος της οθόνης που δείχνει τον χρόνο που απομένει (π.χ. 14:59).</w:t>
      </w:r>
    </w:p>
    <w:p w:rsidR="00000000" w:rsidDel="00000000" w:rsidP="00000000" w:rsidRDefault="00000000" w:rsidRPr="00000000" w14:paraId="000000C5">
      <w:pPr>
        <w:spacing w:before="120" w:line="24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v1gxwmeoy2a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3.1.1.4</w:t>
        <w:tab/>
        <w:t xml:space="preserve">Δεδομένα εισόδου</w:t>
      </w:r>
    </w:p>
    <w:p w:rsidR="00000000" w:rsidDel="00000000" w:rsidP="00000000" w:rsidRDefault="00000000" w:rsidRPr="00000000" w14:paraId="000000C7">
      <w:pPr>
        <w:pStyle w:val="Heading4"/>
        <w:keepNext w:val="0"/>
        <w:keepLines w:val="0"/>
        <w:spacing w:after="240" w:before="240" w:lineRule="auto"/>
        <w:ind w:left="-860" w:firstLine="0"/>
        <w:rPr>
          <w:sz w:val="24"/>
          <w:szCs w:val="24"/>
        </w:rPr>
      </w:pPr>
      <w:bookmarkStart w:colFirst="0" w:colLast="0" w:name="_n2waxzwwc047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            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Τα δεδομένα που εισάγει ο χρήστης ή ανακτώνται αυτόματα κατά τη διαδικασία: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Charger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Μοναδικό αναγνωριστικό του επιλεγμένου φορτιστή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Φίλτρα αναζήτησης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Τύπος βύσματος, μέγιστη απόσταση σε km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Χρόνος άφιξης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Χρόνος σε λεπτά. Max οριο 1h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Στοιχεία πληρωμής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Κρυπτογραφημένο token κάρτας (PCI DSS compliant). Πρέπει να έχει επαρκές υπόλοιπο για το τέλος κράτησης. </w:t>
            </w:r>
          </w:p>
        </w:tc>
      </w:tr>
    </w:tbl>
    <w:p w:rsidR="00000000" w:rsidDel="00000000" w:rsidP="00000000" w:rsidRDefault="00000000" w:rsidRPr="00000000" w14:paraId="000000D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g2p6fuv5osrq" w:id="34"/>
      <w:bookmarkEnd w:id="34"/>
      <w:r w:rsidDel="00000000" w:rsidR="00000000" w:rsidRPr="00000000">
        <w:rPr>
          <w:b w:val="1"/>
          <w:bCs w:val="1"/>
          <w:color w:val="000000"/>
          <w:rtl w:val="0"/>
        </w:rPr>
        <w:t xml:space="preserve">3.1.1.5</w:t>
        <w:tab/>
        <w:t xml:space="preserve">Αλληλουχία ενεργειών - επιθυμητή συμπεριφορά</w:t>
      </w:r>
    </w:p>
    <w:p w:rsidR="00000000" w:rsidDel="00000000" w:rsidP="00000000" w:rsidRDefault="00000000" w:rsidRPr="00000000" w14:paraId="000000D5">
      <w:pPr>
        <w:spacing w:after="240" w:before="240" w:lineRule="auto"/>
        <w:ind w:left="-8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  Βασική Ροή:</w:t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Το σύστημα εμφανίζει την αρχική οθόνη με όλους τους φορτιστές.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Ο Χρήστης εφαρμόζει φίλτρα (Τύπος, Διαθεσιμότητα).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Το σύστημα ανανεώνει τη λίστα βάσει των φίλτρων.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Ο Χρήστης επιλέγει έναν διαθέσιμο φορτιστή και πατάει "Λεπτομέρειες".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Ο Χρήστης πατάει το κουμπί "Δέσμευση".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Ο Χρήστης επιλέγει το χρονικό διάστημα άφιξης.</w:t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Το σύστημα υπολογίζει το Τέλος Κράτησης και ζητά επιβεβαίωση.</w:t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Ο Χρήστης πατάει "Πληρωμή &amp; Δέσμευση".</w:t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Το σύστημα χρεώνει την κάρτα του χρήστη (μέσω Payment Gateway).</w:t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Το σύστημα δεσμεύει τον φορτιστή (Status Update).</w:t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Το σύστημα εμφανίζει μήνυμα επιτυχίας και τον χρονομετρητή.</w:t>
      </w:r>
    </w:p>
    <w:p w:rsidR="00000000" w:rsidDel="00000000" w:rsidP="00000000" w:rsidRDefault="00000000" w:rsidRPr="00000000" w14:paraId="000000E1">
      <w:pPr>
        <w:spacing w:after="240" w:before="240" w:lineRule="auto"/>
        <w:ind w:left="-86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rtl w:val="0"/>
        </w:rPr>
        <w:t xml:space="preserve">Εναλλακτικές Ροές (Alternative Flows):</w:t>
      </w:r>
    </w:p>
    <w:p w:rsidR="00000000" w:rsidDel="00000000" w:rsidP="00000000" w:rsidRDefault="00000000" w:rsidRPr="00000000" w14:paraId="000000E2">
      <w:pPr>
        <w:numPr>
          <w:ilvl w:val="0"/>
          <w:numId w:val="34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E1. Αποτυχία Πληρωμής:</w:t>
      </w:r>
      <w:r w:rsidDel="00000000" w:rsidR="00000000" w:rsidRPr="00000000">
        <w:rPr>
          <w:rtl w:val="0"/>
        </w:rPr>
        <w:t xml:space="preserve"> Στο Βήμα 9, αν η τράπεζα απορρίψει τη συναλλαγή, το σύστημα εμφανίζει μήνυμα σφάλματος ("Insufficient Funds") και δεν δεσμεύει τον φορτιστή.</w:t>
      </w:r>
    </w:p>
    <w:p w:rsidR="00000000" w:rsidDel="00000000" w:rsidP="00000000" w:rsidRDefault="00000000" w:rsidRPr="00000000" w14:paraId="000000E3">
      <w:pPr>
        <w:numPr>
          <w:ilvl w:val="0"/>
          <w:numId w:val="34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E2. Race Condition:</w:t>
      </w:r>
      <w:r w:rsidDel="00000000" w:rsidR="00000000" w:rsidRPr="00000000">
        <w:rPr>
          <w:rtl w:val="0"/>
        </w:rPr>
        <w:t xml:space="preserve"> Στο Βήμα 8, αν άλλος χρήστης δέσμευσε τον φορτιστή ταυτόχρονα, το σύστημα ελέγχει ξανά τη διαθεσιμότητα, βλέπει ότι δεν είναι πλέον Available, και εμφανίζει μήνυμα: "Ο φορτιστής μόλις καταλήφθηκε".</w:t>
      </w:r>
    </w:p>
    <w:p w:rsidR="00000000" w:rsidDel="00000000" w:rsidP="00000000" w:rsidRDefault="00000000" w:rsidRPr="00000000" w14:paraId="000000E4">
      <w:pPr>
        <w:numPr>
          <w:ilvl w:val="0"/>
          <w:numId w:val="34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E3. Λήξη Χρόνου:</w:t>
      </w:r>
      <w:r w:rsidDel="00000000" w:rsidR="00000000" w:rsidRPr="00000000">
        <w:rPr>
          <w:rtl w:val="0"/>
        </w:rPr>
        <w:t xml:space="preserve"> Αν παρέλθει ο χρόνος κράτησης χωρίς Check-in, το σύστημα εκτελεί αυτόματα την ακύρωση (βλ. 3.1.1.7).</w:t>
      </w:r>
    </w:p>
    <w:p w:rsidR="00000000" w:rsidDel="00000000" w:rsidP="00000000" w:rsidRDefault="00000000" w:rsidRPr="00000000" w14:paraId="000000E5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8724900"/>
            <wp:effectExtent b="0" l="0" r="0" t="0"/>
            <wp:docPr id="1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2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311400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mlgaqqwg8wab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eht5l9c9hk46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3.1.1.6</w:t>
        <w:tab/>
        <w:t xml:space="preserve">Δεδομένα εξόδο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υ</w:t>
      </w:r>
    </w:p>
    <w:p w:rsidR="00000000" w:rsidDel="00000000" w:rsidP="00000000" w:rsidRDefault="00000000" w:rsidRPr="00000000" w14:paraId="000000E9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sxacy7ts5pvw" w:id="37"/>
      <w:bookmarkEnd w:id="37"/>
      <w:r w:rsidDel="00000000" w:rsidR="00000000" w:rsidRPr="00000000">
        <w:rPr>
          <w:color w:val="000000"/>
          <w:sz w:val="22"/>
          <w:szCs w:val="22"/>
          <w:rtl w:val="0"/>
        </w:rPr>
        <w:t xml:space="preserve">Κατά την επιτυχή εκτέλεση παράγονται/μεταβάλλονται τα εξής δεδομένα στο    σύστημα: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4"/>
        <w:keepNext w:val="0"/>
        <w:keepLines w:val="0"/>
        <w:numPr>
          <w:ilvl w:val="0"/>
          <w:numId w:val="29"/>
        </w:numPr>
        <w:spacing w:after="0" w:afterAutospacing="0" w:before="0" w:lineRule="auto"/>
        <w:ind w:left="720" w:hanging="360"/>
        <w:rPr>
          <w:color w:val="000000"/>
          <w:sz w:val="22"/>
          <w:szCs w:val="22"/>
        </w:rPr>
      </w:pPr>
      <w:bookmarkStart w:colFirst="0" w:colLast="0" w:name="_k8yn2a4w9dxy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Reservation Record (Δημιουργία):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Δημιουργείται νέα εγγραφή στον πίνακα Reservations με:</w:t>
      </w:r>
    </w:p>
    <w:p w:rsidR="00000000" w:rsidDel="00000000" w:rsidP="00000000" w:rsidRDefault="00000000" w:rsidRPr="00000000" w14:paraId="000000EC">
      <w:pPr>
        <w:pStyle w:val="Heading4"/>
        <w:keepNext w:val="0"/>
        <w:keepLines w:val="0"/>
        <w:numPr>
          <w:ilvl w:val="1"/>
          <w:numId w:val="29"/>
        </w:numPr>
        <w:spacing w:after="0" w:afterAutospacing="0" w:before="0" w:lineRule="auto"/>
        <w:ind w:left="1440" w:hanging="360"/>
        <w:rPr>
          <w:color w:val="000000"/>
          <w:sz w:val="22"/>
          <w:szCs w:val="22"/>
        </w:rPr>
      </w:pPr>
      <w:bookmarkStart w:colFirst="0" w:colLast="0" w:name="_k8yn2a4w9dxy" w:id="38"/>
      <w:bookmarkEnd w:id="38"/>
      <w:r w:rsidDel="00000000" w:rsidR="00000000" w:rsidRPr="00000000">
        <w:rPr>
          <w:color w:val="000000"/>
          <w:sz w:val="22"/>
          <w:szCs w:val="22"/>
          <w:rtl w:val="0"/>
        </w:rPr>
        <w:t xml:space="preserve">reservation_id: UUID</w:t>
      </w:r>
    </w:p>
    <w:p w:rsidR="00000000" w:rsidDel="00000000" w:rsidP="00000000" w:rsidRDefault="00000000" w:rsidRPr="00000000" w14:paraId="000000ED">
      <w:pPr>
        <w:pStyle w:val="Heading4"/>
        <w:keepNext w:val="0"/>
        <w:keepLines w:val="0"/>
        <w:numPr>
          <w:ilvl w:val="1"/>
          <w:numId w:val="29"/>
        </w:numPr>
        <w:spacing w:after="0" w:afterAutospacing="0" w:before="0" w:lineRule="auto"/>
        <w:ind w:left="1440" w:hanging="360"/>
        <w:rPr>
          <w:color w:val="000000"/>
          <w:sz w:val="22"/>
          <w:szCs w:val="22"/>
        </w:rPr>
      </w:pPr>
      <w:bookmarkStart w:colFirst="0" w:colLast="0" w:name="_k8yn2a4w9dxy" w:id="38"/>
      <w:bookmarkEnd w:id="38"/>
      <w:r w:rsidDel="00000000" w:rsidR="00000000" w:rsidRPr="00000000">
        <w:rPr>
          <w:color w:val="000000"/>
          <w:sz w:val="22"/>
          <w:szCs w:val="22"/>
          <w:rtl w:val="0"/>
        </w:rPr>
        <w:t xml:space="preserve">user_id: Το ID του χρήστη</w:t>
      </w:r>
    </w:p>
    <w:p w:rsidR="00000000" w:rsidDel="00000000" w:rsidP="00000000" w:rsidRDefault="00000000" w:rsidRPr="00000000" w14:paraId="000000EE">
      <w:pPr>
        <w:pStyle w:val="Heading4"/>
        <w:keepNext w:val="0"/>
        <w:keepLines w:val="0"/>
        <w:numPr>
          <w:ilvl w:val="1"/>
          <w:numId w:val="29"/>
        </w:numPr>
        <w:spacing w:after="0" w:afterAutospacing="0" w:before="0" w:lineRule="auto"/>
        <w:ind w:left="1440" w:hanging="360"/>
        <w:rPr>
          <w:color w:val="000000"/>
          <w:sz w:val="22"/>
          <w:szCs w:val="22"/>
        </w:rPr>
      </w:pPr>
      <w:bookmarkStart w:colFirst="0" w:colLast="0" w:name="_k8yn2a4w9dxy" w:id="38"/>
      <w:bookmarkEnd w:id="38"/>
      <w:r w:rsidDel="00000000" w:rsidR="00000000" w:rsidRPr="00000000">
        <w:rPr>
          <w:color w:val="000000"/>
          <w:sz w:val="22"/>
          <w:szCs w:val="22"/>
          <w:rtl w:val="0"/>
        </w:rPr>
        <w:t xml:space="preserve">charger_id: Το ID του φορτιστή</w:t>
      </w:r>
    </w:p>
    <w:p w:rsidR="00000000" w:rsidDel="00000000" w:rsidP="00000000" w:rsidRDefault="00000000" w:rsidRPr="00000000" w14:paraId="000000EF">
      <w:pPr>
        <w:pStyle w:val="Heading4"/>
        <w:keepNext w:val="0"/>
        <w:keepLines w:val="0"/>
        <w:numPr>
          <w:ilvl w:val="1"/>
          <w:numId w:val="29"/>
        </w:numPr>
        <w:spacing w:after="0" w:afterAutospacing="0" w:before="0" w:lineRule="auto"/>
        <w:ind w:left="1440" w:hanging="360"/>
        <w:rPr>
          <w:color w:val="000000"/>
          <w:sz w:val="22"/>
          <w:szCs w:val="22"/>
        </w:rPr>
      </w:pPr>
      <w:bookmarkStart w:colFirst="0" w:colLast="0" w:name="_k8yn2a4w9dxy" w:id="38"/>
      <w:bookmarkEnd w:id="38"/>
      <w:r w:rsidDel="00000000" w:rsidR="00000000" w:rsidRPr="00000000">
        <w:rPr>
          <w:color w:val="000000"/>
          <w:sz w:val="22"/>
          <w:szCs w:val="22"/>
          <w:rtl w:val="0"/>
        </w:rPr>
        <w:t xml:space="preserve">status: 'ACTIVE'</w:t>
      </w:r>
    </w:p>
    <w:p w:rsidR="00000000" w:rsidDel="00000000" w:rsidP="00000000" w:rsidRDefault="00000000" w:rsidRPr="00000000" w14:paraId="000000F0">
      <w:pPr>
        <w:pStyle w:val="Heading4"/>
        <w:keepNext w:val="0"/>
        <w:keepLines w:val="0"/>
        <w:numPr>
          <w:ilvl w:val="1"/>
          <w:numId w:val="29"/>
        </w:numPr>
        <w:spacing w:after="0" w:afterAutospacing="0" w:before="0" w:lineRule="auto"/>
        <w:ind w:left="1440" w:hanging="360"/>
        <w:rPr>
          <w:color w:val="000000"/>
          <w:sz w:val="22"/>
          <w:szCs w:val="22"/>
        </w:rPr>
      </w:pPr>
      <w:bookmarkStart w:colFirst="0" w:colLast="0" w:name="_k8yn2a4w9dxy" w:id="38"/>
      <w:bookmarkEnd w:id="38"/>
      <w:r w:rsidDel="00000000" w:rsidR="00000000" w:rsidRPr="00000000">
        <w:rPr>
          <w:color w:val="000000"/>
          <w:sz w:val="22"/>
          <w:szCs w:val="22"/>
          <w:rtl w:val="0"/>
        </w:rPr>
        <w:t xml:space="preserve">expiration time: Timestamp (Τρέχουσα ώρα + Επιλεγμένος χρόνος)</w:t>
      </w:r>
    </w:p>
    <w:p w:rsidR="00000000" w:rsidDel="00000000" w:rsidP="00000000" w:rsidRDefault="00000000" w:rsidRPr="00000000" w14:paraId="000000F1">
      <w:pPr>
        <w:pStyle w:val="Heading4"/>
        <w:keepNext w:val="0"/>
        <w:keepLines w:val="0"/>
        <w:numPr>
          <w:ilvl w:val="1"/>
          <w:numId w:val="29"/>
        </w:numPr>
        <w:spacing w:after="240" w:before="0" w:lineRule="auto"/>
        <w:ind w:left="1440" w:hanging="360"/>
        <w:rPr>
          <w:color w:val="000000"/>
          <w:sz w:val="22"/>
          <w:szCs w:val="22"/>
        </w:rPr>
      </w:pPr>
      <w:bookmarkStart w:colFirst="0" w:colLast="0" w:name="_k8yn2a4w9dxy" w:id="38"/>
      <w:bookmarkEnd w:id="38"/>
      <w:r w:rsidDel="00000000" w:rsidR="00000000" w:rsidRPr="00000000">
        <w:rPr>
          <w:color w:val="000000"/>
          <w:sz w:val="22"/>
          <w:szCs w:val="22"/>
          <w:rtl w:val="0"/>
        </w:rPr>
        <w:t xml:space="preserve">fee_paid: Boolean (True)</w:t>
      </w:r>
    </w:p>
    <w:p w:rsidR="00000000" w:rsidDel="00000000" w:rsidP="00000000" w:rsidRDefault="00000000" w:rsidRPr="00000000" w14:paraId="000000F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4"/>
        <w:keepNext w:val="0"/>
        <w:keepLines w:val="0"/>
        <w:numPr>
          <w:ilvl w:val="0"/>
          <w:numId w:val="29"/>
        </w:numPr>
        <w:spacing w:after="0" w:afterAutospacing="0" w:before="0" w:lineRule="auto"/>
        <w:ind w:left="720" w:hanging="360"/>
        <w:rPr>
          <w:color w:val="000000"/>
          <w:sz w:val="22"/>
          <w:szCs w:val="22"/>
        </w:rPr>
      </w:pPr>
      <w:bookmarkStart w:colFirst="0" w:colLast="0" w:name="_k8yn2a4w9dxy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Charger Status (Μεταβολή):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Η κατάσταση του φορτιστή στον πίνακα Chargers αλλάζει από 'AVAILABLE' σε 'RESERVED'.</w:t>
      </w:r>
    </w:p>
    <w:p w:rsidR="00000000" w:rsidDel="00000000" w:rsidP="00000000" w:rsidRDefault="00000000" w:rsidRPr="00000000" w14:paraId="000000F4">
      <w:pPr>
        <w:pStyle w:val="Heading4"/>
        <w:keepNext w:val="0"/>
        <w:keepLines w:val="0"/>
        <w:numPr>
          <w:ilvl w:val="0"/>
          <w:numId w:val="29"/>
        </w:numPr>
        <w:spacing w:after="240" w:before="0" w:lineRule="auto"/>
        <w:ind w:left="720" w:hanging="360"/>
        <w:rPr>
          <w:color w:val="000000"/>
          <w:sz w:val="22"/>
          <w:szCs w:val="22"/>
        </w:rPr>
      </w:pPr>
      <w:bookmarkStart w:colFirst="0" w:colLast="0" w:name="_mehqez331ow7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Transaction Record (Δημιουργία):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Δημιουργείται εγγραφή στον πίνακα Transactions με το ποσό του τέλους κράτησης.</w:t>
      </w:r>
    </w:p>
    <w:p w:rsidR="00000000" w:rsidDel="00000000" w:rsidP="00000000" w:rsidRDefault="00000000" w:rsidRPr="00000000" w14:paraId="000000F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4050" cy="2105025"/>
            <wp:effectExtent b="0" l="0" r="0" t="0"/>
            <wp:docPr id="5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3"/>
                    <a:srcRect b="1904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8yn2a4w9dxy" w:id="38"/>
      <w:bookmarkEnd w:id="38"/>
      <w:r w:rsidDel="00000000" w:rsidR="00000000" w:rsidRPr="00000000">
        <w:rPr>
          <w:i w:val="1"/>
          <w:iCs w:val="1"/>
          <w:color w:val="8496b0"/>
          <w:sz w:val="22"/>
          <w:szCs w:val="22"/>
          <w:rtl w:val="0"/>
        </w:rPr>
        <w:br w:type="textWrapping"/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3.1.1.7</w:t>
        <w:tab/>
        <w:t xml:space="preserve">Παρατηρήσεις</w:t>
      </w:r>
    </w:p>
    <w:p w:rsidR="00000000" w:rsidDel="00000000" w:rsidP="00000000" w:rsidRDefault="00000000" w:rsidRPr="00000000" w14:paraId="000000F7">
      <w:pPr>
        <w:numPr>
          <w:ilvl w:val="0"/>
          <w:numId w:val="3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Επιχειρησιακός Κανόνας 1:</w:t>
      </w:r>
      <w:r w:rsidDel="00000000" w:rsidR="00000000" w:rsidRPr="00000000">
        <w:rPr>
          <w:rtl w:val="0"/>
        </w:rPr>
        <w:t xml:space="preserve"> Το Τέλος Κράτησης είναι μη επιστρεφόμενο (Non-refundable) σε περίπτωση που ο χρήστης δεν εμφανιστεί ή ακυρώσει την κράτηση.</w:t>
      </w:r>
    </w:p>
    <w:p w:rsidR="00000000" w:rsidDel="00000000" w:rsidP="00000000" w:rsidRDefault="00000000" w:rsidRPr="00000000" w14:paraId="000000F8">
      <w:pPr>
        <w:numPr>
          <w:ilvl w:val="0"/>
          <w:numId w:val="3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Επιχειρησιακός Κανόνας 2:</w:t>
      </w:r>
      <w:r w:rsidDel="00000000" w:rsidR="00000000" w:rsidRPr="00000000">
        <w:rPr>
          <w:rtl w:val="0"/>
        </w:rPr>
        <w:t xml:space="preserve"> Το Τέλος Κράτησης είναι ανεξάρτητο από το κόστος κατανάλωσης ενέργειας (δεν συμψηφίζεται).</w:t>
      </w:r>
    </w:p>
    <w:p w:rsidR="00000000" w:rsidDel="00000000" w:rsidP="00000000" w:rsidRDefault="00000000" w:rsidRPr="00000000" w14:paraId="000000F9">
      <w:pPr>
        <w:numPr>
          <w:ilvl w:val="0"/>
          <w:numId w:val="35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Ασφάλεια:</w:t>
      </w:r>
      <w:r w:rsidDel="00000000" w:rsidR="00000000" w:rsidRPr="00000000">
        <w:rPr>
          <w:rtl w:val="0"/>
        </w:rPr>
        <w:t xml:space="preserve"> Η επικοινωνία με το Payment Gateway γίνεται αποκλειστικά μέσω κρυπτογραφημένου καναλιού (TLS 1.3).</w:t>
      </w:r>
    </w:p>
    <w:p w:rsidR="00000000" w:rsidDel="00000000" w:rsidP="00000000" w:rsidRDefault="00000000" w:rsidRPr="00000000" w14:paraId="000000FA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ooheci18fhg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/>
      </w:pPr>
      <w:bookmarkStart w:colFirst="0" w:colLast="0" w:name="_6ve3vlsjit14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3.1.2</w:t>
        <w:tab/>
        <w:t xml:space="preserve">ΠΕΡΙΠΤΩΣΗ ΧΡΗΣΗΣ 2: Έναρξη φόρτισης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3.1.2.1 Χρήστες (ρόλοι) που εμπλέκονται</w:t>
      </w:r>
    </w:p>
    <w:p w:rsidR="00000000" w:rsidDel="00000000" w:rsidP="00000000" w:rsidRDefault="00000000" w:rsidRPr="00000000" w14:paraId="000000F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Χρήστης Ηλεκτρικού Οχήματος</w:t>
      </w:r>
      <w:r w:rsidDel="00000000" w:rsidR="00000000" w:rsidRPr="00000000">
        <w:rPr>
          <w:rtl w:val="0"/>
        </w:rPr>
        <w:t xml:space="preserve"> (Κύριος Actor)</w:t>
      </w:r>
    </w:p>
    <w:p w:rsidR="00000000" w:rsidDel="00000000" w:rsidP="00000000" w:rsidRDefault="00000000" w:rsidRPr="00000000" w14:paraId="000000F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Σύστημα Πληρωμών</w:t>
      </w:r>
      <w:r w:rsidDel="00000000" w:rsidR="00000000" w:rsidRPr="00000000">
        <w:rPr>
          <w:rtl w:val="0"/>
        </w:rPr>
        <w:t xml:space="preserve"> (Payment Gateway) (Δευτερεύων Actor)</w:t>
      </w:r>
    </w:p>
    <w:p w:rsidR="00000000" w:rsidDel="00000000" w:rsidP="00000000" w:rsidRDefault="00000000" w:rsidRPr="00000000" w14:paraId="0000010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Σύστημα Διαχείρισης Φορτιστών</w:t>
      </w:r>
      <w:r w:rsidDel="00000000" w:rsidR="00000000" w:rsidRPr="00000000">
        <w:rPr>
          <w:rtl w:val="0"/>
        </w:rPr>
        <w:t xml:space="preserve"> (Charger Management System) (Δευτερεύων Actor)</w:t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3.1.2.2 Προϋποθέσεις εκτέλεσης</w:t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Ο χρήστης έχει εγγραφεί και έχει ταυτοποιηθεί στο σύστημα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Ο χρήστης έχει καταχωρημένη και επαληθευμένη πιστωτική κάρτα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Ο φορτιστής είναι διαθέσιμος, λειτουργικός και ελεύθερος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Ο χρήστης βρίσκεται φυσικά στη θέση του φορτιστή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Υπάρχει δυνατότητα σύνδεσης με το σύστημα πληρωμών</w:t>
      </w:r>
    </w:p>
    <w:p w:rsidR="00000000" w:rsidDel="00000000" w:rsidP="00000000" w:rsidRDefault="00000000" w:rsidRPr="00000000" w14:paraId="00000107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1a55g4kjl0y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3.1.2.3 Περιβάλλον εκτέλεσης</w:t>
      </w:r>
    </w:p>
    <w:p w:rsidR="00000000" w:rsidDel="00000000" w:rsidP="00000000" w:rsidRDefault="00000000" w:rsidRPr="00000000" w14:paraId="00000108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rPr>
          <w:color w:val="000000"/>
          <w:sz w:val="22"/>
          <w:szCs w:val="22"/>
        </w:rPr>
      </w:pPr>
      <w:bookmarkStart w:colFirst="0" w:colLast="0" w:name="_xgto6oqn3rqo" w:id="43"/>
      <w:bookmarkEnd w:id="43"/>
      <w:r w:rsidDel="00000000" w:rsidR="00000000" w:rsidRPr="00000000">
        <w:rPr>
          <w:color w:val="000000"/>
          <w:sz w:val="22"/>
          <w:szCs w:val="22"/>
          <w:rtl w:val="0"/>
        </w:rPr>
        <w:t xml:space="preserve">Mobile εφαρμογή (Android/iOS)</w:t>
      </w:r>
    </w:p>
    <w:p w:rsidR="00000000" w:rsidDel="00000000" w:rsidP="00000000" w:rsidRDefault="00000000" w:rsidRPr="00000000" w14:paraId="00000109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rPr>
          <w:color w:val="000000"/>
          <w:sz w:val="22"/>
          <w:szCs w:val="22"/>
        </w:rPr>
      </w:pPr>
      <w:bookmarkStart w:colFirst="0" w:colLast="0" w:name="_c6cm5visn48f" w:id="44"/>
      <w:bookmarkEnd w:id="44"/>
      <w:r w:rsidDel="00000000" w:rsidR="00000000" w:rsidRPr="00000000">
        <w:rPr>
          <w:color w:val="000000"/>
          <w:sz w:val="22"/>
          <w:szCs w:val="22"/>
          <w:rtl w:val="0"/>
        </w:rPr>
        <w:t xml:space="preserve">Διαδικτυακή διεπαφή χρήστη</w:t>
      </w:r>
    </w:p>
    <w:p w:rsidR="00000000" w:rsidDel="00000000" w:rsidP="00000000" w:rsidRDefault="00000000" w:rsidRPr="00000000" w14:paraId="0000010A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rPr>
          <w:color w:val="000000"/>
          <w:sz w:val="22"/>
          <w:szCs w:val="22"/>
        </w:rPr>
      </w:pPr>
      <w:bookmarkStart w:colFirst="0" w:colLast="0" w:name="_jul8uiijygfl" w:id="45"/>
      <w:bookmarkEnd w:id="45"/>
      <w:r w:rsidDel="00000000" w:rsidR="00000000" w:rsidRPr="00000000">
        <w:rPr>
          <w:color w:val="000000"/>
          <w:sz w:val="22"/>
          <w:szCs w:val="22"/>
          <w:rtl w:val="0"/>
        </w:rPr>
        <w:t xml:space="preserve">Σύστημα διαχείρισης βάσης δεδομένων (DBMS)</w:t>
      </w:r>
    </w:p>
    <w:p w:rsidR="00000000" w:rsidDel="00000000" w:rsidP="00000000" w:rsidRDefault="00000000" w:rsidRPr="00000000" w14:paraId="0000010B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rPr>
          <w:color w:val="000000"/>
          <w:sz w:val="22"/>
          <w:szCs w:val="22"/>
        </w:rPr>
      </w:pPr>
      <w:bookmarkStart w:colFirst="0" w:colLast="0" w:name="_rmjhjs9t6vju" w:id="46"/>
      <w:bookmarkEnd w:id="46"/>
      <w:r w:rsidDel="00000000" w:rsidR="00000000" w:rsidRPr="00000000">
        <w:rPr>
          <w:color w:val="000000"/>
          <w:sz w:val="22"/>
          <w:szCs w:val="22"/>
          <w:rtl w:val="0"/>
        </w:rPr>
        <w:t xml:space="preserve">Εξωτερικό Payment Gateway API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Υλικό φορτιστή</w:t>
      </w:r>
    </w:p>
    <w:p w:rsidR="00000000" w:rsidDel="00000000" w:rsidP="00000000" w:rsidRDefault="00000000" w:rsidRPr="00000000" w14:paraId="000001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3.1.2.4 Δεδομένα εισόδου</w:t>
      </w:r>
    </w:p>
    <w:p w:rsidR="00000000" w:rsidDel="00000000" w:rsidP="00000000" w:rsidRDefault="00000000" w:rsidRPr="00000000" w14:paraId="000001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Δεδομένα Εισόδου:</w:t>
      </w:r>
    </w:p>
    <w:p w:rsidR="00000000" w:rsidDel="00000000" w:rsidP="00000000" w:rsidRDefault="00000000" w:rsidRPr="00000000" w14:paraId="0000010F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User ID (αυτόματη ανάκτηση από session)</w:t>
      </w:r>
    </w:p>
    <w:p w:rsidR="00000000" w:rsidDel="00000000" w:rsidP="00000000" w:rsidRDefault="00000000" w:rsidRPr="00000000" w14:paraId="00000110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Charger ID (από QR code scan ή manual selection)</w:t>
      </w:r>
    </w:p>
    <w:p w:rsidR="00000000" w:rsidDel="00000000" w:rsidP="00000000" w:rsidRDefault="00000000" w:rsidRPr="00000000" w14:paraId="00000111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Vehicle Type (από προφίλ χρήστη)</w:t>
      </w:r>
    </w:p>
    <w:p w:rsidR="00000000" w:rsidDel="00000000" w:rsidP="00000000" w:rsidRDefault="00000000" w:rsidRPr="00000000" w14:paraId="00000112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Payment Method ID (από προφίλ χρήστη)</w:t>
      </w:r>
    </w:p>
    <w:p w:rsidR="00000000" w:rsidDel="00000000" w:rsidP="00000000" w:rsidRDefault="00000000" w:rsidRPr="00000000" w14:paraId="00000113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Requested Pre-auth Amount (υπολογιζόμενο)</w:t>
      </w:r>
    </w:p>
    <w:p w:rsidR="00000000" w:rsidDel="00000000" w:rsidP="00000000" w:rsidRDefault="00000000" w:rsidRPr="00000000" w14:paraId="000001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zp7nlc8dwvf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3.1.2.5 Αλληλουχία ενεργειών - επιθυμητή συμπεριφορά</w:t>
      </w:r>
    </w:p>
    <w:p w:rsidR="00000000" w:rsidDel="00000000" w:rsidP="00000000" w:rsidRDefault="00000000" w:rsidRPr="00000000" w14:paraId="000001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Βασική Ροή:</w:t>
      </w:r>
    </w:p>
    <w:p w:rsidR="00000000" w:rsidDel="00000000" w:rsidP="00000000" w:rsidRDefault="00000000" w:rsidRPr="00000000" w14:paraId="000001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Φάση 1: Έλεγχος &amp; Προετοιμασία (Initialization)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Πλοήγηση στην Οθόνη Φορτιστή:</w:t>
      </w:r>
      <w:r w:rsidDel="00000000" w:rsidR="00000000" w:rsidRPr="00000000">
        <w:rPr>
          <w:rtl w:val="0"/>
        </w:rPr>
        <w:t xml:space="preserve"> Ο χρήστης μεταβαίνει στην καρτέλα ελέγχου του φορτιστή με έναν από τους εξής τρόπους:</w:t>
      </w:r>
    </w:p>
    <w:p w:rsidR="00000000" w:rsidDel="00000000" w:rsidP="00000000" w:rsidRDefault="00000000" w:rsidRPr="00000000" w14:paraId="000001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       </w:t>
      </w:r>
      <w:r w:rsidDel="00000000" w:rsidR="00000000" w:rsidRPr="00000000">
        <w:rPr>
          <w:i w:val="1"/>
          <w:iCs w:val="1"/>
          <w:rtl w:val="0"/>
        </w:rPr>
        <w:t xml:space="preserve">Μέσω Χάρτη (Ad-hoc):</w:t>
      </w:r>
      <w:r w:rsidDel="00000000" w:rsidR="00000000" w:rsidRPr="00000000">
        <w:rPr>
          <w:rtl w:val="0"/>
        </w:rPr>
        <w:t xml:space="preserve"> Επιλέγοντας έναν διαθέσιμο φορτιστή από την οθόνη πλοήγησης.</w:t>
      </w:r>
    </w:p>
    <w:p w:rsidR="00000000" w:rsidDel="00000000" w:rsidP="00000000" w:rsidRDefault="00000000" w:rsidRPr="00000000" w14:paraId="000001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       </w:t>
      </w:r>
      <w:r w:rsidDel="00000000" w:rsidR="00000000" w:rsidRPr="00000000">
        <w:rPr>
          <w:i w:val="1"/>
          <w:iCs w:val="1"/>
          <w:rtl w:val="0"/>
        </w:rPr>
        <w:t xml:space="preserve">Μέσω Κράτησης (Reservation):</w:t>
      </w:r>
      <w:r w:rsidDel="00000000" w:rsidR="00000000" w:rsidRPr="00000000">
        <w:rPr>
          <w:rtl w:val="0"/>
        </w:rPr>
        <w:t xml:space="preserve"> Πατώντας στην ενεργή «Κάρτα Κράτησης» που εμφανίζει τον χρόνο άφιξης.</w:t>
      </w:r>
    </w:p>
    <w:p w:rsidR="00000000" w:rsidDel="00000000" w:rsidP="00000000" w:rsidRDefault="00000000" w:rsidRPr="00000000" w14:paraId="0000011B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Εντολή Έναρξης:</w:t>
      </w:r>
      <w:r w:rsidDel="00000000" w:rsidR="00000000" w:rsidRPr="00000000">
        <w:rPr>
          <w:rtl w:val="0"/>
        </w:rPr>
        <w:t xml:space="preserve"> Και στις δύο περιπτώσεις, ο χρήστης συνδέει το καλώδιο φόρτισης στο όχημα και πατάει το κοινό κουμπί "Έναρξη Φόρτισης".</w:t>
      </w:r>
    </w:p>
    <w:p w:rsidR="00000000" w:rsidDel="00000000" w:rsidP="00000000" w:rsidRDefault="00000000" w:rsidRPr="00000000" w14:paraId="0000011C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Ταυτοποίηση Πλαισίου (Context Identification):</w:t>
      </w:r>
      <w:r w:rsidDel="00000000" w:rsidR="00000000" w:rsidRPr="00000000">
        <w:rPr>
          <w:rtl w:val="0"/>
        </w:rPr>
        <w:t xml:space="preserve"> Η εφαρμογή αποστέλλει το αίτημα στο Backend. Το σύστημα αναγνωρίζει αν η εντολή προέρχεται από ενεργή κράτηση (οπότε ελέγχει την εγκυρότητα του Reservation ID) ή αν είναι άμεση (οπότε ελέγχει τη διαθεσιμότητα του φορτιστή εκείνη τη στιγμή).</w:t>
      </w:r>
    </w:p>
    <w:p w:rsidR="00000000" w:rsidDel="00000000" w:rsidP="00000000" w:rsidRDefault="00000000" w:rsidRPr="00000000" w14:paraId="0000011D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Δυναμικός Υπολογισμός Προ-δέσμευσης:</w:t>
      </w:r>
      <w:r w:rsidDel="00000000" w:rsidR="00000000" w:rsidRPr="00000000">
        <w:rPr>
          <w:rtl w:val="0"/>
        </w:rPr>
        <w:t xml:space="preserve"> Το σύστημα ανακτά το προφίλ οχήματος του χρήστη (χωρητικότητα μπαταρίας) και την τρέχουσα τιμή της ενέργειας (€/kWh) ανάλογα με την πολιτική κοστολόγησης του φορτιστή, ώστε να διασφαλιστεί η κάλυψη πλήρους φόρτισης.</w:t>
      </w:r>
    </w:p>
    <w:p w:rsidR="00000000" w:rsidDel="00000000" w:rsidP="00000000" w:rsidRDefault="00000000" w:rsidRPr="00000000" w14:paraId="0000011E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Αίτημα Προ-έγκρισης:</w:t>
      </w:r>
      <w:r w:rsidDel="00000000" w:rsidR="00000000" w:rsidRPr="00000000">
        <w:rPr>
          <w:rtl w:val="0"/>
        </w:rPr>
        <w:t xml:space="preserve"> Το σύστημα εκκινεί τη διαδικασία «Διαχείριση Πληρωμής - Φάση ΙΙ: Προ-δέσμευση» (βλ. Use Case 3), μεταβιβάζοντας το υπολογιζόμενο ποσό. Εάν η διαδικασία του UC3 επιστρέψει επιτυχία (Success), το σύστημα </w:t>
      </w:r>
      <w:r w:rsidDel="00000000" w:rsidR="00000000" w:rsidRPr="00000000">
        <w:rPr>
          <w:rtl w:val="0"/>
        </w:rPr>
        <w:t xml:space="preserve">προχωρά</w:t>
      </w:r>
      <w:r w:rsidDel="00000000" w:rsidR="00000000" w:rsidRPr="00000000">
        <w:rPr>
          <w:rtl w:val="0"/>
        </w:rPr>
        <w:t xml:space="preserve"> στο επόμενο βήμα.</w:t>
      </w:r>
    </w:p>
    <w:p w:rsidR="00000000" w:rsidDel="00000000" w:rsidP="00000000" w:rsidRDefault="00000000" w:rsidRPr="00000000" w14:paraId="0000011F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Ενεργοποίηση:</w:t>
      </w:r>
      <w:r w:rsidDel="00000000" w:rsidR="00000000" w:rsidRPr="00000000">
        <w:rPr>
          <w:rtl w:val="0"/>
        </w:rPr>
        <w:t xml:space="preserve"> Εφόσον η τράπεζα εγκρίνει το ποσό, το σύστημα στέλνει εντολή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Remote Start Transaction</w:t>
      </w:r>
      <w:r w:rsidDel="00000000" w:rsidR="00000000" w:rsidRPr="00000000">
        <w:rPr>
          <w:rtl w:val="0"/>
        </w:rPr>
        <w:t xml:space="preserve"> στον φορτιστή μέσω πρωτοκόλλου OCPP και ενημερώνει τη βάση δεδομένων ώστε ο φορτιστής να αλλάξει κατάσταση από 'AVAILABLE' σε 'OCCUPIED'</w:t>
      </w:r>
    </w:p>
    <w:p w:rsidR="00000000" w:rsidDel="00000000" w:rsidP="00000000" w:rsidRDefault="00000000" w:rsidRPr="00000000" w14:paraId="00000120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Δημιουργία Συνεδρίας:</w:t>
      </w:r>
      <w:r w:rsidDel="00000000" w:rsidR="00000000" w:rsidRPr="00000000">
        <w:rPr>
          <w:rtl w:val="0"/>
        </w:rPr>
        <w:t xml:space="preserve"> Δημιουργείται εγγραφή Session στη Βάση Δεδομένων με κατάσταση 'IN_PROGRESS' και ο φορτιστής κλειδώνει το καλώδιο.</w:t>
      </w:r>
    </w:p>
    <w:p w:rsidR="00000000" w:rsidDel="00000000" w:rsidP="00000000" w:rsidRDefault="00000000" w:rsidRPr="00000000" w14:paraId="000001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Φάση 2: Συνεδρία Φόρτισης &amp; Παρακολούθηση (Active Session)</w:t>
      </w:r>
    </w:p>
    <w:p w:rsidR="00000000" w:rsidDel="00000000" w:rsidP="00000000" w:rsidRDefault="00000000" w:rsidRPr="00000000" w14:paraId="000001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 8. </w:t>
      </w:r>
      <w:r w:rsidDel="00000000" w:rsidR="00000000" w:rsidRPr="00000000">
        <w:rPr>
          <w:b w:val="1"/>
          <w:bCs w:val="1"/>
          <w:rtl w:val="0"/>
        </w:rPr>
        <w:t xml:space="preserve">Ροή Ενέργειας:</w:t>
      </w:r>
      <w:r w:rsidDel="00000000" w:rsidR="00000000" w:rsidRPr="00000000">
        <w:rPr>
          <w:rtl w:val="0"/>
        </w:rPr>
        <w:t xml:space="preserve"> Ο φορτιστής παρέχει ρεύμα στο όχημα και αποστέλλει περιοδικά δεδομένα μετρήσεων (Meter Values) στο σύστημα.</w:t>
      </w:r>
    </w:p>
    <w:p w:rsidR="00000000" w:rsidDel="00000000" w:rsidP="00000000" w:rsidRDefault="00000000" w:rsidRPr="00000000" w14:paraId="000001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9. </w:t>
      </w:r>
      <w:r w:rsidDel="00000000" w:rsidR="00000000" w:rsidRPr="00000000">
        <w:rPr>
          <w:b w:val="1"/>
          <w:bCs w:val="1"/>
          <w:rtl w:val="0"/>
        </w:rPr>
        <w:t xml:space="preserve">Ζωντανή Ενημέρωση:</w:t>
      </w:r>
      <w:r w:rsidDel="00000000" w:rsidR="00000000" w:rsidRPr="00000000">
        <w:rPr>
          <w:rtl w:val="0"/>
        </w:rPr>
        <w:t xml:space="preserve"> Ο χρήστης βλέπει στην εφαρμογή σε πραγματικό χρόνο την ενέργεια που έχει καταναλωθεί (kWh), τον χρόνο φόρτισης και το τρέχον κόστος.</w:t>
      </w:r>
    </w:p>
    <w:p w:rsidR="00000000" w:rsidDel="00000000" w:rsidP="00000000" w:rsidRDefault="00000000" w:rsidRPr="00000000" w14:paraId="000001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Φάση 3: Τερματισμός &amp; Οικονομική Εκκαθάριση (Termination &amp; Settlement)</w:t>
      </w:r>
    </w:p>
    <w:p w:rsidR="00000000" w:rsidDel="00000000" w:rsidP="00000000" w:rsidRDefault="00000000" w:rsidRPr="00000000" w14:paraId="000001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 10. Τερματισμός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Η φόρτιση διακόπτεται με έναν από τους τρεις τρόπους:</w:t>
      </w:r>
    </w:p>
    <w:p w:rsidR="00000000" w:rsidDel="00000000" w:rsidP="00000000" w:rsidRDefault="00000000" w:rsidRPr="00000000" w14:paraId="00000127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Χειροκίνητα από τον χρήστη (κουμπί "Τερματισμός").</w:t>
      </w:r>
    </w:p>
    <w:p w:rsidR="00000000" w:rsidDel="00000000" w:rsidP="00000000" w:rsidRDefault="00000000" w:rsidRPr="00000000" w14:paraId="00000128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Αυτόματα από το όχημα (πλήρης φόρτιση μπαταρίας - σήμα ολοκλήρωσης από το αμάξι στον φορτιστή).</w:t>
      </w:r>
    </w:p>
    <w:p w:rsidR="00000000" w:rsidDel="00000000" w:rsidP="00000000" w:rsidRDefault="00000000" w:rsidRPr="00000000" w14:paraId="00000129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Αυτόματα από το σύστημα (επίτευξη ορίου προ-δεσμευμένου ποσού - απαιτείται συνεχής υπολογισμός τρέχοντος κόστους).</w:t>
      </w:r>
    </w:p>
    <w:p w:rsidR="00000000" w:rsidDel="00000000" w:rsidP="00000000" w:rsidRDefault="00000000" w:rsidRPr="00000000" w14:paraId="000001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11. </w:t>
      </w:r>
      <w:r w:rsidDel="00000000" w:rsidR="00000000" w:rsidRPr="00000000">
        <w:rPr>
          <w:b w:val="1"/>
          <w:bCs w:val="1"/>
          <w:rtl w:val="0"/>
        </w:rPr>
        <w:t xml:space="preserve">Εντολή Διακοπής:</w:t>
      </w:r>
      <w:r w:rsidDel="00000000" w:rsidR="00000000" w:rsidRPr="00000000">
        <w:rPr>
          <w:rtl w:val="0"/>
        </w:rPr>
        <w:t xml:space="preserve"> Το σύστημα στέλνει εντολή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Remote Stop Transaction</w:t>
      </w:r>
      <w:r w:rsidDel="00000000" w:rsidR="00000000" w:rsidRPr="00000000">
        <w:rPr>
          <w:rtl w:val="0"/>
        </w:rPr>
        <w:t xml:space="preserve"> στον φορτιστή, ο οποίος διακόπτει την παροχή και ξεκλειδώνει το καλώδιο.</w:t>
      </w:r>
    </w:p>
    <w:p w:rsidR="00000000" w:rsidDel="00000000" w:rsidP="00000000" w:rsidRDefault="00000000" w:rsidRPr="00000000" w14:paraId="000001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12. </w:t>
      </w:r>
      <w:r w:rsidDel="00000000" w:rsidR="00000000" w:rsidRPr="00000000">
        <w:rPr>
          <w:b w:val="1"/>
          <w:bCs w:val="1"/>
          <w:rtl w:val="0"/>
        </w:rPr>
        <w:t xml:space="preserve">Τελικός Υπολογισμός:</w:t>
      </w:r>
      <w:r w:rsidDel="00000000" w:rsidR="00000000" w:rsidRPr="00000000">
        <w:rPr>
          <w:rtl w:val="0"/>
        </w:rPr>
        <w:t xml:space="preserve"> Το σύστημα λαμβάνει την τελική ένδειξη μετρητή και υπολογίζει το ακριβές Τελικό Κόστος βάσει της πολιτικής κοστολόγησης του φορτιστή.</w:t>
      </w:r>
    </w:p>
    <w:p w:rsidR="00000000" w:rsidDel="00000000" w:rsidP="00000000" w:rsidRDefault="00000000" w:rsidRPr="00000000" w14:paraId="000001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13. Το σύστημα εκκινεί τη διαδικασία «Διαχείριση Πληρωμής - Φάση ΙΙΙ: Τελική Εκκαθάριση» (βλ. 3.1.3 Use Case 3), παρέχοντας το ακριβές Τελικό Κόστος και το Token της προ-δέσμευσης. Το υποσύστημα πληρωμών αναλαμβάνει την τελική χρέωση και την αποδέσμευση του υπολοίπου.</w:t>
      </w:r>
    </w:p>
    <w:p w:rsidR="00000000" w:rsidDel="00000000" w:rsidP="00000000" w:rsidRDefault="00000000" w:rsidRPr="00000000" w14:paraId="000001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Εναλλακτικές Ροές (Alternative Flows):</w:t>
      </w:r>
    </w:p>
    <w:p w:rsidR="00000000" w:rsidDel="00000000" w:rsidP="00000000" w:rsidRDefault="00000000" w:rsidRPr="00000000" w14:paraId="000001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       </w:t>
      </w:r>
      <w:r w:rsidDel="00000000" w:rsidR="00000000" w:rsidRPr="00000000">
        <w:rPr>
          <w:b w:val="1"/>
          <w:bCs w:val="1"/>
          <w:rtl w:val="0"/>
        </w:rPr>
        <w:t xml:space="preserve">Ε1. Αποτυχία Προ-έγκρισης:</w:t>
      </w:r>
      <w:r w:rsidDel="00000000" w:rsidR="00000000" w:rsidRPr="00000000">
        <w:rPr>
          <w:rtl w:val="0"/>
        </w:rPr>
        <w:t xml:space="preserve"> Εάν η τράπεζα απορρίψει την προ-δέσμευση (π.χ. ανεπαρκές υπόλοιπο), το σύστημα εμφανίζει μήνυμα σφάλματος και δεν στέλνει εντολή έναρξης στον φορτιστή.</w:t>
      </w:r>
    </w:p>
    <w:p w:rsidR="00000000" w:rsidDel="00000000" w:rsidP="00000000" w:rsidRDefault="00000000" w:rsidRPr="00000000" w14:paraId="000001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       </w:t>
      </w:r>
      <w:r w:rsidDel="00000000" w:rsidR="00000000" w:rsidRPr="00000000">
        <w:rPr>
          <w:b w:val="1"/>
          <w:bCs w:val="1"/>
          <w:rtl w:val="0"/>
        </w:rPr>
        <w:t xml:space="preserve">Ε2. Αδυναμία Επικοινωνίας (Timeout):</w:t>
      </w:r>
      <w:r w:rsidDel="00000000" w:rsidR="00000000" w:rsidRPr="00000000">
        <w:rPr>
          <w:rtl w:val="0"/>
        </w:rPr>
        <w:t xml:space="preserve"> Εάν ο φορτιστής δεν απαντήσει στην εντολή έναρξης εντός καθορισμένου χρόνου, το σύστημα ακυρώνει τη δέσμευση ποσού και ενημερώνει τον χρήστη για τεχνικό σφάλμα.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       </w:t>
      </w:r>
      <w:r w:rsidDel="00000000" w:rsidR="00000000" w:rsidRPr="00000000">
        <w:rPr>
          <w:b w:val="1"/>
          <w:bCs w:val="1"/>
          <w:rtl w:val="0"/>
        </w:rPr>
        <w:t xml:space="preserve">Ε3. Αδυναμία Σύνδεσης Οχήματος (Cable Not Connected / Timeout): </w:t>
      </w:r>
      <w:r w:rsidDel="00000000" w:rsidR="00000000" w:rsidRPr="00000000">
        <w:rPr>
          <w:rtl w:val="0"/>
        </w:rPr>
        <w:t xml:space="preserve">Εάν ο χρήστης πατήσει </w:t>
      </w:r>
      <w:r w:rsidDel="00000000" w:rsidR="00000000" w:rsidRPr="00000000">
        <w:rPr>
          <w:i w:val="1"/>
          <w:iCs w:val="1"/>
          <w:rtl w:val="0"/>
        </w:rPr>
        <w:t xml:space="preserve">"Έναρξη"</w:t>
      </w:r>
      <w:r w:rsidDel="00000000" w:rsidR="00000000" w:rsidRPr="00000000">
        <w:rPr>
          <w:rtl w:val="0"/>
        </w:rPr>
        <w:t xml:space="preserve"> αλλά δεν έχει συνδέσει το καλώδιο στο όχημα, ο φορτιστής στέλνει σφάλμα not connected και εμφανίζεται αντίστοιχο μήνυμα σφάλματος.</w:t>
      </w:r>
    </w:p>
    <w:p w:rsidR="00000000" w:rsidDel="00000000" w:rsidP="00000000" w:rsidRDefault="00000000" w:rsidRPr="00000000" w14:paraId="000001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09913" cy="8904450"/>
            <wp:effectExtent b="0" l="0" r="0" t="0"/>
            <wp:docPr id="3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9913" cy="890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a4op7hbvied" w:id="48"/>
      <w:bookmarkEnd w:id="48"/>
      <w:r w:rsidDel="00000000" w:rsidR="00000000" w:rsidRPr="00000000">
        <w:rPr>
          <w:color w:val="000000"/>
          <w:sz w:val="22"/>
          <w:szCs w:val="22"/>
        </w:rPr>
        <w:drawing>
          <wp:inline distB="114300" distT="114300" distL="114300" distR="114300">
            <wp:extent cx="5731200" cy="4521200"/>
            <wp:effectExtent b="0" l="0" r="0" t="0"/>
            <wp:docPr id="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3.1.2.6 Δεδομένα εξόδο</w:t>
      </w:r>
    </w:p>
    <w:p w:rsidR="00000000" w:rsidDel="00000000" w:rsidP="00000000" w:rsidRDefault="00000000" w:rsidRPr="00000000" w14:paraId="000001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Charging Session Record:</w:t>
      </w:r>
      <w:r w:rsidDel="00000000" w:rsidR="00000000" w:rsidRPr="00000000">
        <w:rPr>
          <w:rtl w:val="0"/>
        </w:rPr>
        <w:t xml:space="preserve"> (ID, StartTime, EndTime, Total_kWh, Total_Cost, Status).</w:t>
      </w:r>
    </w:p>
    <w:p w:rsidR="00000000" w:rsidDel="00000000" w:rsidP="00000000" w:rsidRDefault="00000000" w:rsidRPr="00000000" w14:paraId="000001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Transaction Receipt:</w:t>
      </w:r>
      <w:r w:rsidDel="00000000" w:rsidR="00000000" w:rsidRPr="00000000">
        <w:rPr>
          <w:rtl w:val="0"/>
        </w:rPr>
        <w:t xml:space="preserve"> Ηλεκτρονική απόδειξη πληρωμής.</w:t>
      </w:r>
    </w:p>
    <w:p w:rsidR="00000000" w:rsidDel="00000000" w:rsidP="00000000" w:rsidRDefault="00000000" w:rsidRPr="00000000" w14:paraId="000001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  </w:t>
      </w:r>
      <w:r w:rsidDel="00000000" w:rsidR="00000000" w:rsidRPr="00000000">
        <w:rPr>
          <w:b w:val="1"/>
          <w:bCs w:val="1"/>
          <w:rtl w:val="0"/>
        </w:rPr>
        <w:t xml:space="preserve">Charger Status:</w:t>
      </w:r>
      <w:r w:rsidDel="00000000" w:rsidR="00000000" w:rsidRPr="00000000">
        <w:rPr>
          <w:rtl w:val="0"/>
        </w:rPr>
        <w:t xml:space="preserve"> Ενημέρωση κατάστασης φορτιστή σε ‘ 'AVAILABLE' (μετά το τέλος).</w:t>
      </w:r>
    </w:p>
    <w:p w:rsidR="00000000" w:rsidDel="00000000" w:rsidP="00000000" w:rsidRDefault="00000000" w:rsidRPr="00000000" w14:paraId="000001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19436" cy="2347913"/>
            <wp:effectExtent b="0" l="0" r="0" t="0"/>
            <wp:docPr id="1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6"/>
                    <a:srcRect b="1583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9436" cy="2347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3.1.2.7 Παρατηρήσεις</w:t>
      </w:r>
    </w:p>
    <w:p w:rsidR="00000000" w:rsidDel="00000000" w:rsidP="00000000" w:rsidRDefault="00000000" w:rsidRPr="00000000" w14:paraId="000001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Ο υπολογισμός της προκαταβολής γίνεται αυτόματα χωρίς επιπλέον δράση του χρήστη Η διεπαφή με το payment gateway απαιτεί διαχείριση timeout και retry logic </w:t>
      </w:r>
    </w:p>
    <w:p w:rsidR="00000000" w:rsidDel="00000000" w:rsidP="00000000" w:rsidRDefault="00000000" w:rsidRPr="00000000" w14:paraId="000001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9bdou15noleb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3.1.3</w:t>
        <w:tab/>
        <w:t xml:space="preserve">ΠΕΡΙΠΤΩΣΗ ΧΡΗΣΗΣ 3: Διαχείριση Πληρωμής</w:t>
      </w:r>
    </w:p>
    <w:p w:rsidR="00000000" w:rsidDel="00000000" w:rsidP="00000000" w:rsidRDefault="00000000" w:rsidRPr="00000000" w14:paraId="0000013B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Αυτό το Use Case είναι υπεύθυνο για όλες τις χρηματοοικονομικές συναλλαγές με την Εξωτερική Υπηρεσία Πληρωμών (PSP), συμπεριλαμβανομένης της Προ-δέσμευσης (Pre-authorization) ποσού κατά την έναρξη της φόρτισης, της Τελικής Χρέωσης (Capture) του υπολογισμένου κόστους, της Αποδέσμευσης (Release) του δεσμευμένου υπολοίπου, και της άμεσης χρέωσης (Immediate Capture) για τυχόν τέλη (π.χ., δέσμευσης/παραμονής).</w:t>
      </w:r>
    </w:p>
    <w:p w:rsidR="00000000" w:rsidDel="00000000" w:rsidP="00000000" w:rsidRDefault="00000000" w:rsidRPr="00000000" w14:paraId="0000013C">
      <w:pPr>
        <w:pStyle w:val="Heading4"/>
        <w:keepNext w:val="0"/>
        <w:keepLines w:val="0"/>
        <w:spacing w:after="40" w:before="24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z6x0u1ncrm45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3.1.3.1   Χρήστες (ρόλοι) που εμπλέκονται</w:t>
      </w:r>
    </w:p>
    <w:p w:rsidR="00000000" w:rsidDel="00000000" w:rsidP="00000000" w:rsidRDefault="00000000" w:rsidRPr="00000000" w14:paraId="0000013D">
      <w:pPr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Πελάτης: </w:t>
      </w:r>
      <w:r w:rsidDel="00000000" w:rsidR="00000000" w:rsidRPr="00000000">
        <w:rPr>
          <w:rtl w:val="0"/>
        </w:rPr>
        <w:t xml:space="preserve">Ο χρήστης που ενεργοποιεί τις συναλλαγές και φέρει το κόστος.</w:t>
      </w:r>
    </w:p>
    <w:p w:rsidR="00000000" w:rsidDel="00000000" w:rsidP="00000000" w:rsidRDefault="00000000" w:rsidRPr="00000000" w14:paraId="0000013E">
      <w:pPr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Backend: </w:t>
      </w:r>
      <w:r w:rsidDel="00000000" w:rsidR="00000000" w:rsidRPr="00000000">
        <w:rPr>
          <w:rtl w:val="0"/>
        </w:rPr>
        <w:t xml:space="preserve">Η επιχειρηματική λογική που υπολογίζει το κόστος, καταγράφει τις συναλλαγές και καλεί την PSP.</w:t>
      </w:r>
    </w:p>
    <w:p w:rsidR="00000000" w:rsidDel="00000000" w:rsidP="00000000" w:rsidRDefault="00000000" w:rsidRPr="00000000" w14:paraId="0000013F">
      <w:pPr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Εξωτερική Υπηρεσία Πληρωμών (PSP): </w:t>
      </w:r>
      <w:r w:rsidDel="00000000" w:rsidR="00000000" w:rsidRPr="00000000">
        <w:rPr>
          <w:rtl w:val="0"/>
        </w:rPr>
        <w:t xml:space="preserve">Τρίτο σύστημα (Τράπεζα) που εκτελεί την Προ-δέσμευση, την Τελική Χρέωση  και την Αποδέσμευση.</w:t>
      </w:r>
    </w:p>
    <w:p w:rsidR="00000000" w:rsidDel="00000000" w:rsidP="00000000" w:rsidRDefault="00000000" w:rsidRPr="00000000" w14:paraId="00000140">
      <w:pPr>
        <w:pStyle w:val="Heading4"/>
        <w:keepNext w:val="0"/>
        <w:keepLines w:val="0"/>
        <w:spacing w:after="40" w:before="24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75jsqb6b779b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3.1.3.2   Προϋποθέσεις εκτέλεσης</w:t>
      </w:r>
    </w:p>
    <w:p w:rsidR="00000000" w:rsidDel="00000000" w:rsidP="00000000" w:rsidRDefault="00000000" w:rsidRPr="00000000" w14:paraId="00000141">
      <w:pPr>
        <w:spacing w:after="240" w:before="240" w:line="240" w:lineRule="auto"/>
        <w:ind w:left="1080" w:hanging="360"/>
        <w:jc w:val="both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Ο Πελάτης πρέπει να έχει επιτυχημένη πιστοποίηση (Login) στο Σύστημα Παρόχου.</w:t>
      </w:r>
    </w:p>
    <w:p w:rsidR="00000000" w:rsidDel="00000000" w:rsidP="00000000" w:rsidRDefault="00000000" w:rsidRPr="00000000" w14:paraId="00000142">
      <w:pPr>
        <w:spacing w:line="240" w:lineRule="auto"/>
        <w:ind w:left="1080" w:hanging="360"/>
        <w:jc w:val="both"/>
        <w:rPr/>
      </w:pPr>
      <w:r w:rsidDel="00000000" w:rsidR="00000000" w:rsidRPr="00000000">
        <w:rPr>
          <w:rtl w:val="0"/>
        </w:rPr>
        <w:t xml:space="preserve">2. Ο Πελάτης πρέπει να έχει καταχωρημένη έγκυρη μέθοδο πληρωμής (tokenized card) στον λογαριασμό του.</w:t>
      </w:r>
    </w:p>
    <w:p w:rsidR="00000000" w:rsidDel="00000000" w:rsidP="00000000" w:rsidRDefault="00000000" w:rsidRPr="00000000" w14:paraId="00000143">
      <w:pPr>
        <w:spacing w:line="240" w:lineRule="auto"/>
        <w:ind w:left="1080" w:hanging="360"/>
        <w:jc w:val="both"/>
        <w:rPr/>
      </w:pPr>
      <w:r w:rsidDel="00000000" w:rsidR="00000000" w:rsidRPr="00000000">
        <w:rPr>
          <w:rtl w:val="0"/>
        </w:rPr>
        <w:t xml:space="preserve">3.  Το Σύστημα Παρόχου πρέπει να έχει λειτουργική και ασφαλή σύνδεση (API Keys, TLS/SSL) με την Εξωτερική Υπηρεσία Πληρωμών (PSP).</w:t>
      </w:r>
    </w:p>
    <w:p w:rsidR="00000000" w:rsidDel="00000000" w:rsidP="00000000" w:rsidRDefault="00000000" w:rsidRPr="00000000" w14:paraId="00000144">
      <w:pPr>
        <w:spacing w:line="240" w:lineRule="auto"/>
        <w:ind w:left="108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4"/>
        <w:keepNext w:val="0"/>
        <w:keepLines w:val="0"/>
        <w:spacing w:after="40" w:before="24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1fdbnljzkbch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3.1.3.3   Περιβάλλον εκτέλεσης</w:t>
      </w:r>
    </w:p>
    <w:p w:rsidR="00000000" w:rsidDel="00000000" w:rsidP="00000000" w:rsidRDefault="00000000" w:rsidRPr="00000000" w14:paraId="00000146">
      <w:pPr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Back-end Service (Core Logic):</w:t>
      </w:r>
      <w:r w:rsidDel="00000000" w:rsidR="00000000" w:rsidRPr="00000000">
        <w:rPr>
          <w:rtl w:val="0"/>
        </w:rPr>
        <w:t xml:space="preserve"> Εκτελείται η λογική της χρηματοοικονομικής διαχείρισης, ο έλεγχος των συνθηκών χρέωσης (AF) και η επικοινωνία με την PSP (API-to-API).</w:t>
      </w:r>
    </w:p>
    <w:p w:rsidR="00000000" w:rsidDel="00000000" w:rsidP="00000000" w:rsidRDefault="00000000" w:rsidRPr="00000000" w14:paraId="00000147">
      <w:pPr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Smartphone/Web UI:</w:t>
      </w:r>
      <w:r w:rsidDel="00000000" w:rsidR="00000000" w:rsidRPr="00000000">
        <w:rPr>
          <w:rtl w:val="0"/>
        </w:rPr>
        <w:t xml:space="preserve"> Χρησιμοποιείται την προβολή της κατάστασης της προ-δέσμευσης, για την προβολή της κατάστασης χρέωσης και την αναζήτηση/εμφάνιση των τελικών λογαριασμών.</w:t>
      </w:r>
    </w:p>
    <w:p w:rsidR="00000000" w:rsidDel="00000000" w:rsidP="00000000" w:rsidRDefault="00000000" w:rsidRPr="00000000" w14:paraId="00000148">
      <w:pPr>
        <w:spacing w:after="240" w:before="24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3.1.3.4 Δεδομένα εισόδου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Δεδομένο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Πηγή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Συνθήκες Εγκυρότητας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 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Σύστημα Παρόχου (DB)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Έγκυρο token κάρτας που έχει λάβει το σύστημα παρόχου από την PSP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Επιλεγμένο ποσό προ-δέσμευσης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Case 1 (διαδικασία φόρτισης)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Πρέπει να είναι ίσο με το ποσό που καθορίστηκε ως ποσό προ-δέσμευσης φορτιστή κατά την περίπτωση χρήσης 1 φόρτισης. Το ποσό πρέπει να είναι μεγαλύτερο ή ίσο από το τελικό ποσό χρέωσης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Τελικό ποσό χρέωσης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Case 1(Διαδικασία φόρτισης)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Πρέπει να είναι ίσο με το ποσό που υπολογίστηκε βάσει kWh και τιμοκαταλόγου κατά την περίπτωση χρήσης 1 Φόρτισης.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Pre-auth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PSP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Μοναδικό αναγνωριστικό που επιστράφηκε μετά την επιτυχή προ-δέσμευση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Τέλος Δέσμευσης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Case 2 (Δέσμευση Φορτιστή)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Πρέπει να ισούται με το ποσό που υπολογίστηκε ως τέλος δέσμευσης κατά την περίπτωση χρήσης 2 Δέσμευσης φορτιστή. Μπορεί να ισούται και με 0. </w:t>
            </w:r>
          </w:p>
        </w:tc>
      </w:tr>
    </w:tbl>
    <w:p w:rsidR="00000000" w:rsidDel="00000000" w:rsidP="00000000" w:rsidRDefault="00000000" w:rsidRPr="00000000" w14:paraId="00000160">
      <w:pPr>
        <w:pStyle w:val="Heading4"/>
        <w:keepNext w:val="0"/>
        <w:keepLines w:val="0"/>
        <w:spacing w:after="40" w:before="24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wbyc9ownun55" w:id="53"/>
      <w:bookmarkEnd w:id="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3.1.3.5   Αλληλουχία ενεργειών - επιθυμητή συμπεριφορά</w:t>
      </w:r>
    </w:p>
    <w:p w:rsidR="00000000" w:rsidDel="00000000" w:rsidP="00000000" w:rsidRDefault="00000000" w:rsidRPr="00000000" w14:paraId="00000161">
      <w:pPr>
        <w:pStyle w:val="Heading4"/>
        <w:keepNext w:val="0"/>
        <w:keepLines w:val="0"/>
        <w:spacing w:after="40" w:before="240" w:line="240" w:lineRule="auto"/>
        <w:jc w:val="both"/>
        <w:rPr>
          <w:color w:val="000000"/>
          <w:sz w:val="22"/>
          <w:szCs w:val="22"/>
        </w:rPr>
      </w:pPr>
      <w:bookmarkStart w:colFirst="0" w:colLast="0" w:name="_oljh0mgtlp3m" w:id="54"/>
      <w:bookmarkEnd w:id="54"/>
      <w:r w:rsidDel="00000000" w:rsidR="00000000" w:rsidRPr="00000000">
        <w:rPr>
          <w:color w:val="000000"/>
          <w:sz w:val="22"/>
          <w:szCs w:val="22"/>
          <w:rtl w:val="0"/>
        </w:rPr>
        <w:t xml:space="preserve">Φάση I: Χρέωση Τελών Δέσμευσης (Εφόσον Υπάρχουν)</w:t>
      </w:r>
    </w:p>
    <w:p w:rsidR="00000000" w:rsidDel="00000000" w:rsidP="00000000" w:rsidRDefault="00000000" w:rsidRPr="00000000" w14:paraId="00000162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Αυτή η φάση εκτελείται άμεσα (Immediate Capture), ανεξάρτητα από την εκκίνηση της φόρτισης, εφόσον το Use Case 2 (Δέσμευση Φορτιστή) έχει υπολογίσει ένα τέλος.</w:t>
      </w:r>
    </w:p>
    <w:p w:rsidR="00000000" w:rsidDel="00000000" w:rsidP="00000000" w:rsidRDefault="00000000" w:rsidRPr="00000000" w14:paraId="00000163">
      <w:pPr>
        <w:spacing w:before="240" w:line="240" w:lineRule="auto"/>
        <w:ind w:left="1080" w:hanging="360"/>
        <w:jc w:val="both"/>
        <w:rPr/>
      </w:pPr>
      <w:r w:rsidDel="00000000" w:rsidR="00000000" w:rsidRPr="00000000">
        <w:rPr>
          <w:rtl w:val="0"/>
        </w:rPr>
        <w:t xml:space="preserve">1.   [Εντολή Χρέωσης Τέλους] Το Σύστημα Παρόχου λαμβάνει εντολή από το UC2 και το Τέλος Δέσμευσης (€).</w:t>
      </w:r>
    </w:p>
    <w:p w:rsidR="00000000" w:rsidDel="00000000" w:rsidP="00000000" w:rsidRDefault="00000000" w:rsidRPr="00000000" w14:paraId="00000164">
      <w:pPr>
        <w:spacing w:line="240" w:lineRule="auto"/>
        <w:ind w:left="1080" w:hanging="360"/>
        <w:jc w:val="both"/>
        <w:rPr/>
      </w:pPr>
      <w:r w:rsidDel="00000000" w:rsidR="00000000" w:rsidRPr="00000000">
        <w:rPr>
          <w:rtl w:val="0"/>
        </w:rPr>
        <w:t xml:space="preserve">2.   [Capture Request] Το Back-end αποστέλλει αίτημα Άμεσης Χρέωσης (Immediate Capture) του Τέλους Δέσμευσης στην PSP, χρησιμοποιώντας το Auth Token του Πελάτη.</w:t>
      </w:r>
    </w:p>
    <w:p w:rsidR="00000000" w:rsidDel="00000000" w:rsidP="00000000" w:rsidRDefault="00000000" w:rsidRPr="00000000" w14:paraId="00000165">
      <w:pPr>
        <w:spacing w:line="240" w:lineRule="auto"/>
        <w:ind w:left="1080" w:hanging="360"/>
        <w:jc w:val="both"/>
        <w:rPr/>
      </w:pPr>
      <w:r w:rsidDel="00000000" w:rsidR="00000000" w:rsidRPr="00000000">
        <w:rPr>
          <w:rtl w:val="0"/>
        </w:rPr>
        <w:t xml:space="preserve">3.  [PSP Response] Η PSP επεξεργάζεται το αίτημα και επιστρέφει το αποτέλεσμα της συναλλαγής στο Back-end / UC3: "SUCCESS" ή "FAILED" (με κωδικό σφάλματος, π.χ., ανεπαρκές υπόλοιπο).</w:t>
      </w:r>
    </w:p>
    <w:p w:rsidR="00000000" w:rsidDel="00000000" w:rsidP="00000000" w:rsidRDefault="00000000" w:rsidRPr="00000000" w14:paraId="00000166">
      <w:pPr>
        <w:spacing w:after="240" w:line="240" w:lineRule="auto"/>
        <w:ind w:left="1080" w:hanging="360"/>
        <w:jc w:val="both"/>
        <w:rPr/>
      </w:pPr>
      <w:r w:rsidDel="00000000" w:rsidR="00000000" w:rsidRPr="00000000">
        <w:rPr>
          <w:rtl w:val="0"/>
        </w:rPr>
        <w:t xml:space="preserve">4. [Καταγραφή &amp; Αναφορά στο UC2]  Εάν SUCCESS: Το UC3 καταγράφει την επιτυχημένη συναλλαγή και επιστρέφει μήνυμα 'SUCCESS' στο UC2. Εάν FAILED: Το UC3 καταγράφει την αποτυχημένη συναλλαγή και επιστρέφει μήνυμα 'FAILED' στο UC2.</w:t>
      </w:r>
    </w:p>
    <w:p w:rsidR="00000000" w:rsidDel="00000000" w:rsidP="00000000" w:rsidRDefault="00000000" w:rsidRPr="00000000" w14:paraId="00000167">
      <w:pPr>
        <w:pStyle w:val="Heading4"/>
        <w:keepNext w:val="0"/>
        <w:keepLines w:val="0"/>
        <w:spacing w:after="40" w:before="240" w:line="240" w:lineRule="auto"/>
        <w:jc w:val="both"/>
        <w:rPr>
          <w:color w:val="000000"/>
          <w:sz w:val="22"/>
          <w:szCs w:val="22"/>
        </w:rPr>
      </w:pPr>
      <w:bookmarkStart w:colFirst="0" w:colLast="0" w:name="_yua73aanemjm" w:id="55"/>
      <w:bookmarkEnd w:id="55"/>
      <w:r w:rsidDel="00000000" w:rsidR="00000000" w:rsidRPr="00000000">
        <w:rPr>
          <w:color w:val="000000"/>
          <w:sz w:val="22"/>
          <w:szCs w:val="22"/>
          <w:rtl w:val="0"/>
        </w:rPr>
        <w:t xml:space="preserve">Φάση II: Προ-δέσμευση Ποσού Φόρτισης (Pre-authorization)</w:t>
      </w:r>
    </w:p>
    <w:p w:rsidR="00000000" w:rsidDel="00000000" w:rsidP="00000000" w:rsidRDefault="00000000" w:rsidRPr="00000000" w14:paraId="00000168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Αυτή η φάση εκτελείται μόλις ο Πελάτης είναι έτοιμος να ξεκινήσει τη φόρτιση.</w:t>
      </w:r>
    </w:p>
    <w:p w:rsidR="00000000" w:rsidDel="00000000" w:rsidP="00000000" w:rsidRDefault="00000000" w:rsidRPr="00000000" w14:paraId="00000169">
      <w:pPr>
        <w:spacing w:before="240" w:line="240" w:lineRule="auto"/>
        <w:ind w:left="1080" w:hanging="360"/>
        <w:jc w:val="both"/>
        <w:rPr/>
      </w:pPr>
      <w:r w:rsidDel="00000000" w:rsidR="00000000" w:rsidRPr="00000000">
        <w:rPr>
          <w:rtl w:val="0"/>
        </w:rPr>
        <w:t xml:space="preserve">1. [Pre-auth Request] Το Σύστημα Παρόχου (Back-end) λαμβάνει το Επιλεγόμενο Ποσό Προ-δέσμευσης (€) από το UC1 (Φόρτιση)  και αποστέλλει αίτημα προ-δέσμευσης (Pre-auth) στην PSP.</w:t>
      </w:r>
    </w:p>
    <w:p w:rsidR="00000000" w:rsidDel="00000000" w:rsidP="00000000" w:rsidRDefault="00000000" w:rsidRPr="00000000" w14:paraId="0000016A">
      <w:pPr>
        <w:spacing w:line="240" w:lineRule="auto"/>
        <w:ind w:left="1080" w:hanging="360"/>
        <w:jc w:val="both"/>
        <w:rPr/>
      </w:pPr>
      <w:r w:rsidDel="00000000" w:rsidR="00000000" w:rsidRPr="00000000">
        <w:rPr>
          <w:rtl w:val="0"/>
        </w:rPr>
        <w:t xml:space="preserve">2.  [PSP Response &amp; Διαχείριση] Η PSP επεξεργάζεται το αίτημα και επιστρέφει το αποτέλεσμα. Εάν SUCCESS: Η PSP επιβεβαιώνει τη δέσμευση του ποσού και επιστρέφει το Pre-Auth ID στο Back-end. Εάν FAILED: Η PSP επιστρέφει μήνυμα 'FAILED' (π.χ., ανεπαρκές υπόλοιπο).</w:t>
      </w:r>
    </w:p>
    <w:p w:rsidR="00000000" w:rsidDel="00000000" w:rsidP="00000000" w:rsidRDefault="00000000" w:rsidRPr="00000000" w14:paraId="0000016B">
      <w:pPr>
        <w:spacing w:after="240" w:line="240" w:lineRule="auto"/>
        <w:ind w:left="1080" w:hanging="360"/>
        <w:jc w:val="both"/>
        <w:rPr/>
      </w:pPr>
      <w:r w:rsidDel="00000000" w:rsidR="00000000" w:rsidRPr="00000000">
        <w:rPr>
          <w:rtl w:val="0"/>
        </w:rPr>
        <w:t xml:space="preserve">3.  [Έναρξη Λειτουργίας ή Διακοπή] Το Back-end / UC3 διαχειρίζεται το αποτέλεσμα. Εάν SUCCESS: Καταγράφει το Pre-Auth ID, ενημερώνει το UC1 (Διαδικασία Φόρτισης) και δίνει εντολή έναρξης της φόρτισης. Εάν FAILED: Η διαδικασία φόρτισης διακόπτεται και ενημερώνει το UC1 για αποτυχία προ-δέσμευσης.</w:t>
      </w:r>
    </w:p>
    <w:p w:rsidR="00000000" w:rsidDel="00000000" w:rsidP="00000000" w:rsidRDefault="00000000" w:rsidRPr="00000000" w14:paraId="0000016C">
      <w:pPr>
        <w:pStyle w:val="Heading4"/>
        <w:keepNext w:val="0"/>
        <w:keepLines w:val="0"/>
        <w:spacing w:after="40" w:before="240" w:line="240" w:lineRule="auto"/>
        <w:jc w:val="both"/>
        <w:rPr>
          <w:color w:val="000000"/>
          <w:sz w:val="22"/>
          <w:szCs w:val="22"/>
        </w:rPr>
      </w:pPr>
      <w:bookmarkStart w:colFirst="0" w:colLast="0" w:name="_yfne2ylx85ez" w:id="56"/>
      <w:bookmarkEnd w:id="56"/>
      <w:r w:rsidDel="00000000" w:rsidR="00000000" w:rsidRPr="00000000">
        <w:rPr>
          <w:color w:val="000000"/>
          <w:sz w:val="22"/>
          <w:szCs w:val="22"/>
          <w:rtl w:val="0"/>
        </w:rPr>
        <w:t xml:space="preserve">Φάση III: Τελική Εκκαθάριση (Capture and Settlement)</w:t>
      </w:r>
    </w:p>
    <w:p w:rsidR="00000000" w:rsidDel="00000000" w:rsidP="00000000" w:rsidRDefault="00000000" w:rsidRPr="00000000" w14:paraId="0000016D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Αυτή η φάση εκτελείται μόλις τερματιστεί η φόρτιση (για οποιονδήποτε λόγο - πλήρωση μπαταρίας, διακοπή από χρήστη, εξάντληση ορίου).</w:t>
      </w:r>
    </w:p>
    <w:p w:rsidR="00000000" w:rsidDel="00000000" w:rsidP="00000000" w:rsidRDefault="00000000" w:rsidRPr="00000000" w14:paraId="0000016E">
      <w:pPr>
        <w:spacing w:before="240" w:line="240" w:lineRule="auto"/>
        <w:ind w:left="1080" w:hanging="360"/>
        <w:jc w:val="both"/>
        <w:rPr/>
      </w:pPr>
      <w:r w:rsidDel="00000000" w:rsidR="00000000" w:rsidRPr="00000000">
        <w:rPr>
          <w:rtl w:val="0"/>
        </w:rPr>
        <w:t xml:space="preserve">1.  [Λήξη Φόρτισης] Το Back-end λαμβάνει σήμα τερματισμού της φόρτισης από το UC1 (Διαδικασία Φόρτισης).</w:t>
      </w:r>
    </w:p>
    <w:p w:rsidR="00000000" w:rsidDel="00000000" w:rsidP="00000000" w:rsidRDefault="00000000" w:rsidRPr="00000000" w14:paraId="0000016F">
      <w:pPr>
        <w:spacing w:line="240" w:lineRule="auto"/>
        <w:ind w:left="1080" w:hanging="360"/>
        <w:jc w:val="both"/>
        <w:rPr/>
      </w:pPr>
      <w:r w:rsidDel="00000000" w:rsidR="00000000" w:rsidRPr="00000000">
        <w:rPr>
          <w:rtl w:val="0"/>
        </w:rPr>
        <w:t xml:space="preserve">2.   [Input Cost] Το Back-end λαμβάνει το Τελικό Ποσό Χρέωσης (€) από το UC1.</w:t>
      </w:r>
    </w:p>
    <w:p w:rsidR="00000000" w:rsidDel="00000000" w:rsidP="00000000" w:rsidRDefault="00000000" w:rsidRPr="00000000" w14:paraId="00000170">
      <w:pPr>
        <w:spacing w:line="240" w:lineRule="auto"/>
        <w:ind w:left="1080" w:hanging="360"/>
        <w:jc w:val="both"/>
        <w:rPr/>
      </w:pPr>
      <w:r w:rsidDel="00000000" w:rsidR="00000000" w:rsidRPr="00000000">
        <w:rPr>
          <w:rtl w:val="0"/>
        </w:rPr>
        <w:t xml:space="preserve">3.  [Capture Request] Το Back-end αποστέλλει αίτημα Τελικής Χρέωσης (Capture) στην PSP για το ακριβές Τελικό Ποσό Χρέωσης, χρησιμοποιώντας το Pre-Auth ID.</w:t>
      </w:r>
    </w:p>
    <w:p w:rsidR="00000000" w:rsidDel="00000000" w:rsidP="00000000" w:rsidRDefault="00000000" w:rsidRPr="00000000" w14:paraId="00000171">
      <w:pPr>
        <w:spacing w:line="240" w:lineRule="auto"/>
        <w:ind w:left="1080" w:hanging="360"/>
        <w:jc w:val="both"/>
        <w:rPr/>
      </w:pPr>
      <w:r w:rsidDel="00000000" w:rsidR="00000000" w:rsidRPr="00000000">
        <w:rPr>
          <w:rtl w:val="0"/>
        </w:rPr>
        <w:t xml:space="preserve">4.   [Release/Settlement]</w:t>
      </w:r>
    </w:p>
    <w:p w:rsidR="00000000" w:rsidDel="00000000" w:rsidP="00000000" w:rsidRDefault="00000000" w:rsidRPr="00000000" w14:paraId="00000172">
      <w:pPr>
        <w:spacing w:line="240" w:lineRule="auto"/>
        <w:ind w:left="1800" w:hanging="360"/>
        <w:jc w:val="both"/>
        <w:rPr/>
      </w:pPr>
      <w:r w:rsidDel="00000000" w:rsidR="00000000" w:rsidRPr="00000000">
        <w:rPr>
          <w:rtl w:val="0"/>
        </w:rPr>
        <w:t xml:space="preserve">a.  Εάν Τελικό Ποσό &gt; 0: Η PSP χρεώνει το ακριβές ποσό και αποδεσμεύει το υπόλοιπο του αρχικού δεσμευμένου κεφαλαίου.</w:t>
      </w:r>
    </w:p>
    <w:p w:rsidR="00000000" w:rsidDel="00000000" w:rsidP="00000000" w:rsidRDefault="00000000" w:rsidRPr="00000000" w14:paraId="00000173">
      <w:pPr>
        <w:spacing w:line="240" w:lineRule="auto"/>
        <w:ind w:left="1800" w:hanging="360"/>
        <w:jc w:val="both"/>
        <w:rPr/>
      </w:pPr>
      <w:r w:rsidDel="00000000" w:rsidR="00000000" w:rsidRPr="00000000">
        <w:rPr>
          <w:rtl w:val="0"/>
        </w:rPr>
        <w:t xml:space="preserve">b. Εάν Τελικό Ποσό = 0: Η PSP ακυρώνει  την Προ-δέσμευση και αποδεσμεύει το πλήρες ποσό.</w:t>
      </w:r>
    </w:p>
    <w:p w:rsidR="00000000" w:rsidDel="00000000" w:rsidP="00000000" w:rsidRDefault="00000000" w:rsidRPr="00000000" w14:paraId="00000174">
      <w:pPr>
        <w:spacing w:after="240" w:line="240" w:lineRule="auto"/>
        <w:ind w:left="1080" w:hanging="360"/>
        <w:jc w:val="both"/>
        <w:rPr/>
      </w:pPr>
      <w:r w:rsidDel="00000000" w:rsidR="00000000" w:rsidRPr="00000000">
        <w:rPr>
          <w:rtl w:val="0"/>
        </w:rPr>
        <w:t xml:space="preserve">5.  [Final Record] Το Σύστημα Παρόχου καταγράφει την ολοκληρωμένη συναλλαγή (χρέωση και αποδέσμευση) και δημιουργεί τον Αναλυτικό Λογαριασμό.</w:t>
      </w:r>
    </w:p>
    <w:p w:rsidR="00000000" w:rsidDel="00000000" w:rsidP="00000000" w:rsidRDefault="00000000" w:rsidRPr="00000000" w14:paraId="00000175">
      <w:pPr>
        <w:spacing w:after="240" w:line="240" w:lineRule="auto"/>
        <w:ind w:left="108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line="240" w:lineRule="auto"/>
        <w:ind w:left="1080" w:hanging="360"/>
        <w:jc w:val="both"/>
        <w:rPr/>
      </w:pPr>
      <w:r w:rsidDel="00000000" w:rsidR="00000000" w:rsidRPr="00000000">
        <w:rPr>
          <w:rtl w:val="0"/>
        </w:rPr>
        <w:t xml:space="preserve">Ακολουθούν Activity και Sequence UML διαγράμματα:</w:t>
      </w:r>
    </w:p>
    <w:p w:rsidR="00000000" w:rsidDel="00000000" w:rsidP="00000000" w:rsidRDefault="00000000" w:rsidRPr="00000000" w14:paraId="00000177">
      <w:pPr>
        <w:spacing w:after="240" w:line="240" w:lineRule="auto"/>
        <w:ind w:left="108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line="240" w:lineRule="auto"/>
        <w:ind w:left="108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line="240" w:lineRule="auto"/>
        <w:ind w:left="108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line="240" w:lineRule="auto"/>
        <w:ind w:left="108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line="240" w:lineRule="auto"/>
        <w:ind w:left="108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line="240" w:lineRule="auto"/>
        <w:ind w:left="1080" w:hanging="36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610100" cy="8410575"/>
            <wp:effectExtent b="0" l="0" r="0" t="0"/>
            <wp:docPr id="11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7"/>
                    <a:srcRect b="3638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841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line="240" w:lineRule="auto"/>
        <w:ind w:left="1080" w:hanging="36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4050" cy="5943600"/>
            <wp:effectExtent b="0" l="0" r="0" t="0"/>
            <wp:docPr id="15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7"/>
                    <a:srcRect b="0" l="0" r="0" t="6382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line="240" w:lineRule="auto"/>
        <w:ind w:left="108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line="240" w:lineRule="auto"/>
        <w:ind w:left="108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4050" cy="4267200"/>
            <wp:effectExtent b="0" l="0" r="0" t="0"/>
            <wp:docPr id="17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8"/>
                    <a:srcRect b="2679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="240" w:lineRule="auto"/>
        <w:jc w:val="both"/>
        <w:rPr>
          <w:i w:val="1"/>
          <w:iCs w:val="1"/>
          <w:color w:val="8496b0"/>
        </w:rPr>
      </w:pPr>
      <w:r w:rsidDel="00000000" w:rsidR="00000000" w:rsidRPr="00000000">
        <w:rPr>
          <w:i w:val="1"/>
          <w:iCs w:val="1"/>
          <w:color w:val="8496b0"/>
          <w:rtl w:val="0"/>
        </w:rPr>
        <w:t xml:space="preserve"> </w:t>
      </w:r>
    </w:p>
    <w:p w:rsidR="00000000" w:rsidDel="00000000" w:rsidP="00000000" w:rsidRDefault="00000000" w:rsidRPr="00000000" w14:paraId="00000183">
      <w:pPr>
        <w:spacing w:before="12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3.1.3.6 Δεδομένα Εξόδου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Δεδομένο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Παραγωγή /Μεταβολή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Σχόλιο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Charging transaction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Δημιουργείται (Εσωτερική εγγραφή βάσης δεδομένων)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Περιλαμβάνει auth code, pre-auth amount, final charge amount, date/time και status (capture, failed, voided)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Αναλυτικός λογαριασμός (receipt)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Δημιουργείται (Έγγραφο για τον πελάτη)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Παρέχεται στον πελάτη (email/app) με αναλυτικά στοιχεία κόστους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Κατάσταση λογαριασμού πελάτη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Μεταβάλλεται (Πεδίο στο προφίλ του πελάτη)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Ενημέρωση του λογαριασμού πελάτη με το ιστορικό των πληρωμών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PSP Settlement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Δημιουργείται (Αρχείο δεδομένων από την PSP)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Συγκεντρωτική αναφορά για την εκκαθάριση όλων των επιτυχημένων συναλλαγών προς το back office.</w:t>
            </w:r>
          </w:p>
        </w:tc>
      </w:tr>
    </w:tbl>
    <w:p w:rsidR="00000000" w:rsidDel="00000000" w:rsidP="00000000" w:rsidRDefault="00000000" w:rsidRPr="00000000" w14:paraId="00000193">
      <w:pPr>
        <w:spacing w:after="240" w:before="240" w:line="240" w:lineRule="auto"/>
        <w:rPr>
          <w:b w:val="1"/>
          <w:bCs w:val="1"/>
          <w:i w:val="1"/>
          <w:iCs w:val="1"/>
          <w:color w:val="8496b0"/>
        </w:rPr>
      </w:pPr>
      <w:r w:rsidDel="00000000" w:rsidR="00000000" w:rsidRPr="00000000">
        <w:rPr>
          <w:b w:val="1"/>
          <w:bCs w:val="1"/>
          <w:i w:val="1"/>
          <w:iCs w:val="1"/>
          <w:color w:val="8496b0"/>
        </w:rPr>
        <w:drawing>
          <wp:inline distB="114300" distT="114300" distL="114300" distR="114300">
            <wp:extent cx="5731200" cy="2527300"/>
            <wp:effectExtent b="0" l="0" r="0" t="0"/>
            <wp:docPr id="10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3.1.3.7 Παρατηρήσεις</w:t>
      </w:r>
    </w:p>
    <w:p w:rsidR="00000000" w:rsidDel="00000000" w:rsidP="00000000" w:rsidRDefault="00000000" w:rsidRPr="00000000" w14:paraId="0000019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Διαχείριση Οφειλών (Negative Balance Policy): Σε περίπτωση που το Τελικό Ποσό Χρέωσης (συμπεριλαμβανομένων των τελών στάθμευσης/overstay) υπερβαίνει το ποσό της Προ-δέσμευσης:</w:t>
      </w:r>
    </w:p>
    <w:p w:rsidR="00000000" w:rsidDel="00000000" w:rsidP="00000000" w:rsidRDefault="00000000" w:rsidRPr="00000000" w14:paraId="00000196">
      <w:pPr>
        <w:numPr>
          <w:ilvl w:val="0"/>
          <w:numId w:val="16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Το σύστημα εκτελεί άμεση χρέωση (Capture) για το σύνολο του προ-δεσμευμένου ποσού (Max Capture).</w:t>
      </w:r>
    </w:p>
    <w:p w:rsidR="00000000" w:rsidDel="00000000" w:rsidP="00000000" w:rsidRDefault="00000000" w:rsidRPr="00000000" w14:paraId="00000197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Η διαφορά καταγράφεται στον λογαριασμό του χρήστη ως "Εκκρεμής Οφειλή" (Negative Balance).</w:t>
      </w:r>
    </w:p>
    <w:p w:rsidR="00000000" w:rsidDel="00000000" w:rsidP="00000000" w:rsidRDefault="00000000" w:rsidRPr="00000000" w14:paraId="00000198">
      <w:pPr>
        <w:numPr>
          <w:ilvl w:val="0"/>
          <w:numId w:val="16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Το σύστημα απαγορεύει την εκκίνηση νέας συνεδρίας φόρτισης (στο Use Case 1) μέχρι ο χρήστης να εξοφλήσει το υπόλοιπο μέσω της εφαρμογής.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72iak49o3s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</w:t>
        <w:tab/>
        <w:t xml:space="preserve">Λειτουργικές απαιτήσεις</w:t>
      </w:r>
    </w:p>
    <w:p w:rsidR="00000000" w:rsidDel="00000000" w:rsidP="00000000" w:rsidRDefault="00000000" w:rsidRPr="00000000" w14:paraId="000001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3.2.1 R1: Διαχείριση Χρηστών &amp; Λογαριασμών</w:t>
      </w:r>
    </w:p>
    <w:tbl>
      <w:tblPr>
        <w:tblStyle w:val="Table5"/>
        <w:tblW w:w="9025.511811023624" w:type="dxa"/>
        <w:jc w:val="left"/>
        <w:tblLayout w:type="fixed"/>
        <w:tblLook w:val="0600"/>
      </w:tblPr>
      <w:tblGrid>
        <w:gridCol w:w="1060.7205768545705"/>
        <w:gridCol w:w="2567.3192722984513"/>
        <w:gridCol w:w="5397.471961870601"/>
        <w:tblGridChange w:id="0">
          <w:tblGrid>
            <w:gridCol w:w="1060.7205768545705"/>
            <w:gridCol w:w="2567.3192722984513"/>
            <w:gridCol w:w="5397.471961870601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Τίτλος Απαίτησης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Περιγραφή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Εγγραφή και Προφίλ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Το σύστημα επιτρέπει στους χρήστες την εγγραφή (Sign up), την ταυτοποίηση (Login) και την επεξεργασία του προσωπικού τους προφίλ (στοιχεία επικοινωνίας, κωδικός πρόσβασης).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Διαχείριση Οχήματος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Ο χρήστης δύναται να καταχωρεί, να τροποποιεί και να διαγράφει πληροφορίες για τα ηλεκτρικά οχήματά του (μάρκα, μοντέλο, χωρητικότητα μπαταρίας, τύπος βύσματος).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Διαχείριση Πορτοφολιού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Το σύστημα παρέχει δυνατότητα ασφαλούς αποθήκευσης και διαχείρισης μεθόδων πληρωμής (πιστωτικές/χρεωστικές κάρτες) μέσω tokenization.</w:t>
            </w:r>
          </w:p>
        </w:tc>
      </w:tr>
    </w:tbl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3.2.2 R2: Προβολή &amp; Πλοήγηση</w:t>
      </w:r>
    </w:p>
    <w:tbl>
      <w:tblPr>
        <w:tblStyle w:val="Table6"/>
        <w:tblW w:w="9025.511811023624" w:type="dxa"/>
        <w:jc w:val="left"/>
        <w:tblLayout w:type="fixed"/>
        <w:tblLook w:val="0600"/>
      </w:tblPr>
      <w:tblGrid>
        <w:gridCol w:w="1060.7205768545705"/>
        <w:gridCol w:w="2215.3102313068903"/>
        <w:gridCol w:w="5749.481002862162"/>
        <w:tblGridChange w:id="0">
          <w:tblGrid>
            <w:gridCol w:w="1060.7205768545705"/>
            <w:gridCol w:w="2215.3102313068903"/>
            <w:gridCol w:w="5749.481002862162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Τίτλος Απαίτησης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Περιγραφή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Προβολή Χάρτη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Εμφάνιση των σταθμών φόρτισης σε χάρτη με χρωματική κωδικοποίηση βάσει κατάστασης (Πράσινο: Διαθέσιμος, Γκρι: Μη Διαθέσιμος/Κατειλημμένος).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Φίλτρα Αναζήτησης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Δυνατότητα φιλτραρίσματος των σταθμών με βάση κριτήρια όπως: τρέχουσα διαθεσιμότητα, τύπος βύσματος (Type 2, CCS), ταχύτητα φόρτισης.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Πλοήγηση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Παροχή οδηγιών πλοήγησης προς τον επιλεγμένο φορτιστή, είτε εντός της εφαρμογής είτε μέσω εξωτερικής υπηρεσίας (π.χ. Google Maps).</w:t>
            </w:r>
          </w:p>
        </w:tc>
      </w:tr>
    </w:tbl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3.2.3 R3: Σύστημα Δέσμευσης (Reservation)</w:t>
      </w:r>
    </w:p>
    <w:tbl>
      <w:tblPr>
        <w:tblStyle w:val="Table7"/>
        <w:tblW w:w="9025.511811023624" w:type="dxa"/>
        <w:jc w:val="left"/>
        <w:tblLayout w:type="fixed"/>
        <w:tblLook w:val="0600"/>
      </w:tblPr>
      <w:tblGrid>
        <w:gridCol w:w="1060.7205768545705"/>
        <w:gridCol w:w="3003.810483127987"/>
        <w:gridCol w:w="4960.9807510410665"/>
        <w:tblGridChange w:id="0">
          <w:tblGrid>
            <w:gridCol w:w="1060.7205768545705"/>
            <w:gridCol w:w="3003.810483127987"/>
            <w:gridCol w:w="4960.980751041066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Τίτλος Απαίτησης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Περιγραφή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Δημιουργία Κράτησης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Ο χρήστης μπορεί να δεσμεύσει έναν διαθέσιμο φορτιστή για συγκεκριμένο χρονικό διάστημα (μέγιστο όριο 60 λεπτά).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Κόστος Κράτησης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Το σύστημα υπολογίζει αυτόματα το τέλος κράτησης βάσει της διάρκειας (π.χ. δωρεάν για τα πρώτα 15', χρέωση για 16-30' κ.λπ.).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Έλεγχος Πρόσβασης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Κατά τη διάρκεια της κράτησης, ο φορτιστής καθίσταται μη διαθέσιμος για άλλους χρήστες και μπορεί να ενεργοποιηθεί μόνο από τον χρήστη που πραγματοποίησε την κράτηση.</w:t>
            </w:r>
          </w:p>
        </w:tc>
      </w:tr>
    </w:tbl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3.2.4 R4: Φόρτιση και Πληρωμές</w:t>
      </w:r>
    </w:p>
    <w:tbl>
      <w:tblPr>
        <w:tblStyle w:val="Table8"/>
        <w:tblW w:w="9025.511811023624" w:type="dxa"/>
        <w:jc w:val="left"/>
        <w:tblLayout w:type="fixed"/>
        <w:tblLook w:val="0600"/>
      </w:tblPr>
      <w:tblGrid>
        <w:gridCol w:w="1060.7205768545705"/>
        <w:gridCol w:w="2299.792401144865"/>
        <w:gridCol w:w="5664.998833024188"/>
        <w:tblGridChange w:id="0">
          <w:tblGrid>
            <w:gridCol w:w="1060.7205768545705"/>
            <w:gridCol w:w="2299.792401144865"/>
            <w:gridCol w:w="5664.998833024188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Τίτλος Απαίτησης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Περιγραφή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Προ-Δέσμευση Ποσού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Πριν την έναρξη της φόρτισης, το σύστημα υπολογίζει το εκτιμώμενο μέγιστο κόστος βάσει του τύπου οχήματος, της χωρητικότητας μπαταρίας και της τρέχουσας τιμής ενέργειας.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Έλεγχος Συνεδρίας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Start/Stop, Live-monitoring, Auto Stop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Τιμολόγηση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Υπολογισμός €/kWh (δυναμικά βάσει ώρας ή στατικά με προκαθορισμένο ποσό, βάσει πολιτικής τιμολόγησης του εκάστοτε φορτιστή) και overstay fee.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FR-4.4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Τελική Εκκαθάριση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Χρέωση πραγματικού πσοού και αποδέσμευση υπολοίπου</w:t>
            </w:r>
          </w:p>
        </w:tc>
      </w:tr>
    </w:tbl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3.2.5 R5: Ιστορικό και Αναφορές</w:t>
      </w:r>
    </w:p>
    <w:tbl>
      <w:tblPr>
        <w:tblStyle w:val="Table9"/>
        <w:tblW w:w="9025.511811023624" w:type="dxa"/>
        <w:jc w:val="left"/>
        <w:tblLayout w:type="fixed"/>
        <w:tblLook w:val="0600"/>
      </w:tblPr>
      <w:tblGrid>
        <w:gridCol w:w="1060.7205768545705"/>
        <w:gridCol w:w="2722.203250334738"/>
        <w:gridCol w:w="5242.587983834314"/>
        <w:tblGridChange w:id="0">
          <w:tblGrid>
            <w:gridCol w:w="1060.7205768545705"/>
            <w:gridCol w:w="2722.203250334738"/>
            <w:gridCol w:w="5242.58798383431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Τίτλος Απαίτησης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Περιγραφή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FR-5.1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Ιστορικό Χρήστη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 Αναλυτικά στοιχεία κρατήσεων, φορτίσεων και συναλλαγών 6 μηνών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FR-5.2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Στατιστικά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Συγκεντρωτικά Δεδομένα περιόδων</w:t>
            </w:r>
          </w:p>
        </w:tc>
      </w:tr>
    </w:tbl>
    <w:p w:rsidR="00000000" w:rsidDel="00000000" w:rsidP="00000000" w:rsidRDefault="00000000" w:rsidRPr="00000000" w14:paraId="000001E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3.2.6 R6: Εξωτερικά Συστήματα</w:t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Τίτλος Απαίτησης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Περιγραφή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FR-6.1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 Gateway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Διασύνδεση με τράπεζες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FR-6.2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Maps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Λήψη χαρτογραφικών δεδομένων για απεικόνιση και πλοήγηση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FR-6.3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Πάροχος Ενέργειας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Λήψη δεδομένων κόστους ενέργειας (χονδρική) βάσει ημερήσιας κατανομής κόστους.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FR-6.4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Υλικό Φοτιστή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Αποστολή σημάτων ελέγχου (Unlock/Lock) και λήψη μετρήσεων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FR-6.5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Εξωτερικοί Aggregators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Διάθεση δεδομένων διαθεσιμότητας φορτιστών σε τρίτες εφαρμογές ενημέρωσης κοινου</w:t>
            </w:r>
          </w:p>
        </w:tc>
      </w:tr>
    </w:tbl>
    <w:p w:rsidR="00000000" w:rsidDel="00000000" w:rsidP="00000000" w:rsidRDefault="00000000" w:rsidRPr="00000000" w14:paraId="000001F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3.2.7 R7: Διαχειριστής</w:t>
      </w:r>
    </w:p>
    <w:tbl>
      <w:tblPr>
        <w:tblStyle w:val="Table11"/>
        <w:tblW w:w="9025.511811023624" w:type="dxa"/>
        <w:jc w:val="left"/>
        <w:tblLayout w:type="fixed"/>
        <w:tblLook w:val="0600"/>
      </w:tblPr>
      <w:tblGrid>
        <w:gridCol w:w="1060.7205768545705"/>
        <w:gridCol w:w="2201.229869667228"/>
        <w:gridCol w:w="5763.561364501825"/>
        <w:tblGridChange w:id="0">
          <w:tblGrid>
            <w:gridCol w:w="1060.7205768545705"/>
            <w:gridCol w:w="2201.229869667228"/>
            <w:gridCol w:w="5763.56136450182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Τίτλος Απαίτησης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Περιγραφή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FR-7.1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Health Check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Έλεγχος ομαλής λειτουργίας συστήματος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FR-7.2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Διαχείριση Σταθμών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Add/Edit/Remove Charger</w:t>
            </w:r>
          </w:p>
        </w:tc>
      </w:tr>
    </w:tbl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3.2.8 R8: Διεπαφές Προγραμματισμού (REST API &amp; CLI)</w:t>
      </w:r>
    </w:p>
    <w:tbl>
      <w:tblPr>
        <w:tblStyle w:val="Table12"/>
        <w:tblW w:w="9025.511811023624" w:type="dxa"/>
        <w:jc w:val="left"/>
        <w:tblLayout w:type="fixed"/>
        <w:tblLook w:val="0600"/>
      </w:tblPr>
      <w:tblGrid>
        <w:gridCol w:w="1217.5039370078741"/>
        <w:gridCol w:w="1809.8031496062993"/>
        <w:gridCol w:w="5998.20472440945"/>
        <w:tblGridChange w:id="0">
          <w:tblGrid>
            <w:gridCol w:w="1217.5039370078741"/>
            <w:gridCol w:w="1809.8031496062993"/>
            <w:gridCol w:w="5998.2047244094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Τίτλος Απαίτησης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Περιγραφή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FR-8.1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 API 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Το σύστημα εκθέτει τεκμηριωμένο API για λειτουργίες όπως: λίστα σημείων (</w:t>
            </w:r>
            <w:r w:rsidDel="00000000" w:rsidR="00000000" w:rsidRPr="00000000">
              <w:rPr>
                <w:rtl w:val="0"/>
              </w:rPr>
              <w:t xml:space="preserve">/points</w:t>
            </w:r>
            <w:r w:rsidDel="00000000" w:rsidR="00000000" w:rsidRPr="00000000">
              <w:rPr>
                <w:rtl w:val="0"/>
              </w:rPr>
              <w:t xml:space="preserve">), λεπτομέρειες (</w:t>
            </w:r>
            <w:r w:rsidDel="00000000" w:rsidR="00000000" w:rsidRPr="00000000">
              <w:rPr>
                <w:rtl w:val="0"/>
              </w:rPr>
              <w:t xml:space="preserve">/point/:id</w:t>
            </w:r>
            <w:r w:rsidDel="00000000" w:rsidR="00000000" w:rsidRPr="00000000">
              <w:rPr>
                <w:rtl w:val="0"/>
              </w:rPr>
              <w:t xml:space="preserve">), δέσμευση (</w:t>
            </w:r>
            <w:r w:rsidDel="00000000" w:rsidR="00000000" w:rsidRPr="00000000">
              <w:rPr>
                <w:rtl w:val="0"/>
              </w:rPr>
              <w:t xml:space="preserve">/reserve</w:t>
            </w:r>
            <w:r w:rsidDel="00000000" w:rsidR="00000000" w:rsidRPr="00000000">
              <w:rPr>
                <w:rtl w:val="0"/>
              </w:rPr>
              <w:t xml:space="preserve">), καταγραφή session (</w:t>
            </w:r>
            <w:r w:rsidDel="00000000" w:rsidR="00000000" w:rsidRPr="00000000">
              <w:rPr>
                <w:rtl w:val="0"/>
              </w:rPr>
              <w:t xml:space="preserve">/newsession</w:t>
            </w:r>
            <w:r w:rsidDel="00000000" w:rsidR="00000000" w:rsidRPr="00000000">
              <w:rPr>
                <w:rtl w:val="0"/>
              </w:rPr>
              <w:t xml:space="preserve">) και ιστορικό (</w:t>
            </w:r>
            <w:r w:rsidDel="00000000" w:rsidR="00000000" w:rsidRPr="00000000">
              <w:rPr>
                <w:rtl w:val="0"/>
              </w:rPr>
              <w:t xml:space="preserve">/sessions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FR-8.2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Παροχή εργαλείου γραμμής εντολών που υποστηρίζει το σύνολο των διαχειριστικών λειτουργιών του REST API για γρήγορη και αυτοματοποιημένη διαχείριση.</w:t>
            </w:r>
          </w:p>
        </w:tc>
      </w:tr>
    </w:tbl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Ακολουθεί UML Functional Requirement Diagram: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before="120" w:line="240" w:lineRule="auto"/>
        <w:rPr>
          <w:i w:val="1"/>
          <w:iCs w:val="1"/>
          <w:color w:val="8496b0"/>
          <w:sz w:val="18"/>
          <w:szCs w:val="18"/>
        </w:rPr>
      </w:pPr>
      <w:r w:rsidDel="00000000" w:rsidR="00000000" w:rsidRPr="00000000">
        <w:rPr>
          <w:i w:val="1"/>
          <w:iCs w:val="1"/>
          <w:color w:val="8496b0"/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k4koutujqv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</w:t>
        <w:tab/>
        <w:t xml:space="preserve">Απαιτήσεις επιδόσεων</w:t>
      </w:r>
    </w:p>
    <w:p w:rsidR="00000000" w:rsidDel="00000000" w:rsidP="00000000" w:rsidRDefault="00000000" w:rsidRPr="00000000" w14:paraId="0000021E">
      <w:pPr>
        <w:spacing w:after="240" w:lineRule="auto"/>
        <w:rPr/>
      </w:pPr>
      <w:r w:rsidDel="00000000" w:rsidR="00000000" w:rsidRPr="00000000">
        <w:rPr>
          <w:rtl w:val="0"/>
        </w:rPr>
        <w:t xml:space="preserve">Το σύστημα πρέπει να πληροί τις ακόλουθες ελάχιστες μετρικές απόδοσης για τη διασφάλιση της εμπειρίας χρήστη και της επιχειρησιακής συνέχειας:</w:t>
      </w:r>
    </w:p>
    <w:p w:rsidR="00000000" w:rsidDel="00000000" w:rsidP="00000000" w:rsidRDefault="00000000" w:rsidRPr="00000000" w14:paraId="0000021F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Χρόνος Απόκρισης (Latency):</w:t>
      </w:r>
    </w:p>
    <w:p w:rsidR="00000000" w:rsidDel="00000000" w:rsidP="00000000" w:rsidRDefault="00000000" w:rsidRPr="00000000" w14:paraId="00000220">
      <w:pPr>
        <w:numPr>
          <w:ilvl w:val="1"/>
          <w:numId w:val="33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REST API:</w:t>
      </w:r>
      <w:r w:rsidDel="00000000" w:rsidR="00000000" w:rsidRPr="00000000">
        <w:rPr>
          <w:rtl w:val="0"/>
        </w:rPr>
        <w:t xml:space="preserve"> Το 95% των αιτημάτων ανάγνωσης δεδομένων πρέπει να εξυπηρετείται σε </w:t>
      </w:r>
      <w:r w:rsidDel="00000000" w:rsidR="00000000" w:rsidRPr="00000000">
        <w:rPr>
          <w:b w:val="1"/>
          <w:bCs w:val="1"/>
          <w:rtl w:val="0"/>
        </w:rPr>
        <w:t xml:space="preserve">&lt; </w:t>
      </w:r>
      <w:r w:rsidDel="00000000" w:rsidR="00000000" w:rsidRPr="00000000">
        <w:rPr>
          <w:rtl w:val="0"/>
        </w:rPr>
        <w:t xml:space="preserve">500 ms.</w:t>
      </w:r>
    </w:p>
    <w:p w:rsidR="00000000" w:rsidDel="00000000" w:rsidP="00000000" w:rsidRDefault="00000000" w:rsidRPr="00000000" w14:paraId="00000221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Έλεγχος Φορτιστή:</w:t>
      </w:r>
      <w:r w:rsidDel="00000000" w:rsidR="00000000" w:rsidRPr="00000000">
        <w:rPr>
          <w:rtl w:val="0"/>
        </w:rPr>
        <w:t xml:space="preserve"> Η καθυστέρηση από την εντολή χρήστη έως τη λήψη σήματος στον φορτιστή (OCPP) δεν πρέπει να υπερβαίνει τα 2 δευτερόλεπτα.</w:t>
      </w:r>
    </w:p>
    <w:p w:rsidR="00000000" w:rsidDel="00000000" w:rsidP="00000000" w:rsidRDefault="00000000" w:rsidRPr="00000000" w14:paraId="00000222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Επεξεργασία Πληρωμής:</w:t>
      </w:r>
      <w:r w:rsidDel="00000000" w:rsidR="00000000" w:rsidRPr="00000000">
        <w:rPr>
          <w:rtl w:val="0"/>
        </w:rPr>
        <w:t xml:space="preserve"> Η εσωτερική επιβεβαίωση συναλλαγής ολοκληρώνεται σε &lt; 1 δευτερόλεπτο.</w:t>
      </w:r>
    </w:p>
    <w:p w:rsidR="00000000" w:rsidDel="00000000" w:rsidP="00000000" w:rsidRDefault="00000000" w:rsidRPr="00000000" w14:paraId="00000223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Ταυτοχρονισμός (Concurrency):</w:t>
      </w:r>
    </w:p>
    <w:p w:rsidR="00000000" w:rsidDel="00000000" w:rsidP="00000000" w:rsidRDefault="00000000" w:rsidRPr="00000000" w14:paraId="00000225">
      <w:pPr>
        <w:numPr>
          <w:ilvl w:val="1"/>
          <w:numId w:val="3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Υποστήριξη τουλάχιστον 500 ταυτόχρονων ενεργών χρηστών.</w:t>
      </w:r>
    </w:p>
    <w:p w:rsidR="00000000" w:rsidDel="00000000" w:rsidP="00000000" w:rsidRDefault="00000000" w:rsidRPr="00000000" w14:paraId="00000226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Ταυτόχρονη παρακολούθηση για ≥ 1.000 φορτιστές.</w:t>
      </w:r>
    </w:p>
    <w:p w:rsidR="00000000" w:rsidDel="00000000" w:rsidP="00000000" w:rsidRDefault="00000000" w:rsidRPr="00000000" w14:paraId="00000227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Διαχείριση αιχμών κίνησης ≥ 5 αιτημάτων ανά δευτερόλεπτο (TPS).</w:t>
      </w:r>
    </w:p>
    <w:p w:rsidR="00000000" w:rsidDel="00000000" w:rsidP="00000000" w:rsidRDefault="00000000" w:rsidRPr="00000000" w14:paraId="00000228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Χωρητικότητα (Capacity):</w:t>
      </w:r>
    </w:p>
    <w:p w:rsidR="00000000" w:rsidDel="00000000" w:rsidP="00000000" w:rsidRDefault="00000000" w:rsidRPr="00000000" w14:paraId="00000229">
      <w:pPr>
        <w:numPr>
          <w:ilvl w:val="1"/>
          <w:numId w:val="33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Δυνατότητα αποθήκευσης και γρήγορης ανάκλησης ιστορικού δεδομένων (Logs, Transactions) για βάθος 5 ετών.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before="120" w:line="240" w:lineRule="auto"/>
        <w:rPr>
          <w:i w:val="1"/>
          <w:iCs w:val="1"/>
          <w:color w:val="8496b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before="120" w:line="240" w:lineRule="auto"/>
        <w:rPr>
          <w:i w:val="1"/>
          <w:iCs w:val="1"/>
          <w:color w:val="8496b0"/>
          <w:sz w:val="18"/>
          <w:szCs w:val="18"/>
        </w:rPr>
      </w:pPr>
      <w:r w:rsidDel="00000000" w:rsidR="00000000" w:rsidRPr="00000000">
        <w:rPr>
          <w:i w:val="1"/>
          <w:iCs w:val="1"/>
          <w:color w:val="8496b0"/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47tpmi8q3d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</w:t>
        <w:tab/>
        <w:t xml:space="preserve">Απαιτήσεις οργάνωσης δεδομένων</w:t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vy167p39m0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3.4.1</w:t>
        <w:tab/>
        <w:t xml:space="preserve">Απαιτήσεις και περιορισμοί πρόσβασης σε δεδομένα</w:t>
      </w:r>
    </w:p>
    <w:p w:rsidR="00000000" w:rsidDel="00000000" w:rsidP="00000000" w:rsidRDefault="00000000" w:rsidRPr="00000000" w14:paraId="0000022F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Η διαχείριση των δεδομένων του συστήματος διέπεται από τις θεμελιώδεις αρχές της Εμπιστευτικότητας, της Ακεραιότητας και της Διαθεσιμότητας (CIA Triad), ενώ διασφαλίζεται η πλήρης συμμόρφωση με τον Γενικό Κανονισμό Προστασίας Δεδομένων (GDPR) και τα διεθνή πρότυπα ασφάλειας ηλεκτρονικών πληρωμών (PCI-DSS).</w:t>
      </w:r>
    </w:p>
    <w:p w:rsidR="00000000" w:rsidDel="00000000" w:rsidP="00000000" w:rsidRDefault="00000000" w:rsidRPr="00000000" w14:paraId="0000023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 Διαχείριση Πρόσβασης και Ρόλοι</w:t>
      </w:r>
      <w:r w:rsidDel="00000000" w:rsidR="00000000" w:rsidRPr="00000000">
        <w:rPr>
          <w:rtl w:val="0"/>
        </w:rPr>
        <w:t xml:space="preserve"> Η πρόσβαση στα δεδομένα καθορίζεται αυστηρά βάσει του ρόλου του χρήστη:</w:t>
      </w:r>
    </w:p>
    <w:p w:rsidR="00000000" w:rsidDel="00000000" w:rsidP="00000000" w:rsidRDefault="00000000" w:rsidRPr="00000000" w14:paraId="00000231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Πελάτης/Οδηγός:</w:t>
      </w:r>
      <w:r w:rsidDel="00000000" w:rsidR="00000000" w:rsidRPr="00000000">
        <w:rPr>
          <w:rtl w:val="0"/>
        </w:rPr>
        <w:t xml:space="preserve"> Διαθέτει δικαίωμα ανάγνωσης και εγγραφής αποκλειστικά στα προσωπικά του δεδομένα (User, Vehicle, PaymentMethod). Έχει δικαίωμα ανάγνωσης στο ιστορικό των φορτίσεών του (ChargingSession, Transaction), ωστόσο απαγορεύεται αυστηρά η τροποποίηση ή διαγραφή εγγραφών που αφορούν ολοκληρωμένες οικονομικές συναλλαγές.</w:t>
      </w:r>
    </w:p>
    <w:p w:rsidR="00000000" w:rsidDel="00000000" w:rsidP="00000000" w:rsidRDefault="00000000" w:rsidRPr="00000000" w14:paraId="000002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Διαχειριστής Συστήματος:</w:t>
      </w:r>
      <w:r w:rsidDel="00000000" w:rsidR="00000000" w:rsidRPr="00000000">
        <w:rPr>
          <w:rtl w:val="0"/>
        </w:rPr>
        <w:t xml:space="preserve"> Διαθέτει πλήρη πρόσβαση στα δεδομένα της υποδομής (Station, Charger, PricingPolicy). Έχει δικαίωμα ανάγνωσης στα βασικά στοιχεία των χρηστών αποκλειστικά για σκοπούς τεχνικής υποστήριξης, χωρίς καμία πρόσβαση σε κωδικούς ασφαλείας ή ευαίσθητα τραπεζικά δεδομένα.</w:t>
      </w:r>
    </w:p>
    <w:p w:rsidR="00000000" w:rsidDel="00000000" w:rsidP="00000000" w:rsidRDefault="00000000" w:rsidRPr="00000000" w14:paraId="00000233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Σύστημα (Backend System):</w:t>
      </w:r>
      <w:r w:rsidDel="00000000" w:rsidR="00000000" w:rsidRPr="00000000">
        <w:rPr>
          <w:rtl w:val="0"/>
        </w:rPr>
        <w:t xml:space="preserve"> Αποτελεί τη μοναδική οντότητα που έχει δικαίωμα εγγραφής στον πίνακα χονδρικής τιμής ρεύματος (WholesalePrice), μέσω της αυτοματοποιημένης διαδικασίας λήψης τιμών από το εξωτερικό API του παρόχου ενέργειας.</w:t>
      </w:r>
    </w:p>
    <w:p w:rsidR="00000000" w:rsidDel="00000000" w:rsidP="00000000" w:rsidRDefault="00000000" w:rsidRPr="00000000" w14:paraId="0000023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 Ασφάλεια και Κρυπτογράφηση</w:t>
      </w:r>
      <w:r w:rsidDel="00000000" w:rsidR="00000000" w:rsidRPr="00000000">
        <w:rPr>
          <w:rtl w:val="0"/>
        </w:rPr>
        <w:t xml:space="preserve"> Για την προστασία των ευαίσθητων δεδομένων εφαρμόζονται οι εξής περιορισμοί:</w:t>
      </w:r>
    </w:p>
    <w:p w:rsidR="00000000" w:rsidDel="00000000" w:rsidP="00000000" w:rsidRDefault="00000000" w:rsidRPr="00000000" w14:paraId="00000235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Κωδικοί Πρόσβασης:</w:t>
      </w:r>
      <w:r w:rsidDel="00000000" w:rsidR="00000000" w:rsidRPr="00000000">
        <w:rPr>
          <w:rtl w:val="0"/>
        </w:rPr>
        <w:t xml:space="preserve"> Στο σχήμα της βάσης δεδομένων, το πεδίο κωδικού αποθηκεύει τα δεδομένα αποκλειστικά σε κρυπτογραφημένη μορφή (hashing με χρήση salt). Απαγορεύεται ρητά η αποθήκευση κωδικών σε μορφή απλού κειμένου.</w:t>
      </w:r>
    </w:p>
    <w:p w:rsidR="00000000" w:rsidDel="00000000" w:rsidP="00000000" w:rsidRDefault="00000000" w:rsidRPr="00000000" w14:paraId="00000236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Στοιχεία Πληρωμών:</w:t>
      </w:r>
      <w:r w:rsidDel="00000000" w:rsidR="00000000" w:rsidRPr="00000000">
        <w:rPr>
          <w:rtl w:val="0"/>
        </w:rPr>
        <w:t xml:space="preserve"> Στην οντότητα PaymentMethod δεν αποθηκεύονται ποτέ οι πλήρεις αριθμοί καρτών (PAN) ή οι κωδικοί ασφαλείας (CVV). Το σύστημα αποθηκεύει αποκλειστικά το token που παρέχεται από τον Πάροχο Υπηρεσιών Πληρωμών (PSP) και τα τελευταία 4 ψηφία της κάρτας για λόγους αναγνώρισης από τον χρήστη.</w:t>
      </w:r>
    </w:p>
    <w:p w:rsidR="00000000" w:rsidDel="00000000" w:rsidP="00000000" w:rsidRDefault="00000000" w:rsidRPr="00000000" w14:paraId="0000023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 Ακεραιότητα Δεδομένων</w:t>
      </w:r>
      <w:r w:rsidDel="00000000" w:rsidR="00000000" w:rsidRPr="00000000">
        <w:rPr>
          <w:rtl w:val="0"/>
        </w:rPr>
        <w:t xml:space="preserve"> Για τη διασφάλιση της αξιοπιστίας των δεδομένων ισχύουν τα εξής:</w:t>
      </w:r>
    </w:p>
    <w:p w:rsidR="00000000" w:rsidDel="00000000" w:rsidP="00000000" w:rsidRDefault="00000000" w:rsidRPr="00000000" w14:paraId="00000238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Αμετάβλητο Συναλλαγών (Immutability):</w:t>
      </w:r>
      <w:r w:rsidDel="00000000" w:rsidR="00000000" w:rsidRPr="00000000">
        <w:rPr>
          <w:rtl w:val="0"/>
        </w:rPr>
        <w:t xml:space="preserve"> Οι εγγραφές που αφορούν οικονομικές συναλλαγές (Transaction) και συνεδρίες φόρτισης (ChargingSession) με κατάσταση 'COMPLETED' ή 'SUCCESS', κλειδώνονται οριστικά. Δεν επιτρέπεται καμία τροποποίηση ή διαγραφή τους, προκειμένου να διασφαλιστεί η φορολογική εγκυρότητα και η ιχνηλασιμότητα.</w:t>
      </w:r>
    </w:p>
    <w:p w:rsidR="00000000" w:rsidDel="00000000" w:rsidP="00000000" w:rsidRDefault="00000000" w:rsidRPr="00000000" w14:paraId="00000239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Ταυτοχρονισμός (Concurrency Control):</w:t>
      </w:r>
      <w:r w:rsidDel="00000000" w:rsidR="00000000" w:rsidRPr="00000000">
        <w:rPr>
          <w:rtl w:val="0"/>
        </w:rPr>
        <w:t xml:space="preserve"> Το σύστημα επιβάλλει αυστηρούς ελέγχους κατά την εγγραφή στον πίνακα Reservation, ώστε να αποτρέπεται η δημιουργία δύο ενεργών κρατήσεων για τον ίδιο φορτιστή την ίδια χρονική στιγμή.</w:t>
      </w:r>
    </w:p>
    <w:p w:rsidR="00000000" w:rsidDel="00000000" w:rsidP="00000000" w:rsidRDefault="00000000" w:rsidRPr="00000000" w14:paraId="0000023A">
      <w:pPr>
        <w:spacing w:after="240" w:before="240" w:lineRule="auto"/>
        <w:jc w:val="both"/>
        <w:rPr>
          <w:i w:val="1"/>
          <w:iCs w:val="1"/>
          <w:color w:val="8496b0"/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4. Πολιτική Διατήρησης (Data Retention)</w:t>
      </w:r>
      <w:r w:rsidDel="00000000" w:rsidR="00000000" w:rsidRPr="00000000">
        <w:rPr>
          <w:rtl w:val="0"/>
        </w:rPr>
        <w:t xml:space="preserve"> Τα αναλυτικά δεδομένα φόρτισης παραμένουν άμεσα προσβάσιμα στον χρήστη για χρονικό διάστημα 6 μηνών. Μετά το πέρας της περιόδου αυτής, τα πρωτογενή δεδομένα αρχειοθετούνται, ενώ στη βάση διατηρούνται μόνο ανωνυμοποιημένα στατιστικά στοιχεία για τη βελτιστοποίηση της τιμολογιακής πολιτικής (PricingPolicy).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5d3wfzez2n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3.4.2</w:t>
        <w:tab/>
        <w:t xml:space="preserve">Εννοιολογικό μοντέλο δεδομένων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Το εννοιολογικό μοντέλο δεδομένων αποτυπώνεται στο παρακάτω Διάγραμμα Οντοτήτων-Συσχετίσεων (Entity-Relationship Diagram - ERD). Το διάγραμμα περιγράφει τις κύριες οντότητες του συστήματος, τα χαρακτηριστικά τους και τις μεταξύ τους συσχετίσεις.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before="120" w:line="240" w:lineRule="auto"/>
        <w:rPr>
          <w:i w:val="1"/>
          <w:iCs w:val="1"/>
          <w:color w:val="8496b0"/>
          <w:sz w:val="18"/>
          <w:szCs w:val="18"/>
        </w:rPr>
      </w:pPr>
      <w:r w:rsidDel="00000000" w:rsidR="00000000" w:rsidRPr="00000000">
        <w:rPr>
          <w:i w:val="1"/>
          <w:iCs w:val="1"/>
          <w:color w:val="8496b0"/>
          <w:sz w:val="18"/>
          <w:szCs w:val="18"/>
        </w:rPr>
        <w:drawing>
          <wp:inline distB="114300" distT="114300" distL="114300" distR="114300">
            <wp:extent cx="5731200" cy="32766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before="120" w:line="240" w:lineRule="auto"/>
        <w:rPr>
          <w:i w:val="1"/>
          <w:iCs w:val="1"/>
          <w:color w:val="8496b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Λεξικό Δεδομένων (Data Dictionary)</w:t>
      </w:r>
      <w:r w:rsidDel="00000000" w:rsidR="00000000" w:rsidRPr="00000000">
        <w:rPr>
          <w:rtl w:val="0"/>
        </w:rPr>
        <w:t xml:space="preserve"> Ακολουθεί περιγραφή των οντοτήτων που απεικονίζονται στο διάγραμμα:</w:t>
      </w:r>
    </w:p>
    <w:p w:rsidR="00000000" w:rsidDel="00000000" w:rsidP="00000000" w:rsidRDefault="00000000" w:rsidRPr="00000000" w14:paraId="00000240">
      <w:pPr>
        <w:numPr>
          <w:ilvl w:val="0"/>
          <w:numId w:val="12"/>
        </w:numPr>
        <w:spacing w:after="0" w:afterAutospacing="0" w:before="24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User:</w:t>
      </w:r>
      <w:r w:rsidDel="00000000" w:rsidR="00000000" w:rsidRPr="00000000">
        <w:rPr>
          <w:rtl w:val="0"/>
        </w:rPr>
        <w:t xml:space="preserve"> Η κεντρική οντότητα του πελάτη. Περιλαμβάνει τα στοιχεία αυθεντικοποίησης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password_hash</w:t>
      </w:r>
      <w:r w:rsidDel="00000000" w:rsidR="00000000" w:rsidRPr="00000000">
        <w:rPr>
          <w:rtl w:val="0"/>
        </w:rPr>
        <w:t xml:space="preserve">) και επικοινωνίας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phone_number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full_name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41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Vehicle:</w:t>
      </w:r>
      <w:r w:rsidDel="00000000" w:rsidR="00000000" w:rsidRPr="00000000">
        <w:rPr>
          <w:rtl w:val="0"/>
        </w:rPr>
        <w:t xml:space="preserve"> Αποθηκεύει τα στοιχεία των οχημάτων του χρήστη. Περιλαμβάνει την πινακίδα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license_plate</w:t>
      </w:r>
      <w:r w:rsidDel="00000000" w:rsidR="00000000" w:rsidRPr="00000000">
        <w:rPr>
          <w:rtl w:val="0"/>
        </w:rPr>
        <w:t xml:space="preserve">), τον τύπο βύσματος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port_type</w:t>
      </w:r>
      <w:r w:rsidDel="00000000" w:rsidR="00000000" w:rsidRPr="00000000">
        <w:rPr>
          <w:rtl w:val="0"/>
        </w:rPr>
        <w:t xml:space="preserve">) και τη χωρητικότητα της μπαταρίας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battery_size_kwh</w:t>
      </w:r>
      <w:r w:rsidDel="00000000" w:rsidR="00000000" w:rsidRPr="00000000">
        <w:rPr>
          <w:rtl w:val="0"/>
        </w:rPr>
        <w:t xml:space="preserve">) που είναι κρίσιμη για τον υπολογισμό της φόρτισης.</w:t>
      </w:r>
    </w:p>
    <w:p w:rsidR="00000000" w:rsidDel="00000000" w:rsidP="00000000" w:rsidRDefault="00000000" w:rsidRPr="00000000" w14:paraId="00000242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PaymentMethod:</w:t>
      </w:r>
      <w:r w:rsidDel="00000000" w:rsidR="00000000" w:rsidRPr="00000000">
        <w:rPr>
          <w:rtl w:val="0"/>
        </w:rPr>
        <w:t xml:space="preserve"> Διαχειρίζεται τα token πληρωμών. Δεν αποθηκεύει ευαίσθητα δεδομένα κάρτας, παρά μόνο το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token</w:t>
      </w:r>
      <w:r w:rsidDel="00000000" w:rsidR="00000000" w:rsidRPr="00000000">
        <w:rPr>
          <w:rtl w:val="0"/>
        </w:rPr>
        <w:t xml:space="preserve"> από τον πάροχο (PSP) και τα τελευταία 4 ψηφία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last_four</w:t>
      </w:r>
      <w:r w:rsidDel="00000000" w:rsidR="00000000" w:rsidRPr="00000000">
        <w:rPr>
          <w:rtl w:val="0"/>
        </w:rPr>
        <w:t xml:space="preserve">) για αναγνώριση.</w:t>
      </w:r>
    </w:p>
    <w:p w:rsidR="00000000" w:rsidDel="00000000" w:rsidP="00000000" w:rsidRDefault="00000000" w:rsidRPr="00000000" w14:paraId="00000243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Station:</w:t>
      </w:r>
      <w:r w:rsidDel="00000000" w:rsidR="00000000" w:rsidRPr="00000000">
        <w:rPr>
          <w:rtl w:val="0"/>
        </w:rPr>
        <w:t xml:space="preserve"> Η τοποθεσία φόρτισης. Περιέχει γεωγραφικά δεδομένα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latitude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longitude</w:t>
      </w:r>
      <w:r w:rsidDel="00000000" w:rsidR="00000000" w:rsidRPr="00000000">
        <w:rPr>
          <w:rtl w:val="0"/>
        </w:rPr>
        <w:t xml:space="preserve">) και διεύθυνση για την πλοήγηση του χρήστη.</w:t>
      </w:r>
    </w:p>
    <w:p w:rsidR="00000000" w:rsidDel="00000000" w:rsidP="00000000" w:rsidRDefault="00000000" w:rsidRPr="00000000" w14:paraId="00000244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Charger:</w:t>
      </w:r>
      <w:r w:rsidDel="00000000" w:rsidR="00000000" w:rsidRPr="00000000">
        <w:rPr>
          <w:rtl w:val="0"/>
        </w:rPr>
        <w:t xml:space="preserve"> Η φυσική μονάδα φόρτισης. Συνδέεται με έναν Σταθμό και μια Τιμολογιακή Πολιτική. Περιλαμβάνει τεχνικά χαρακτηριστικά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max_power_kw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connector_type</w:t>
      </w:r>
      <w:r w:rsidDel="00000000" w:rsidR="00000000" w:rsidRPr="00000000">
        <w:rPr>
          <w:rtl w:val="0"/>
        </w:rPr>
        <w:t xml:space="preserve">) και την τρέχουσα κατάσταση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status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45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PricingPolicy:</w:t>
      </w:r>
      <w:r w:rsidDel="00000000" w:rsidR="00000000" w:rsidRPr="00000000">
        <w:rPr>
          <w:rtl w:val="0"/>
        </w:rPr>
        <w:t xml:space="preserve"> Καθορίζει το μοντέλο χρέωσης. Περιλαμβάνει το περιθώριο κέρδους ανά kWh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margin_kwh</w:t>
      </w:r>
      <w:r w:rsidDel="00000000" w:rsidR="00000000" w:rsidRPr="00000000">
        <w:rPr>
          <w:rtl w:val="0"/>
        </w:rPr>
        <w:t xml:space="preserve">), τυχόν πάγια χρέωση συνεδρίας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session_fee</w:t>
      </w:r>
      <w:r w:rsidDel="00000000" w:rsidR="00000000" w:rsidRPr="00000000">
        <w:rPr>
          <w:rtl w:val="0"/>
        </w:rPr>
        <w:t xml:space="preserve">), καθώς και τις χρεώσεις και την περίοδο χάριτος για την παραμονή μετά τη φόρτιση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overstay_fee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grace_period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46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WholesalePrice:</w:t>
      </w:r>
      <w:r w:rsidDel="00000000" w:rsidR="00000000" w:rsidRPr="00000000">
        <w:rPr>
          <w:rtl w:val="0"/>
        </w:rPr>
        <w:t xml:space="preserve"> Καταγράφει τις διακυμάνσεις του κόστους ενέργειας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price_per_kwh</w:t>
      </w:r>
      <w:r w:rsidDel="00000000" w:rsidR="00000000" w:rsidRPr="00000000">
        <w:rPr>
          <w:rtl w:val="0"/>
        </w:rPr>
        <w:t xml:space="preserve">) ανά χρονική περίοδο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valid_from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valid_until</w:t>
      </w:r>
      <w:r w:rsidDel="00000000" w:rsidR="00000000" w:rsidRPr="00000000">
        <w:rPr>
          <w:rtl w:val="0"/>
        </w:rPr>
        <w:t xml:space="preserve">), επιτρέποντας τον δυναμικό υπολογισμό της τελικής τιμής.</w:t>
      </w:r>
    </w:p>
    <w:p w:rsidR="00000000" w:rsidDel="00000000" w:rsidP="00000000" w:rsidRDefault="00000000" w:rsidRPr="00000000" w14:paraId="00000247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Reservation:</w:t>
      </w:r>
      <w:r w:rsidDel="00000000" w:rsidR="00000000" w:rsidRPr="00000000">
        <w:rPr>
          <w:rtl w:val="0"/>
        </w:rPr>
        <w:t xml:space="preserve"> Καταγράφει το αίτημα δέσμευσης ενός φορτιστή. Περιλαμβάνει τον χρόνο λήξης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expiration_time</w:t>
      </w:r>
      <w:r w:rsidDel="00000000" w:rsidR="00000000" w:rsidRPr="00000000">
        <w:rPr>
          <w:rtl w:val="0"/>
        </w:rPr>
        <w:t xml:space="preserve">), το κόστος κράτησης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fee_amount</w:t>
      </w:r>
      <w:r w:rsidDel="00000000" w:rsidR="00000000" w:rsidRPr="00000000">
        <w:rPr>
          <w:rtl w:val="0"/>
        </w:rPr>
        <w:t xml:space="preserve">) και την κατάσταση της κράτησης.</w:t>
      </w:r>
    </w:p>
    <w:p w:rsidR="00000000" w:rsidDel="00000000" w:rsidP="00000000" w:rsidRDefault="00000000" w:rsidRPr="00000000" w14:paraId="00000248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ChargingSession:</w:t>
      </w:r>
      <w:r w:rsidDel="00000000" w:rsidR="00000000" w:rsidRPr="00000000">
        <w:rPr>
          <w:rtl w:val="0"/>
        </w:rPr>
        <w:t xml:space="preserve"> Καταγράφει τα λειτουργικά δεδομένα της φόρτισης. Διαχωρίζει τον χρόνο που σταμάτησε η φόρτιση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charging_end_time</w:t>
      </w:r>
      <w:r w:rsidDel="00000000" w:rsidR="00000000" w:rsidRPr="00000000">
        <w:rPr>
          <w:rtl w:val="0"/>
        </w:rPr>
        <w:t xml:space="preserve">) από τον χρόνο που αποσυνδέθηκε το όχημα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session_end_time</w:t>
      </w:r>
      <w:r w:rsidDel="00000000" w:rsidR="00000000" w:rsidRPr="00000000">
        <w:rPr>
          <w:rtl w:val="0"/>
        </w:rPr>
        <w:t xml:space="preserve">) για τον ορθό υπολογισμό τελών overstay.</w:t>
      </w:r>
    </w:p>
    <w:p w:rsidR="00000000" w:rsidDel="00000000" w:rsidP="00000000" w:rsidRDefault="00000000" w:rsidRPr="00000000" w14:paraId="00000249">
      <w:pPr>
        <w:numPr>
          <w:ilvl w:val="0"/>
          <w:numId w:val="12"/>
        </w:numPr>
        <w:spacing w:after="240" w:before="0" w:beforeAutospacing="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Transaction:</w:t>
      </w:r>
      <w:r w:rsidDel="00000000" w:rsidR="00000000" w:rsidRPr="00000000">
        <w:rPr>
          <w:rtl w:val="0"/>
        </w:rPr>
        <w:t xml:space="preserve"> Η οικονομική αποτύπωση της συνεδρίας. Συνδέεται με το Session και περιλαμβάνει το μοναδικό αναγνωριστικό από την τράπεζα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psp_reference_id</w:t>
      </w:r>
      <w:r w:rsidDel="00000000" w:rsidR="00000000" w:rsidRPr="00000000">
        <w:rPr>
          <w:rtl w:val="0"/>
        </w:rPr>
        <w:t xml:space="preserve">), το ποσό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amount</w:t>
      </w:r>
      <w:r w:rsidDel="00000000" w:rsidR="00000000" w:rsidRPr="00000000">
        <w:rPr>
          <w:rtl w:val="0"/>
        </w:rPr>
        <w:t xml:space="preserve">) και τον τύπο κίνησης (π.χ. Pre-auth, Capture, Refund).</w:t>
      </w:r>
    </w:p>
    <w:p w:rsidR="00000000" w:rsidDel="00000000" w:rsidP="00000000" w:rsidRDefault="00000000" w:rsidRPr="00000000" w14:paraId="0000024A">
      <w:pPr>
        <w:spacing w:before="120" w:line="240" w:lineRule="auto"/>
        <w:rPr>
          <w:i w:val="1"/>
          <w:iCs w:val="1"/>
          <w:color w:val="8496b0"/>
          <w:sz w:val="18"/>
          <w:szCs w:val="18"/>
        </w:rPr>
      </w:pPr>
      <w:r w:rsidDel="00000000" w:rsidR="00000000" w:rsidRPr="00000000">
        <w:rPr>
          <w:i w:val="1"/>
          <w:iCs w:val="1"/>
          <w:color w:val="8496b0"/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2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rbc8uk6e0d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</w:t>
        <w:tab/>
        <w:t xml:space="preserve">Λοιπές απαιτήσεις</w:t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9vj56mw1ll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3.5.1</w:t>
        <w:tab/>
        <w:t xml:space="preserve">Απαιτήσεις διαθεσιμότητας λογισμικού</w:t>
      </w:r>
    </w:p>
    <w:p w:rsidR="00000000" w:rsidDel="00000000" w:rsidP="00000000" w:rsidRDefault="00000000" w:rsidRPr="00000000" w14:paraId="0000024D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Η διαθεσιμότητα του συστήματος ορίζεται ως το ποσοστό του χρόνου κατά τον οποίο το σύστημα είναι πλήρως λειτουργικό και προσβάσιμο από τους τελικούς χρήστες. Για το παρόν σύστημα, η απαίτηση διαθεσιμότητας έχει καθοριστεί βάσει οικονομοτεχνικής μελέτης βελτιστοποίησης.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Στόχος Διαθεσιμότητας:</w:t>
      </w:r>
      <w:r w:rsidDel="00000000" w:rsidR="00000000" w:rsidRPr="00000000">
        <w:rPr>
          <w:rtl w:val="0"/>
        </w:rPr>
        <w:t xml:space="preserve"> Το σύστημα πρέπει να επιτυγχάνει ετήσια διαθεσιμότητα 99%.</w:t>
      </w:r>
    </w:p>
    <w:p w:rsidR="00000000" w:rsidDel="00000000" w:rsidP="00000000" w:rsidRDefault="00000000" w:rsidRPr="00000000" w14:paraId="0000024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Downtime:</w:t>
      </w:r>
      <w:r w:rsidDel="00000000" w:rsidR="00000000" w:rsidRPr="00000000">
        <w:rPr>
          <w:rtl w:val="0"/>
        </w:rPr>
        <w:t xml:space="preserve"> 87.6 ώρες ετησίως.</w:t>
      </w:r>
    </w:p>
    <w:p w:rsidR="00000000" w:rsidDel="00000000" w:rsidP="00000000" w:rsidRDefault="00000000" w:rsidRPr="00000000" w14:paraId="0000025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Availability: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≥ 99% για τα κρίσιμα endpoints (Charging, Payments).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Τεκμηρίωση Επιλογής (Cost-Benefit Analysis):</w:t>
      </w:r>
      <w:r w:rsidDel="00000000" w:rsidR="00000000" w:rsidRPr="00000000">
        <w:rPr>
          <w:rtl w:val="0"/>
        </w:rPr>
        <w:t xml:space="preserve"> Η επιλογή του στόχου 99% προκύπτει από την ανάλυση κόστους υποδομής έναντι χαμένων εσόδων.</w:t>
      </w:r>
    </w:p>
    <w:p w:rsidR="00000000" w:rsidDel="00000000" w:rsidP="00000000" w:rsidRDefault="00000000" w:rsidRPr="00000000" w14:paraId="00000252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Βάση Υπολογισμών:</w:t>
      </w:r>
      <w:r w:rsidDel="00000000" w:rsidR="00000000" w:rsidRPr="00000000">
        <w:rPr>
          <w:rtl w:val="0"/>
        </w:rPr>
        <w:t xml:space="preserve"> Εκτιμώμενα sessions/ημέρα: 200, Μέση χρέωση: €15, Ωριαία έσοδα: €125.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5.511811023622" w:type="dxa"/>
        <w:jc w:val="left"/>
        <w:tblLayout w:type="fixed"/>
        <w:tblLook w:val="0600"/>
      </w:tblPr>
      <w:tblGrid>
        <w:gridCol w:w="2688.7447040504712"/>
        <w:gridCol w:w="2301.3440948905404"/>
        <w:gridCol w:w="2757.9233842576014"/>
        <w:gridCol w:w="1277.4996278250094"/>
        <w:tblGridChange w:id="0">
          <w:tblGrid>
            <w:gridCol w:w="2688.7447040504712"/>
            <w:gridCol w:w="2301.3440948905404"/>
            <w:gridCol w:w="2757.9233842576014"/>
            <w:gridCol w:w="1277.4996278250094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Δείκτης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98% Διαθεσιμότητα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99% Διαθεσιμότητα (Επιλογή)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Διαφορά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Κόστος Infrastructure / έτος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€5,400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€12,000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+€6,600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Χαμένα Έσοδα / έτος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€21,900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€10,950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-€10,950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Συνολικό Κόστος Λειτουργίας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€27,300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€22,950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Η ανάλυση καταδεικνύει ότι η επένδυση σε υποδομή υψηλότερης αξιοπιστίας (+€6,600) υπερκαλύπτεται από τη μείωση της οικονομικής ζημίας, οδηγώντας σε ετήσια εξοικονόμηση </w:t>
      </w:r>
      <w:r w:rsidDel="00000000" w:rsidR="00000000" w:rsidRPr="00000000">
        <w:rPr>
          <w:rtl w:val="0"/>
        </w:rPr>
        <w:t xml:space="preserve">€4,350</w:t>
      </w:r>
      <w:r w:rsidDel="00000000" w:rsidR="00000000" w:rsidRPr="00000000">
        <w:rPr>
          <w:rtl w:val="0"/>
        </w:rPr>
        <w:t xml:space="preserve">, ενώ παράλληλα προστατεύει τη φήμη της υπηρεσίας και μειώνει τον φόρτο στην εξυπηρέτηση πελατών.</w:t>
      </w:r>
    </w:p>
    <w:p w:rsidR="00000000" w:rsidDel="00000000" w:rsidP="00000000" w:rsidRDefault="00000000" w:rsidRPr="00000000" w14:paraId="00000266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Τεχνικές Απαιτήσεις για την επίτευξη του στόχου:</w:t>
      </w:r>
      <w:r w:rsidDel="00000000" w:rsidR="00000000" w:rsidRPr="00000000">
        <w:rPr>
          <w:rtl w:val="0"/>
        </w:rPr>
        <w:t xml:space="preserve"> Για την εξασφάλιση του 99% uptime, το σύστημα οφείλει να υλοποιεί τα εξής:</w:t>
      </w:r>
    </w:p>
    <w:p w:rsidR="00000000" w:rsidDel="00000000" w:rsidP="00000000" w:rsidRDefault="00000000" w:rsidRPr="00000000" w14:paraId="00000267">
      <w:pPr>
        <w:numPr>
          <w:ilvl w:val="0"/>
          <w:numId w:val="3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Redundancy:</w:t>
      </w:r>
      <w:r w:rsidDel="00000000" w:rsidR="00000000" w:rsidRPr="00000000">
        <w:rPr>
          <w:rtl w:val="0"/>
        </w:rPr>
        <w:t xml:space="preserve"> Χρήση Load Balancer με τουλάχιστον 2 διακομιστές εφαρμογής (Application Servers) για κατανομή φορτίου.</w:t>
      </w:r>
    </w:p>
    <w:p w:rsidR="00000000" w:rsidDel="00000000" w:rsidP="00000000" w:rsidRDefault="00000000" w:rsidRPr="00000000" w14:paraId="00000268">
      <w:pPr>
        <w:numPr>
          <w:ilvl w:val="0"/>
          <w:numId w:val="3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Reliability:</w:t>
      </w:r>
      <w:r w:rsidDel="00000000" w:rsidR="00000000" w:rsidRPr="00000000">
        <w:rPr>
          <w:rtl w:val="0"/>
        </w:rPr>
        <w:t xml:space="preserve"> Αρχιτεκτονική βάσης δεδομένων με Primary-Secondary replication και μηχανισμό </w:t>
      </w:r>
      <w:r w:rsidDel="00000000" w:rsidR="00000000" w:rsidRPr="00000000">
        <w:rPr>
          <w:rtl w:val="0"/>
        </w:rPr>
        <w:t xml:space="preserve">Automatic Failover</w:t>
      </w:r>
      <w:r w:rsidDel="00000000" w:rsidR="00000000" w:rsidRPr="00000000">
        <w:rPr>
          <w:rtl w:val="0"/>
        </w:rPr>
        <w:t xml:space="preserve"> για άμεση ανάκαμψη σε περίπτωση αστοχίας.</w:t>
      </w:r>
    </w:p>
    <w:p w:rsidR="00000000" w:rsidDel="00000000" w:rsidP="00000000" w:rsidRDefault="00000000" w:rsidRPr="00000000" w14:paraId="00000269">
      <w:pPr>
        <w:numPr>
          <w:ilvl w:val="0"/>
          <w:numId w:val="3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Monitoring:</w:t>
      </w:r>
      <w:r w:rsidDel="00000000" w:rsidR="00000000" w:rsidRPr="00000000">
        <w:rPr>
          <w:rtl w:val="0"/>
        </w:rPr>
        <w:t xml:space="preserve"> 24/7 παρακολούθηση συστήματος με αυτόματες ειδοποιήσεις σε περίπτωση δυσλειτουργίας.</w:t>
      </w:r>
    </w:p>
    <w:p w:rsidR="00000000" w:rsidDel="00000000" w:rsidP="00000000" w:rsidRDefault="00000000" w:rsidRPr="00000000" w14:paraId="0000026A">
      <w:pPr>
        <w:numPr>
          <w:ilvl w:val="0"/>
          <w:numId w:val="3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 Strategy:</w:t>
      </w:r>
      <w:r w:rsidDel="00000000" w:rsidR="00000000" w:rsidRPr="00000000">
        <w:rPr>
          <w:rtl w:val="0"/>
        </w:rPr>
        <w:t xml:space="preserve"> Αυτοματοποιημένα καθημερινά αντίγραφα ασφαλείας με δυνατότητα Point-in-time recovery.</w:t>
      </w:r>
    </w:p>
    <w:p w:rsidR="00000000" w:rsidDel="00000000" w:rsidP="00000000" w:rsidRDefault="00000000" w:rsidRPr="00000000" w14:paraId="0000026B">
      <w:pPr>
        <w:numPr>
          <w:ilvl w:val="0"/>
          <w:numId w:val="3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Fail-safe Mechanics:</w:t>
      </w:r>
      <w:r w:rsidDel="00000000" w:rsidR="00000000" w:rsidRPr="00000000">
        <w:rPr>
          <w:rtl w:val="0"/>
        </w:rPr>
        <w:t xml:space="preserve"> Health checks για όλα τα υποσυστήματα και πολλαπλές συνδέσεις δικτύου (Redundant network connections).</w:t>
      </w:r>
    </w:p>
    <w:p w:rsidR="00000000" w:rsidDel="00000000" w:rsidP="00000000" w:rsidRDefault="00000000" w:rsidRPr="00000000" w14:paraId="0000026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Μετρικές Ανάκαμψης (Disaster Recovery Metrics):</w:t>
      </w:r>
    </w:p>
    <w:p w:rsidR="00000000" w:rsidDel="00000000" w:rsidP="00000000" w:rsidRDefault="00000000" w:rsidRPr="00000000" w14:paraId="0000026D">
      <w:pPr>
        <w:numPr>
          <w:ilvl w:val="0"/>
          <w:numId w:val="1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Recovery Time Objective (RTO):</w:t>
      </w:r>
      <w:r w:rsidDel="00000000" w:rsidR="00000000" w:rsidRPr="00000000">
        <w:rPr>
          <w:rtl w:val="0"/>
        </w:rPr>
        <w:t xml:space="preserve"> &lt; 30 λεπτά (Μέγιστος χρόνος για επαναφορά λειτουργίας).</w:t>
      </w:r>
    </w:p>
    <w:p w:rsidR="00000000" w:rsidDel="00000000" w:rsidP="00000000" w:rsidRDefault="00000000" w:rsidRPr="00000000" w14:paraId="0000026E">
      <w:pPr>
        <w:numPr>
          <w:ilvl w:val="0"/>
          <w:numId w:val="1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Recovery Point Objective (RPO):</w:t>
      </w:r>
      <w:r w:rsidDel="00000000" w:rsidR="00000000" w:rsidRPr="00000000">
        <w:rPr>
          <w:rtl w:val="0"/>
        </w:rPr>
        <w:t xml:space="preserve"> &lt; 1 ώρα (Μέγιστος χρόνος απώλειας δεδομένων).</w:t>
      </w:r>
    </w:p>
    <w:p w:rsidR="00000000" w:rsidDel="00000000" w:rsidP="00000000" w:rsidRDefault="00000000" w:rsidRPr="00000000" w14:paraId="0000026F">
      <w:pPr>
        <w:spacing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before="120" w:line="240" w:lineRule="auto"/>
        <w:rPr>
          <w:i w:val="1"/>
          <w:iCs w:val="1"/>
          <w:color w:val="8496b0"/>
          <w:sz w:val="18"/>
          <w:szCs w:val="18"/>
        </w:rPr>
      </w:pPr>
      <w:r w:rsidDel="00000000" w:rsidR="00000000" w:rsidRPr="00000000">
        <w:rPr>
          <w:i w:val="1"/>
          <w:iCs w:val="1"/>
          <w:color w:val="8496b0"/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2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jz0ru9nnge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3.5.2</w:t>
        <w:tab/>
        <w:t xml:space="preserve">Απαιτήσεις ασφάλειας</w:t>
      </w:r>
    </w:p>
    <w:p w:rsidR="00000000" w:rsidDel="00000000" w:rsidP="00000000" w:rsidRDefault="00000000" w:rsidRPr="00000000" w14:paraId="00000272">
      <w:pPr>
        <w:spacing w:after="240" w:lineRule="auto"/>
        <w:rPr/>
      </w:pPr>
      <w:r w:rsidDel="00000000" w:rsidR="00000000" w:rsidRPr="00000000">
        <w:rPr>
          <w:rtl w:val="0"/>
        </w:rPr>
        <w:t xml:space="preserve">Οι απαιτήσεις ασφαλείας διασφαλίζουν την προστασία των προσωπικών δεδομένων των χρηστών, την ασφάλεια των συναλλαγών και την ακεραιότητα του συστήματος.</w:t>
      </w:r>
    </w:p>
    <w:p w:rsidR="00000000" w:rsidDel="00000000" w:rsidP="00000000" w:rsidRDefault="00000000" w:rsidRPr="00000000" w14:paraId="000002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Ασφάλεια Επικοινωνιών:</w:t>
      </w:r>
    </w:p>
    <w:p w:rsidR="00000000" w:rsidDel="00000000" w:rsidP="00000000" w:rsidRDefault="00000000" w:rsidRPr="00000000" w14:paraId="00000274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Κρυπτογράφηση:</w:t>
      </w:r>
      <w:r w:rsidDel="00000000" w:rsidR="00000000" w:rsidRPr="00000000">
        <w:rPr>
          <w:rtl w:val="0"/>
        </w:rPr>
        <w:t xml:space="preserve"> Όλη η επικοινωνία μεταξύ Client, Backend και εξωτερικών συστημάτων πραγματοποιείται αποκλειστικά μέσω κρυπτογραφημένων καναλιών HTTPS (TLS 1.2/1.3).</w:t>
      </w:r>
    </w:p>
    <w:p w:rsidR="00000000" w:rsidDel="00000000" w:rsidP="00000000" w:rsidRDefault="00000000" w:rsidRPr="00000000" w14:paraId="0000027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OCPP Security:</w:t>
      </w:r>
      <w:r w:rsidDel="00000000" w:rsidR="00000000" w:rsidRPr="00000000">
        <w:rPr>
          <w:rtl w:val="0"/>
        </w:rPr>
        <w:t xml:space="preserve"> Η επικοινωνία με τους φορτιστές πραγματοποιείται μέσω Secure WebSockets (WSS) για την αποτροπή υποκλοπής εντολών ελέγχου.</w:t>
      </w:r>
    </w:p>
    <w:p w:rsidR="00000000" w:rsidDel="00000000" w:rsidP="00000000" w:rsidRDefault="00000000" w:rsidRPr="00000000" w14:paraId="000002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Αυθεντικοποίηση και Εξουσιοδότηση:</w:t>
      </w:r>
    </w:p>
    <w:p w:rsidR="00000000" w:rsidDel="00000000" w:rsidP="00000000" w:rsidRDefault="00000000" w:rsidRPr="00000000" w14:paraId="0000027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 Management:</w:t>
      </w:r>
      <w:r w:rsidDel="00000000" w:rsidR="00000000" w:rsidRPr="00000000">
        <w:rPr>
          <w:rtl w:val="0"/>
        </w:rPr>
        <w:t xml:space="preserve"> Χρήση ισχυρών μηχανισμών αυθεντικοποίησης (OAuth 2.0 / OpenID Connect).</w:t>
      </w:r>
    </w:p>
    <w:p w:rsidR="00000000" w:rsidDel="00000000" w:rsidP="00000000" w:rsidRDefault="00000000" w:rsidRPr="00000000" w14:paraId="000002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 Management:</w:t>
      </w:r>
      <w:r w:rsidDel="00000000" w:rsidR="00000000" w:rsidRPr="00000000">
        <w:rPr>
          <w:rtl w:val="0"/>
        </w:rPr>
        <w:t xml:space="preserve"> Χρήση JSON Web Tokens (JWT) με μικρή διάρκεια ζωής και μηχανισμό refresh token για τη διαχείριση συνεδρίων.</w:t>
      </w:r>
    </w:p>
    <w:p w:rsidR="00000000" w:rsidDel="00000000" w:rsidP="00000000" w:rsidRDefault="00000000" w:rsidRPr="00000000" w14:paraId="0000027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Password Storage:</w:t>
      </w:r>
      <w:r w:rsidDel="00000000" w:rsidR="00000000" w:rsidRPr="00000000">
        <w:rPr>
          <w:rtl w:val="0"/>
        </w:rPr>
        <w:t xml:space="preserve"> Οι κωδικοί πρόσβασης των χρηστών αποθηκεύονται στη βάση δεδομένων μόνο σε μορφή hash (bcrypt ή Argon2) και με χρήση salt. Απαγορεύεται η αποθήκευση σε plain text.</w:t>
      </w:r>
    </w:p>
    <w:p w:rsidR="00000000" w:rsidDel="00000000" w:rsidP="00000000" w:rsidRDefault="00000000" w:rsidRPr="00000000" w14:paraId="000002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Ασφάλεια Πληρωμών:</w:t>
      </w:r>
    </w:p>
    <w:p w:rsidR="00000000" w:rsidDel="00000000" w:rsidP="00000000" w:rsidRDefault="00000000" w:rsidRPr="00000000" w14:paraId="0000027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Το σύστημα δεν αποθηκεύει, επεξεργάζεται ή μεταδίδει ευαίσθητα δεδομένα καρτών (PAN, CVV).</w:t>
      </w:r>
    </w:p>
    <w:p w:rsidR="00000000" w:rsidDel="00000000" w:rsidP="00000000" w:rsidRDefault="00000000" w:rsidRPr="00000000" w14:paraId="0000027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Όλες οι συναλλαγές πραγματοποιούνται μέσω tokenization από τον πάροχο πληρωμών (PSP). Το σύστημα αποθηκεύει μόνο το αναγνωριστικό token της κάρτας.</w:t>
      </w:r>
    </w:p>
    <w:p w:rsidR="00000000" w:rsidDel="00000000" w:rsidP="00000000" w:rsidRDefault="00000000" w:rsidRPr="00000000" w14:paraId="000002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Προστασία Δεδομένων (GDPR):</w:t>
      </w:r>
    </w:p>
    <w:p w:rsidR="00000000" w:rsidDel="00000000" w:rsidP="00000000" w:rsidRDefault="00000000" w:rsidRPr="00000000" w14:paraId="0000028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Το σύστημα παρέχει δυνατότητα στους χρήστες να αιτηθούν τη διαγραφή των δεδομένων τους ("Right to be forgotten") ή την εξαγωγή τους ("Data Portability").</w:t>
      </w:r>
    </w:p>
    <w:p w:rsidR="00000000" w:rsidDel="00000000" w:rsidP="00000000" w:rsidRDefault="00000000" w:rsidRPr="00000000" w14:paraId="0000028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Τα ευαίσθητα προσωπικά δεδομένα (π.χ. email, τηλέφωνο) προστατεύονται από μη εξουσιοδοτημένη πρόσβαση μέσω αυστηρών κανόνων πρόσβασης.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before="120" w:line="240" w:lineRule="auto"/>
        <w:rPr/>
      </w:pPr>
      <w:r w:rsidDel="00000000" w:rsidR="00000000" w:rsidRPr="00000000">
        <w:rPr>
          <w:rtl w:val="0"/>
        </w:rPr>
      </w:r>
    </w:p>
    <w:sectPr>
      <w:footerReference r:id="rId2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4">
    <w:pPr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85">
    <w:pPr>
      <w:jc w:val="left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86">
    <w:pPr>
      <w:jc w:val="left"/>
      <w:rPr/>
    </w:pPr>
    <w:r w:rsidDel="00000000" w:rsidR="00000000" w:rsidRPr="00000000">
      <w:rPr>
        <w:rtl w:val="0"/>
      </w:rPr>
      <w:t xml:space="preserve">softeng25</w:t>
    </w:r>
    <w:r w:rsidDel="00000000" w:rsidR="00000000" w:rsidRPr="00000000">
      <w:rPr>
        <w:rtl w:val="0"/>
      </w:rPr>
      <w:t xml:space="preserve">-51                                     ΕΓΓΡΑΦΟ SRS 2025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5.jpg"/><Relationship Id="rId22" Type="http://schemas.openxmlformats.org/officeDocument/2006/relationships/footer" Target="footer1.xml"/><Relationship Id="rId10" Type="http://schemas.openxmlformats.org/officeDocument/2006/relationships/image" Target="media/image14.png"/><Relationship Id="rId21" Type="http://schemas.openxmlformats.org/officeDocument/2006/relationships/image" Target="media/image6.png"/><Relationship Id="rId13" Type="http://schemas.openxmlformats.org/officeDocument/2006/relationships/image" Target="media/image8.jpg"/><Relationship Id="rId12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7.jpg"/><Relationship Id="rId14" Type="http://schemas.openxmlformats.org/officeDocument/2006/relationships/image" Target="media/image16.jpg"/><Relationship Id="rId17" Type="http://schemas.openxmlformats.org/officeDocument/2006/relationships/image" Target="media/image9.jpg"/><Relationship Id="rId16" Type="http://schemas.openxmlformats.org/officeDocument/2006/relationships/image" Target="media/image4.jpg"/><Relationship Id="rId5" Type="http://schemas.openxmlformats.org/officeDocument/2006/relationships/styles" Target="styles.xml"/><Relationship Id="rId19" Type="http://schemas.openxmlformats.org/officeDocument/2006/relationships/image" Target="media/image3.jpg"/><Relationship Id="rId6" Type="http://schemas.openxmlformats.org/officeDocument/2006/relationships/image" Target="media/image15.png"/><Relationship Id="rId18" Type="http://schemas.openxmlformats.org/officeDocument/2006/relationships/image" Target="media/image11.jpg"/><Relationship Id="rId7" Type="http://schemas.openxmlformats.org/officeDocument/2006/relationships/image" Target="media/image17.png"/><Relationship Id="rId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