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pPr>
      <w:bookmarkStart w:id="0" w:name="_gjdgxs" w:colFirst="0" w:colLast="0"/>
      <w:bookmarkEnd w:id="0"/>
      <w:r>
        <w:rPr>
          <w:rtl w:val="0"/>
        </w:rPr>
        <w:t>Έγγραφο απαιτήσεων λογισμικού (SRS)</w:t>
      </w:r>
    </w:p>
    <w:p w14:paraId="00000002">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ΠΡΟΣΑΡΜΟΓΗ ΤΟΥ ΑΝΤΙΣΤΟΙΧΟΥ ΕΓΓΡΑΦΟΥ ΤΟΥ ΠΡΟΤΥΠΟΥ ISO/IEC/IEEE 29148:2011</w:t>
      </w:r>
    </w:p>
    <w:p w14:paraId="00000003">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p>
    <w:p w14:paraId="00000004">
      <w:pPr>
        <w:pStyle w:val="10"/>
      </w:pPr>
      <w:r>
        <w:rPr>
          <w:rtl w:val="0"/>
        </w:rPr>
        <w:t>[Toll Manager]</w:t>
      </w:r>
    </w:p>
    <w:p w14:paraId="00000005">
      <w:pPr>
        <w:keepNext/>
        <w:keepLines/>
        <w:pageBreakBefore w:val="0"/>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spacing w:before="600" w:after="0" w:line="240" w:lineRule="auto"/>
        <w:ind w:left="360" w:right="0" w:hanging="360"/>
        <w:jc w:val="left"/>
      </w:pPr>
      <w:r>
        <w:rPr>
          <w:rFonts w:ascii="Calibri" w:hAnsi="Calibri" w:eastAsia="Calibri" w:cs="Calibri"/>
          <w:b w:val="0"/>
          <w:i w:val="0"/>
          <w:smallCaps w:val="0"/>
          <w:strike w:val="0"/>
          <w:color w:val="000000"/>
          <w:sz w:val="32"/>
          <w:szCs w:val="32"/>
          <w:u w:val="none"/>
          <w:shd w:val="clear" w:fill="auto"/>
          <w:vertAlign w:val="baseline"/>
          <w:rtl w:val="0"/>
        </w:rPr>
        <w:t>Εισαγωγή</w:t>
      </w:r>
    </w:p>
    <w:p w14:paraId="00000006">
      <w:pPr>
        <w:pStyle w:val="3"/>
        <w:rPr>
          <w:rFonts w:ascii="Calibri" w:hAnsi="Calibri" w:eastAsia="Calibri" w:cs="Calibri"/>
          <w:b w:val="0"/>
          <w:i/>
          <w:smallCaps w:val="0"/>
          <w:strike w:val="0"/>
          <w:color w:val="8496B0"/>
          <w:sz w:val="20"/>
          <w:szCs w:val="20"/>
          <w:u w:val="none"/>
          <w:shd w:val="clear" w:fill="auto"/>
          <w:vertAlign w:val="baseline"/>
        </w:rPr>
      </w:pPr>
      <w:r>
        <w:rPr>
          <w:rtl w:val="0"/>
        </w:rPr>
        <w:t>1.1</w:t>
      </w:r>
      <w:r>
        <w:rPr>
          <w:rtl w:val="0"/>
        </w:rPr>
        <w:tab/>
      </w:r>
      <w:r>
        <w:rPr>
          <w:rtl w:val="0"/>
        </w:rPr>
        <w:t>Εισαγωγή: σκοπός του λογισμικού</w:t>
      </w:r>
    </w:p>
    <w:p w14:paraId="00000007">
      <w:pPr>
        <w:spacing w:before="240" w:after="24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rtl w:val="0"/>
        </w:rPr>
        <w:t xml:space="preserve">Το σύστημα αυτό σχεδιάζεται με κύριο σκοπό να διευκολυνθεί ο οικονομικός συμψηφισμός μεταξύ εταιρειών διοδίων που προκύπτει λόγω διέλευσης οχημάτων με πομποδέκτες μιας εταιρείας από διόδια μιας άλλης. Έτσι γίνεται πιο εύκολα η αμοιβαία χρήση πομποδεκτών διαφορετικών παρόχων διοδίων, χωρίς οι εταιρείες να ανησυχούν για τον ενδεχόμενο φόρτο εργασίας που αυτό δημιουργεί. Παράλληλα, παρέχεται η δυνατότητα ανάλυσης των δεδομένων χρήσης των αυτοκινητοδρόμων προς εξαγωγή συμπερασμάτων για τη συμπεριφορά οδηγών και την αξιολόγηση των υπηρεσιών. Επίσης υπάρχει δυνατότητα χρήσης της εφαρμογής από καθημερινούς χρήστες/οδηγούς για προβολή πληροφοριών σχετικά με τα διόδια. </w:t>
      </w:r>
    </w:p>
    <w:p w14:paraId="00000008">
      <w:pPr>
        <w:pStyle w:val="3"/>
      </w:pPr>
      <w:r>
        <w:rPr>
          <w:rtl w:val="0"/>
        </w:rPr>
        <w:t>1.2</w:t>
      </w:r>
      <w:r>
        <w:rPr>
          <w:rtl w:val="0"/>
        </w:rPr>
        <w:tab/>
      </w:r>
      <w:r>
        <w:rPr>
          <w:rtl w:val="0"/>
        </w:rPr>
        <w:t>Διεπαφές (interfaces)</w:t>
      </w:r>
    </w:p>
    <w:p w14:paraId="00000009">
      <w:pPr>
        <w:pStyle w:val="4"/>
      </w:pPr>
      <w:r>
        <w:rPr>
          <w:rtl w:val="0"/>
        </w:rPr>
        <w:t>1.2.1</w:t>
      </w:r>
      <w:r>
        <w:rPr>
          <w:rtl w:val="0"/>
        </w:rPr>
        <w:tab/>
      </w:r>
      <w:r>
        <w:rPr>
          <w:rtl w:val="0"/>
        </w:rPr>
        <w:t xml:space="preserve">Διεπαφές με εξωτερικά συστήματα </w:t>
      </w:r>
    </w:p>
    <w:p w14:paraId="0000000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r>
        <w:rPr>
          <w:rFonts w:ascii="Calibri" w:hAnsi="Calibri" w:eastAsia="Calibri" w:cs="Calibri"/>
          <w:b w:val="0"/>
          <w:i/>
          <w:smallCaps w:val="0"/>
          <w:strike w:val="0"/>
          <w:color w:val="8496B0"/>
          <w:sz w:val="20"/>
          <w:szCs w:val="20"/>
          <w:u w:val="none"/>
          <w:shd w:val="clear" w:fill="auto"/>
          <w:vertAlign w:val="baseline"/>
          <w:rtl w:val="0"/>
        </w:rPr>
        <w:t>Καταγραφή διεπαφών με εξωτερικά συστήματα και λογισμικό. Αναφορά σε πρότυπα ανταλλαγής δεδομένων και κλήσης υπηρεσιών. Ενσωμάτωση διαγραμμάτων UML component.</w:t>
      </w:r>
    </w:p>
    <w:p w14:paraId="0000000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sz w:val="22"/>
          <w:szCs w:val="22"/>
        </w:rPr>
      </w:pPr>
      <w:r>
        <w:rPr>
          <w:rFonts w:ascii="Calibri" w:hAnsi="Calibri" w:eastAsia="Calibri" w:cs="Calibri"/>
          <w:sz w:val="22"/>
          <w:szCs w:val="22"/>
          <w:rtl w:val="0"/>
        </w:rPr>
        <w:t>Το σύστημα θα χρειαστεί API endpoints για την επικοινωνία με εξωτερικά συστήματα:</w:t>
      </w:r>
    </w:p>
    <w:p w14:paraId="0000000C">
      <w:pPr>
        <w:keepNext w:val="0"/>
        <w:keepLines w:val="0"/>
        <w:pageBreakBefore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120" w:after="0" w:afterAutospacing="0" w:line="240" w:lineRule="auto"/>
        <w:ind w:left="720" w:right="0" w:hanging="360"/>
        <w:jc w:val="left"/>
        <w:rPr>
          <w:rFonts w:ascii="Calibri" w:hAnsi="Calibri" w:eastAsia="Calibri" w:cs="Calibri"/>
          <w:u w:val="none"/>
        </w:rPr>
      </w:pPr>
      <w:r>
        <w:rPr>
          <w:rFonts w:ascii="Calibri" w:hAnsi="Calibri" w:eastAsia="Calibri" w:cs="Calibri"/>
          <w:rtl w:val="0"/>
        </w:rPr>
        <w:t>Για την υπηρεσία του χάρτη</w:t>
      </w:r>
    </w:p>
    <w:p w14:paraId="0000000D">
      <w:pPr>
        <w:keepNext w:val="0"/>
        <w:keepLines w:val="0"/>
        <w:pageBreakBefore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beforeAutospacing="0" w:after="0" w:line="240" w:lineRule="auto"/>
        <w:ind w:left="720" w:right="0" w:hanging="360"/>
        <w:jc w:val="left"/>
        <w:rPr>
          <w:rFonts w:ascii="Calibri" w:hAnsi="Calibri" w:eastAsia="Calibri" w:cs="Calibri"/>
          <w:u w:val="none"/>
        </w:rPr>
      </w:pPr>
      <w:r>
        <w:rPr>
          <w:rFonts w:ascii="Calibri" w:hAnsi="Calibri" w:eastAsia="Calibri" w:cs="Calibri"/>
          <w:rtl w:val="0"/>
        </w:rPr>
        <w:t xml:space="preserve">Για την ανάρτηση δεδομένων (διελευσεων) από τους λειτουργους </w:t>
      </w:r>
    </w:p>
    <w:p w14:paraId="0000000E">
      <w:pPr>
        <w:pStyle w:val="4"/>
      </w:pPr>
      <w:r>
        <w:rPr>
          <w:rtl w:val="0"/>
        </w:rPr>
        <w:t>1.2.2</w:t>
      </w:r>
      <w:r>
        <w:rPr>
          <w:rtl w:val="0"/>
        </w:rPr>
        <w:tab/>
      </w:r>
      <w:r>
        <w:rPr>
          <w:rtl w:val="0"/>
        </w:rPr>
        <w:t>Διεπαφές με το χρήστη</w:t>
      </w:r>
    </w:p>
    <w:p w14:paraId="0000000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rPr>
      </w:pPr>
      <w:r>
        <w:rPr>
          <w:rFonts w:ascii="Calibri" w:hAnsi="Calibri" w:eastAsia="Calibri" w:cs="Calibri"/>
          <w:b w:val="0"/>
          <w:i/>
          <w:smallCaps w:val="0"/>
          <w:strike w:val="0"/>
          <w:color w:val="8496B0"/>
          <w:sz w:val="20"/>
          <w:szCs w:val="20"/>
          <w:u w:val="none"/>
          <w:shd w:val="clear" w:fill="auto"/>
          <w:vertAlign w:val="baseline"/>
          <w:rtl w:val="0"/>
        </w:rPr>
        <w:t>Προδιαγραφή διεπαφών με το χρήστη, εφόσον υπάρχουν. Χρήση εργαλείων τύπου wireframes ή άλλων (figma κλπ). Γενική ροή UI/UX, όχι λεπτομερείς οθόνες.</w:t>
      </w:r>
    </w:p>
    <w:p w14:paraId="00000010">
      <w:pPr>
        <w:spacing w:before="120"/>
        <w:rPr>
          <w:rFonts w:ascii="Calibri" w:hAnsi="Calibri" w:eastAsia="Calibri" w:cs="Calibri"/>
          <w:b/>
          <w:color w:val="FF0000"/>
        </w:rPr>
      </w:pPr>
      <w:r>
        <w:rPr>
          <w:rFonts w:ascii="Calibri" w:hAnsi="Calibri" w:eastAsia="Calibri" w:cs="Calibri"/>
          <w:b/>
          <w:color w:val="FF0000"/>
          <w:rtl w:val="0"/>
        </w:rPr>
        <w:t>WIREFRAMES</w:t>
      </w:r>
    </w:p>
    <w:p w14:paraId="00000011">
      <w:pPr>
        <w:spacing w:after="240"/>
        <w:ind w:left="0" w:firstLine="0"/>
        <w:rPr>
          <w:rFonts w:ascii="Calibri" w:hAnsi="Calibri" w:eastAsia="Calibri" w:cs="Calibri"/>
        </w:rPr>
      </w:pPr>
      <w:r>
        <w:rPr>
          <w:rFonts w:ascii="Calibri" w:hAnsi="Calibri" w:eastAsia="Calibri" w:cs="Calibri"/>
          <w:sz w:val="20"/>
          <w:szCs w:val="20"/>
          <w:rtl w:val="0"/>
        </w:rPr>
        <w:t xml:space="preserve">· </w:t>
      </w:r>
      <w:r>
        <w:rPr>
          <w:rFonts w:ascii="Calibri" w:hAnsi="Calibri" w:eastAsia="Calibri" w:cs="Calibri"/>
          <w:rtl w:val="0"/>
        </w:rPr>
        <w:t>Διεπαφή CLI (Command Line Interface) για λειτουργούς</w:t>
      </w:r>
    </w:p>
    <w:p w14:paraId="00000012">
      <w:pPr>
        <w:spacing w:after="240"/>
        <w:ind w:left="0" w:firstLine="0"/>
        <w:rPr>
          <w:rFonts w:ascii="Calibri" w:hAnsi="Calibri" w:eastAsia="Calibri" w:cs="Calibri"/>
        </w:rPr>
      </w:pPr>
      <w:r>
        <w:rPr>
          <w:rFonts w:ascii="Calibri" w:hAnsi="Calibri" w:eastAsia="Calibri" w:cs="Calibri"/>
          <w:sz w:val="20"/>
          <w:szCs w:val="20"/>
          <w:rtl w:val="0"/>
        </w:rPr>
        <w:t xml:space="preserve">· </w:t>
      </w:r>
      <w:r>
        <w:rPr>
          <w:rFonts w:ascii="Calibri" w:hAnsi="Calibri" w:eastAsia="Calibri" w:cs="Calibri"/>
          <w:rtl w:val="0"/>
        </w:rPr>
        <w:t>Δικτυακή Εφαρμογή (Web Application):</w:t>
      </w:r>
    </w:p>
    <w:p w14:paraId="00000013">
      <w:pPr>
        <w:spacing w:after="240"/>
        <w:ind w:left="0" w:firstLine="720"/>
        <w:rPr>
          <w:rFonts w:ascii="Calibri" w:hAnsi="Calibri" w:eastAsia="Calibri" w:cs="Calibri"/>
        </w:rPr>
      </w:pPr>
      <w:r>
        <w:rPr>
          <w:rFonts w:ascii="Courier New" w:hAnsi="Courier New" w:eastAsia="Courier New" w:cs="Courier New"/>
          <w:sz w:val="20"/>
          <w:szCs w:val="20"/>
          <w:rtl w:val="0"/>
        </w:rPr>
        <w:t xml:space="preserve">o </w:t>
      </w:r>
      <w:r>
        <w:rPr>
          <w:rFonts w:ascii="Calibri" w:hAnsi="Calibri" w:eastAsia="Calibri" w:cs="Calibri"/>
          <w:rtl w:val="0"/>
        </w:rPr>
        <w:t>Παρουσίαση πληροφοριών σε χάρτη για οδηγούς/καθημερινούς χρήστες</w:t>
      </w:r>
    </w:p>
    <w:p w14:paraId="00000014">
      <w:pPr>
        <w:spacing w:after="240"/>
        <w:ind w:left="720" w:firstLine="0"/>
        <w:rPr>
          <w:rFonts w:ascii="Calibri" w:hAnsi="Calibri" w:eastAsia="Calibri" w:cs="Calibri"/>
        </w:rPr>
      </w:pPr>
      <w:r>
        <w:rPr>
          <w:rFonts w:ascii="Courier New" w:hAnsi="Courier New" w:eastAsia="Courier New" w:cs="Courier New"/>
          <w:sz w:val="20"/>
          <w:szCs w:val="20"/>
          <w:rtl w:val="0"/>
        </w:rPr>
        <w:t xml:space="preserve">o </w:t>
      </w:r>
      <w:r>
        <w:rPr>
          <w:rFonts w:ascii="Calibri" w:hAnsi="Calibri" w:eastAsia="Calibri" w:cs="Calibri"/>
          <w:rtl w:val="0"/>
        </w:rPr>
        <w:t>Δυνατότητα υπολογισμού καθαρών οφειλών από τους λειτουργούς για συγκεκριμένο χρονικό διάστημα και συγκεκριμένη εταιρεία διοδίων</w:t>
      </w:r>
    </w:p>
    <w:p w14:paraId="00000015">
      <w:pPr>
        <w:keepNext/>
        <w:keepLines/>
        <w:pageBreakBefore w:val="0"/>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spacing w:before="600" w:after="0" w:line="240" w:lineRule="auto"/>
        <w:ind w:left="360" w:right="0" w:hanging="360"/>
        <w:jc w:val="left"/>
      </w:pPr>
      <w:r>
        <w:rPr>
          <w:rFonts w:ascii="Calibri" w:hAnsi="Calibri" w:eastAsia="Calibri" w:cs="Calibri"/>
          <w:b w:val="0"/>
          <w:i w:val="0"/>
          <w:smallCaps w:val="0"/>
          <w:strike w:val="0"/>
          <w:color w:val="000000"/>
          <w:sz w:val="32"/>
          <w:szCs w:val="32"/>
          <w:u w:val="none"/>
          <w:shd w:val="clear" w:fill="auto"/>
          <w:vertAlign w:val="baseline"/>
          <w:rtl w:val="0"/>
        </w:rPr>
        <w:t>Αναφορές - πηγές πληροφοριών</w:t>
      </w:r>
    </w:p>
    <w:p w14:paraId="00000016">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Αναφορά σε πηγές πληροφοριών στο μέτρο της αναγκαιότητας για την κατανόηση του συστήματος</w:t>
      </w:r>
    </w:p>
    <w:p w14:paraId="00000017">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ΝΑ ΜΗΝ ΣΥΜΠΛΗΡΩΘΕΙ ΑΝ ΔΕΝ ΑΠΑΙΤΕΙΤΑΙ</w:t>
      </w:r>
    </w:p>
    <w:p w14:paraId="00000018">
      <w:pPr>
        <w:spacing w:before="240" w:after="240"/>
        <w:rPr>
          <w:rFonts w:ascii="Calibri" w:hAnsi="Calibri" w:eastAsia="Calibri" w:cs="Calibri"/>
        </w:rPr>
      </w:pPr>
      <w:r>
        <w:fldChar w:fldCharType="begin"/>
      </w:r>
      <w:r>
        <w:instrText xml:space="preserve"> HYPERLINK "https://helios.ntua.gr/pluginfile.php/274923/mod_folder/content/0/%CE%A0%CE%B7%CE%B3%CE%B1%CE%AF%CE%B1%20%CE%B4%CE%B5%CE%B4%CE%BF%CE%BC%CE%AD%CE%BD%CE%B1/sweng2024b-tollstations-source-data.csv?forcedownload=1" \h </w:instrText>
      </w:r>
      <w:r>
        <w:fldChar w:fldCharType="separate"/>
      </w:r>
      <w:r>
        <w:rPr>
          <w:rFonts w:ascii="Calibri" w:hAnsi="Calibri" w:eastAsia="Calibri" w:cs="Calibri"/>
          <w:i/>
          <w:sz w:val="20"/>
          <w:szCs w:val="20"/>
          <w:u w:val="single"/>
          <w:rtl w:val="0"/>
        </w:rPr>
        <w:t>sweng2024b-tollstations-source-data.csv</w:t>
      </w:r>
      <w:r>
        <w:rPr>
          <w:rFonts w:ascii="Calibri" w:hAnsi="Calibri" w:eastAsia="Calibri" w:cs="Calibri"/>
          <w:i/>
          <w:sz w:val="20"/>
          <w:szCs w:val="20"/>
          <w:u w:val="single"/>
          <w:rtl w:val="0"/>
        </w:rPr>
        <w:fldChar w:fldCharType="end"/>
      </w:r>
    </w:p>
    <w:p w14:paraId="00000019">
      <w:pPr>
        <w:spacing w:before="240" w:after="240"/>
        <w:rPr>
          <w:rFonts w:ascii="Calibri" w:hAnsi="Calibri" w:eastAsia="Calibri" w:cs="Calibri"/>
          <w:color w:val="FF0000"/>
        </w:rPr>
      </w:pPr>
      <w:r>
        <w:rPr>
          <w:rFonts w:ascii="Calibri" w:hAnsi="Calibri" w:eastAsia="Calibri" w:cs="Calibri"/>
          <w:color w:val="FF0000"/>
          <w:rtl w:val="0"/>
        </w:rPr>
        <w:t>SITES των λειτουργών, roadcosts.gr ?</w:t>
      </w:r>
    </w:p>
    <w:p w14:paraId="0000001A">
      <w:pPr>
        <w:keepNext/>
        <w:keepLines/>
        <w:pageBreakBefore w:val="0"/>
        <w:widowControl/>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spacing w:before="600" w:after="0" w:line="240" w:lineRule="auto"/>
        <w:ind w:left="360" w:right="0" w:hanging="360"/>
        <w:jc w:val="left"/>
      </w:pPr>
      <w:r>
        <w:rPr>
          <w:rFonts w:ascii="Calibri" w:hAnsi="Calibri" w:eastAsia="Calibri" w:cs="Calibri"/>
          <w:b w:val="0"/>
          <w:i w:val="0"/>
          <w:smallCaps w:val="0"/>
          <w:strike w:val="0"/>
          <w:color w:val="000000"/>
          <w:sz w:val="32"/>
          <w:szCs w:val="32"/>
          <w:u w:val="none"/>
          <w:shd w:val="clear" w:fill="auto"/>
          <w:vertAlign w:val="baseline"/>
          <w:rtl w:val="0"/>
        </w:rPr>
        <w:t>Προδιαγραφές απαιτήσεων λογισμικού</w:t>
      </w:r>
    </w:p>
    <w:p w14:paraId="0000001B">
      <w:pPr>
        <w:pStyle w:val="3"/>
      </w:pPr>
      <w:r>
        <w:rPr>
          <w:rtl w:val="0"/>
        </w:rPr>
        <w:t>3.1</w:t>
      </w:r>
      <w:r>
        <w:rPr>
          <w:rtl w:val="0"/>
        </w:rPr>
        <w:tab/>
      </w:r>
      <w:r>
        <w:rPr>
          <w:rtl w:val="0"/>
        </w:rPr>
        <w:t>Περιπτώσεις χρήσης</w:t>
      </w:r>
    </w:p>
    <w:p w14:paraId="0000001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 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 Εδώ δίνεται το γενικό μοντέλο περιπτώσεων χρήσης.</w:t>
      </w:r>
    </w:p>
    <w:p w14:paraId="0000001D">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i/>
          <w:color w:val="FF0000"/>
          <w:sz w:val="26"/>
          <w:szCs w:val="26"/>
        </w:rPr>
      </w:pPr>
      <w:r>
        <w:rPr>
          <w:rFonts w:ascii="Calibri" w:hAnsi="Calibri" w:eastAsia="Calibri" w:cs="Calibri"/>
          <w:b/>
          <w:i/>
          <w:color w:val="FF0000"/>
          <w:sz w:val="26"/>
          <w:szCs w:val="26"/>
          <w:rtl w:val="0"/>
        </w:rPr>
        <w:t>USE CASE DIAGRAM</w:t>
      </w:r>
    </w:p>
    <w:p w14:paraId="0000001E">
      <w:pPr>
        <w:pStyle w:val="4"/>
      </w:pPr>
      <w:r>
        <w:rPr>
          <w:rtl w:val="0"/>
        </w:rPr>
        <w:t>3.1.1</w:t>
      </w:r>
      <w:r>
        <w:rPr>
          <w:rtl w:val="0"/>
        </w:rPr>
        <w:tab/>
      </w:r>
      <w:r>
        <w:rPr>
          <w:rtl w:val="0"/>
        </w:rPr>
        <w:t>ΠΕΡΙΠΤΩΣΗ ΧΡΗΣΗΣ 1: (Υπολογισμός Οφειλών μεταξύ λειτουργών)</w:t>
      </w:r>
    </w:p>
    <w:p w14:paraId="0000001F">
      <w:pPr>
        <w:pStyle w:val="5"/>
        <w:rPr>
          <w:rFonts w:ascii="Calibri" w:hAnsi="Calibri" w:eastAsia="Calibri" w:cs="Calibri"/>
          <w:b w:val="0"/>
          <w:i/>
          <w:smallCaps w:val="0"/>
          <w:strike w:val="0"/>
          <w:color w:val="8496B0"/>
          <w:sz w:val="20"/>
          <w:szCs w:val="20"/>
          <w:u w:val="none"/>
          <w:shd w:val="clear" w:fill="auto"/>
          <w:vertAlign w:val="baseline"/>
        </w:rPr>
      </w:pPr>
      <w:r>
        <w:rPr>
          <w:rtl w:val="0"/>
        </w:rPr>
        <w:t>3.1.1.1</w:t>
      </w:r>
      <w:r>
        <w:rPr>
          <w:rtl w:val="0"/>
        </w:rPr>
        <w:tab/>
      </w:r>
      <w:r>
        <w:rPr>
          <w:rtl w:val="0"/>
        </w:rPr>
        <w:t>Χρήστες (ρόλοι) που εμπλέκονται</w:t>
      </w:r>
    </w:p>
    <w:p w14:paraId="00000020">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System (εμείς - η εταιρεία μας), Toll Companies</w:t>
      </w:r>
    </w:p>
    <w:p w14:paraId="00000021">
      <w:pPr>
        <w:pStyle w:val="5"/>
        <w:rPr>
          <w:rFonts w:ascii="Calibri" w:hAnsi="Calibri" w:eastAsia="Calibri" w:cs="Calibri"/>
          <w:b w:val="0"/>
          <w:i/>
          <w:smallCaps w:val="0"/>
          <w:strike w:val="0"/>
          <w:color w:val="8496B0"/>
          <w:sz w:val="20"/>
          <w:szCs w:val="20"/>
          <w:u w:val="none"/>
          <w:shd w:val="clear" w:fill="auto"/>
          <w:vertAlign w:val="baseline"/>
        </w:rPr>
      </w:pPr>
      <w:r>
        <w:rPr>
          <w:rtl w:val="0"/>
        </w:rPr>
        <w:t>3.1.1.2</w:t>
      </w:r>
      <w:r>
        <w:rPr>
          <w:rtl w:val="0"/>
        </w:rPr>
        <w:tab/>
      </w:r>
      <w:r>
        <w:rPr>
          <w:rtl w:val="0"/>
        </w:rPr>
        <w:t>Προϋποθέσεις εκτέλεσης</w:t>
      </w:r>
    </w:p>
    <w:p w14:paraId="00000022">
      <w:pPr>
        <w:spacing w:before="240" w:after="240"/>
        <w:ind w:left="0" w:firstLine="0"/>
        <w:rPr>
          <w:rFonts w:ascii="Calibri" w:hAnsi="Calibri" w:eastAsia="Calibri" w:cs="Calibri"/>
          <w:sz w:val="26"/>
          <w:szCs w:val="26"/>
        </w:rPr>
      </w:pPr>
      <w:r>
        <w:rPr>
          <w:rFonts w:ascii="Calibri" w:hAnsi="Calibri" w:eastAsia="Calibri" w:cs="Calibri"/>
          <w:rtl w:val="0"/>
        </w:rPr>
        <w:t>Επιτυχές Login του χρήστη με τα credentials της εταιρείας</w:t>
      </w:r>
    </w:p>
    <w:p w14:paraId="00000023">
      <w:pPr>
        <w:spacing w:before="120"/>
        <w:rPr>
          <w:rFonts w:ascii="Calibri" w:hAnsi="Calibri" w:eastAsia="Calibri" w:cs="Calibri"/>
        </w:rPr>
      </w:pPr>
      <w:r>
        <w:rPr>
          <w:rFonts w:ascii="Calibri" w:hAnsi="Calibri" w:eastAsia="Calibri" w:cs="Calibri"/>
          <w:rtl w:val="0"/>
        </w:rPr>
        <w:t>Όλα τα δεδομένα διελεύσεων έχουν καταγραφεί και είναι διαθέσιμα σε ενιαία μορφή.</w:t>
      </w:r>
    </w:p>
    <w:p w14:paraId="00000024">
      <w:pPr>
        <w:pStyle w:val="5"/>
      </w:pPr>
      <w:r>
        <w:rPr>
          <w:rtl w:val="0"/>
        </w:rPr>
        <w:t>3.1.1.3</w:t>
      </w:r>
      <w:r>
        <w:rPr>
          <w:rtl w:val="0"/>
        </w:rPr>
        <w:tab/>
      </w:r>
      <w:r>
        <w:rPr>
          <w:rtl w:val="0"/>
        </w:rPr>
        <w:t>Περιβάλλον εκτέλεσης</w:t>
      </w:r>
    </w:p>
    <w:p w14:paraId="00000025">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Αναφορά στο περιβάλλον στο οποίο εκτελείται η περίπτωση χρήσης. Πχ "διαδικτυακή διεπαφή χρήστη", "DBMS" κλπ. Σε περίπτωση διάδρασης με χρήστη, μπορεί να περιλαμβάνεται διάγραμμα wireframe των οθονών.</w:t>
      </w:r>
    </w:p>
    <w:p w14:paraId="00000026">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sz w:val="22"/>
          <w:szCs w:val="22"/>
        </w:rPr>
      </w:pPr>
      <w:r>
        <w:rPr>
          <w:rFonts w:ascii="Calibri" w:hAnsi="Calibri" w:eastAsia="Calibri" w:cs="Calibri"/>
          <w:b w:val="0"/>
          <w:i w:val="0"/>
          <w:smallCaps w:val="0"/>
          <w:strike w:val="0"/>
          <w:color w:val="000000"/>
          <w:sz w:val="24"/>
          <w:szCs w:val="24"/>
          <w:u w:val="none"/>
          <w:shd w:val="clear" w:fill="auto"/>
          <w:vertAlign w:val="baseline"/>
          <w:rtl w:val="0"/>
        </w:rPr>
        <w:t>Διαδικτυακή διεπαφή χρήστη</w:t>
      </w:r>
      <w:r>
        <w:rPr>
          <w:rFonts w:ascii="Calibri" w:hAnsi="Calibri" w:eastAsia="Calibri" w:cs="Calibri"/>
          <w:sz w:val="22"/>
          <w:szCs w:val="22"/>
          <w:rtl w:val="0"/>
        </w:rPr>
        <w:t xml:space="preserve"> </w:t>
      </w:r>
      <w:r>
        <w:rPr>
          <w:rFonts w:ascii="Calibri" w:hAnsi="Calibri" w:eastAsia="Calibri" w:cs="Calibri"/>
          <w:rtl w:val="0"/>
        </w:rPr>
        <w:t xml:space="preserve">ή διεπαφή CLI </w:t>
      </w:r>
    </w:p>
    <w:p w14:paraId="00000027">
      <w:pPr>
        <w:pStyle w:val="5"/>
      </w:pPr>
      <w:r>
        <w:rPr>
          <w:rtl w:val="0"/>
        </w:rPr>
        <w:t>3.1.1.4</w:t>
      </w:r>
      <w:r>
        <w:rPr>
          <w:rtl w:val="0"/>
        </w:rPr>
        <w:tab/>
      </w:r>
      <w:r>
        <w:rPr>
          <w:rtl w:val="0"/>
        </w:rPr>
        <w:t xml:space="preserve">Δεδομένα εισόδου </w:t>
      </w:r>
    </w:p>
    <w:p w14:paraId="00000028">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 xml:space="preserve">Καταγραφή δεδομένων εισόδου και εξόδου και συνθηκών εγκυρότητας αυτών. </w:t>
      </w:r>
    </w:p>
    <w:p w14:paraId="00000029">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rtl w:val="0"/>
        </w:rPr>
        <w:t>Τα δ</w:t>
      </w:r>
      <w:r>
        <w:rPr>
          <w:rFonts w:ascii="Calibri" w:hAnsi="Calibri" w:eastAsia="Calibri" w:cs="Calibri"/>
          <w:b w:val="0"/>
          <w:i w:val="0"/>
          <w:smallCaps w:val="0"/>
          <w:strike w:val="0"/>
          <w:color w:val="000000"/>
          <w:sz w:val="24"/>
          <w:szCs w:val="24"/>
          <w:u w:val="none"/>
          <w:shd w:val="clear" w:fill="auto"/>
          <w:vertAlign w:val="baseline"/>
          <w:rtl w:val="0"/>
        </w:rPr>
        <w:t xml:space="preserve">εδομένα διελεύσεων </w:t>
      </w:r>
      <w:r>
        <w:rPr>
          <w:rFonts w:ascii="Calibri" w:hAnsi="Calibri" w:eastAsia="Calibri" w:cs="Calibri"/>
          <w:rtl w:val="0"/>
        </w:rPr>
        <w:t xml:space="preserve">που έχουν δοθεί </w:t>
      </w:r>
      <w:r>
        <w:rPr>
          <w:rFonts w:ascii="Calibri" w:hAnsi="Calibri" w:eastAsia="Calibri" w:cs="Calibri"/>
          <w:b w:val="0"/>
          <w:i w:val="0"/>
          <w:smallCaps w:val="0"/>
          <w:strike w:val="0"/>
          <w:color w:val="000000"/>
          <w:sz w:val="24"/>
          <w:szCs w:val="24"/>
          <w:u w:val="none"/>
          <w:shd w:val="clear" w:fill="auto"/>
          <w:vertAlign w:val="baseline"/>
          <w:rtl w:val="0"/>
        </w:rPr>
        <w:t>σε ενιαία μορφή CSV</w:t>
      </w:r>
    </w:p>
    <w:p w14:paraId="0000002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rPr>
      </w:pPr>
      <w:r>
        <w:rPr>
          <w:rFonts w:ascii="Calibri" w:hAnsi="Calibri" w:eastAsia="Calibri" w:cs="Calibri"/>
          <w:rtl w:val="0"/>
        </w:rPr>
        <w:t>Και τα inputs του χρήστη σχετικά με εταιρεία και διαστημα αναζήτησης</w:t>
      </w:r>
    </w:p>
    <w:p w14:paraId="0000002B">
      <w:pPr>
        <w:pStyle w:val="5"/>
      </w:pPr>
      <w:r>
        <w:rPr>
          <w:rtl w:val="0"/>
        </w:rPr>
        <w:t>3.1.1.5</w:t>
      </w:r>
      <w:r>
        <w:rPr>
          <w:rtl w:val="0"/>
        </w:rPr>
        <w:tab/>
      </w:r>
      <w:r>
        <w:rPr>
          <w:rtl w:val="0"/>
        </w:rPr>
        <w:t>Αλληλουχία ενεργειών - επιθυμητή συμπεριφορά</w:t>
      </w:r>
    </w:p>
    <w:p w14:paraId="0000002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Περιγραφή με κείμενο (Βήμα 1, Βήμα 2 κλπ) και διαγράμματα UML δραστηριοτήτων (Activity) και αλληλουχίας (Sequence). Περιλαμβάνεται η συμπεριφορά σε απρόβλεπτες καταστάσεις και σφάλματα (εναλλακτικές ροές).</w:t>
      </w:r>
    </w:p>
    <w:p w14:paraId="0000002D">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i/>
          <w:color w:val="FF0000"/>
        </w:rPr>
      </w:pPr>
      <w:r>
        <w:rPr>
          <w:rFonts w:ascii="Calibri" w:hAnsi="Calibri" w:eastAsia="Calibri" w:cs="Calibri"/>
          <w:b/>
          <w:i/>
          <w:color w:val="FF0000"/>
          <w:rtl w:val="0"/>
        </w:rPr>
        <w:t xml:space="preserve">ACTIVITY DIAGRAM </w:t>
      </w:r>
      <w:r>
        <w:rPr>
          <w:rFonts w:ascii="Calibri" w:hAnsi="Calibri" w:eastAsia="Calibri" w:cs="Calibri"/>
          <w:b/>
          <w:color w:val="FF0000"/>
          <w:sz w:val="28"/>
          <w:szCs w:val="28"/>
          <w:rtl w:val="0"/>
        </w:rPr>
        <w:t xml:space="preserve"> kai Sequence Diagram</w:t>
      </w:r>
    </w:p>
    <w:p w14:paraId="0000002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rtl w:val="0"/>
        </w:rPr>
        <w:t>Βημα 1: Ο λειτουργός πατάει sign in with credentials .</w:t>
      </w:r>
      <w:r>
        <w:rPr>
          <w:rFonts w:ascii="Calibri" w:hAnsi="Calibri" w:eastAsia="Calibri" w:cs="Calibri"/>
          <w:rtl w:val="0"/>
        </w:rPr>
        <w:br w:type="textWrapping"/>
      </w:r>
      <w:r>
        <w:rPr>
          <w:rFonts w:ascii="Calibri" w:hAnsi="Calibri" w:eastAsia="Calibri" w:cs="Calibri"/>
          <w:rtl w:val="0"/>
        </w:rPr>
        <w:t>Βημα 2: Το σύστημα κάνει verify τα credentials .</w:t>
      </w:r>
      <w:r>
        <w:rPr>
          <w:rFonts w:ascii="Calibri" w:hAnsi="Calibri" w:eastAsia="Calibri" w:cs="Calibri"/>
          <w:rtl w:val="0"/>
        </w:rPr>
        <w:br w:type="textWrapping"/>
      </w:r>
      <w:r>
        <w:rPr>
          <w:rFonts w:ascii="Calibri" w:hAnsi="Calibri" w:eastAsia="Calibri" w:cs="Calibri"/>
          <w:rtl w:val="0"/>
        </w:rPr>
        <w:t>Βημα 3: Aνοίγει η ιστοσελίδα .</w:t>
      </w:r>
      <w:r>
        <w:rPr>
          <w:rFonts w:ascii="Calibri" w:hAnsi="Calibri" w:eastAsia="Calibri" w:cs="Calibri"/>
          <w:rtl w:val="0"/>
        </w:rPr>
        <w:br w:type="textWrapping"/>
      </w:r>
      <w:r>
        <w:rPr>
          <w:rFonts w:ascii="Calibri" w:hAnsi="Calibri" w:eastAsia="Calibri" w:cs="Calibri"/>
          <w:rtl w:val="0"/>
        </w:rPr>
        <w:t>Βημα 4: Ο λειτουργός επιλέγει την εταιρεία στην οποία ενδιαφέρεται να μάθει τις οφειλές του.</w:t>
      </w:r>
      <w:r>
        <w:rPr>
          <w:rFonts w:ascii="Calibri" w:hAnsi="Calibri" w:eastAsia="Calibri" w:cs="Calibri"/>
          <w:rtl w:val="0"/>
        </w:rPr>
        <w:br w:type="textWrapping"/>
      </w:r>
      <w:r>
        <w:rPr>
          <w:rFonts w:ascii="Calibri" w:hAnsi="Calibri" w:eastAsia="Calibri" w:cs="Calibri"/>
          <w:rtl w:val="0"/>
        </w:rPr>
        <w:t>Βήμα 5: Επιλέγει το χρονικό διάστημα που επιθυμεί να δει τον συμψηφισμό .</w:t>
      </w:r>
      <w:r>
        <w:rPr>
          <w:rFonts w:ascii="Calibri" w:hAnsi="Calibri" w:eastAsia="Calibri" w:cs="Calibri"/>
          <w:rtl w:val="0"/>
        </w:rPr>
        <w:br w:type="textWrapping"/>
      </w:r>
      <w:r>
        <w:rPr>
          <w:rFonts w:ascii="Calibri" w:hAnsi="Calibri" w:eastAsia="Calibri" w:cs="Calibri"/>
          <w:rtl w:val="0"/>
        </w:rPr>
        <w:t>Βήμα 6: Το σύστημα διάβαζει από την βάση δεδομένων τις οφειλές Α προς Β.</w:t>
      </w:r>
      <w:r>
        <w:rPr>
          <w:rFonts w:ascii="Calibri" w:hAnsi="Calibri" w:eastAsia="Calibri" w:cs="Calibri"/>
          <w:rtl w:val="0"/>
        </w:rPr>
        <w:br w:type="textWrapping"/>
      </w:r>
      <w:r>
        <w:rPr>
          <w:rFonts w:ascii="Calibri" w:hAnsi="Calibri" w:eastAsia="Calibri" w:cs="Calibri"/>
          <w:rtl w:val="0"/>
        </w:rPr>
        <w:t>Βημα 7: Κάνει το sum των οφειλών για εκείνες τις μέρες.</w:t>
      </w:r>
      <w:r>
        <w:rPr>
          <w:rFonts w:ascii="Calibri" w:hAnsi="Calibri" w:eastAsia="Calibri" w:cs="Calibri"/>
          <w:rtl w:val="0"/>
        </w:rPr>
        <w:br w:type="textWrapping"/>
      </w:r>
      <w:r>
        <w:rPr>
          <w:rFonts w:ascii="Calibri" w:hAnsi="Calibri" w:eastAsia="Calibri" w:cs="Calibri"/>
          <w:rtl w:val="0"/>
        </w:rPr>
        <w:t xml:space="preserve">Βημα 8 : Το σύστημα διαβάζει από την βάση δεδομένων τις οφειλές Β προς Α. </w:t>
      </w:r>
      <w:r>
        <w:rPr>
          <w:rFonts w:ascii="Calibri" w:hAnsi="Calibri" w:eastAsia="Calibri" w:cs="Calibri"/>
          <w:rtl w:val="0"/>
        </w:rPr>
        <w:br w:type="textWrapping"/>
      </w:r>
      <w:r>
        <w:rPr>
          <w:rFonts w:ascii="Calibri" w:hAnsi="Calibri" w:eastAsia="Calibri" w:cs="Calibri"/>
          <w:rtl w:val="0"/>
        </w:rPr>
        <w:t>Βημα 9: Κάνει το sum των οφειλών για εκείνες τις μέρες.</w:t>
      </w:r>
      <w:r>
        <w:rPr>
          <w:rFonts w:ascii="Calibri" w:hAnsi="Calibri" w:eastAsia="Calibri" w:cs="Calibri"/>
          <w:rtl w:val="0"/>
        </w:rPr>
        <w:br w:type="textWrapping"/>
      </w:r>
      <w:r>
        <w:rPr>
          <w:rFonts w:ascii="Calibri" w:hAnsi="Calibri" w:eastAsia="Calibri" w:cs="Calibri"/>
          <w:rtl w:val="0"/>
        </w:rPr>
        <w:t xml:space="preserve">Βήμα 10: Γίνεται συμψηφισμός οφειλών ( Α προς Β μειον Β προς Α ). </w:t>
      </w:r>
      <w:r>
        <w:rPr>
          <w:rFonts w:ascii="Calibri" w:hAnsi="Calibri" w:eastAsia="Calibri" w:cs="Calibri"/>
          <w:rtl w:val="0"/>
        </w:rPr>
        <w:br w:type="textWrapping"/>
      </w:r>
      <w:r>
        <w:rPr>
          <w:rFonts w:ascii="Calibri" w:hAnsi="Calibri" w:eastAsia="Calibri" w:cs="Calibri"/>
          <w:rtl w:val="0"/>
        </w:rPr>
        <w:t xml:space="preserve">Βήμα 11: Προβολή αποτελέσματος. </w:t>
      </w:r>
      <w:r>
        <w:rPr>
          <w:rFonts w:ascii="Calibri" w:hAnsi="Calibri" w:eastAsia="Calibri" w:cs="Calibri"/>
          <w:rtl w:val="0"/>
        </w:rPr>
        <w:br w:type="textWrapping"/>
      </w:r>
      <w:r>
        <w:rPr>
          <w:rFonts w:ascii="Calibri" w:hAnsi="Calibri" w:eastAsia="Calibri" w:cs="Calibri"/>
          <w:rtl w:val="0"/>
        </w:rPr>
        <w:t xml:space="preserve">Βημα 12: Αν αποτύχει το βημα 2: Εμφανίζει μήνυμα σφάλματος στην οθόνη (λάθος credentials try again). </w:t>
      </w:r>
      <w:r>
        <w:rPr>
          <w:rFonts w:ascii="Calibri" w:hAnsi="Calibri" w:eastAsia="Calibri" w:cs="Calibri"/>
          <w:rtl w:val="0"/>
        </w:rPr>
        <w:br w:type="textWrapping"/>
      </w:r>
      <w:r>
        <w:rPr>
          <w:rFonts w:ascii="Calibri" w:hAnsi="Calibri" w:eastAsia="Calibri" w:cs="Calibri"/>
          <w:rtl w:val="0"/>
        </w:rPr>
        <w:t>Βημα 13: Σε περίπτωση αποτυχίας επικοινωνίας με την βάση δεδομένων ( βήμα 6 και βήμα 8 ) εμφανίζει μήνυμα σφάλματος.</w:t>
      </w:r>
    </w:p>
    <w:p w14:paraId="0000002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0">
      <w:pPr>
        <w:pStyle w:val="5"/>
      </w:pPr>
      <w:r>
        <w:rPr>
          <w:rtl w:val="0"/>
        </w:rPr>
        <w:t>3.1.1.7</w:t>
      </w:r>
      <w:r>
        <w:rPr>
          <w:rtl w:val="0"/>
        </w:rPr>
        <w:tab/>
      </w:r>
      <w:r>
        <w:rPr>
          <w:rtl w:val="0"/>
        </w:rPr>
        <w:t>Δεδομένα εξόδου</w:t>
      </w:r>
    </w:p>
    <w:p w14:paraId="0000003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00000032">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Προβολή συμψηφισμού </w:t>
      </w:r>
    </w:p>
    <w:p w14:paraId="00000033">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if ποσό Α προς Β &gt; ποσό Β προς Α: </w:t>
      </w:r>
      <w:r>
        <w:rPr>
          <w:rFonts w:ascii="Calibri" w:hAnsi="Calibri" w:eastAsia="Calibri" w:cs="Calibri"/>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Χρωστάτε στην εταιρεία Β στο διάστημα {date_from, date_to} το ποσό _€ </w:t>
      </w:r>
      <w:r>
        <w:rPr>
          <w:rFonts w:ascii="Calibri" w:hAnsi="Calibri" w:eastAsia="Calibri" w:cs="Calibri"/>
          <w:rtl w:val="0"/>
        </w:rPr>
        <w:t>“</w:t>
      </w:r>
    </w:p>
    <w:p w14:paraId="0000003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else: </w:t>
      </w:r>
      <w:r>
        <w:rPr>
          <w:rFonts w:ascii="Calibri" w:hAnsi="Calibri" w:eastAsia="Calibri" w:cs="Calibri"/>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Η εταιρεία Β σας χρωστάει _€ </w:t>
      </w:r>
      <w:r>
        <w:rPr>
          <w:rFonts w:ascii="Calibri" w:hAnsi="Calibri" w:eastAsia="Calibri" w:cs="Calibri"/>
          <w:rtl w:val="0"/>
        </w:rPr>
        <w:t>“</w:t>
      </w:r>
    </w:p>
    <w:p w14:paraId="00000035">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6">
      <w:pPr>
        <w:pStyle w:val="4"/>
      </w:pPr>
      <w:r>
        <w:rPr>
          <w:rtl w:val="0"/>
        </w:rPr>
        <w:t>3.1.2</w:t>
      </w:r>
      <w:r>
        <w:rPr>
          <w:rtl w:val="0"/>
        </w:rPr>
        <w:tab/>
      </w:r>
      <w:r>
        <w:rPr>
          <w:rtl w:val="0"/>
        </w:rPr>
        <w:t>ΠΕΡΙΠΤΩΣΗ ΧΡΗΣΗΣ 2: View Map with information</w:t>
      </w:r>
    </w:p>
    <w:p w14:paraId="00000037">
      <w:pPr>
        <w:pStyle w:val="5"/>
      </w:pPr>
      <w:r>
        <w:rPr>
          <w:rtl w:val="0"/>
        </w:rPr>
        <w:t>3.1.1.1</w:t>
      </w:r>
      <w:r>
        <w:rPr>
          <w:rtl w:val="0"/>
        </w:rPr>
        <w:tab/>
      </w:r>
      <w:r>
        <w:rPr>
          <w:rtl w:val="0"/>
        </w:rPr>
        <w:t>Χρήστες (ρόλοι) που εμπλέκονται</w:t>
      </w:r>
    </w:p>
    <w:p w14:paraId="00000038">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Αναφορά στους ρόλους που αφορά η περίπτωση χρήσης</w:t>
      </w:r>
    </w:p>
    <w:p w14:paraId="00000039">
      <w:pPr>
        <w:pStyle w:val="3"/>
      </w:pPr>
      <w:r>
        <w:rPr>
          <w:rtl w:val="0"/>
        </w:rPr>
        <w:t>Guest</w:t>
      </w:r>
    </w:p>
    <w:p w14:paraId="0000003A">
      <w:pPr>
        <w:pStyle w:val="5"/>
      </w:pPr>
      <w:r>
        <w:rPr>
          <w:rtl w:val="0"/>
        </w:rPr>
        <w:t>3.1.1.2</w:t>
      </w:r>
      <w:r>
        <w:rPr>
          <w:rtl w:val="0"/>
        </w:rPr>
        <w:tab/>
      </w:r>
      <w:r>
        <w:rPr>
          <w:rtl w:val="0"/>
        </w:rPr>
        <w:t>Προϋποθέσεις εκτέλεσης</w:t>
      </w:r>
    </w:p>
    <w:p w14:paraId="0000003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Καταγραφή των συνθηκών που πρέπει να ισχύουν ώστε να μπορεί να εκτελεστεί η περίπτωση χρήσης</w:t>
      </w:r>
    </w:p>
    <w:p w14:paraId="0000003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Ο χρήστης έχει πρόσβαση στη πλατφόρμα και είναι ενημερωμένα τα σημεία διέλευσης</w:t>
      </w:r>
    </w:p>
    <w:p w14:paraId="0000003D">
      <w:pPr>
        <w:pStyle w:val="5"/>
      </w:pPr>
      <w:r>
        <w:rPr>
          <w:rtl w:val="0"/>
        </w:rPr>
        <w:t>3.1.1.3</w:t>
      </w:r>
      <w:r>
        <w:rPr>
          <w:rtl w:val="0"/>
        </w:rPr>
        <w:tab/>
      </w:r>
      <w:r>
        <w:rPr>
          <w:rtl w:val="0"/>
        </w:rPr>
        <w:t>Περιβάλλον εκτέλεσης</w:t>
      </w:r>
    </w:p>
    <w:p w14:paraId="0000003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Αναφορά στο περιβάλλον στο οποίο εκτελείται η περίπτωση χρήσης. Πχ "διαδικτυακή διεπαφή χρήστη", "DBMS" κλπ. Σε περίπτωση διάδρασης με χρήστη, μπορεί να περιλαμβάνεται διάγραμμα wireframe των οθονών.</w:t>
      </w:r>
    </w:p>
    <w:p w14:paraId="0000003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Διαδικτυακή διεπαφή χρήστη</w:t>
      </w:r>
    </w:p>
    <w:p w14:paraId="00000040">
      <w:pPr>
        <w:pStyle w:val="5"/>
      </w:pPr>
      <w:r>
        <w:rPr>
          <w:rtl w:val="0"/>
        </w:rPr>
        <w:t>3.1.1.4</w:t>
      </w:r>
      <w:r>
        <w:rPr>
          <w:rtl w:val="0"/>
        </w:rPr>
        <w:tab/>
      </w:r>
      <w:r>
        <w:rPr>
          <w:rtl w:val="0"/>
        </w:rPr>
        <w:t xml:space="preserve">Δεδομένα εισόδου </w:t>
      </w:r>
    </w:p>
    <w:p w14:paraId="0000004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 xml:space="preserve">Καταγραφή δεδομένων εισόδου και εξόδου και συνθηκών εγκυρότητας αυτών. </w:t>
      </w:r>
    </w:p>
    <w:p w14:paraId="00000042">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rtl w:val="0"/>
        </w:rPr>
        <w:t>Το φιλτρο που εφαρμόζει ο χρήστης</w:t>
      </w:r>
      <w:r>
        <w:rPr>
          <w:rFonts w:ascii="Calibri" w:hAnsi="Calibri" w:eastAsia="Calibri" w:cs="Calibri"/>
          <w:b w:val="0"/>
          <w:i w:val="0"/>
          <w:smallCaps w:val="0"/>
          <w:strike w:val="0"/>
          <w:color w:val="000000"/>
          <w:sz w:val="24"/>
          <w:szCs w:val="24"/>
          <w:u w:val="none"/>
          <w:shd w:val="clear" w:fill="auto"/>
          <w:vertAlign w:val="baseline"/>
          <w:rtl w:val="0"/>
        </w:rPr>
        <w:t xml:space="preserve"> αν θέλει  </w:t>
      </w:r>
    </w:p>
    <w:p w14:paraId="00000043">
      <w:pPr>
        <w:pStyle w:val="5"/>
      </w:pPr>
      <w:r>
        <w:rPr>
          <w:rtl w:val="0"/>
        </w:rPr>
        <w:t>3.1.1.5</w:t>
      </w:r>
      <w:r>
        <w:rPr>
          <w:rtl w:val="0"/>
        </w:rPr>
        <w:tab/>
      </w:r>
      <w:r>
        <w:rPr>
          <w:rtl w:val="0"/>
        </w:rPr>
        <w:t>Αλληλουχία ενεργειών - επιθυμητή συμπεριφορά</w:t>
      </w:r>
    </w:p>
    <w:p w14:paraId="0000004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Περιγραφή με κείμενο (Βήμα 1, Βήμα 2 κλπ) και διαγράμματα UML δραστηριοτήτων (Activity) και αλληλουχίας (Sequence). Περιλαμβάνεται η συμπεριφορά σε απρόβλεπτες καταστάσεις και σφάλματα (εναλλακτικές ροές).</w:t>
      </w:r>
    </w:p>
    <w:p w14:paraId="00000045">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rPr>
      </w:pPr>
    </w:p>
    <w:p w14:paraId="00000046">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rtl w:val="0"/>
        </w:rPr>
        <w:t xml:space="preserve">Βήμα 1: Ο χρήστης πατάει continue as guest </w:t>
      </w:r>
      <w:r>
        <w:rPr>
          <w:rFonts w:ascii="Calibri" w:hAnsi="Calibri" w:eastAsia="Calibri" w:cs="Calibri"/>
          <w:rtl w:val="0"/>
        </w:rPr>
        <w:br w:type="textWrapping"/>
      </w:r>
      <w:r>
        <w:rPr>
          <w:rFonts w:ascii="Calibri" w:hAnsi="Calibri" w:eastAsia="Calibri" w:cs="Calibri"/>
          <w:rtl w:val="0"/>
        </w:rPr>
        <w:t xml:space="preserve">Βήμα 2: Το σύστημα εξετάζει εάν είναι επιτυχής η σύνδεση με τον χάρτη </w:t>
      </w:r>
      <w:r>
        <w:rPr>
          <w:rFonts w:ascii="Calibri" w:hAnsi="Calibri" w:eastAsia="Calibri" w:cs="Calibri"/>
          <w:rtl w:val="0"/>
        </w:rPr>
        <w:br w:type="textWrapping"/>
      </w:r>
      <w:r>
        <w:rPr>
          <w:rFonts w:ascii="Calibri" w:hAnsi="Calibri" w:eastAsia="Calibri" w:cs="Calibri"/>
          <w:rtl w:val="0"/>
        </w:rPr>
        <w:t xml:space="preserve">Βήμα 3: Εάν ήταν επιτυχής το σύστημα παρουσιάζει τον χάρτη </w:t>
      </w:r>
      <w:r>
        <w:rPr>
          <w:rFonts w:ascii="Calibri" w:hAnsi="Calibri" w:eastAsia="Calibri" w:cs="Calibri"/>
          <w:rtl w:val="0"/>
        </w:rPr>
        <w:br w:type="textWrapping"/>
      </w:r>
      <w:r>
        <w:rPr>
          <w:rFonts w:ascii="Calibri" w:hAnsi="Calibri" w:eastAsia="Calibri" w:cs="Calibri"/>
          <w:rtl w:val="0"/>
        </w:rPr>
        <w:t xml:space="preserve">Βήμα 4: Ο χρήστης αλληλεπιδρά με τον χάρτη ( zoom-in, zoom-out, drag ) </w:t>
      </w:r>
      <w:r>
        <w:rPr>
          <w:rFonts w:ascii="Calibri" w:hAnsi="Calibri" w:eastAsia="Calibri" w:cs="Calibri"/>
          <w:rtl w:val="0"/>
        </w:rPr>
        <w:br w:type="textWrapping"/>
      </w:r>
      <w:r>
        <w:rPr>
          <w:rFonts w:ascii="Calibri" w:hAnsi="Calibri" w:eastAsia="Calibri" w:cs="Calibri"/>
          <w:rtl w:val="0"/>
        </w:rPr>
        <w:t xml:space="preserve">Βήμα 5: (Προαιρετικό): Ο χρήστης επιλέγει ένα φίλτρο απεικόνισης των σταθμών με βάση τις εταιρείες διοδίων </w:t>
      </w:r>
      <w:r>
        <w:rPr>
          <w:rFonts w:ascii="Calibri" w:hAnsi="Calibri" w:eastAsia="Calibri" w:cs="Calibri"/>
          <w:rtl w:val="0"/>
        </w:rPr>
        <w:br w:type="textWrapping"/>
      </w:r>
      <w:r>
        <w:rPr>
          <w:rFonts w:ascii="Calibri" w:hAnsi="Calibri" w:eastAsia="Calibri" w:cs="Calibri"/>
          <w:rtl w:val="0"/>
        </w:rPr>
        <w:t xml:space="preserve">Βήμα 6: Ο χρήστης επιλέγει κάποια πινέζα (pin) στον χάρτη </w:t>
      </w:r>
      <w:r>
        <w:rPr>
          <w:rFonts w:ascii="Calibri" w:hAnsi="Calibri" w:eastAsia="Calibri" w:cs="Calibri"/>
          <w:rtl w:val="0"/>
        </w:rPr>
        <w:br w:type="textWrapping"/>
      </w:r>
      <w:r>
        <w:rPr>
          <w:rFonts w:ascii="Calibri" w:hAnsi="Calibri" w:eastAsia="Calibri" w:cs="Calibri"/>
          <w:rtl w:val="0"/>
        </w:rPr>
        <w:t xml:space="preserve">Βήμα 7: Το σύστημα εμφανίζει pop-up πληροφορίες σχετικά με τον εκάστοτε σταθμό </w:t>
      </w:r>
      <w:r>
        <w:rPr>
          <w:rFonts w:ascii="Calibri" w:hAnsi="Calibri" w:eastAsia="Calibri" w:cs="Calibri"/>
          <w:rtl w:val="0"/>
        </w:rPr>
        <w:br w:type="textWrapping"/>
      </w:r>
      <w:r>
        <w:rPr>
          <w:rFonts w:ascii="Calibri" w:hAnsi="Calibri" w:eastAsia="Calibri" w:cs="Calibri"/>
          <w:rtl w:val="0"/>
        </w:rPr>
        <w:t xml:space="preserve">Βήμα 8: Εάν αποτύχει το βήμα 2 εμφανίζει μήνυμα σφάλματος  </w:t>
      </w:r>
    </w:p>
    <w:p w14:paraId="00000047">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i w:val="0"/>
          <w:smallCaps w:val="0"/>
          <w:strike w:val="0"/>
          <w:color w:val="FF0000"/>
          <w:sz w:val="28"/>
          <w:szCs w:val="28"/>
          <w:u w:val="none"/>
          <w:shd w:val="clear" w:fill="auto"/>
          <w:vertAlign w:val="baseline"/>
        </w:rPr>
      </w:pPr>
      <w:r>
        <w:rPr>
          <w:rFonts w:ascii="Calibri" w:hAnsi="Calibri" w:eastAsia="Calibri" w:cs="Calibri"/>
          <w:b/>
          <w:color w:val="FF0000"/>
          <w:sz w:val="28"/>
          <w:szCs w:val="28"/>
          <w:rtl w:val="0"/>
        </w:rPr>
        <w:t>Activity Diagram kai Sequence Diagram</w:t>
      </w:r>
    </w:p>
    <w:p w14:paraId="00000048">
      <w:pPr>
        <w:pStyle w:val="5"/>
      </w:pPr>
      <w:r>
        <w:rPr>
          <w:rtl w:val="0"/>
        </w:rPr>
        <w:t>3.1.1.7</w:t>
      </w:r>
      <w:r>
        <w:rPr>
          <w:rtl w:val="0"/>
        </w:rPr>
        <w:tab/>
      </w:r>
      <w:r>
        <w:rPr>
          <w:rtl w:val="0"/>
        </w:rPr>
        <w:t>Δεδομένα εξόδου</w:t>
      </w:r>
    </w:p>
    <w:p w14:paraId="00000049">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0000004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Χάρτης με πινέζες και pop-up πληροφορίες </w:t>
      </w:r>
    </w:p>
    <w:p w14:paraId="0000004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C">
      <w:pPr>
        <w:pStyle w:val="3"/>
      </w:pPr>
      <w:r>
        <w:rPr>
          <w:rtl w:val="0"/>
        </w:rPr>
        <w:t>3.2</w:t>
      </w:r>
      <w:r>
        <w:rPr>
          <w:rtl w:val="0"/>
        </w:rPr>
        <w:tab/>
      </w:r>
      <w:r>
        <w:rPr>
          <w:rtl w:val="0"/>
        </w:rPr>
        <w:t>Απαιτήσεις επιδόσεων</w:t>
      </w:r>
    </w:p>
    <w:p w14:paraId="0000004D">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hint="default"/>
          <w:color w:val="auto"/>
          <w:lang w:val="el-GR"/>
        </w:rPr>
      </w:pPr>
      <w:r>
        <w:rPr>
          <w:rFonts w:ascii="Calibri" w:hAnsi="Calibri" w:eastAsia="Calibri" w:cs="Calibri"/>
          <w:b w:val="0"/>
          <w:i/>
          <w:smallCaps w:val="0"/>
          <w:strike w:val="0"/>
          <w:color w:val="8496B0"/>
          <w:sz w:val="20"/>
          <w:szCs w:val="20"/>
          <w:u w:val="none"/>
          <w:shd w:val="clear" w:fill="auto"/>
          <w:vertAlign w:val="baseline"/>
          <w:rtl w:val="0"/>
        </w:rPr>
        <w:t>Ποσοτική τεκμηρίωση μέτρων και κριτηρίων επιθυμητών επιδόσεων με αναφορά στα ποσοτικά χαρακτηριστικά εισόδων και φορτίου του λογισμικού.</w:t>
      </w:r>
      <w:r>
        <w:rPr>
          <w:rFonts w:ascii="Calibri" w:hAnsi="Calibri" w:eastAsia="Calibri" w:cs="Calibri"/>
          <w:i/>
          <w:color w:val="8496B0"/>
          <w:sz w:val="20"/>
          <w:szCs w:val="20"/>
          <w:rtl w:val="0"/>
        </w:rPr>
        <w:br w:type="textWrapping"/>
      </w:r>
      <w:r>
        <w:rPr>
          <w:color w:val="auto"/>
          <w:rtl w:val="0"/>
        </w:rPr>
        <w:t xml:space="preserve">Η δικτυακή εφαρμογή πρέπει να φορτώνει τον διαδραστικό χάρτη με τους σταθμούς διοδίων σε </w:t>
      </w:r>
      <w:r>
        <w:rPr>
          <w:color w:val="auto"/>
          <w:rtl w:val="0"/>
          <w:lang w:val="el-GR"/>
        </w:rPr>
        <w:t>λγιότερο</w:t>
      </w:r>
      <w:r>
        <w:rPr>
          <w:rFonts w:hint="default"/>
          <w:color w:val="auto"/>
          <w:rtl w:val="0"/>
          <w:lang w:val="el-GR"/>
        </w:rPr>
        <w:t xml:space="preserve"> από </w:t>
      </w:r>
      <w:r>
        <w:rPr>
          <w:rFonts w:hint="default"/>
          <w:color w:val="auto"/>
          <w:rtl w:val="0"/>
          <w:lang w:val="en-US"/>
        </w:rPr>
        <w:t xml:space="preserve">5 </w:t>
      </w:r>
      <w:r>
        <w:rPr>
          <w:rFonts w:hint="default"/>
          <w:color w:val="auto"/>
          <w:rtl w:val="0"/>
          <w:lang w:val="el-GR"/>
        </w:rPr>
        <w:t>δευτερόλεπτα</w:t>
      </w:r>
      <w:r>
        <w:rPr>
          <w:color w:val="auto"/>
          <w:rtl w:val="0"/>
        </w:rPr>
        <w:t>, ενώ οι επιμέρους πληροφορίες για κάθε σταθμό θα εμφανίζονται σε 1 δευτερόλεπτο μετά το tap</w:t>
      </w:r>
      <w:r>
        <w:rPr>
          <w:rFonts w:hint="default"/>
          <w:color w:val="auto"/>
          <w:rtl w:val="0"/>
          <w:lang w:val="el-GR"/>
        </w:rPr>
        <w:t>, ώστε να διασφαλίζεται μια ευχαριστη εμπειρία του χρήστη.</w:t>
      </w:r>
    </w:p>
    <w:p w14:paraId="5950B41D">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hint="default"/>
          <w:color w:val="auto"/>
          <w:rtl w:val="0"/>
          <w:lang w:val="el-GR"/>
        </w:rPr>
      </w:pPr>
      <w:r>
        <w:rPr>
          <w:color w:val="auto"/>
          <w:rtl w:val="0"/>
        </w:rPr>
        <w:t xml:space="preserve">Αξιοπιστία αποθήκευσης δεδομένων: Η αποθήκευση δεδομένων διελεύσεων και συμψηφισμών πρέπει να πραγματοποιείται χωρίς απώλειες ή σφάλματα καταγραφής, και το σύστημα να διατηρεί ιστορικό χωρίς αλλοιώσεις για τουλάχιστον </w:t>
      </w:r>
      <w:r>
        <w:rPr>
          <w:rFonts w:hint="default"/>
          <w:color w:val="auto"/>
          <w:rtl w:val="0"/>
          <w:lang w:val="el-GR"/>
        </w:rPr>
        <w:t>10</w:t>
      </w:r>
      <w:r>
        <w:rPr>
          <w:color w:val="auto"/>
          <w:rtl w:val="0"/>
        </w:rPr>
        <w:t xml:space="preserve"> έτη</w:t>
      </w:r>
      <w:r>
        <w:rPr>
          <w:rFonts w:hint="default"/>
          <w:color w:val="auto"/>
          <w:rtl w:val="0"/>
          <w:lang w:val="el-GR"/>
        </w:rPr>
        <w:t xml:space="preserve">, καθώς πρόκειται για οικονομικα δεδομενα και είναι σημαντικό να μην γίνουν σφάλματα τόσο σε υπολογισμούς από εμάς όσο και στην καταγραφη των σωστων οφειλών. </w:t>
      </w:r>
    </w:p>
    <w:p w14:paraId="28E7AFF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color w:val="auto"/>
          <w:rtl w:val="0"/>
        </w:rPr>
      </w:pPr>
      <w:r>
        <w:rPr>
          <w:color w:val="auto"/>
          <w:rtl w:val="0"/>
          <w:lang w:val="el-GR"/>
        </w:rPr>
        <w:t>Τ</w:t>
      </w:r>
      <w:r>
        <w:rPr>
          <w:color w:val="auto"/>
          <w:rtl w:val="0"/>
        </w:rPr>
        <w:t>ο σύστημα πρέπει να υποστηρίζει τουλάχιστον 100</w:t>
      </w:r>
      <w:r>
        <w:rPr>
          <w:rFonts w:hint="default"/>
          <w:color w:val="auto"/>
          <w:rtl w:val="0"/>
          <w:lang w:val="el-GR"/>
        </w:rPr>
        <w:t>000</w:t>
      </w:r>
      <w:r>
        <w:rPr>
          <w:color w:val="auto"/>
          <w:rtl w:val="0"/>
        </w:rPr>
        <w:t xml:space="preserve"> ταυτόχρονους χρήστες στη διεπαφή χάρτη, χωρίς να επηρεάζεται η απόδοση </w:t>
      </w:r>
      <w:r>
        <w:rPr>
          <w:color w:val="auto"/>
          <w:rtl w:val="0"/>
          <w:lang w:val="el-GR"/>
        </w:rPr>
        <w:t>της</w:t>
      </w:r>
      <w:r>
        <w:rPr>
          <w:rFonts w:hint="default"/>
          <w:color w:val="auto"/>
          <w:rtl w:val="0"/>
          <w:lang w:val="el-GR"/>
        </w:rPr>
        <w:t xml:space="preserve"> εφαρμογής όπως </w:t>
      </w:r>
      <w:r>
        <w:rPr>
          <w:color w:val="auto"/>
          <w:rtl w:val="0"/>
        </w:rPr>
        <w:t>η οπτικοποίηση</w:t>
      </w:r>
      <w:r>
        <w:rPr>
          <w:rFonts w:hint="default"/>
          <w:color w:val="auto"/>
          <w:rtl w:val="0"/>
          <w:lang w:val="el-GR"/>
        </w:rPr>
        <w:t xml:space="preserve"> στον χάρτη</w:t>
      </w:r>
      <w:r>
        <w:rPr>
          <w:color w:val="auto"/>
          <w:rtl w:val="0"/>
        </w:rPr>
        <w:t xml:space="preserve"> ή ο </w:t>
      </w:r>
      <w:r>
        <w:rPr>
          <w:color w:val="auto"/>
          <w:rtl w:val="0"/>
          <w:lang w:val="el-GR"/>
        </w:rPr>
        <w:t>χρόνος</w:t>
      </w:r>
      <w:r>
        <w:rPr>
          <w:rFonts w:hint="default"/>
          <w:color w:val="auto"/>
          <w:rtl w:val="0"/>
          <w:lang w:val="el-GR"/>
        </w:rPr>
        <w:t xml:space="preserve"> υπολογισμού συμψηφισμού για τους λειτουργούς</w:t>
      </w:r>
      <w:r>
        <w:rPr>
          <w:color w:val="auto"/>
          <w:rtl w:val="0"/>
        </w:rPr>
        <w:t>.</w:t>
      </w:r>
    </w:p>
    <w:p w14:paraId="0000005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hint="default"/>
          <w:color w:val="auto"/>
          <w:lang w:val="en-US"/>
        </w:rPr>
      </w:pPr>
      <w:r>
        <w:rPr>
          <w:color w:val="auto"/>
          <w:rtl w:val="0"/>
        </w:rPr>
        <w:t>Οι υπολογισμοί συμψηφισμού πρέπει να ολοκληρώνονται εντός 2</w:t>
      </w:r>
      <w:r>
        <w:rPr>
          <w:rFonts w:hint="default"/>
          <w:color w:val="auto"/>
          <w:rtl w:val="0"/>
          <w:lang w:val="el-GR"/>
        </w:rPr>
        <w:t>-3</w:t>
      </w:r>
      <w:r>
        <w:rPr>
          <w:color w:val="auto"/>
          <w:rtl w:val="0"/>
        </w:rPr>
        <w:t xml:space="preserve"> δευτερολέπτων</w:t>
      </w:r>
      <w:r>
        <w:rPr>
          <w:rFonts w:hint="default"/>
          <w:color w:val="auto"/>
          <w:rtl w:val="0"/>
          <w:lang w:val="en-US"/>
        </w:rPr>
        <w:t>,</w:t>
      </w:r>
      <w:r>
        <w:rPr>
          <w:rFonts w:hint="default"/>
          <w:color w:val="auto"/>
          <w:rtl w:val="0"/>
          <w:lang w:val="el-GR"/>
        </w:rPr>
        <w:t xml:space="preserve"> ανεξάρτητα από το διάστημα αναζήτησης που εχουν εισάγει οι λειτουργοι καθως είναι οι πιο σημαντικοι πελάτες μας.</w:t>
      </w:r>
      <w:bookmarkStart w:id="1" w:name="_GoBack"/>
      <w:bookmarkEnd w:id="1"/>
      <w:r>
        <w:rPr>
          <w:rFonts w:hint="default"/>
          <w:color w:val="auto"/>
          <w:rtl w:val="0"/>
          <w:lang w:val="en-US"/>
        </w:rPr>
        <w:t xml:space="preserve"> </w:t>
      </w:r>
      <w:r>
        <w:rPr>
          <w:color w:val="auto"/>
          <w:rtl w:val="0"/>
        </w:rPr>
        <w:t xml:space="preserve"> </w:t>
      </w:r>
    </w:p>
    <w:p w14:paraId="00000052">
      <w:pPr>
        <w:pStyle w:val="3"/>
        <w:ind w:left="0" w:firstLine="0"/>
      </w:pPr>
      <w:r>
        <w:rPr>
          <w:rtl w:val="0"/>
        </w:rPr>
        <w:t>3.3</w:t>
      </w:r>
      <w:r>
        <w:rPr>
          <w:rtl w:val="0"/>
        </w:rPr>
        <w:tab/>
      </w:r>
      <w:r>
        <w:rPr>
          <w:rtl w:val="0"/>
        </w:rPr>
        <w:t>Απαιτήσεις οργάνωσης δεδομένων</w:t>
      </w:r>
    </w:p>
    <w:p w14:paraId="00000053">
      <w:pPr>
        <w:pStyle w:val="4"/>
      </w:pPr>
      <w:r>
        <w:rPr>
          <w:rtl w:val="0"/>
        </w:rPr>
        <w:t>3.3.1</w:t>
      </w:r>
      <w:r>
        <w:rPr>
          <w:rtl w:val="0"/>
        </w:rPr>
        <w:tab/>
      </w:r>
      <w:r>
        <w:rPr>
          <w:rtl w:val="0"/>
        </w:rPr>
        <w:t>Απαιτήσεις και περιορισμοί πρόσβασης σε δεδομένα</w:t>
      </w:r>
    </w:p>
    <w:p w14:paraId="0000005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smallCaps w:val="0"/>
          <w:strike w:val="0"/>
          <w:color w:val="8496B0"/>
          <w:sz w:val="20"/>
          <w:szCs w:val="20"/>
          <w:u w:val="none"/>
          <w:shd w:val="clear" w:fill="auto"/>
          <w:vertAlign w:val="baseline"/>
        </w:rPr>
      </w:pPr>
      <w:r>
        <w:rPr>
          <w:rFonts w:ascii="Calibri" w:hAnsi="Calibri" w:eastAsia="Calibri" w:cs="Calibri"/>
          <w:b w:val="0"/>
          <w:i/>
          <w:smallCaps w:val="0"/>
          <w:strike w:val="0"/>
          <w:color w:val="8496B0"/>
          <w:sz w:val="20"/>
          <w:szCs w:val="20"/>
          <w:u w:val="none"/>
          <w:shd w:val="clear" w:fill="auto"/>
          <w:vertAlign w:val="baseline"/>
          <w:rtl w:val="0"/>
        </w:rPr>
        <w:t>Απαιτήσεις πρόσβασης και περιορισμοί. Αναφορά σε εννοιολογικό διάγραμμα οντοτήτων-συσχετίσεων (δηλ όχι λεπτομερής σχεδίαση ΒΔ) ή σε διάγραμμα κλάσεων.</w:t>
      </w:r>
    </w:p>
    <w:p w14:paraId="00000055">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rtl w:val="0"/>
        </w:rPr>
        <w:t xml:space="preserve">Οι operators έχουν πρόσβαση στην εφαρμογή μόνο αν πραγματοποιήσουν επιτυχές login με credentials που δίνονται από εμάς και έχουν expiration dates ώστε να διασφαλίζεται η ασφάλεια των δεδομένων κάθε εταιρείας και να αποφεύγεται η είσοδος ανεπιθύμητων χρηστών.  </w:t>
      </w:r>
    </w:p>
    <w:p w14:paraId="00000056">
      <w:pPr>
        <w:pStyle w:val="3"/>
      </w:pPr>
      <w:r>
        <w:rPr>
          <w:rtl w:val="0"/>
        </w:rPr>
        <w:t>3.5</w:t>
      </w:r>
      <w:r>
        <w:rPr>
          <w:rtl w:val="0"/>
        </w:rPr>
        <w:tab/>
      </w:r>
      <w:r>
        <w:rPr>
          <w:rtl w:val="0"/>
        </w:rPr>
        <w:t>Λοιπές απαιτήσεις</w:t>
      </w:r>
    </w:p>
    <w:p w14:paraId="00000057">
      <w:pPr>
        <w:pStyle w:val="4"/>
      </w:pPr>
      <w:r>
        <w:rPr>
          <w:rtl w:val="0"/>
        </w:rPr>
        <w:t>3.5.1</w:t>
      </w:r>
      <w:r>
        <w:rPr>
          <w:rtl w:val="0"/>
        </w:rPr>
        <w:tab/>
      </w:r>
      <w:r>
        <w:rPr>
          <w:rtl w:val="0"/>
        </w:rPr>
        <w:t>Απαιτήσεις διαθεσιμότητας λογισμικού</w:t>
      </w:r>
    </w:p>
    <w:p w14:paraId="00000058">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rPr>
      </w:pPr>
      <w:r>
        <w:rPr>
          <w:rFonts w:ascii="Calibri" w:hAnsi="Calibri" w:eastAsia="Calibri" w:cs="Calibri"/>
          <w:b w:val="0"/>
          <w:i/>
          <w:smallCaps w:val="0"/>
          <w:strike w:val="0"/>
          <w:color w:val="8496B0"/>
          <w:sz w:val="20"/>
          <w:szCs w:val="20"/>
          <w:u w:val="none"/>
          <w:shd w:val="clear" w:fill="auto"/>
          <w:vertAlign w:val="baseline"/>
          <w:rtl w:val="0"/>
        </w:rPr>
        <w:t>Τεκμηρίωση απαιτήσεων διαθεσιμότητας</w:t>
      </w:r>
      <w:r>
        <w:rPr>
          <w:rFonts w:ascii="Calibri" w:hAnsi="Calibri" w:eastAsia="Calibri" w:cs="Calibri"/>
          <w:rtl w:val="0"/>
        </w:rPr>
        <w:t xml:space="preserve"> </w:t>
      </w:r>
    </w:p>
    <w:p w14:paraId="00000059">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rPr>
      </w:pPr>
      <w:r>
        <w:rPr>
          <w:rFonts w:ascii="Calibri" w:hAnsi="Calibri" w:eastAsia="Calibri" w:cs="Calibri"/>
          <w:rtl w:val="0"/>
        </w:rPr>
        <w:t>Η απαίτηση για τη διαθεσιμότητα του συστήματος ορίζεται στο 95.8% του συνολικού χρόνου λειτουργίας σε ετήσια βάση. Αυτό σημαίνει ότι ο μέγιστος αποδεκτός χρόνος μη λειτουργίας είναι 1 ώρα ημερησίως. Η συγκεκριμένη απαίτηση τεκμηριώνεται από την ανάγκη να αναρτάται καθημερινά μεγάλος φόρτος δεδομένων στην βάση μας από τους λειτουργούς, κάτι το οποίο μπορεί να συμβαίνει 3πμ με 4πμ, όταν η ζήτηση για χρήση της εφαρμογής από τους χρήστες της είναι χαμηλή.  Έτσι γίνεται διασφάλιση παροχής αξιόπιστων υπηρεσιών στους χρήστες, ενώ ταυτόχρονα λαμβάνονται υπόψη προγραμματισμένες συντηρήσεις και απρόβλεπτες διακοπές. Για την επίτευξη του στόχου, το σύστημα θα διαθέτει μηχανισμούς αυτόματης ανάκτησης δεδομένων από βλάβες και προληπτική συντήρηση.</w:t>
      </w:r>
    </w:p>
    <w:p w14:paraId="0000005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rPr>
      </w:pPr>
    </w:p>
    <w:p w14:paraId="0000005B">
      <w:pPr>
        <w:rPr>
          <w:color w:val="FF0000"/>
        </w:rPr>
      </w:pPr>
      <w:r>
        <w:rPr>
          <w:color w:val="FF0000"/>
          <w:rtl w:val="0"/>
        </w:rPr>
        <w:t>$ {DIAGRAM, “use_case1”,,,IMAGE}</w:t>
      </w:r>
    </w:p>
    <w:p w14:paraId="0000005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p w14:paraId="0000005D">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p w14:paraId="0000005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p w14:paraId="0000005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p w14:paraId="00000060">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p w14:paraId="0000006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p w14:paraId="00000062">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p w14:paraId="00000063">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240" w:lineRule="auto"/>
        <w:ind w:left="0" w:right="0" w:firstLine="0"/>
        <w:jc w:val="left"/>
        <w:rPr>
          <w:rFonts w:ascii="Calibri" w:hAnsi="Calibri" w:eastAsia="Calibri" w:cs="Calibri"/>
          <w:i/>
          <w:color w:val="8496B0"/>
          <w:sz w:val="20"/>
          <w:szCs w:val="20"/>
        </w:rPr>
      </w:pPr>
    </w:p>
    <w:sectPr>
      <w:headerReference r:id="rId3" w:type="default"/>
      <w:footerReference r:id="rId4" w:type="default"/>
      <w:pgSz w:w="11900" w:h="16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5">
    <w:pPr>
      <w:keepNext w:val="0"/>
      <w:keepLines w:val="0"/>
      <w:pageBreakBefore w:val="0"/>
      <w:widowControl/>
      <w:pBdr>
        <w:top w:val="single" w:color="000000" w:sz="4" w:space="0"/>
        <w:left w:val="none" w:color="000000" w:sz="0" w:space="0"/>
        <w:bottom w:val="none" w:color="000000" w:sz="0" w:space="0"/>
        <w:right w:val="none" w:color="000000" w:sz="0" w:space="0"/>
        <w:between w:val="none" w:color="000000" w:sz="0" w:space="0"/>
      </w:pBdr>
      <w:shd w:val="clear" w:fill="auto"/>
      <w:tabs>
        <w:tab w:val="center" w:pos="4680"/>
        <w:tab w:val="right" w:pos="9000"/>
        <w:tab w:val="right" w:pos="9360"/>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w:t>
    </w:r>
    <w:r>
      <w:rPr>
        <w:rFonts w:ascii="Calibri" w:hAnsi="Calibri" w:eastAsia="Calibri" w:cs="Calibri"/>
        <w:sz w:val="18"/>
        <w:szCs w:val="18"/>
        <w:rtl w:val="0"/>
      </w:rPr>
      <w:t>softeng24-30</w:t>
    </w:r>
    <w:r>
      <w:rPr>
        <w:rFonts w:ascii="Calibri" w:hAnsi="Calibri" w:eastAsia="Calibri" w:cs="Calibri"/>
        <w:b w:val="0"/>
        <w:i w:val="0"/>
        <w:smallCaps w:val="0"/>
        <w:strike w:val="0"/>
        <w:color w:val="000000"/>
        <w:sz w:val="18"/>
        <w:szCs w:val="18"/>
        <w:u w:val="none"/>
        <w:shd w:val="clear" w:fill="auto"/>
        <w:vertAlign w:val="baseline"/>
        <w:rtl w:val="0"/>
      </w:rPr>
      <w:t>)</w:t>
    </w:r>
    <w:r>
      <w:rPr>
        <w:rFonts w:ascii="Calibri" w:hAnsi="Calibri" w:eastAsia="Calibri" w:cs="Calibri"/>
        <w:b w:val="0"/>
        <w:i w:val="0"/>
        <w:smallCaps w:val="0"/>
        <w:strike w:val="0"/>
        <w:color w:val="000000"/>
        <w:sz w:val="18"/>
        <w:szCs w:val="18"/>
        <w:u w:val="none"/>
        <w:shd w:val="clear" w:fill="auto"/>
        <w:vertAlign w:val="baseline"/>
        <w:rtl w:val="0"/>
      </w:rPr>
      <w:tab/>
    </w:r>
    <w:r>
      <w:rPr>
        <w:rFonts w:ascii="Calibri" w:hAnsi="Calibri" w:eastAsia="Calibri" w:cs="Calibri"/>
        <w:b w:val="0"/>
        <w:i w:val="0"/>
        <w:smallCaps w:val="0"/>
        <w:strike w:val="0"/>
        <w:color w:val="000000"/>
        <w:sz w:val="18"/>
        <w:szCs w:val="18"/>
        <w:u w:val="none"/>
        <w:shd w:val="clear" w:fill="auto"/>
        <w:vertAlign w:val="baseline"/>
        <w:rtl w:val="0"/>
      </w:rPr>
      <w:t>ΕΓΓΡΑΦΟ SRS (2024)</w:t>
    </w:r>
    <w:r>
      <w:rPr>
        <w:rFonts w:ascii="Calibri" w:hAnsi="Calibri" w:eastAsia="Calibri" w:cs="Calibri"/>
        <w:b w:val="0"/>
        <w:i w:val="0"/>
        <w:smallCaps w:val="0"/>
        <w:strike w:val="0"/>
        <w:color w:val="000000"/>
        <w:sz w:val="18"/>
        <w:szCs w:val="18"/>
        <w:u w:val="none"/>
        <w:shd w:val="clear" w:fill="auto"/>
        <w:vertAlign w:val="baseline"/>
        <w:rtl w:val="0"/>
      </w:rPr>
      <w:tab/>
    </w:r>
    <w:r>
      <w:rPr>
        <w:rFonts w:ascii="Calibri" w:hAnsi="Calibri" w:eastAsia="Calibri" w:cs="Calibri"/>
        <w:b w:val="0"/>
        <w:i w:val="0"/>
        <w:smallCaps w:val="0"/>
        <w:strike w:val="0"/>
        <w:color w:val="000000"/>
        <w:sz w:val="18"/>
        <w:szCs w:val="18"/>
        <w:u w:val="none"/>
        <w:shd w:val="clear" w:fill="auto"/>
        <w:vertAlign w:val="baseline"/>
        <w:rtl w:val="0"/>
      </w:rPr>
      <w:t xml:space="preserve">Σελ </w:t>
    </w:r>
    <w:r>
      <w:rPr>
        <w:rFonts w:ascii="Calibri" w:hAnsi="Calibri" w:eastAsia="Calibri" w:cs="Calibri"/>
        <w:b w:val="0"/>
        <w:i w:val="0"/>
        <w:smallCaps w:val="0"/>
        <w:strike w:val="0"/>
        <w:color w:val="000000"/>
        <w:sz w:val="18"/>
        <w:szCs w:val="18"/>
        <w:u w:val="none"/>
        <w:shd w:val="clear" w:fill="auto"/>
        <w:vertAlign w:val="baseline"/>
      </w:rPr>
      <w:fldChar w:fldCharType="begin"/>
    </w:r>
    <w:r>
      <w:rPr>
        <w:rFonts w:ascii="Calibri" w:hAnsi="Calibri" w:eastAsia="Calibri" w:cs="Calibri"/>
        <w:b w:val="0"/>
        <w:i w:val="0"/>
        <w:smallCaps w:val="0"/>
        <w:strike w:val="0"/>
        <w:color w:val="000000"/>
        <w:sz w:val="18"/>
        <w:szCs w:val="18"/>
        <w:u w:val="none"/>
        <w:shd w:val="clear" w:fill="auto"/>
        <w:vertAlign w:val="baseline"/>
      </w:rPr>
      <w:instrText xml:space="preserve">PAGE</w:instrText>
    </w:r>
    <w:r>
      <w:rPr>
        <w:rFonts w:ascii="Calibri" w:hAnsi="Calibri" w:eastAsia="Calibri" w:cs="Calibri"/>
        <w:b w:val="0"/>
        <w:i w:val="0"/>
        <w:smallCaps w:val="0"/>
        <w:strike w:val="0"/>
        <w:color w:val="000000"/>
        <w:sz w:val="18"/>
        <w:szCs w:val="18"/>
        <w:u w:val="none"/>
        <w:shd w:val="clear" w:fill="auto"/>
        <w:vertAlign w:val="baseline"/>
      </w:rPr>
      <w:fldChar w:fldCharType="separate"/>
    </w:r>
    <w:r>
      <w:rPr>
        <w:rFonts w:ascii="Calibri" w:hAnsi="Calibri" w:eastAsia="Calibri" w:cs="Calibri"/>
        <w:b w:val="0"/>
        <w:i w:val="0"/>
        <w:smallCaps w:val="0"/>
        <w:strike w:val="0"/>
        <w:color w:val="000000"/>
        <w:sz w:val="18"/>
        <w:szCs w:val="18"/>
        <w:u w:val="none"/>
        <w:shd w:val="clear" w:fill="auto"/>
        <w:vertAlign w:val="baseline"/>
      </w:rPr>
      <w:fldChar w:fldCharType="end"/>
    </w:r>
    <w:r>
      <w:rPr>
        <w:rFonts w:ascii="Calibri" w:hAnsi="Calibri" w:eastAsia="Calibri" w:cs="Calibri"/>
        <w:b w:val="0"/>
        <w:i w:val="0"/>
        <w:smallCaps w:val="0"/>
        <w:strike w:val="0"/>
        <w:color w:val="000000"/>
        <w:sz w:val="18"/>
        <w:szCs w:val="18"/>
        <w:u w:val="none"/>
        <w:shd w:val="clear" w:fill="auto"/>
        <w:vertAlign w:val="baseline"/>
        <w:rtl w:val="0"/>
      </w:rPr>
      <w:t xml:space="preserve"> /  </w:t>
    </w:r>
    <w:r>
      <w:rPr>
        <w:rFonts w:ascii="Calibri" w:hAnsi="Calibri" w:eastAsia="Calibri" w:cs="Calibri"/>
        <w:b w:val="0"/>
        <w:i w:val="0"/>
        <w:smallCaps w:val="0"/>
        <w:strike w:val="0"/>
        <w:color w:val="000000"/>
        <w:sz w:val="18"/>
        <w:szCs w:val="18"/>
        <w:u w:val="none"/>
        <w:shd w:val="clear" w:fill="auto"/>
        <w:vertAlign w:val="baseline"/>
      </w:rPr>
      <w:fldChar w:fldCharType="begin"/>
    </w:r>
    <w:r>
      <w:rPr>
        <w:rFonts w:ascii="Calibri" w:hAnsi="Calibri" w:eastAsia="Calibri" w:cs="Calibri"/>
        <w:b w:val="0"/>
        <w:i w:val="0"/>
        <w:smallCaps w:val="0"/>
        <w:strike w:val="0"/>
        <w:color w:val="000000"/>
        <w:sz w:val="18"/>
        <w:szCs w:val="18"/>
        <w:u w:val="none"/>
        <w:shd w:val="clear" w:fill="auto"/>
        <w:vertAlign w:val="baseline"/>
      </w:rPr>
      <w:instrText xml:space="preserve">NUMPAGES</w:instrText>
    </w:r>
    <w:r>
      <w:rPr>
        <w:rFonts w:ascii="Calibri" w:hAnsi="Calibri" w:eastAsia="Calibri" w:cs="Calibri"/>
        <w:b w:val="0"/>
        <w:i w:val="0"/>
        <w:smallCaps w:val="0"/>
        <w:strike w:val="0"/>
        <w:color w:val="000000"/>
        <w:sz w:val="18"/>
        <w:szCs w:val="18"/>
        <w:u w:val="none"/>
        <w:shd w:val="clear" w:fill="auto"/>
        <w:vertAlign w:val="baseline"/>
      </w:rPr>
      <w:fldChar w:fldCharType="separate"/>
    </w:r>
    <w:r>
      <w:rPr>
        <w:rFonts w:ascii="Calibri" w:hAnsi="Calibri" w:eastAsia="Calibri" w:cs="Calibri"/>
        <w:b w:val="0"/>
        <w:i w:val="0"/>
        <w:smallCaps w:val="0"/>
        <w:strike w:val="0"/>
        <w:color w:val="000000"/>
        <w:sz w:val="18"/>
        <w:szCs w:val="18"/>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240" w:lineRule="auto"/>
      <w:ind w:left="0" w:right="0" w:firstLine="0"/>
      <w:jc w:val="left"/>
      <w:rPr>
        <w:rFonts w:ascii="Helvetica Neue" w:hAnsi="Helvetica Neue" w:eastAsia="Helvetica Neue" w:cs="Helvetica Neue"/>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360" w:hanging="360"/>
      </w:pPr>
      <w:rPr>
        <w:smallCaps w:val="0"/>
        <w:strike w:val="0"/>
        <w:shd w:val="clear" w:fill="auto"/>
        <w:vertAlign w:val="baseline"/>
      </w:rPr>
    </w:lvl>
    <w:lvl w:ilvl="1" w:tentative="0">
      <w:start w:val="1"/>
      <w:numFmt w:val="decimal"/>
      <w:lvlText w:val="%1.%2."/>
      <w:lvlJc w:val="left"/>
      <w:pPr>
        <w:ind w:left="792" w:hanging="432"/>
      </w:pPr>
      <w:rPr>
        <w:smallCaps w:val="0"/>
        <w:strike w:val="0"/>
        <w:shd w:val="clear" w:fill="auto"/>
        <w:vertAlign w:val="baseline"/>
      </w:rPr>
    </w:lvl>
    <w:lvl w:ilvl="2" w:tentative="0">
      <w:start w:val="1"/>
      <w:numFmt w:val="decimal"/>
      <w:lvlText w:val="%1.%2.%3."/>
      <w:lvlJc w:val="left"/>
      <w:pPr>
        <w:ind w:left="1224" w:hanging="504"/>
      </w:pPr>
      <w:rPr>
        <w:smallCaps w:val="0"/>
        <w:strike w:val="0"/>
        <w:shd w:val="clear" w:fill="auto"/>
        <w:vertAlign w:val="baseline"/>
      </w:rPr>
    </w:lvl>
    <w:lvl w:ilvl="3" w:tentative="0">
      <w:start w:val="1"/>
      <w:numFmt w:val="decimal"/>
      <w:lvlText w:val="%1.%2.%3.%4."/>
      <w:lvlJc w:val="left"/>
      <w:pPr>
        <w:ind w:left="1728" w:hanging="647"/>
      </w:pPr>
      <w:rPr>
        <w:smallCaps w:val="0"/>
        <w:strike w:val="0"/>
        <w:shd w:val="clear" w:fill="auto"/>
        <w:vertAlign w:val="baseline"/>
      </w:rPr>
    </w:lvl>
    <w:lvl w:ilvl="4" w:tentative="0">
      <w:start w:val="1"/>
      <w:numFmt w:val="decimal"/>
      <w:lvlText w:val="%1.%2.%3.%4.%5."/>
      <w:lvlJc w:val="left"/>
      <w:pPr>
        <w:ind w:left="2232" w:hanging="792"/>
      </w:pPr>
      <w:rPr>
        <w:smallCaps w:val="0"/>
        <w:strike w:val="0"/>
        <w:shd w:val="clear" w:fill="auto"/>
        <w:vertAlign w:val="baseline"/>
      </w:rPr>
    </w:lvl>
    <w:lvl w:ilvl="5" w:tentative="0">
      <w:start w:val="1"/>
      <w:numFmt w:val="decimal"/>
      <w:lvlText w:val="%1.%2.%3.%4.%5.%6."/>
      <w:lvlJc w:val="left"/>
      <w:pPr>
        <w:ind w:left="2736" w:hanging="935"/>
      </w:pPr>
      <w:rPr>
        <w:smallCaps w:val="0"/>
        <w:strike w:val="0"/>
        <w:shd w:val="clear" w:fill="auto"/>
        <w:vertAlign w:val="baseline"/>
      </w:rPr>
    </w:lvl>
    <w:lvl w:ilvl="6" w:tentative="0">
      <w:start w:val="1"/>
      <w:numFmt w:val="decimal"/>
      <w:lvlText w:val="%1.%2.%3.%4.%5.%6.%7."/>
      <w:lvlJc w:val="left"/>
      <w:pPr>
        <w:ind w:left="3240" w:hanging="1080"/>
      </w:pPr>
      <w:rPr>
        <w:smallCaps w:val="0"/>
        <w:strike w:val="0"/>
        <w:shd w:val="clear" w:fill="auto"/>
        <w:vertAlign w:val="baseline"/>
      </w:rPr>
    </w:lvl>
    <w:lvl w:ilvl="7" w:tentative="0">
      <w:start w:val="1"/>
      <w:numFmt w:val="decimal"/>
      <w:lvlText w:val="%1.%2.%3.%4.%5.%6.%7.%8."/>
      <w:lvlJc w:val="left"/>
      <w:pPr>
        <w:ind w:left="3744" w:hanging="1224"/>
      </w:pPr>
      <w:rPr>
        <w:smallCaps w:val="0"/>
        <w:strike w:val="0"/>
        <w:shd w:val="clear" w:fill="auto"/>
        <w:vertAlign w:val="baseline"/>
      </w:rPr>
    </w:lvl>
    <w:lvl w:ilvl="8" w:tentative="0">
      <w:start w:val="1"/>
      <w:numFmt w:val="decimal"/>
      <w:lvlText w:val="%1.%2.%3.%4.%5.%6.%7.%8.%9."/>
      <w:lvlJc w:val="left"/>
      <w:pPr>
        <w:ind w:left="4320" w:hanging="1440"/>
      </w:pPr>
      <w:rPr>
        <w:smallCaps w:val="0"/>
        <w:strike w:val="0"/>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11BE2840"/>
    <w:rsid w:val="353661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000000" w:sz="0" w:space="0"/>
        <w:left w:val="none" w:color="000000" w:sz="0" w:space="0"/>
        <w:bottom w:val="none" w:color="000000" w:sz="0" w:space="0"/>
        <w:right w:val="none" w:color="000000" w:sz="0" w:space="0"/>
        <w:between w:val="none" w:color="000000" w:sz="0" w:space="0"/>
      </w:pBdr>
    </w:pPr>
    <w:rPr>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0" w:line="240" w:lineRule="auto"/>
      <w:ind w:left="567" w:right="0" w:hanging="567"/>
      <w:jc w:val="left"/>
    </w:pPr>
    <w:rPr>
      <w:rFonts w:ascii="Calibri" w:hAnsi="Calibri" w:eastAsia="Calibri" w:cs="Calibri"/>
      <w:color w:val="000000"/>
      <w:sz w:val="26"/>
      <w:szCs w:val="26"/>
      <w:u w:val="none"/>
      <w:shd w:val="clear" w:fill="auto"/>
      <w:vertAlign w:val="baseline"/>
    </w:rPr>
  </w:style>
  <w:style w:type="paragraph" w:styleId="4">
    <w:name w:val="heading 3"/>
    <w:basedOn w:val="1"/>
    <w:next w:val="1"/>
    <w:qFormat/>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0" w:line="240" w:lineRule="auto"/>
      <w:ind w:left="709" w:right="0" w:hanging="709"/>
      <w:jc w:val="left"/>
    </w:pPr>
    <w:rPr>
      <w:rFonts w:ascii="Calibri" w:hAnsi="Calibri" w:eastAsia="Calibri" w:cs="Calibri"/>
      <w:color w:val="1F3763"/>
      <w:sz w:val="24"/>
      <w:szCs w:val="24"/>
      <w:u w:val="none"/>
      <w:shd w:val="clear" w:fill="auto"/>
      <w:vertAlign w:val="baseline"/>
    </w:rPr>
  </w:style>
  <w:style w:type="paragraph" w:styleId="5">
    <w:name w:val="heading 4"/>
    <w:basedOn w:val="1"/>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240" w:after="0" w:line="240" w:lineRule="auto"/>
      <w:ind w:left="851" w:right="0" w:hanging="851"/>
      <w:jc w:val="left"/>
    </w:pPr>
    <w:rPr>
      <w:rFonts w:ascii="Calibri" w:hAnsi="Calibri" w:eastAsia="Calibri" w:cs="Calibri"/>
      <w:i/>
      <w:color w:val="2F5496"/>
      <w:sz w:val="24"/>
      <w:szCs w:val="24"/>
      <w:u w:val="none"/>
      <w:shd w:val="clear" w:fill="auto"/>
      <w:vertAlign w:val="baseline"/>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120" w:after="160" w:line="240" w:lineRule="auto"/>
      <w:ind w:left="0" w:right="0" w:firstLine="0"/>
      <w:jc w:val="left"/>
    </w:pPr>
    <w:rPr>
      <w:rFonts w:ascii="Calibri" w:hAnsi="Calibri" w:eastAsia="Calibri" w:cs="Calibri"/>
      <w:color w:val="5A5A5A"/>
      <w:sz w:val="28"/>
      <w:szCs w:val="28"/>
      <w:u w:val="none"/>
      <w:shd w:val="clear" w:fill="auto"/>
      <w:vertAlign w:val="baseline"/>
    </w:rPr>
  </w:style>
  <w:style w:type="paragraph" w:styleId="11">
    <w:name w:val="Title"/>
    <w:basedOn w:val="1"/>
    <w:next w:val="1"/>
    <w:qFormat/>
    <w:uiPriority w:val="0"/>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pPr>
    <w:rPr>
      <w:rFonts w:ascii="Calibri" w:hAnsi="Calibri" w:eastAsia="Calibri" w:cs="Calibri"/>
      <w:color w:val="000000"/>
      <w:sz w:val="44"/>
      <w:szCs w:val="44"/>
      <w:u w:val="none"/>
      <w:shd w:val="clear" w:fill="auto"/>
      <w:vertAlign w:val="baseline"/>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18</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2024-11-30T10:00:34Z</dcterms:created>
  <dc:creator>dulku</dc:creator>
  <cp:lastModifiedBy>Sim Dulku</cp:lastModifiedBy>
  <dcterms:modified xsi:type="dcterms:W3CDTF">2024-11-30T10:19:45Z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D2DD141C9D944E2BA35B514723000292_13</vt:lpwstr>
  </property>
</Properties>
</file>