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9"/>
        <w:gridCol w:w="7297"/>
        <w:tblGridChange w:id="0">
          <w:tblGrid>
            <w:gridCol w:w="1219"/>
            <w:gridCol w:w="729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October 2019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Time: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 pm to 7 pm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Venue: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SMU Alcove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Attendees: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Francine and Risa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Agenda: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 Student home page</w:t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 Bidding form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6"/>
        <w:gridCol w:w="3710"/>
        <w:gridCol w:w="2080"/>
        <w:gridCol w:w="2064"/>
        <w:tblGridChange w:id="0">
          <w:tblGrid>
            <w:gridCol w:w="446"/>
            <w:gridCol w:w="3710"/>
            <w:gridCol w:w="2080"/>
            <w:gridCol w:w="2064"/>
          </w:tblGrid>
        </w:tblGridChange>
      </w:tblGrid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Due Date</w:t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Complete student home 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Francine and Risa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superscript"/>
                <w:rtl w:val="0"/>
              </w:rPr>
              <w:t xml:space="preserve">h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Oct</w:t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Complete bidding form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Francine and Risa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Oct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pair programming was adjourned at 7pm. These minutes will be circulated and adopted if there are no amendments reported in the next three days.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Prepared by,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Francine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Vetted and edited by,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Risa</w:t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F62D7"/>
    <w:rPr>
      <w:rFonts w:ascii="Times New Roman" w:cs="Times New Roman" w:eastAsia="SimSun" w:hAnsi="Times New Roman"/>
      <w:lang w:eastAsia="zh-C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EF62D7"/>
    <w:pPr>
      <w:spacing w:after="100" w:afterAutospacing="1" w:before="100" w:beforeAutospacing="1"/>
    </w:pPr>
    <w:rPr>
      <w:rFonts w:ascii="Times" w:hAnsi="Times" w:eastAsiaTheme="minorEastAsia"/>
      <w:sz w:val="20"/>
      <w:szCs w:val="20"/>
      <w:lang w:eastAsia="en-US"/>
    </w:rPr>
  </w:style>
  <w:style w:type="paragraph" w:styleId="Default" w:customStyle="1">
    <w:name w:val="Default"/>
    <w:rsid w:val="00EF62D7"/>
    <w:pPr>
      <w:autoSpaceDE w:val="0"/>
      <w:autoSpaceDN w:val="0"/>
      <w:adjustRightInd w:val="0"/>
    </w:pPr>
    <w:rPr>
      <w:rFonts w:ascii="Palatino Linotype" w:cs="Palatino Linotype" w:eastAsia="SimSun" w:hAnsi="Palatino Linotype"/>
      <w:color w:val="000000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KbaXmsJaorFKYp/uvLi60rHKAw==">AMUW2mXCJBr6N8MLd+ziYQABiLUmxhElFAUeDoAtv4o0zPA8+QkiikwbNoPFFd/iH4SxlbZICTXG1mQgkblyzl8ytgBi+dSAJeLr1IJWOfdl+Y75Pvym+JE=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2013-08-22T02:14:00Z</dcterms:created>
  <dc:creator>LYL</dc:creator>
</cp:coreProperties>
</file>