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D0490" w:rsidRPr="00DB2553" w14:paraId="76114DB3" w14:textId="77777777" w:rsidTr="001A6BD4">
        <w:tc>
          <w:tcPr>
            <w:tcW w:w="8296" w:type="dxa"/>
            <w:gridSpan w:val="2"/>
          </w:tcPr>
          <w:p w14:paraId="3E12E613" w14:textId="58E21CB9" w:rsidR="001D0490" w:rsidRPr="00DB2553" w:rsidRDefault="001D0490" w:rsidP="001D0490">
            <w:pPr>
              <w:jc w:val="center"/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第一次專題會議</w:t>
            </w:r>
          </w:p>
        </w:tc>
      </w:tr>
      <w:tr w:rsidR="001D0490" w:rsidRPr="00DB2553" w14:paraId="1E470243" w14:textId="77777777" w:rsidTr="001D0490">
        <w:tc>
          <w:tcPr>
            <w:tcW w:w="4148" w:type="dxa"/>
          </w:tcPr>
          <w:p w14:paraId="10DED453" w14:textId="0D77ED83" w:rsidR="001D0490" w:rsidRPr="00DB2553" w:rsidRDefault="001D0490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會議日期</w:t>
            </w:r>
            <w:r w:rsidR="00747A84" w:rsidRPr="00DB2553">
              <w:rPr>
                <w:rFonts w:ascii="標楷體" w:eastAsia="標楷體" w:hAnsi="標楷體" w:hint="eastAsia"/>
                <w:b/>
                <w:bCs/>
              </w:rPr>
              <w:t>：</w:t>
            </w:r>
            <w:r w:rsidR="000E33C4" w:rsidRPr="00DB2553">
              <w:rPr>
                <w:rFonts w:ascii="標楷體" w:eastAsia="標楷體" w:hAnsi="標楷體" w:hint="eastAsia"/>
              </w:rPr>
              <w:t>115</w:t>
            </w:r>
            <w:r w:rsidR="006F5A17" w:rsidRPr="00DB2553">
              <w:rPr>
                <w:rFonts w:ascii="標楷體" w:eastAsia="標楷體" w:hAnsi="標楷體" w:hint="eastAsia"/>
              </w:rPr>
              <w:t>年</w:t>
            </w:r>
            <w:r w:rsidR="00894037" w:rsidRPr="00DB2553">
              <w:rPr>
                <w:rFonts w:ascii="標楷體" w:eastAsia="標楷體" w:hAnsi="標楷體" w:hint="eastAsia"/>
              </w:rPr>
              <w:t>3月4號</w:t>
            </w:r>
          </w:p>
        </w:tc>
        <w:tc>
          <w:tcPr>
            <w:tcW w:w="4148" w:type="dxa"/>
          </w:tcPr>
          <w:p w14:paraId="4F843736" w14:textId="157DEEAB" w:rsidR="001D0490" w:rsidRPr="00DB2553" w:rsidRDefault="001D0490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</w:t>
            </w:r>
            <w:r w:rsidR="009D4836" w:rsidRPr="00DB2553">
              <w:rPr>
                <w:rFonts w:ascii="標楷體" w:eastAsia="標楷體" w:hAnsi="標楷體" w:hint="eastAsia"/>
                <w:b/>
                <w:bCs/>
              </w:rPr>
              <w:t>時間</w:t>
            </w:r>
            <w:r w:rsidR="00747A84" w:rsidRPr="00DB2553">
              <w:rPr>
                <w:rFonts w:ascii="標楷體" w:eastAsia="標楷體" w:hAnsi="標楷體" w:hint="eastAsia"/>
                <w:b/>
                <w:bCs/>
              </w:rPr>
              <w:t>：</w:t>
            </w:r>
            <w:r w:rsidR="004408E4" w:rsidRPr="00DB2553">
              <w:rPr>
                <w:rFonts w:ascii="標楷體" w:eastAsia="標楷體" w:hAnsi="標楷體" w:hint="eastAsia"/>
              </w:rPr>
              <w:t>15:00至</w:t>
            </w:r>
            <w:r w:rsidR="00AD0B29" w:rsidRPr="00DB2553">
              <w:rPr>
                <w:rFonts w:ascii="標楷體" w:eastAsia="標楷體" w:hAnsi="標楷體" w:hint="eastAsia"/>
              </w:rPr>
              <w:t>16:00</w:t>
            </w:r>
          </w:p>
        </w:tc>
      </w:tr>
      <w:tr w:rsidR="001D0490" w:rsidRPr="00DB2553" w14:paraId="76796CE3" w14:textId="77777777" w:rsidTr="001D0490">
        <w:tc>
          <w:tcPr>
            <w:tcW w:w="4148" w:type="dxa"/>
          </w:tcPr>
          <w:p w14:paraId="252E908B" w14:textId="398EE4C8" w:rsidR="001D0490" w:rsidRPr="00DB2553" w:rsidRDefault="001D0490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會議主席</w:t>
            </w:r>
            <w:r w:rsidR="00747A84" w:rsidRPr="00DB2553">
              <w:rPr>
                <w:rFonts w:ascii="標楷體" w:eastAsia="標楷體" w:hAnsi="標楷體" w:hint="eastAsia"/>
                <w:b/>
                <w:bCs/>
              </w:rPr>
              <w:t>：</w:t>
            </w:r>
            <w:r w:rsidR="008D33C4" w:rsidRPr="00DB2553">
              <w:rPr>
                <w:rFonts w:ascii="標楷體" w:eastAsia="標楷體" w:hAnsi="標楷體" w:hint="eastAsia"/>
              </w:rPr>
              <w:t>莊育翔</w:t>
            </w:r>
          </w:p>
        </w:tc>
        <w:tc>
          <w:tcPr>
            <w:tcW w:w="4148" w:type="dxa"/>
          </w:tcPr>
          <w:p w14:paraId="066BF3ED" w14:textId="4B9DA8D0" w:rsidR="001D0490" w:rsidRPr="00DB2553" w:rsidRDefault="001D0490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會議記錄</w:t>
            </w:r>
            <w:r w:rsidR="00747A84" w:rsidRPr="00DB2553">
              <w:rPr>
                <w:rFonts w:ascii="標楷體" w:eastAsia="標楷體" w:hAnsi="標楷體" w:hint="eastAsia"/>
                <w:b/>
                <w:bCs/>
              </w:rPr>
              <w:t>：</w:t>
            </w:r>
            <w:r w:rsidR="008D33C4" w:rsidRPr="00DB2553">
              <w:rPr>
                <w:rFonts w:ascii="標楷體" w:eastAsia="標楷體" w:hAnsi="標楷體" w:hint="eastAsia"/>
              </w:rPr>
              <w:t>蔣昌鈺</w:t>
            </w:r>
          </w:p>
        </w:tc>
      </w:tr>
      <w:tr w:rsidR="00747A84" w:rsidRPr="00DB2553" w14:paraId="200388BC" w14:textId="77777777" w:rsidTr="00D473F9">
        <w:tc>
          <w:tcPr>
            <w:tcW w:w="8296" w:type="dxa"/>
            <w:gridSpan w:val="2"/>
          </w:tcPr>
          <w:p w14:paraId="79513E55" w14:textId="797890FB" w:rsidR="00747A84" w:rsidRPr="00DB2553" w:rsidRDefault="00747A84" w:rsidP="00A60A0D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出席：</w:t>
            </w:r>
            <w:r w:rsidR="008D33C4" w:rsidRPr="00DB2553">
              <w:rPr>
                <w:rFonts w:ascii="標楷體" w:eastAsia="標楷體" w:hAnsi="標楷體" w:hint="eastAsia"/>
              </w:rPr>
              <w:t>莊育翔</w:t>
            </w:r>
            <w:r w:rsidR="00A30A3B" w:rsidRPr="00DB2553">
              <w:rPr>
                <w:rFonts w:ascii="標楷體" w:eastAsia="標楷體" w:hAnsi="標楷體" w:hint="eastAsia"/>
              </w:rPr>
              <w:t>、</w:t>
            </w:r>
            <w:r w:rsidR="008D33C4" w:rsidRPr="00DB2553">
              <w:rPr>
                <w:rFonts w:ascii="標楷體" w:eastAsia="標楷體" w:hAnsi="標楷體" w:hint="eastAsia"/>
              </w:rPr>
              <w:t>蔣昌鈺</w:t>
            </w:r>
            <w:r w:rsidR="00A30A3B" w:rsidRPr="00DB2553">
              <w:rPr>
                <w:rFonts w:ascii="標楷體" w:eastAsia="標楷體" w:hAnsi="標楷體" w:hint="eastAsia"/>
              </w:rPr>
              <w:t>、葉浩宇、蔡雅筑</w:t>
            </w:r>
          </w:p>
          <w:p w14:paraId="465E0571" w14:textId="5161DADD" w:rsidR="00747A84" w:rsidRPr="00DB2553" w:rsidRDefault="00747A84" w:rsidP="00A60A0D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缺席：</w:t>
            </w:r>
            <w:r w:rsidR="00A30A3B" w:rsidRPr="00DB2553">
              <w:rPr>
                <w:rFonts w:ascii="標楷體" w:eastAsia="標楷體" w:hAnsi="標楷體" w:hint="eastAsia"/>
              </w:rPr>
              <w:t>無</w:t>
            </w:r>
          </w:p>
        </w:tc>
      </w:tr>
      <w:tr w:rsidR="00747A84" w:rsidRPr="00DB2553" w14:paraId="71075EE2" w14:textId="77777777" w:rsidTr="00E45AB4">
        <w:tc>
          <w:tcPr>
            <w:tcW w:w="8296" w:type="dxa"/>
            <w:gridSpan w:val="2"/>
          </w:tcPr>
          <w:p w14:paraId="68070994" w14:textId="0B2ECBB4" w:rsidR="00747A84" w:rsidRPr="00DB2553" w:rsidRDefault="00747A84">
            <w:pPr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會議主題：</w:t>
            </w:r>
            <w:r w:rsidR="00AB5BCB" w:rsidRPr="00DB2553">
              <w:rPr>
                <w:rFonts w:ascii="標楷體" w:eastAsia="標楷體" w:hAnsi="標楷體" w:hint="eastAsia"/>
                <w:b/>
                <w:bCs/>
              </w:rPr>
              <w:t>專題題目與方向</w:t>
            </w:r>
          </w:p>
        </w:tc>
      </w:tr>
      <w:tr w:rsidR="00747A84" w:rsidRPr="00DB2553" w14:paraId="22D539EE" w14:textId="77777777" w:rsidTr="00E45AB4">
        <w:tc>
          <w:tcPr>
            <w:tcW w:w="8296" w:type="dxa"/>
            <w:gridSpan w:val="2"/>
          </w:tcPr>
          <w:p w14:paraId="2A645C4F" w14:textId="77777777" w:rsidR="00747A84" w:rsidRPr="00DB2553" w:rsidRDefault="00747A84" w:rsidP="00747A84">
            <w:pPr>
              <w:jc w:val="both"/>
              <w:rPr>
                <w:rFonts w:ascii="標楷體" w:eastAsia="標楷體" w:hAnsi="標楷體"/>
                <w:b/>
                <w:bCs/>
              </w:rPr>
            </w:pPr>
            <w:r w:rsidRPr="00DB2553">
              <w:rPr>
                <w:rFonts w:ascii="標楷體" w:eastAsia="標楷體" w:hAnsi="標楷體" w:hint="eastAsia"/>
                <w:b/>
                <w:bCs/>
              </w:rPr>
              <w:t>會議內容：</w:t>
            </w:r>
          </w:p>
          <w:p w14:paraId="7DFCD350" w14:textId="77777777" w:rsidR="00DB2553" w:rsidRDefault="00F93FBA" w:rsidP="00F64AC0">
            <w:pPr>
              <w:pStyle w:val="a9"/>
              <w:numPr>
                <w:ilvl w:val="0"/>
                <w:numId w:val="1"/>
              </w:numPr>
              <w:ind w:leftChars="200" w:left="840"/>
              <w:jc w:val="both"/>
              <w:rPr>
                <w:rFonts w:ascii="標楷體" w:eastAsia="標楷體" w:hAnsi="標楷體"/>
              </w:rPr>
            </w:pPr>
            <w:r w:rsidRPr="00DB2553">
              <w:rPr>
                <w:rFonts w:ascii="標楷體" w:eastAsia="標楷體" w:hAnsi="標楷體" w:hint="eastAsia"/>
              </w:rPr>
              <w:t>專題題目提案</w:t>
            </w:r>
          </w:p>
          <w:p w14:paraId="4CABA9FE" w14:textId="77777777" w:rsidR="00637602" w:rsidRDefault="0094779F" w:rsidP="00CB2CD9">
            <w:pPr>
              <w:pStyle w:val="a9"/>
              <w:numPr>
                <w:ilvl w:val="0"/>
                <w:numId w:val="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租屋契約分析</w:t>
            </w:r>
            <w:r w:rsidR="00C27987">
              <w:rPr>
                <w:rFonts w:ascii="標楷體" w:eastAsia="標楷體" w:hAnsi="標楷體" w:hint="eastAsia"/>
              </w:rPr>
              <w:t>:</w:t>
            </w:r>
          </w:p>
          <w:p w14:paraId="70A88D48" w14:textId="5ED3DAFB" w:rsidR="00CB2CD9" w:rsidRPr="003C3E93" w:rsidRDefault="00CB2CD9" w:rsidP="00637602">
            <w:pPr>
              <w:pStyle w:val="a9"/>
              <w:ind w:left="16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結合AI</w:t>
            </w:r>
            <w:r w:rsidR="00121BB5">
              <w:rPr>
                <w:rFonts w:ascii="標楷體" w:eastAsia="標楷體" w:hAnsi="標楷體" w:hint="eastAsia"/>
              </w:rPr>
              <w:t>影像識別及法源資料庫</w:t>
            </w:r>
            <w:r w:rsidR="00BE65FD">
              <w:rPr>
                <w:rFonts w:ascii="標楷體" w:eastAsia="標楷體" w:hAnsi="標楷體" w:hint="eastAsia"/>
              </w:rPr>
              <w:t>來分析契約是否</w:t>
            </w:r>
            <w:r w:rsidR="00637602">
              <w:rPr>
                <w:rFonts w:ascii="標楷體" w:eastAsia="標楷體" w:hAnsi="標楷體" w:hint="eastAsia"/>
              </w:rPr>
              <w:t>合法</w:t>
            </w:r>
            <w:r w:rsidR="00BE65FD">
              <w:rPr>
                <w:rFonts w:ascii="標楷體" w:eastAsia="標楷體" w:hAnsi="標楷體" w:hint="eastAsia"/>
              </w:rPr>
              <w:t>合規</w:t>
            </w:r>
            <w:r w:rsidR="00637602">
              <w:rPr>
                <w:rFonts w:ascii="標楷體" w:eastAsia="標楷體" w:hAnsi="標楷體" w:hint="eastAsia"/>
              </w:rPr>
              <w:t>，並</w:t>
            </w:r>
            <w:r w:rsidR="003C3E93">
              <w:rPr>
                <w:rFonts w:ascii="標楷體" w:eastAsia="標楷體" w:hAnsi="標楷體" w:hint="eastAsia"/>
              </w:rPr>
              <w:t>指出問題及</w:t>
            </w:r>
            <w:r w:rsidR="003A4523">
              <w:rPr>
                <w:rFonts w:ascii="標楷體" w:eastAsia="標楷體" w:hAnsi="標楷體" w:hint="eastAsia"/>
              </w:rPr>
              <w:t>修改建議。</w:t>
            </w:r>
          </w:p>
          <w:p w14:paraId="3A2C63CE" w14:textId="7F0D8840" w:rsidR="0094779F" w:rsidRDefault="0094779F" w:rsidP="00C12C9B">
            <w:pPr>
              <w:pStyle w:val="a9"/>
              <w:numPr>
                <w:ilvl w:val="0"/>
                <w:numId w:val="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投資</w:t>
            </w:r>
            <w:r w:rsidR="00631845">
              <w:rPr>
                <w:rFonts w:ascii="標楷體" w:eastAsia="標楷體" w:hAnsi="標楷體" w:hint="eastAsia"/>
              </w:rPr>
              <w:t>儀</w:t>
            </w:r>
            <w:r w:rsidR="00E53A04">
              <w:rPr>
                <w:rFonts w:ascii="標楷體" w:eastAsia="標楷體" w:hAnsi="標楷體" w:hint="eastAsia"/>
              </w:rPr>
              <w:t>表</w:t>
            </w:r>
            <w:r w:rsidR="00631845">
              <w:rPr>
                <w:rFonts w:ascii="標楷體" w:eastAsia="標楷體" w:hAnsi="標楷體" w:hint="eastAsia"/>
              </w:rPr>
              <w:t>板</w:t>
            </w:r>
          </w:p>
          <w:p w14:paraId="7CED75FE" w14:textId="2DBB7032" w:rsidR="003A4523" w:rsidRPr="00910C0F" w:rsidRDefault="0065198B" w:rsidP="003A4523">
            <w:pPr>
              <w:pStyle w:val="a9"/>
              <w:ind w:left="16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透過</w:t>
            </w:r>
            <w:r w:rsidR="00E53A04">
              <w:rPr>
                <w:rFonts w:ascii="標楷體" w:eastAsia="標楷體" w:hAnsi="標楷體" w:hint="eastAsia"/>
              </w:rPr>
              <w:t>分析</w:t>
            </w:r>
            <w:r w:rsidR="008463B3">
              <w:rPr>
                <w:rFonts w:ascii="標楷體" w:eastAsia="標楷體" w:hAnsi="標楷體" w:hint="eastAsia"/>
              </w:rPr>
              <w:t>新聞</w:t>
            </w:r>
            <w:r>
              <w:rPr>
                <w:rFonts w:ascii="標楷體" w:eastAsia="標楷體" w:hAnsi="標楷體" w:hint="eastAsia"/>
              </w:rPr>
              <w:t>、價格行為</w:t>
            </w:r>
            <w:r w:rsidR="00266658">
              <w:rPr>
                <w:rFonts w:ascii="標楷體" w:eastAsia="標楷體" w:hAnsi="標楷體" w:hint="eastAsia"/>
              </w:rPr>
              <w:t>、企業報表</w:t>
            </w:r>
            <w:r w:rsidR="00910C0F">
              <w:rPr>
                <w:rFonts w:ascii="標楷體" w:eastAsia="標楷體" w:hAnsi="標楷體" w:hint="eastAsia"/>
              </w:rPr>
              <w:t>判別市場</w:t>
            </w:r>
            <w:r w:rsidR="008463B3">
              <w:rPr>
                <w:rFonts w:ascii="標楷體" w:eastAsia="標楷體" w:hAnsi="標楷體" w:hint="eastAsia"/>
              </w:rPr>
              <w:t>情緒</w:t>
            </w:r>
            <w:r w:rsidR="008F1804">
              <w:rPr>
                <w:rFonts w:ascii="標楷體" w:eastAsia="標楷體" w:hAnsi="標楷體" w:hint="eastAsia"/>
              </w:rPr>
              <w:t>並給出投資建議</w:t>
            </w:r>
          </w:p>
          <w:p w14:paraId="53FD9885" w14:textId="77777777" w:rsidR="0094779F" w:rsidRDefault="0094779F" w:rsidP="00C12C9B">
            <w:pPr>
              <w:pStyle w:val="a9"/>
              <w:numPr>
                <w:ilvl w:val="0"/>
                <w:numId w:val="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建築公共安全</w:t>
            </w:r>
          </w:p>
          <w:p w14:paraId="4E819560" w14:textId="6901A84F" w:rsidR="008F1804" w:rsidRPr="00CD594E" w:rsidRDefault="006C2DBA" w:rsidP="008F1804">
            <w:pPr>
              <w:pStyle w:val="a9"/>
              <w:ind w:left="16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蒐集</w:t>
            </w:r>
            <w:r w:rsidR="00AA6FFB">
              <w:rPr>
                <w:rFonts w:ascii="標楷體" w:eastAsia="標楷體" w:hAnsi="標楷體" w:hint="eastAsia"/>
              </w:rPr>
              <w:t>公共區域潛在危險</w:t>
            </w:r>
            <w:r w:rsidR="00494E83">
              <w:rPr>
                <w:rFonts w:ascii="標楷體" w:eastAsia="標楷體" w:hAnsi="標楷體" w:hint="eastAsia"/>
              </w:rPr>
              <w:t>ex.磁磚剝落、路樹倒塌</w:t>
            </w:r>
            <w:r w:rsidR="00CD594E">
              <w:rPr>
                <w:rFonts w:ascii="標楷體" w:eastAsia="標楷體" w:hAnsi="標楷體" w:hint="eastAsia"/>
              </w:rPr>
              <w:t xml:space="preserve"> 透過適地性</w:t>
            </w:r>
            <w:r w:rsidR="001639F0">
              <w:rPr>
                <w:rFonts w:ascii="標楷體" w:eastAsia="標楷體" w:hAnsi="標楷體" w:hint="eastAsia"/>
              </w:rPr>
              <w:t>服務</w:t>
            </w:r>
            <w:r w:rsidR="00C118C2">
              <w:rPr>
                <w:rFonts w:ascii="標楷體" w:eastAsia="標楷體" w:hAnsi="標楷體" w:hint="eastAsia"/>
              </w:rPr>
              <w:t>推送給區域內使用者</w:t>
            </w:r>
          </w:p>
          <w:p w14:paraId="11F0E55E" w14:textId="51861481" w:rsidR="0094779F" w:rsidRDefault="0094779F" w:rsidP="00C12C9B">
            <w:pPr>
              <w:pStyle w:val="a9"/>
              <w:numPr>
                <w:ilvl w:val="0"/>
                <w:numId w:val="2"/>
              </w:num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口腔健康</w:t>
            </w:r>
          </w:p>
          <w:p w14:paraId="21858CAF" w14:textId="54B4773F" w:rsidR="00C118C2" w:rsidRPr="0094779F" w:rsidRDefault="00C118C2" w:rsidP="00C118C2">
            <w:pPr>
              <w:pStyle w:val="a9"/>
              <w:ind w:left="16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</w:t>
            </w:r>
            <w:r w:rsidR="0095344F">
              <w:rPr>
                <w:rFonts w:ascii="標楷體" w:eastAsia="標楷體" w:hAnsi="標楷體" w:hint="eastAsia"/>
              </w:rPr>
              <w:t>AI影像識別上傳的口腔照片</w:t>
            </w:r>
            <w:r w:rsidR="009C0874">
              <w:rPr>
                <w:rFonts w:ascii="標楷體" w:eastAsia="標楷體" w:hAnsi="標楷體" w:hint="eastAsia"/>
              </w:rPr>
              <w:t>判斷</w:t>
            </w:r>
            <w:r w:rsidR="00CE1F9A">
              <w:rPr>
                <w:rFonts w:ascii="標楷體" w:eastAsia="標楷體" w:hAnsi="標楷體" w:hint="eastAsia"/>
              </w:rPr>
              <w:t>症狀及給出建議</w:t>
            </w:r>
          </w:p>
          <w:p w14:paraId="0469F09D" w14:textId="6B6AEBD1" w:rsidR="00E913A5" w:rsidRDefault="0094779F" w:rsidP="0054418D">
            <w:pPr>
              <w:pStyle w:val="a9"/>
              <w:numPr>
                <w:ilvl w:val="0"/>
                <w:numId w:val="1"/>
              </w:numPr>
              <w:ind w:leftChars="200" w:left="8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E2078C">
              <w:rPr>
                <w:rFonts w:ascii="標楷體" w:eastAsia="標楷體" w:hAnsi="標楷體" w:hint="eastAsia"/>
              </w:rPr>
              <w:t>題</w:t>
            </w:r>
            <w:r w:rsidR="0054418D">
              <w:rPr>
                <w:rFonts w:ascii="標楷體" w:eastAsia="標楷體" w:hAnsi="標楷體" w:hint="eastAsia"/>
              </w:rPr>
              <w:t>目決定</w:t>
            </w:r>
          </w:p>
          <w:p w14:paraId="277EAB1F" w14:textId="4E7CB9BA" w:rsidR="0054418D" w:rsidRPr="000F356B" w:rsidRDefault="00E61A9F" w:rsidP="00DB0BAE">
            <w:pPr>
              <w:pStyle w:val="a9"/>
              <w:ind w:left="1134"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在討論中</w:t>
            </w:r>
            <w:r w:rsidR="00EF0BDD">
              <w:rPr>
                <w:rFonts w:ascii="標楷體" w:eastAsia="標楷體" w:hAnsi="標楷體" w:hint="eastAsia"/>
              </w:rPr>
              <w:t>發現投資儀表板的市場競爭過大</w:t>
            </w:r>
            <w:r w:rsidR="00F25767">
              <w:rPr>
                <w:rFonts w:ascii="標楷體" w:eastAsia="標楷體" w:hAnsi="標楷體" w:hint="eastAsia"/>
              </w:rPr>
              <w:t>，市面上已經有十分完整且功能強大的產品</w:t>
            </w:r>
            <w:r w:rsidR="00A80E05">
              <w:rPr>
                <w:rFonts w:ascii="標楷體" w:eastAsia="標楷體" w:hAnsi="標楷體" w:hint="eastAsia"/>
              </w:rPr>
              <w:t>；建築公共安全</w:t>
            </w:r>
            <w:r w:rsidR="00911B96">
              <w:rPr>
                <w:rFonts w:ascii="標楷體" w:eastAsia="標楷體" w:hAnsi="標楷體" w:hint="eastAsia"/>
              </w:rPr>
              <w:t>因需</w:t>
            </w:r>
            <w:r w:rsidR="007A581A" w:rsidRPr="007A581A">
              <w:rPr>
                <w:rFonts w:ascii="標楷體" w:eastAsia="標楷體" w:hAnsi="標楷體"/>
              </w:rPr>
              <w:t>與實體管理單位或政府介接才能真正解決問題，否則僅能止於「通報」。</w:t>
            </w:r>
            <w:r w:rsidR="00DD2C8B">
              <w:rPr>
                <w:rFonts w:ascii="標楷體" w:eastAsia="標楷體" w:hAnsi="標楷體" w:hint="eastAsia"/>
              </w:rPr>
              <w:t>口腔健康的部分</w:t>
            </w:r>
            <w:r w:rsidR="00FA4BFC">
              <w:rPr>
                <w:rFonts w:ascii="標楷體" w:eastAsia="標楷體" w:hAnsi="標楷體" w:hint="eastAsia"/>
              </w:rPr>
              <w:t>因涉及醫療診斷並非</w:t>
            </w:r>
            <w:r w:rsidR="005D4BF5">
              <w:rPr>
                <w:rFonts w:ascii="標楷體" w:eastAsia="標楷體" w:hAnsi="標楷體" w:hint="eastAsia"/>
              </w:rPr>
              <w:t>本組專業</w:t>
            </w:r>
            <w:r w:rsidR="005277B0">
              <w:rPr>
                <w:rFonts w:ascii="標楷體" w:eastAsia="標楷體" w:hAnsi="標楷體" w:hint="eastAsia"/>
              </w:rPr>
              <w:t>所以放棄，</w:t>
            </w:r>
            <w:r w:rsidR="003C4B53">
              <w:rPr>
                <w:rFonts w:ascii="標楷體" w:eastAsia="標楷體" w:hAnsi="標楷體" w:hint="eastAsia"/>
              </w:rPr>
              <w:t>最後決定以租屋契約分析為本組</w:t>
            </w:r>
            <w:r w:rsidR="00892660">
              <w:rPr>
                <w:rFonts w:ascii="標楷體" w:eastAsia="標楷體" w:hAnsi="標楷體" w:hint="eastAsia"/>
              </w:rPr>
              <w:t>之題目，</w:t>
            </w:r>
            <w:r w:rsidR="005277B0">
              <w:rPr>
                <w:rFonts w:ascii="標楷體" w:eastAsia="標楷體" w:hAnsi="標楷體" w:hint="eastAsia"/>
              </w:rPr>
              <w:t>因</w:t>
            </w:r>
            <w:r w:rsidR="00936E7A">
              <w:rPr>
                <w:rFonts w:ascii="標楷體" w:eastAsia="標楷體" w:hAnsi="標楷體" w:hint="eastAsia"/>
              </w:rPr>
              <w:t>租屋市場龐大</w:t>
            </w:r>
            <w:r w:rsidR="00FA26D9">
              <w:rPr>
                <w:rFonts w:ascii="標楷體" w:eastAsia="標楷體" w:hAnsi="標楷體" w:hint="eastAsia"/>
              </w:rPr>
              <w:t>具備高度實用價值</w:t>
            </w:r>
            <w:r w:rsidR="000E40EF">
              <w:rPr>
                <w:rFonts w:ascii="標楷體" w:eastAsia="標楷體" w:hAnsi="標楷體" w:hint="eastAsia"/>
              </w:rPr>
              <w:t>且法源明確</w:t>
            </w:r>
            <w:r w:rsidR="008B4EEE">
              <w:rPr>
                <w:rFonts w:ascii="標楷體" w:eastAsia="標楷體" w:hAnsi="標楷體" w:hint="eastAsia"/>
              </w:rPr>
              <w:t>公開，之所以</w:t>
            </w:r>
            <w:r w:rsidR="00424841">
              <w:rPr>
                <w:rFonts w:ascii="標楷體" w:eastAsia="標楷體" w:hAnsi="標楷體" w:hint="eastAsia"/>
              </w:rPr>
              <w:t>選擇其為方向但</w:t>
            </w:r>
            <w:r w:rsidR="000F356B">
              <w:rPr>
                <w:rFonts w:ascii="標楷體" w:eastAsia="標楷體" w:hAnsi="標楷體" w:hint="eastAsia"/>
              </w:rPr>
              <w:t>仍有些許問題像是</w:t>
            </w:r>
            <w:r w:rsidR="00A74680">
              <w:rPr>
                <w:rFonts w:ascii="標楷體" w:eastAsia="標楷體" w:hAnsi="標楷體" w:hint="eastAsia"/>
              </w:rPr>
              <w:t>簽屬合約頻率</w:t>
            </w:r>
            <w:r w:rsidR="00E04605">
              <w:rPr>
                <w:rFonts w:ascii="標楷體" w:eastAsia="標楷體" w:hAnsi="標楷體" w:hint="eastAsia"/>
              </w:rPr>
              <w:t>可能導致回訪率低下</w:t>
            </w:r>
            <w:r w:rsidR="00830083">
              <w:rPr>
                <w:rFonts w:ascii="標楷體" w:eastAsia="標楷體" w:hAnsi="標楷體" w:hint="eastAsia"/>
              </w:rPr>
              <w:t>，其為</w:t>
            </w:r>
            <w:r w:rsidR="005A0CC0">
              <w:rPr>
                <w:rFonts w:ascii="標楷體" w:eastAsia="標楷體" w:hAnsi="標楷體" w:hint="eastAsia"/>
              </w:rPr>
              <w:t>未來須解決的</w:t>
            </w:r>
            <w:r w:rsidR="00DB0BAE">
              <w:rPr>
                <w:rFonts w:ascii="標楷體" w:eastAsia="標楷體" w:hAnsi="標楷體" w:hint="eastAsia"/>
              </w:rPr>
              <w:t>問題</w:t>
            </w:r>
          </w:p>
          <w:p w14:paraId="720E1F57" w14:textId="0946F2D4" w:rsidR="00CE65C5" w:rsidRPr="00DB0BAE" w:rsidRDefault="00CE65C5" w:rsidP="00DB0BAE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C27987" w:rsidRPr="00DB2553" w14:paraId="0C1E980D" w14:textId="77777777" w:rsidTr="00E45AB4">
        <w:tc>
          <w:tcPr>
            <w:tcW w:w="8296" w:type="dxa"/>
            <w:gridSpan w:val="2"/>
          </w:tcPr>
          <w:p w14:paraId="5730F472" w14:textId="77777777" w:rsidR="00C27987" w:rsidRPr="00100B4F" w:rsidRDefault="00C27987" w:rsidP="00747A84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</w:tr>
    </w:tbl>
    <w:p w14:paraId="467E7253" w14:textId="77777777" w:rsidR="00997DD1" w:rsidRPr="00DB2553" w:rsidRDefault="00997DD1"/>
    <w:sectPr w:rsidR="00997DD1" w:rsidRPr="00DB2553" w:rsidSect="001D0490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9F2EA" w14:textId="77777777" w:rsidR="005753A9" w:rsidRDefault="005753A9" w:rsidP="001D0490">
      <w:pPr>
        <w:spacing w:after="0" w:line="240" w:lineRule="auto"/>
      </w:pPr>
      <w:r>
        <w:separator/>
      </w:r>
    </w:p>
  </w:endnote>
  <w:endnote w:type="continuationSeparator" w:id="0">
    <w:p w14:paraId="68B5B8E1" w14:textId="77777777" w:rsidR="005753A9" w:rsidRDefault="005753A9" w:rsidP="001D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AA21" w14:textId="77777777" w:rsidR="005753A9" w:rsidRDefault="005753A9" w:rsidP="001D0490">
      <w:pPr>
        <w:spacing w:after="0" w:line="240" w:lineRule="auto"/>
      </w:pPr>
      <w:r>
        <w:separator/>
      </w:r>
    </w:p>
  </w:footnote>
  <w:footnote w:type="continuationSeparator" w:id="0">
    <w:p w14:paraId="39B4C566" w14:textId="77777777" w:rsidR="005753A9" w:rsidRDefault="005753A9" w:rsidP="001D0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3EC0" w14:textId="7FD074F0" w:rsidR="001D0490" w:rsidRDefault="001D0490" w:rsidP="001D0490">
    <w:pPr>
      <w:pStyle w:val="ae"/>
      <w:spacing w:line="240" w:lineRule="auto"/>
      <w:jc w:val="center"/>
      <w:rPr>
        <w:rFonts w:ascii="標楷體" w:eastAsia="標楷體" w:hAnsi="標楷體"/>
        <w:sz w:val="36"/>
        <w:szCs w:val="36"/>
      </w:rPr>
    </w:pPr>
    <w:r w:rsidRPr="001D0490">
      <w:rPr>
        <w:rFonts w:ascii="標楷體" w:eastAsia="標楷體" w:hAnsi="標楷體" w:hint="eastAsia"/>
        <w:sz w:val="36"/>
        <w:szCs w:val="36"/>
      </w:rPr>
      <w:t>國立台北商業大學 資訊管理系</w:t>
    </w:r>
  </w:p>
  <w:p w14:paraId="6C19D5AF" w14:textId="543F2AB4" w:rsidR="001D0490" w:rsidRPr="001D0490" w:rsidRDefault="001D0490" w:rsidP="001D0490">
    <w:pPr>
      <w:pStyle w:val="ae"/>
      <w:spacing w:line="240" w:lineRule="auto"/>
      <w:jc w:val="center"/>
      <w:rPr>
        <w:rFonts w:ascii="標楷體" w:eastAsia="標楷體" w:hAnsi="標楷體"/>
        <w:sz w:val="36"/>
        <w:szCs w:val="36"/>
      </w:rPr>
    </w:pPr>
    <w:r>
      <w:rPr>
        <w:rFonts w:ascii="標楷體" w:eastAsia="標楷體" w:hAnsi="標楷體" w:hint="eastAsia"/>
        <w:sz w:val="36"/>
        <w:szCs w:val="36"/>
      </w:rPr>
      <w:t>115408專題會議記錄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140C6"/>
    <w:multiLevelType w:val="hybridMultilevel"/>
    <w:tmpl w:val="8B4C5FF0"/>
    <w:lvl w:ilvl="0" w:tplc="ED3812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72A27D4A"/>
    <w:multiLevelType w:val="hybridMultilevel"/>
    <w:tmpl w:val="A6E053C8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num w:numId="1" w16cid:durableId="2005084322">
    <w:abstractNumId w:val="0"/>
  </w:num>
  <w:num w:numId="2" w16cid:durableId="965158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90"/>
    <w:rsid w:val="00031CFC"/>
    <w:rsid w:val="000417A8"/>
    <w:rsid w:val="00043991"/>
    <w:rsid w:val="000E33C4"/>
    <w:rsid w:val="000E40EF"/>
    <w:rsid w:val="000F356B"/>
    <w:rsid w:val="00100B4F"/>
    <w:rsid w:val="001102EF"/>
    <w:rsid w:val="00111856"/>
    <w:rsid w:val="00121BB5"/>
    <w:rsid w:val="001639F0"/>
    <w:rsid w:val="001D0490"/>
    <w:rsid w:val="00203E70"/>
    <w:rsid w:val="00266658"/>
    <w:rsid w:val="00323D6C"/>
    <w:rsid w:val="0032520F"/>
    <w:rsid w:val="0034777C"/>
    <w:rsid w:val="003A4523"/>
    <w:rsid w:val="003C3E93"/>
    <w:rsid w:val="003C4B53"/>
    <w:rsid w:val="003F0386"/>
    <w:rsid w:val="003F5F03"/>
    <w:rsid w:val="00424841"/>
    <w:rsid w:val="004408E4"/>
    <w:rsid w:val="00444F72"/>
    <w:rsid w:val="00494E83"/>
    <w:rsid w:val="005277B0"/>
    <w:rsid w:val="0054418D"/>
    <w:rsid w:val="005753A9"/>
    <w:rsid w:val="00586741"/>
    <w:rsid w:val="005A0CC0"/>
    <w:rsid w:val="005A1C5F"/>
    <w:rsid w:val="005D4BF5"/>
    <w:rsid w:val="00622767"/>
    <w:rsid w:val="00631845"/>
    <w:rsid w:val="00637602"/>
    <w:rsid w:val="0065198B"/>
    <w:rsid w:val="006719FE"/>
    <w:rsid w:val="006A6EDB"/>
    <w:rsid w:val="006C2DBA"/>
    <w:rsid w:val="006F5A17"/>
    <w:rsid w:val="007303ED"/>
    <w:rsid w:val="00747A84"/>
    <w:rsid w:val="007A581A"/>
    <w:rsid w:val="007C0EB0"/>
    <w:rsid w:val="007D41E0"/>
    <w:rsid w:val="00830083"/>
    <w:rsid w:val="008463B3"/>
    <w:rsid w:val="00892660"/>
    <w:rsid w:val="00894037"/>
    <w:rsid w:val="008A3672"/>
    <w:rsid w:val="008B4EEE"/>
    <w:rsid w:val="008D33C4"/>
    <w:rsid w:val="008F1804"/>
    <w:rsid w:val="00910C0F"/>
    <w:rsid w:val="00911B96"/>
    <w:rsid w:val="00936E7A"/>
    <w:rsid w:val="0094779F"/>
    <w:rsid w:val="0095344F"/>
    <w:rsid w:val="00997DD1"/>
    <w:rsid w:val="009C0874"/>
    <w:rsid w:val="009D4836"/>
    <w:rsid w:val="00A30A3B"/>
    <w:rsid w:val="00A6124E"/>
    <w:rsid w:val="00A73F35"/>
    <w:rsid w:val="00A74680"/>
    <w:rsid w:val="00A80E05"/>
    <w:rsid w:val="00AA65FC"/>
    <w:rsid w:val="00AA6FFB"/>
    <w:rsid w:val="00AB5BCB"/>
    <w:rsid w:val="00AD0B29"/>
    <w:rsid w:val="00B65BD6"/>
    <w:rsid w:val="00B92539"/>
    <w:rsid w:val="00BC3EA4"/>
    <w:rsid w:val="00BE296B"/>
    <w:rsid w:val="00BE65FD"/>
    <w:rsid w:val="00C118C2"/>
    <w:rsid w:val="00C12C9B"/>
    <w:rsid w:val="00C27987"/>
    <w:rsid w:val="00CB2CD9"/>
    <w:rsid w:val="00CC10AD"/>
    <w:rsid w:val="00CD594E"/>
    <w:rsid w:val="00CE1F9A"/>
    <w:rsid w:val="00CE65C5"/>
    <w:rsid w:val="00D52897"/>
    <w:rsid w:val="00DB03A5"/>
    <w:rsid w:val="00DB0BAE"/>
    <w:rsid w:val="00DB2553"/>
    <w:rsid w:val="00DD2C8B"/>
    <w:rsid w:val="00E04605"/>
    <w:rsid w:val="00E2078C"/>
    <w:rsid w:val="00E30282"/>
    <w:rsid w:val="00E53A04"/>
    <w:rsid w:val="00E61A9F"/>
    <w:rsid w:val="00E913A5"/>
    <w:rsid w:val="00EF0BDD"/>
    <w:rsid w:val="00F25767"/>
    <w:rsid w:val="00F5156F"/>
    <w:rsid w:val="00F64AC0"/>
    <w:rsid w:val="00F77DCD"/>
    <w:rsid w:val="00F93FBA"/>
    <w:rsid w:val="00FA26D9"/>
    <w:rsid w:val="00FA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A28A2"/>
  <w15:chartTrackingRefBased/>
  <w15:docId w15:val="{83E6E90B-CEB7-44E4-8ED6-E37CD96F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4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4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4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4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4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4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D04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D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D04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D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D04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D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D0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D04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4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04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D04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04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D049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D0490"/>
    <w:rPr>
      <w:sz w:val="20"/>
      <w:szCs w:val="20"/>
    </w:rPr>
  </w:style>
  <w:style w:type="table" w:styleId="af2">
    <w:name w:val="Table Grid"/>
    <w:basedOn w:val="a1"/>
    <w:uiPriority w:val="39"/>
    <w:rsid w:val="001D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93e5f-4f46-4930-b113-7d46dca8877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9675DF076CF114299E3F9CD6429F6F1" ma:contentTypeVersion="6" ma:contentTypeDescription="建立新的文件。" ma:contentTypeScope="" ma:versionID="d3b6c13bf1d577443f95798107e299f1">
  <xsd:schema xmlns:xsd="http://www.w3.org/2001/XMLSchema" xmlns:xs="http://www.w3.org/2001/XMLSchema" xmlns:p="http://schemas.microsoft.com/office/2006/metadata/properties" xmlns:ns3="e4e93e5f-4f46-4930-b113-7d46dca88770" targetNamespace="http://schemas.microsoft.com/office/2006/metadata/properties" ma:root="true" ma:fieldsID="22a3ac24104a13cca72295bc8b01a715" ns3:_="">
    <xsd:import namespace="e4e93e5f-4f46-4930-b113-7d46dca887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93e5f-4f46-4930-b113-7d46dca88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FFD26-E6E7-4CE9-948F-EB137279B322}">
  <ds:schemaRefs>
    <ds:schemaRef ds:uri="http://schemas.microsoft.com/office/2006/metadata/properties"/>
    <ds:schemaRef ds:uri="http://schemas.microsoft.com/office/infopath/2007/PartnerControls"/>
    <ds:schemaRef ds:uri="e4e93e5f-4f46-4930-b113-7d46dca88770"/>
  </ds:schemaRefs>
</ds:datastoreItem>
</file>

<file path=customXml/itemProps2.xml><?xml version="1.0" encoding="utf-8"?>
<ds:datastoreItem xmlns:ds="http://schemas.openxmlformats.org/officeDocument/2006/customXml" ds:itemID="{26D3E7DB-9DEE-45D8-8DDE-AF489CD55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068FAE-CDB1-4090-BE42-A801EC9F7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93e5f-4f46-4930-b113-7d46dca887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11246017_蔣昌鈺</dc:creator>
  <cp:keywords/>
  <dc:description/>
  <cp:lastModifiedBy>11246017_蔣昌鈺</cp:lastModifiedBy>
  <cp:revision>2</cp:revision>
  <dcterms:created xsi:type="dcterms:W3CDTF">2026-03-13T02:21:00Z</dcterms:created>
  <dcterms:modified xsi:type="dcterms:W3CDTF">2026-03-13T02:21:00Z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0x01010089675DF076CF114299E3F9CD6429F6F1</vt:lpwstr>
  </property>
</Properties>
</file>