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6B3" w:rsidRPr="007804B4" w:rsidRDefault="00345EB8" w:rsidP="00BE16B3">
      <w:pPr>
        <w:spacing w:line="360" w:lineRule="auto"/>
        <w:jc w:val="center"/>
        <w:rPr>
          <w:rFonts w:ascii="標楷體" w:eastAsia="標楷體" w:hAnsi="標楷體"/>
          <w:b/>
          <w:color w:val="auto"/>
          <w:sz w:val="40"/>
          <w:szCs w:val="40"/>
        </w:rPr>
      </w:pPr>
      <w:r>
        <w:rPr>
          <w:rFonts w:ascii="標楷體" w:eastAsia="標楷體" w:hAnsi="標楷體" w:hint="eastAsia"/>
          <w:b/>
          <w:color w:val="auto"/>
          <w:sz w:val="40"/>
          <w:szCs w:val="40"/>
        </w:rPr>
        <w:t>106.09.1</w:t>
      </w:r>
      <w:r w:rsidR="005508E0">
        <w:rPr>
          <w:rFonts w:ascii="標楷體" w:eastAsia="標楷體" w:hAnsi="標楷體"/>
          <w:b/>
          <w:color w:val="auto"/>
          <w:sz w:val="40"/>
          <w:szCs w:val="40"/>
        </w:rPr>
        <w:t>7</w:t>
      </w:r>
      <w:r w:rsidR="007804B4"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專</w:t>
      </w:r>
      <w:r w:rsidR="007804B4" w:rsidRPr="007804B4">
        <w:rPr>
          <w:rFonts w:ascii="標楷體" w:eastAsia="標楷體" w:hAnsi="標楷體"/>
          <w:b/>
          <w:color w:val="auto"/>
          <w:sz w:val="40"/>
          <w:szCs w:val="40"/>
        </w:rPr>
        <w:t>題</w:t>
      </w:r>
      <w:r w:rsidR="007804B4"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內</w:t>
      </w:r>
      <w:r w:rsidR="007804B4" w:rsidRPr="007804B4">
        <w:rPr>
          <w:rFonts w:ascii="標楷體" w:eastAsia="標楷體" w:hAnsi="標楷體"/>
          <w:b/>
          <w:color w:val="auto"/>
          <w:sz w:val="40"/>
          <w:szCs w:val="40"/>
        </w:rPr>
        <w:t>部</w:t>
      </w:r>
      <w:r w:rsidR="00BE16B3"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例行會議紀錄</w:t>
      </w:r>
    </w:p>
    <w:p w:rsidR="00BE16B3" w:rsidRPr="00084B14" w:rsidRDefault="007804B4" w:rsidP="00BE16B3">
      <w:pPr>
        <w:spacing w:line="360" w:lineRule="auto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/>
          <w:noProof/>
          <w:color w:val="auto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B91D8C3" wp14:editId="753578C5">
                <wp:simplePos x="0" y="0"/>
                <wp:positionH relativeFrom="margin">
                  <wp:posOffset>3855085</wp:posOffset>
                </wp:positionH>
                <wp:positionV relativeFrom="paragraph">
                  <wp:posOffset>13335</wp:posOffset>
                </wp:positionV>
                <wp:extent cx="1647825" cy="285750"/>
                <wp:effectExtent l="0" t="0" r="952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6B3" w:rsidRPr="002E1494" w:rsidRDefault="00BE16B3" w:rsidP="00BE16B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E1494">
                              <w:rPr>
                                <w:rFonts w:ascii="標楷體" w:eastAsia="標楷體" w:hAnsi="標楷體" w:hint="eastAsia"/>
                              </w:rPr>
                              <w:t>紀錄：</w:t>
                            </w:r>
                            <w:r w:rsidR="005508E0">
                              <w:rPr>
                                <w:rFonts w:ascii="標楷體" w:eastAsia="標楷體" w:hAnsi="標楷體" w:hint="eastAsia"/>
                              </w:rPr>
                              <w:t>曾天鈞</w:t>
                            </w:r>
                          </w:p>
                          <w:p w:rsidR="002E1494" w:rsidRPr="00BE16B3" w:rsidRDefault="002E1494" w:rsidP="00BE16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1D8C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03.55pt;margin-top:1.05pt;width:129.75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" stroked="f">
                <v:textbox>
                  <w:txbxContent>
                    <w:p w:rsidR="00BE16B3" w:rsidRPr="002E1494" w:rsidRDefault="00BE16B3" w:rsidP="00BE16B3">
                      <w:pPr>
                        <w:rPr>
                          <w:rFonts w:ascii="標楷體" w:eastAsia="標楷體" w:hAnsi="標楷體"/>
                        </w:rPr>
                      </w:pPr>
                      <w:r w:rsidRPr="002E1494">
                        <w:rPr>
                          <w:rFonts w:ascii="標楷體" w:eastAsia="標楷體" w:hAnsi="標楷體" w:hint="eastAsia"/>
                        </w:rPr>
                        <w:t>紀錄：</w:t>
                      </w:r>
                      <w:r w:rsidR="005508E0">
                        <w:rPr>
                          <w:rFonts w:ascii="標楷體" w:eastAsia="標楷體" w:hAnsi="標楷體" w:hint="eastAsia"/>
                        </w:rPr>
                        <w:t>曾天鈞</w:t>
                      </w:r>
                    </w:p>
                    <w:p w:rsidR="002E1494" w:rsidRPr="00BE16B3" w:rsidRDefault="002E1494" w:rsidP="00BE16B3"/>
                  </w:txbxContent>
                </v:textbox>
                <w10:wrap anchorx="margin"/>
              </v:shape>
            </w:pict>
          </mc:Fallback>
        </mc:AlternateContent>
      </w:r>
      <w:r w:rsidR="00BE16B3" w:rsidRPr="00084B14">
        <w:rPr>
          <w:rFonts w:ascii="標楷體" w:eastAsia="標楷體" w:hAnsi="標楷體" w:hint="eastAsia"/>
          <w:color w:val="auto"/>
        </w:rPr>
        <w:t>開會日期：106年</w:t>
      </w:r>
      <w:r>
        <w:rPr>
          <w:rFonts w:ascii="標楷體" w:eastAsia="標楷體" w:hAnsi="標楷體" w:hint="eastAsia"/>
          <w:color w:val="auto"/>
        </w:rPr>
        <w:t xml:space="preserve"> </w:t>
      </w:r>
      <w:r w:rsidR="00345EB8">
        <w:rPr>
          <w:rFonts w:ascii="標楷體" w:eastAsia="標楷體" w:hAnsi="標楷體" w:hint="eastAsia"/>
          <w:color w:val="auto"/>
        </w:rPr>
        <w:t>9</w:t>
      </w:r>
      <w:r w:rsidR="00BE16B3" w:rsidRPr="00084B14">
        <w:rPr>
          <w:rFonts w:ascii="標楷體" w:eastAsia="標楷體" w:hAnsi="標楷體" w:hint="eastAsia"/>
          <w:color w:val="auto"/>
        </w:rPr>
        <w:t>月</w:t>
      </w:r>
      <w:r>
        <w:rPr>
          <w:rFonts w:ascii="標楷體" w:eastAsia="標楷體" w:hAnsi="標楷體" w:hint="eastAsia"/>
          <w:color w:val="auto"/>
        </w:rPr>
        <w:t xml:space="preserve"> </w:t>
      </w:r>
      <w:r w:rsidR="00345EB8">
        <w:rPr>
          <w:rFonts w:ascii="標楷體" w:eastAsia="標楷體" w:hAnsi="標楷體" w:hint="eastAsia"/>
          <w:color w:val="auto"/>
        </w:rPr>
        <w:t>1</w:t>
      </w:r>
      <w:r w:rsidR="005508E0">
        <w:rPr>
          <w:rFonts w:ascii="標楷體" w:eastAsia="標楷體" w:hAnsi="標楷體"/>
          <w:color w:val="auto"/>
        </w:rPr>
        <w:t>7</w:t>
      </w:r>
      <w:r w:rsidR="00BE16B3" w:rsidRPr="00084B14">
        <w:rPr>
          <w:rFonts w:ascii="標楷體" w:eastAsia="標楷體" w:hAnsi="標楷體" w:hint="eastAsia"/>
          <w:color w:val="auto"/>
        </w:rPr>
        <w:t>日</w:t>
      </w:r>
      <w:r w:rsidR="00BE16B3" w:rsidRPr="00084B14">
        <w:rPr>
          <w:rFonts w:ascii="標楷體" w:eastAsia="標楷體" w:hAnsi="標楷體"/>
          <w:color w:val="auto"/>
        </w:rPr>
        <w:t xml:space="preserve"> </w:t>
      </w:r>
      <w:r w:rsidR="00BE16B3" w:rsidRPr="00084B14">
        <w:rPr>
          <w:rFonts w:ascii="標楷體" w:eastAsia="標楷體" w:hAnsi="標楷體" w:hint="eastAsia"/>
          <w:color w:val="auto"/>
        </w:rPr>
        <w:t>(</w:t>
      </w:r>
      <w:r w:rsidR="000C5B77" w:rsidRPr="00084B14">
        <w:rPr>
          <w:rFonts w:ascii="標楷體" w:eastAsia="標楷體" w:hAnsi="標楷體" w:hint="eastAsia"/>
          <w:color w:val="auto"/>
        </w:rPr>
        <w:t>星期</w:t>
      </w:r>
      <w:r w:rsidR="00345EB8">
        <w:rPr>
          <w:rFonts w:ascii="標楷體" w:eastAsia="標楷體" w:hAnsi="標楷體" w:hint="eastAsia"/>
          <w:color w:val="auto"/>
        </w:rPr>
        <w:t>日</w:t>
      </w:r>
      <w:r>
        <w:rPr>
          <w:rFonts w:ascii="標楷體" w:eastAsia="標楷體" w:hAnsi="標楷體" w:hint="eastAsia"/>
          <w:color w:val="auto"/>
        </w:rPr>
        <w:t xml:space="preserve"> </w:t>
      </w:r>
      <w:r w:rsidR="000C5B77" w:rsidRPr="00084B14">
        <w:rPr>
          <w:rFonts w:ascii="標楷體" w:eastAsia="標楷體" w:hAnsi="標楷體" w:hint="eastAsia"/>
          <w:color w:val="auto"/>
        </w:rPr>
        <w:t xml:space="preserve">)  </w:t>
      </w:r>
      <w:r w:rsidR="00345EB8">
        <w:rPr>
          <w:rFonts w:ascii="標楷體" w:eastAsia="標楷體" w:hAnsi="標楷體" w:hint="eastAsia"/>
          <w:color w:val="auto"/>
        </w:rPr>
        <w:t>10</w:t>
      </w:r>
      <w:r w:rsidR="00BE16B3" w:rsidRPr="00084B14">
        <w:rPr>
          <w:rFonts w:ascii="標楷體" w:eastAsia="標楷體" w:hAnsi="標楷體" w:hint="eastAsia"/>
          <w:color w:val="auto"/>
        </w:rPr>
        <w:t>時</w:t>
      </w:r>
      <w:r w:rsidR="00345EB8">
        <w:rPr>
          <w:rFonts w:ascii="標楷體" w:eastAsia="標楷體" w:hAnsi="標楷體" w:hint="eastAsia"/>
          <w:color w:val="auto"/>
        </w:rPr>
        <w:t>00</w:t>
      </w:r>
      <w:r w:rsidR="00BE16B3" w:rsidRPr="00084B14">
        <w:rPr>
          <w:rFonts w:ascii="標楷體" w:eastAsia="標楷體" w:hAnsi="標楷體" w:hint="eastAsia"/>
          <w:color w:val="auto"/>
        </w:rPr>
        <w:t>分</w:t>
      </w:r>
    </w:p>
    <w:p w:rsidR="00BE16B3" w:rsidRPr="00084B14" w:rsidRDefault="00BE16B3" w:rsidP="007804B4">
      <w:pPr>
        <w:spacing w:line="360" w:lineRule="auto"/>
        <w:jc w:val="both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會議地點/</w:t>
      </w:r>
      <w:r w:rsidR="000C5B77" w:rsidRPr="00084B14">
        <w:rPr>
          <w:rFonts w:ascii="標楷體" w:eastAsia="標楷體" w:hAnsi="標楷體" w:hint="eastAsia"/>
          <w:color w:val="auto"/>
        </w:rPr>
        <w:t>形式：</w:t>
      </w:r>
      <w:proofErr w:type="gramStart"/>
      <w:r w:rsidR="00345EB8">
        <w:rPr>
          <w:rFonts w:ascii="標楷體" w:eastAsia="標楷體" w:hAnsi="標楷體" w:hint="eastAsia"/>
          <w:color w:val="auto"/>
        </w:rPr>
        <w:t>線上</w:t>
      </w:r>
      <w:proofErr w:type="gramEnd"/>
      <w:r w:rsidR="00345EB8">
        <w:rPr>
          <w:rFonts w:ascii="標楷體" w:eastAsia="標楷體" w:hAnsi="標楷體" w:hint="eastAsia"/>
          <w:color w:val="auto"/>
        </w:rPr>
        <w:t>(LINE)通話</w:t>
      </w:r>
    </w:p>
    <w:p w:rsidR="007804B4" w:rsidRDefault="00BE16B3" w:rsidP="00BE16B3">
      <w:pPr>
        <w:spacing w:line="360" w:lineRule="auto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出席：</w:t>
      </w:r>
      <w:r w:rsidR="005508E0">
        <w:rPr>
          <w:rFonts w:ascii="標楷體" w:eastAsia="標楷體" w:hAnsi="標楷體" w:hint="eastAsia"/>
          <w:color w:val="auto"/>
        </w:rPr>
        <w:t>陳昱、</w:t>
      </w:r>
      <w:r w:rsidR="001B718E">
        <w:rPr>
          <w:rFonts w:ascii="標楷體" w:eastAsia="標楷體" w:hAnsi="標楷體" w:hint="eastAsia"/>
          <w:color w:val="auto"/>
        </w:rPr>
        <w:t>謝仲齊、張敏慈、曾天鈞</w:t>
      </w:r>
    </w:p>
    <w:p w:rsidR="00166C94" w:rsidRDefault="007804B4" w:rsidP="00BE16B3">
      <w:pPr>
        <w:spacing w:line="360" w:lineRule="auto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缺席：</w:t>
      </w:r>
    </w:p>
    <w:p w:rsidR="00C1359E" w:rsidRPr="00084B14" w:rsidRDefault="00166C94" w:rsidP="00BE16B3">
      <w:pPr>
        <w:spacing w:line="360" w:lineRule="auto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請假：</w:t>
      </w:r>
      <w:proofErr w:type="gramStart"/>
      <w:r>
        <w:rPr>
          <w:rFonts w:ascii="標楷體" w:eastAsia="標楷體" w:hAnsi="標楷體" w:hint="eastAsia"/>
          <w:color w:val="auto"/>
        </w:rPr>
        <w:t>李悅閱</w:t>
      </w:r>
      <w:proofErr w:type="gramEnd"/>
    </w:p>
    <w:p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列管事項</w:t>
      </w:r>
    </w:p>
    <w:p w:rsidR="00BE16B3" w:rsidRPr="00C1359E" w:rsidRDefault="00C1359E" w:rsidP="00C1359E">
      <w:pPr>
        <w:pStyle w:val="a7"/>
        <w:numPr>
          <w:ilvl w:val="0"/>
          <w:numId w:val="26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 w:cs="新細明體"/>
          <w:color w:val="auto"/>
        </w:rPr>
      </w:pPr>
      <w:r w:rsidRPr="00C1359E">
        <w:rPr>
          <w:rFonts w:ascii="標楷體" w:eastAsia="標楷體" w:hAnsi="標楷體" w:cs="新細明體" w:hint="eastAsia"/>
          <w:color w:val="auto"/>
        </w:rPr>
        <w:t>主畫面</w:t>
      </w:r>
      <w:r>
        <w:rPr>
          <w:rFonts w:ascii="標楷體" w:eastAsia="標楷體" w:hAnsi="標楷體" w:cs="新細明體" w:hint="eastAsia"/>
          <w:color w:val="auto"/>
        </w:rPr>
        <w:t>的</w:t>
      </w:r>
      <w:r w:rsidRPr="00C1359E">
        <w:rPr>
          <w:rFonts w:ascii="標楷體" w:eastAsia="標楷體" w:hAnsi="標楷體" w:cs="新細明體" w:hint="eastAsia"/>
          <w:color w:val="auto"/>
        </w:rPr>
        <w:t>完成</w:t>
      </w:r>
    </w:p>
    <w:p w:rsidR="00C1359E" w:rsidRDefault="00C1359E" w:rsidP="00C1359E">
      <w:pPr>
        <w:pStyle w:val="a7"/>
        <w:numPr>
          <w:ilvl w:val="0"/>
          <w:numId w:val="26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功能的確定</w:t>
      </w:r>
    </w:p>
    <w:p w:rsidR="00F57C4A" w:rsidRDefault="00F57C4A" w:rsidP="00C1359E">
      <w:pPr>
        <w:pStyle w:val="a7"/>
        <w:numPr>
          <w:ilvl w:val="0"/>
          <w:numId w:val="26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積分排名、好友功能</w:t>
      </w:r>
    </w:p>
    <w:p w:rsidR="006F2031" w:rsidRPr="006F2031" w:rsidRDefault="00BE16B3" w:rsidP="006F2031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討論事項</w:t>
      </w:r>
    </w:p>
    <w:p w:rsidR="007878FF" w:rsidRDefault="006F2031" w:rsidP="007878FF">
      <w:pPr>
        <w:pStyle w:val="a7"/>
        <w:numPr>
          <w:ilvl w:val="0"/>
          <w:numId w:val="27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個人資料畫面項目</w:t>
      </w:r>
    </w:p>
    <w:p w:rsidR="002F0911" w:rsidRDefault="001B10DC" w:rsidP="007878FF">
      <w:pPr>
        <w:pStyle w:val="a7"/>
        <w:numPr>
          <w:ilvl w:val="0"/>
          <w:numId w:val="27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如何獲取積分</w:t>
      </w:r>
    </w:p>
    <w:p w:rsidR="002F0911" w:rsidRDefault="002F0911" w:rsidP="007878FF">
      <w:pPr>
        <w:pStyle w:val="a7"/>
        <w:numPr>
          <w:ilvl w:val="0"/>
          <w:numId w:val="27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為何會有相同積分抽好友的規定</w:t>
      </w:r>
    </w:p>
    <w:p w:rsidR="00C4146C" w:rsidRDefault="00C4146C" w:rsidP="00C4146C">
      <w:pPr>
        <w:pStyle w:val="a7"/>
        <w:numPr>
          <w:ilvl w:val="0"/>
          <w:numId w:val="27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color w:val="auto"/>
        </w:rPr>
      </w:pPr>
      <w:r w:rsidRPr="00C4146C">
        <w:rPr>
          <w:rFonts w:ascii="標楷體" w:eastAsia="標楷體" w:hAnsi="標楷體" w:hint="eastAsia"/>
          <w:color w:val="auto"/>
        </w:rPr>
        <w:t>設立好友的原因目的</w:t>
      </w:r>
    </w:p>
    <w:p w:rsidR="006F2031" w:rsidRPr="006F2031" w:rsidRDefault="006F2031" w:rsidP="006F2031">
      <w:pPr>
        <w:pStyle w:val="a7"/>
        <w:numPr>
          <w:ilvl w:val="0"/>
          <w:numId w:val="27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color w:val="auto"/>
        </w:rPr>
      </w:pPr>
      <w:r w:rsidRPr="007878FF">
        <w:rPr>
          <w:rFonts w:ascii="標楷體" w:eastAsia="標楷體" w:hAnsi="標楷體" w:hint="eastAsia"/>
          <w:color w:val="auto"/>
        </w:rPr>
        <w:t>加入好友的方法</w:t>
      </w:r>
    </w:p>
    <w:p w:rsidR="007878FF" w:rsidRPr="007878FF" w:rsidRDefault="007878FF" w:rsidP="007878FF">
      <w:pPr>
        <w:pStyle w:val="a7"/>
        <w:numPr>
          <w:ilvl w:val="0"/>
          <w:numId w:val="27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color w:val="auto"/>
        </w:rPr>
      </w:pPr>
      <w:r w:rsidRPr="007878FF">
        <w:rPr>
          <w:rFonts w:ascii="標楷體" w:eastAsia="標楷體" w:hAnsi="標楷體"/>
          <w:color w:val="auto"/>
        </w:rPr>
        <w:t>“</w:t>
      </w:r>
      <w:r w:rsidRPr="007878FF">
        <w:rPr>
          <w:rFonts w:ascii="標楷體" w:eastAsia="標楷體" w:hAnsi="標楷體" w:hint="eastAsia"/>
          <w:color w:val="auto"/>
        </w:rPr>
        <w:t>我的生涯</w:t>
      </w:r>
      <w:r w:rsidRPr="007878FF">
        <w:rPr>
          <w:rFonts w:ascii="標楷體" w:eastAsia="標楷體" w:hAnsi="標楷體"/>
          <w:color w:val="auto"/>
        </w:rPr>
        <w:t>”</w:t>
      </w:r>
      <w:r w:rsidRPr="007878FF">
        <w:rPr>
          <w:rFonts w:ascii="標楷體" w:eastAsia="標楷體" w:hAnsi="標楷體" w:hint="eastAsia"/>
          <w:color w:val="auto"/>
        </w:rPr>
        <w:t>的呈現</w:t>
      </w:r>
    </w:p>
    <w:p w:rsidR="007878FF" w:rsidRPr="007878FF" w:rsidRDefault="007878FF" w:rsidP="00F57C4A">
      <w:pPr>
        <w:pStyle w:val="a7"/>
        <w:numPr>
          <w:ilvl w:val="0"/>
          <w:numId w:val="27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color w:val="auto"/>
        </w:rPr>
      </w:pPr>
      <w:r w:rsidRPr="007878FF">
        <w:rPr>
          <w:rFonts w:ascii="標楷體" w:eastAsia="標楷體" w:hAnsi="標楷體" w:hint="eastAsia"/>
          <w:color w:val="auto"/>
        </w:rPr>
        <w:t>頁面配色</w:t>
      </w:r>
    </w:p>
    <w:p w:rsidR="007878FF" w:rsidRPr="007878FF" w:rsidRDefault="007878FF" w:rsidP="007878FF">
      <w:pPr>
        <w:pStyle w:val="a7"/>
        <w:numPr>
          <w:ilvl w:val="0"/>
          <w:numId w:val="27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color w:val="auto"/>
        </w:rPr>
      </w:pPr>
      <w:r w:rsidRPr="007878FF">
        <w:rPr>
          <w:rFonts w:ascii="標楷體" w:eastAsia="標楷體" w:hAnsi="標楷體" w:hint="eastAsia"/>
          <w:color w:val="auto"/>
        </w:rPr>
        <w:t>會議時間的決定</w:t>
      </w:r>
    </w:p>
    <w:p w:rsidR="00D0332C" w:rsidRPr="00D0332C" w:rsidRDefault="00BE16B3" w:rsidP="00D0332C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會議決議</w:t>
      </w:r>
    </w:p>
    <w:p w:rsidR="00E239FE" w:rsidRDefault="002F0911" w:rsidP="007804B4">
      <w:pPr>
        <w:numPr>
          <w:ilvl w:val="0"/>
          <w:numId w:val="8"/>
        </w:numPr>
        <w:spacing w:line="360" w:lineRule="auto"/>
        <w:rPr>
          <w:rFonts w:ascii="標楷體" w:eastAsia="標楷體" w:hAnsi="標楷體" w:cs="新細明體"/>
          <w:color w:val="auto"/>
        </w:rPr>
      </w:pPr>
      <w:r w:rsidRPr="002F0911">
        <w:rPr>
          <w:rFonts w:ascii="標楷體" w:eastAsia="標楷體" w:hAnsi="標楷體" w:cs="新細明體"/>
          <w:color w:val="auto"/>
        </w:rPr>
        <w:t>姓名</w:t>
      </w:r>
      <w:r w:rsidR="001B10DC">
        <w:rPr>
          <w:rFonts w:ascii="標楷體" w:eastAsia="標楷體" w:hAnsi="標楷體" w:cs="新細明體"/>
          <w:color w:val="auto"/>
        </w:rPr>
        <w:t>,</w:t>
      </w:r>
      <w:r w:rsidRPr="002F0911">
        <w:rPr>
          <w:rFonts w:ascii="標楷體" w:eastAsia="標楷體" w:hAnsi="標楷體" w:cs="新細明體"/>
          <w:color w:val="auto"/>
        </w:rPr>
        <w:t>性別</w:t>
      </w:r>
      <w:r w:rsidR="001B10DC">
        <w:rPr>
          <w:rFonts w:ascii="標楷體" w:eastAsia="標楷體" w:hAnsi="標楷體" w:cs="新細明體"/>
          <w:color w:val="auto"/>
        </w:rPr>
        <w:t>,</w:t>
      </w:r>
      <w:r w:rsidRPr="002F0911">
        <w:rPr>
          <w:rFonts w:ascii="標楷體" w:eastAsia="標楷體" w:hAnsi="標楷體" w:cs="新細明體"/>
          <w:color w:val="auto"/>
        </w:rPr>
        <w:t>科系</w:t>
      </w:r>
      <w:r w:rsidR="001B10DC">
        <w:rPr>
          <w:rFonts w:ascii="標楷體" w:eastAsia="標楷體" w:hAnsi="標楷體" w:cs="新細明體" w:hint="eastAsia"/>
          <w:color w:val="auto"/>
        </w:rPr>
        <w:t>,</w:t>
      </w:r>
      <w:r w:rsidR="00F655EB">
        <w:rPr>
          <w:rFonts w:ascii="標楷體" w:eastAsia="標楷體" w:hAnsi="標楷體" w:cs="新細明體" w:hint="eastAsia"/>
          <w:color w:val="auto"/>
        </w:rPr>
        <w:t>身份</w:t>
      </w:r>
      <w:r w:rsidR="001B10DC">
        <w:rPr>
          <w:rFonts w:ascii="標楷體" w:eastAsia="標楷體" w:hAnsi="標楷體" w:cs="新細明體"/>
          <w:color w:val="auto"/>
        </w:rPr>
        <w:t>,</w:t>
      </w:r>
      <w:r w:rsidRPr="002F0911">
        <w:rPr>
          <w:rFonts w:ascii="標楷體" w:eastAsia="標楷體" w:hAnsi="標楷體" w:cs="新細明體"/>
          <w:color w:val="auto"/>
        </w:rPr>
        <w:t>年級</w:t>
      </w:r>
      <w:r w:rsidR="001B10DC">
        <w:rPr>
          <w:rFonts w:ascii="標楷體" w:eastAsia="標楷體" w:hAnsi="標楷體" w:cs="新細明體"/>
          <w:color w:val="auto"/>
        </w:rPr>
        <w:t>,</w:t>
      </w:r>
      <w:r w:rsidR="00F655EB">
        <w:rPr>
          <w:rFonts w:ascii="標楷體" w:eastAsia="標楷體" w:hAnsi="標楷體" w:cs="新細明體" w:hint="eastAsia"/>
          <w:color w:val="auto"/>
        </w:rPr>
        <w:t>標籤</w:t>
      </w:r>
      <w:r w:rsidR="001B10DC">
        <w:rPr>
          <w:rFonts w:ascii="標楷體" w:eastAsia="標楷體" w:hAnsi="標楷體" w:cs="新細明體" w:hint="eastAsia"/>
          <w:color w:val="auto"/>
        </w:rPr>
        <w:t>,</w:t>
      </w:r>
      <w:r w:rsidRPr="002F0911">
        <w:rPr>
          <w:rFonts w:ascii="標楷體" w:eastAsia="標楷體" w:hAnsi="標楷體" w:cs="新細明體"/>
          <w:color w:val="auto"/>
        </w:rPr>
        <w:t>積分</w:t>
      </w:r>
      <w:r w:rsidR="001B10DC">
        <w:rPr>
          <w:rFonts w:ascii="標楷體" w:eastAsia="標楷體" w:hAnsi="標楷體" w:cs="新細明體"/>
          <w:color w:val="auto"/>
        </w:rPr>
        <w:t>,</w:t>
      </w:r>
      <w:r w:rsidRPr="002F0911">
        <w:rPr>
          <w:rFonts w:ascii="標楷體" w:eastAsia="標楷體" w:hAnsi="標楷體" w:cs="新細明體"/>
          <w:color w:val="auto"/>
        </w:rPr>
        <w:t>大頭貼</w:t>
      </w:r>
      <w:r w:rsidR="001B10DC">
        <w:rPr>
          <w:rFonts w:ascii="標楷體" w:eastAsia="標楷體" w:hAnsi="標楷體" w:cs="新細明體"/>
          <w:color w:val="auto"/>
        </w:rPr>
        <w:t>,</w:t>
      </w:r>
      <w:proofErr w:type="gramStart"/>
      <w:r w:rsidRPr="002F0911">
        <w:rPr>
          <w:rFonts w:ascii="標楷體" w:eastAsia="標楷體" w:hAnsi="標楷體" w:cs="新細明體"/>
          <w:color w:val="auto"/>
        </w:rPr>
        <w:t>個</w:t>
      </w:r>
      <w:proofErr w:type="gramEnd"/>
      <w:r w:rsidRPr="002F0911">
        <w:rPr>
          <w:rFonts w:ascii="標楷體" w:eastAsia="標楷體" w:hAnsi="標楷體" w:cs="新細明體"/>
          <w:color w:val="auto"/>
        </w:rPr>
        <w:t>簽(不儲存到資料庫)</w:t>
      </w:r>
      <w:r w:rsidR="00A7148C" w:rsidRPr="00A7148C">
        <w:rPr>
          <w:rFonts w:ascii="標楷體" w:eastAsia="標楷體" w:hAnsi="標楷體" w:cs="新細明體" w:hint="eastAsia"/>
          <w:color w:val="auto"/>
        </w:rPr>
        <w:t xml:space="preserve"> </w:t>
      </w:r>
      <w:r w:rsidR="00A7148C">
        <w:rPr>
          <w:rFonts w:ascii="標楷體" w:eastAsia="標楷體" w:hAnsi="標楷體" w:cs="新細明體" w:hint="eastAsia"/>
          <w:color w:val="auto"/>
        </w:rPr>
        <w:t>。</w:t>
      </w:r>
    </w:p>
    <w:p w:rsidR="002F0911" w:rsidRDefault="002F0911" w:rsidP="002F0911">
      <w:pPr>
        <w:numPr>
          <w:ilvl w:val="0"/>
          <w:numId w:val="8"/>
        </w:numPr>
        <w:spacing w:line="360" w:lineRule="auto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依據</w:t>
      </w:r>
      <w:r w:rsidRPr="002F0911">
        <w:rPr>
          <w:rFonts w:ascii="標楷體" w:eastAsia="標楷體" w:hAnsi="標楷體" w:cs="新細明體" w:hint="eastAsia"/>
          <w:color w:val="auto"/>
        </w:rPr>
        <w:t>成果評估</w:t>
      </w:r>
      <w:r>
        <w:rPr>
          <w:rFonts w:ascii="標楷體" w:eastAsia="標楷體" w:hAnsi="標楷體" w:cs="新細明體" w:hint="eastAsia"/>
          <w:color w:val="auto"/>
        </w:rPr>
        <w:t>，ex : QA最佳解答，課程簽到，課堂小考</w:t>
      </w:r>
      <w:proofErr w:type="gramStart"/>
      <w:r>
        <w:rPr>
          <w:rFonts w:ascii="標楷體" w:eastAsia="標楷體" w:hAnsi="標楷體" w:cs="新細明體" w:hint="eastAsia"/>
          <w:color w:val="auto"/>
        </w:rPr>
        <w:t>答題率</w:t>
      </w:r>
      <w:proofErr w:type="gramEnd"/>
      <w:r>
        <w:rPr>
          <w:rFonts w:ascii="標楷體" w:eastAsia="標楷體" w:hAnsi="標楷體" w:cs="新細明體" w:hint="eastAsia"/>
          <w:color w:val="auto"/>
        </w:rPr>
        <w:t>，建立活動</w:t>
      </w:r>
      <w:r w:rsidR="00A7148C">
        <w:rPr>
          <w:rFonts w:ascii="標楷體" w:eastAsia="標楷體" w:hAnsi="標楷體" w:cs="新細明體" w:hint="eastAsia"/>
          <w:color w:val="auto"/>
        </w:rPr>
        <w:t>。</w:t>
      </w:r>
    </w:p>
    <w:p w:rsidR="00F655EB" w:rsidRDefault="00F655EB" w:rsidP="002F0911">
      <w:pPr>
        <w:numPr>
          <w:ilvl w:val="0"/>
          <w:numId w:val="8"/>
        </w:numPr>
        <w:spacing w:line="360" w:lineRule="auto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可以建立圖表，利用直條圖顯示好友們與自己的積分差距</w:t>
      </w:r>
    </w:p>
    <w:p w:rsidR="00F655EB" w:rsidRDefault="00F655EB" w:rsidP="00F655EB">
      <w:pPr>
        <w:spacing w:line="360" w:lineRule="auto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noProof/>
          <w:color w:val="auto"/>
        </w:rPr>
        <w:lastRenderedPageBreak/>
        <w:drawing>
          <wp:inline distT="0" distB="0" distL="0" distR="0">
            <wp:extent cx="2838450" cy="1593510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00" cy="15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2C" w:rsidRDefault="00533047" w:rsidP="007804B4">
      <w:pPr>
        <w:numPr>
          <w:ilvl w:val="0"/>
          <w:numId w:val="8"/>
        </w:numPr>
        <w:spacing w:line="360" w:lineRule="auto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更有趣味，能互相認識競爭者與彼此交流。</w:t>
      </w:r>
    </w:p>
    <w:p w:rsidR="00533047" w:rsidRDefault="00533047" w:rsidP="00533047">
      <w:pPr>
        <w:pStyle w:val="a7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 w:cs="新細明體"/>
          <w:color w:val="auto"/>
        </w:rPr>
      </w:pPr>
      <w:r w:rsidRPr="00533047">
        <w:rPr>
          <w:rFonts w:ascii="標楷體" w:eastAsia="標楷體" w:hAnsi="標楷體" w:cs="新細明體" w:hint="eastAsia"/>
          <w:color w:val="auto"/>
        </w:rPr>
        <w:t>保留</w:t>
      </w:r>
      <w:proofErr w:type="gramStart"/>
      <w:r w:rsidRPr="00533047">
        <w:rPr>
          <w:rFonts w:ascii="標楷體" w:eastAsia="標楷體" w:hAnsi="標楷體" w:cs="新細明體"/>
          <w:color w:val="auto"/>
        </w:rPr>
        <w:t>”</w:t>
      </w:r>
      <w:proofErr w:type="gramEnd"/>
      <w:r w:rsidRPr="00533047">
        <w:rPr>
          <w:rFonts w:ascii="標楷體" w:eastAsia="標楷體" w:hAnsi="標楷體" w:cs="新細明體" w:hint="eastAsia"/>
          <w:color w:val="auto"/>
        </w:rPr>
        <w:t>抽好友</w:t>
      </w:r>
      <w:proofErr w:type="gramStart"/>
      <w:r w:rsidRPr="00533047">
        <w:rPr>
          <w:rFonts w:ascii="標楷體" w:eastAsia="標楷體" w:hAnsi="標楷體" w:cs="新細明體"/>
          <w:color w:val="auto"/>
        </w:rPr>
        <w:t>”</w:t>
      </w:r>
      <w:proofErr w:type="gramEnd"/>
      <w:r w:rsidRPr="00533047">
        <w:rPr>
          <w:rFonts w:ascii="標楷體" w:eastAsia="標楷體" w:hAnsi="標楷體" w:cs="新細明體" w:hint="eastAsia"/>
          <w:color w:val="auto"/>
        </w:rPr>
        <w:t>與新增好友</w:t>
      </w:r>
      <w:proofErr w:type="gramStart"/>
      <w:r w:rsidRPr="00533047">
        <w:rPr>
          <w:rFonts w:ascii="標楷體" w:eastAsia="標楷體" w:hAnsi="標楷體" w:cs="新細明體"/>
          <w:color w:val="auto"/>
        </w:rPr>
        <w:t>”</w:t>
      </w:r>
      <w:proofErr w:type="gramEnd"/>
      <w:r w:rsidRPr="00533047">
        <w:rPr>
          <w:rFonts w:ascii="標楷體" w:eastAsia="標楷體" w:hAnsi="標楷體" w:cs="新細明體" w:hint="eastAsia"/>
          <w:color w:val="auto"/>
        </w:rPr>
        <w:t>的功能，前者為抽相同積分之好友，</w:t>
      </w:r>
      <w:r w:rsidRPr="00533047">
        <w:rPr>
          <w:rFonts w:ascii="標楷體" w:eastAsia="標楷體" w:hAnsi="標楷體" w:cs="新細明體"/>
          <w:color w:val="auto"/>
        </w:rPr>
        <w:br/>
      </w:r>
      <w:r>
        <w:rPr>
          <w:rFonts w:ascii="標楷體" w:eastAsia="標楷體" w:hAnsi="標楷體" w:cs="新細明體" w:hint="eastAsia"/>
          <w:color w:val="auto"/>
        </w:rPr>
        <w:t xml:space="preserve">    </w:t>
      </w:r>
      <w:r w:rsidRPr="00533047">
        <w:rPr>
          <w:rFonts w:ascii="標楷體" w:eastAsia="標楷體" w:hAnsi="標楷體" w:cs="新細明體" w:hint="eastAsia"/>
          <w:color w:val="auto"/>
        </w:rPr>
        <w:t>後者為加你想加的用戶，並且限制好友上限(可能是150人)，</w:t>
      </w:r>
      <w:r w:rsidRPr="00533047">
        <w:rPr>
          <w:rFonts w:ascii="標楷體" w:eastAsia="標楷體" w:hAnsi="標楷體" w:cs="新細明體"/>
          <w:color w:val="auto"/>
        </w:rPr>
        <w:br/>
      </w:r>
      <w:r>
        <w:rPr>
          <w:rFonts w:ascii="標楷體" w:eastAsia="標楷體" w:hAnsi="標楷體" w:cs="新細明體" w:hint="eastAsia"/>
          <w:color w:val="auto"/>
        </w:rPr>
        <w:t xml:space="preserve">    </w:t>
      </w:r>
      <w:r w:rsidRPr="00533047">
        <w:rPr>
          <w:rFonts w:ascii="標楷體" w:eastAsia="標楷體" w:hAnsi="標楷體" w:cs="新細明體" w:hint="eastAsia"/>
          <w:color w:val="auto"/>
        </w:rPr>
        <w:t>新增</w:t>
      </w:r>
      <w:proofErr w:type="gramStart"/>
      <w:r w:rsidRPr="00533047">
        <w:rPr>
          <w:rFonts w:ascii="標楷體" w:eastAsia="標楷體" w:hAnsi="標楷體" w:cs="新細明體"/>
          <w:color w:val="auto"/>
        </w:rPr>
        <w:t>”</w:t>
      </w:r>
      <w:proofErr w:type="gramEnd"/>
      <w:r w:rsidRPr="00533047">
        <w:rPr>
          <w:rFonts w:ascii="標楷體" w:eastAsia="標楷體" w:hAnsi="標楷體" w:cs="新細明體" w:hint="eastAsia"/>
          <w:color w:val="auto"/>
        </w:rPr>
        <w:t>好友編號</w:t>
      </w:r>
      <w:proofErr w:type="gramStart"/>
      <w:r w:rsidRPr="00533047">
        <w:rPr>
          <w:rFonts w:ascii="標楷體" w:eastAsia="標楷體" w:hAnsi="標楷體" w:cs="新細明體"/>
          <w:color w:val="auto"/>
        </w:rPr>
        <w:t>”</w:t>
      </w:r>
      <w:proofErr w:type="gramEnd"/>
      <w:r w:rsidRPr="00533047">
        <w:rPr>
          <w:rFonts w:ascii="標楷體" w:eastAsia="標楷體" w:hAnsi="標楷體" w:cs="新細明體" w:hint="eastAsia"/>
          <w:color w:val="auto"/>
        </w:rPr>
        <w:t>放在member資料表，或再新增一個資料表。</w:t>
      </w:r>
    </w:p>
    <w:p w:rsidR="006240E8" w:rsidRPr="006240E8" w:rsidRDefault="006240E8" w:rsidP="006240E8">
      <w:pPr>
        <w:pStyle w:val="a7"/>
        <w:spacing w:line="360" w:lineRule="auto"/>
        <w:ind w:leftChars="0" w:left="0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 xml:space="preserve">    </w:t>
      </w:r>
      <w:r w:rsidRPr="00533047">
        <w:rPr>
          <w:rFonts w:ascii="標楷體" w:eastAsia="標楷體" w:hAnsi="標楷體" w:cs="新細明體" w:hint="eastAsia"/>
          <w:color w:val="auto"/>
        </w:rPr>
        <w:t>電話與E-mail為加入好友後才會顯示出來。</w:t>
      </w:r>
    </w:p>
    <w:p w:rsidR="006B7780" w:rsidRDefault="006B7780" w:rsidP="006B7780">
      <w:pPr>
        <w:numPr>
          <w:ilvl w:val="0"/>
          <w:numId w:val="8"/>
        </w:numPr>
        <w:spacing w:line="360" w:lineRule="auto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基本上朝以下圖片為基礎:</w:t>
      </w:r>
    </w:p>
    <w:p w:rsidR="006B7780" w:rsidRDefault="006B7780" w:rsidP="006B7780">
      <w:pPr>
        <w:spacing w:line="360" w:lineRule="auto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/>
          <w:noProof/>
          <w:color w:val="auto"/>
        </w:rPr>
        <w:drawing>
          <wp:inline distT="0" distB="0" distL="0" distR="0">
            <wp:extent cx="2632851" cy="124447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732" cy="12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/>
          <w:noProof/>
          <w:color w:val="auto"/>
        </w:rPr>
        <w:drawing>
          <wp:inline distT="0" distB="0" distL="0" distR="0">
            <wp:extent cx="2341233" cy="12509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383" cy="12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/>
          <w:noProof/>
          <w:color w:val="auto"/>
        </w:rPr>
        <w:drawing>
          <wp:inline distT="0" distB="0" distL="0" distR="0">
            <wp:extent cx="1721382" cy="952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29" cy="96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43" w:rsidRPr="00F57C4A" w:rsidRDefault="00DF77AB" w:rsidP="00D137A1">
      <w:pPr>
        <w:numPr>
          <w:ilvl w:val="0"/>
          <w:numId w:val="8"/>
        </w:numPr>
        <w:spacing w:line="360" w:lineRule="auto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>有淺咖啡色(</w:t>
      </w:r>
      <w:r w:rsidRPr="00DF77AB">
        <w:rPr>
          <w:rFonts w:ascii="標楷體" w:eastAsia="標楷體" w:hAnsi="標楷體" w:cs="新細明體"/>
          <w:color w:val="auto"/>
        </w:rPr>
        <w:t>215, 242, 163</w:t>
      </w:r>
      <w:r>
        <w:rPr>
          <w:rFonts w:ascii="標楷體" w:eastAsia="標楷體" w:hAnsi="標楷體" w:cs="新細明體" w:hint="eastAsia"/>
          <w:color w:val="auto"/>
        </w:rPr>
        <w:t>)、墨綠色</w:t>
      </w:r>
      <w:r w:rsidR="00D137A1">
        <w:rPr>
          <w:rFonts w:ascii="標楷體" w:eastAsia="標楷體" w:hAnsi="標楷體" w:cs="新細明體" w:hint="eastAsia"/>
          <w:color w:val="auto"/>
        </w:rPr>
        <w:t>(#</w:t>
      </w:r>
      <w:bookmarkStart w:id="0" w:name="_GoBack"/>
      <w:bookmarkEnd w:id="0"/>
      <w:r w:rsidR="00D137A1" w:rsidRPr="00D137A1">
        <w:rPr>
          <w:rFonts w:ascii="標楷體" w:eastAsia="標楷體" w:hAnsi="標楷體" w:cs="新細明體"/>
          <w:color w:val="auto"/>
        </w:rPr>
        <w:t>d7f2a3</w:t>
      </w:r>
      <w:r w:rsidR="00D137A1">
        <w:rPr>
          <w:rFonts w:ascii="標楷體" w:eastAsia="標楷體" w:hAnsi="標楷體" w:cs="新細明體" w:hint="eastAsia"/>
          <w:color w:val="auto"/>
        </w:rPr>
        <w:t>)</w:t>
      </w:r>
      <w:r>
        <w:rPr>
          <w:rFonts w:ascii="標楷體" w:eastAsia="標楷體" w:hAnsi="標楷體" w:cs="新細明體" w:hint="eastAsia"/>
          <w:color w:val="auto"/>
        </w:rPr>
        <w:t>、藍灰色(</w:t>
      </w:r>
      <w:r w:rsidRPr="00DF77AB">
        <w:rPr>
          <w:rFonts w:ascii="標楷體" w:eastAsia="標楷體" w:hAnsi="標楷體" w:cs="新細明體"/>
          <w:color w:val="auto"/>
        </w:rPr>
        <w:t>#4F728E</w:t>
      </w:r>
      <w:r>
        <w:rPr>
          <w:rFonts w:ascii="標楷體" w:eastAsia="標楷體" w:hAnsi="標楷體" w:cs="新細明體" w:hint="eastAsia"/>
          <w:color w:val="auto"/>
        </w:rPr>
        <w:t>)等</w:t>
      </w:r>
      <w:r>
        <w:rPr>
          <w:rFonts w:ascii="標楷體" w:eastAsia="標楷體" w:hAnsi="標楷體" w:cs="新細明體"/>
          <w:color w:val="auto"/>
        </w:rPr>
        <w:t>……</w:t>
      </w:r>
    </w:p>
    <w:p w:rsidR="00601943" w:rsidRDefault="00601943" w:rsidP="00601943">
      <w:pPr>
        <w:numPr>
          <w:ilvl w:val="0"/>
          <w:numId w:val="8"/>
        </w:numPr>
        <w:spacing w:line="360" w:lineRule="auto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 xml:space="preserve">與老師meeting的時間星期三再跟老師討論，(優先星期一早上，次者為星    </w:t>
      </w:r>
      <w:r>
        <w:rPr>
          <w:rFonts w:ascii="標楷體" w:eastAsia="標楷體" w:hAnsi="標楷體" w:cs="新細明體"/>
          <w:color w:val="auto"/>
        </w:rPr>
        <w:t xml:space="preserve">    </w:t>
      </w:r>
    </w:p>
    <w:p w:rsidR="00601943" w:rsidRPr="00601943" w:rsidRDefault="00601943" w:rsidP="00877E9C">
      <w:pPr>
        <w:spacing w:line="360" w:lineRule="auto"/>
        <w:ind w:firstLineChars="200" w:firstLine="480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 xml:space="preserve">期一放學)；內部討論時間為之後與老師meeting結束後再議。 </w:t>
      </w:r>
    </w:p>
    <w:p w:rsidR="0006269A" w:rsidRPr="00D0332C" w:rsidRDefault="00BE16B3" w:rsidP="00D0332C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臨時動議</w:t>
      </w:r>
    </w:p>
    <w:p w:rsidR="00BE16B3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下次會議討論事項</w:t>
      </w:r>
    </w:p>
    <w:p w:rsidR="00F57C4A" w:rsidRDefault="001D6C5C" w:rsidP="001D6C5C">
      <w:pPr>
        <w:pStyle w:val="a7"/>
        <w:numPr>
          <w:ilvl w:val="0"/>
          <w:numId w:val="29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color w:val="auto"/>
        </w:rPr>
      </w:pPr>
      <w:r w:rsidRPr="001D6C5C">
        <w:rPr>
          <w:rFonts w:ascii="標楷體" w:eastAsia="標楷體" w:hAnsi="標楷體" w:hint="eastAsia"/>
          <w:color w:val="auto"/>
        </w:rPr>
        <w:t>功能確定</w:t>
      </w:r>
    </w:p>
    <w:p w:rsidR="00F57C4A" w:rsidRPr="00877E9C" w:rsidRDefault="001D6C5C" w:rsidP="00F57C4A">
      <w:pPr>
        <w:pStyle w:val="a7"/>
        <w:numPr>
          <w:ilvl w:val="0"/>
          <w:numId w:val="29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網頁的介面</w:t>
      </w:r>
    </w:p>
    <w:p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lastRenderedPageBreak/>
        <w:t>下次會議</w:t>
      </w:r>
      <w:r w:rsidR="001D6C5C">
        <w:rPr>
          <w:rFonts w:ascii="標楷體" w:eastAsia="標楷體" w:hAnsi="標楷體" w:hint="eastAsia"/>
          <w:b/>
          <w:color w:val="auto"/>
        </w:rPr>
        <w:t>暫定</w:t>
      </w:r>
      <w:r w:rsidRPr="00084B14">
        <w:rPr>
          <w:rFonts w:ascii="標楷體" w:eastAsia="標楷體" w:hAnsi="標楷體" w:hint="eastAsia"/>
          <w:b/>
          <w:color w:val="auto"/>
        </w:rPr>
        <w:t>時間：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="00D0332C">
        <w:rPr>
          <w:rFonts w:ascii="標楷體" w:eastAsia="標楷體" w:hAnsi="標楷體" w:hint="eastAsia"/>
          <w:b/>
          <w:color w:val="auto"/>
        </w:rPr>
        <w:t>106</w:t>
      </w:r>
      <w:r w:rsidRPr="00084B14">
        <w:rPr>
          <w:rFonts w:ascii="標楷體" w:eastAsia="標楷體" w:hAnsi="標楷體" w:hint="eastAsia"/>
          <w:b/>
          <w:color w:val="auto"/>
        </w:rPr>
        <w:t>年</w:t>
      </w:r>
      <w:r w:rsidR="00D0332C">
        <w:rPr>
          <w:rFonts w:ascii="標楷體" w:eastAsia="標楷體" w:hAnsi="標楷體" w:hint="eastAsia"/>
          <w:b/>
          <w:color w:val="auto"/>
        </w:rPr>
        <w:t>9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月</w:t>
      </w:r>
      <w:r w:rsidR="00731A35">
        <w:rPr>
          <w:rFonts w:ascii="標楷體" w:eastAsia="標楷體" w:hAnsi="標楷體"/>
          <w:b/>
          <w:color w:val="auto"/>
        </w:rPr>
        <w:t>24</w:t>
      </w:r>
      <w:r w:rsidRPr="00084B14">
        <w:rPr>
          <w:rFonts w:ascii="標楷體" w:eastAsia="標楷體" w:hAnsi="標楷體" w:hint="eastAsia"/>
          <w:b/>
          <w:color w:val="auto"/>
        </w:rPr>
        <w:t>日(</w:t>
      </w:r>
      <w:r w:rsidR="00D0332C">
        <w:rPr>
          <w:rFonts w:ascii="標楷體" w:eastAsia="標楷體" w:hAnsi="標楷體" w:hint="eastAsia"/>
          <w:b/>
          <w:color w:val="auto"/>
        </w:rPr>
        <w:t>星期日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)</w:t>
      </w:r>
      <w:r w:rsidR="00371A6A">
        <w:rPr>
          <w:rFonts w:ascii="標楷體" w:eastAsia="標楷體" w:hAnsi="標楷體" w:hint="eastAsia"/>
          <w:b/>
          <w:color w:val="auto"/>
        </w:rPr>
        <w:t xml:space="preserve"> </w:t>
      </w:r>
      <w:r w:rsidR="00D0332C">
        <w:rPr>
          <w:rFonts w:ascii="標楷體" w:eastAsia="標楷體" w:hAnsi="標楷體" w:hint="eastAsia"/>
          <w:b/>
          <w:color w:val="auto"/>
        </w:rPr>
        <w:t>10</w:t>
      </w:r>
      <w:r w:rsidRPr="00084B14">
        <w:rPr>
          <w:rFonts w:ascii="標楷體" w:eastAsia="標楷體" w:hAnsi="標楷體" w:hint="eastAsia"/>
          <w:b/>
          <w:color w:val="auto"/>
        </w:rPr>
        <w:t>時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D0332C">
        <w:rPr>
          <w:rFonts w:ascii="標楷體" w:eastAsia="標楷體" w:hAnsi="標楷體" w:hint="eastAsia"/>
          <w:b/>
          <w:color w:val="auto"/>
        </w:rPr>
        <w:t>00</w:t>
      </w:r>
      <w:r w:rsidRPr="00084B14">
        <w:rPr>
          <w:rFonts w:ascii="標楷體" w:eastAsia="標楷體" w:hAnsi="標楷體" w:hint="eastAsia"/>
          <w:b/>
          <w:color w:val="auto"/>
        </w:rPr>
        <w:t>分</w:t>
      </w:r>
    </w:p>
    <w:p w:rsidR="0006269A" w:rsidRPr="00084B14" w:rsidRDefault="0006269A" w:rsidP="00E239FE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下次會議地點：</w:t>
      </w:r>
      <w:r w:rsidR="00D0332C">
        <w:rPr>
          <w:rFonts w:ascii="標楷體" w:eastAsia="標楷體" w:hAnsi="標楷體" w:hint="eastAsia"/>
          <w:b/>
          <w:color w:val="auto"/>
        </w:rPr>
        <w:t xml:space="preserve"> </w:t>
      </w:r>
      <w:proofErr w:type="gramStart"/>
      <w:r w:rsidR="00D0332C">
        <w:rPr>
          <w:rFonts w:ascii="標楷體" w:eastAsia="標楷體" w:hAnsi="標楷體" w:hint="eastAsia"/>
          <w:b/>
          <w:color w:val="auto"/>
        </w:rPr>
        <w:t>線上</w:t>
      </w:r>
      <w:proofErr w:type="gramEnd"/>
      <w:r w:rsidR="00D0332C">
        <w:rPr>
          <w:rFonts w:ascii="標楷體" w:eastAsia="標楷體" w:hAnsi="標楷體" w:hint="eastAsia"/>
          <w:b/>
          <w:color w:val="auto"/>
        </w:rPr>
        <w:t>(LINE通話)</w:t>
      </w:r>
    </w:p>
    <w:p w:rsidR="005A0127" w:rsidRPr="00841F2B" w:rsidRDefault="00BE16B3" w:rsidP="00841F2B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散會：</w:t>
      </w:r>
      <w:r w:rsidR="00D0332C">
        <w:rPr>
          <w:rFonts w:ascii="標楷體" w:eastAsia="標楷體" w:hAnsi="標楷體" w:hint="eastAsia"/>
          <w:b/>
          <w:color w:val="auto"/>
        </w:rPr>
        <w:t>1</w:t>
      </w:r>
      <w:r w:rsidR="00877E9C">
        <w:rPr>
          <w:rFonts w:ascii="標楷體" w:eastAsia="標楷體" w:hAnsi="標楷體" w:hint="eastAsia"/>
          <w:b/>
          <w:color w:val="auto"/>
        </w:rPr>
        <w:t>1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時</w:t>
      </w:r>
      <w:r w:rsidR="00877E9C">
        <w:rPr>
          <w:rFonts w:ascii="標楷體" w:eastAsia="標楷體" w:hAnsi="標楷體"/>
          <w:b/>
          <w:color w:val="auto"/>
        </w:rPr>
        <w:t>29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分</w:t>
      </w:r>
      <w:bookmarkStart w:id="1" w:name="_gjdgxs"/>
      <w:bookmarkEnd w:id="1"/>
    </w:p>
    <w:sectPr w:rsidR="005A0127" w:rsidRPr="00841F2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C06" w:rsidRDefault="00804C06" w:rsidP="00BE16B3">
      <w:r>
        <w:separator/>
      </w:r>
    </w:p>
  </w:endnote>
  <w:endnote w:type="continuationSeparator" w:id="0">
    <w:p w:rsidR="00804C06" w:rsidRDefault="00804C06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D137A1" w:rsidRPr="00D137A1">
          <w:rPr>
            <w:rFonts w:ascii="標楷體" w:eastAsia="標楷體" w:hAnsi="標楷體"/>
            <w:noProof/>
            <w:lang w:val="zh-TW"/>
          </w:rPr>
          <w:t>3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D137A1">
          <w:rPr>
            <w:rFonts w:ascii="標楷體" w:eastAsia="標楷體" w:hAnsi="標楷體"/>
            <w:noProof/>
          </w:rPr>
          <w:t>3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C06" w:rsidRDefault="00804C06" w:rsidP="00BE16B3">
      <w:r>
        <w:separator/>
      </w:r>
    </w:p>
  </w:footnote>
  <w:footnote w:type="continuationSeparator" w:id="0">
    <w:p w:rsidR="00804C06" w:rsidRDefault="00804C06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651E"/>
    <w:multiLevelType w:val="hybridMultilevel"/>
    <w:tmpl w:val="8E442BFA"/>
    <w:lvl w:ilvl="0" w:tplc="E358310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A6209BF"/>
    <w:multiLevelType w:val="multilevel"/>
    <w:tmpl w:val="9E76B374"/>
    <w:lvl w:ilvl="0">
      <w:start w:val="1"/>
      <w:numFmt w:val="decimal"/>
      <w:lvlText w:val="%1、"/>
      <w:lvlJc w:val="left"/>
      <w:pPr>
        <w:ind w:left="48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" w15:restartNumberingAfterBreak="0">
    <w:nsid w:val="0EFB6F9F"/>
    <w:multiLevelType w:val="hybridMultilevel"/>
    <w:tmpl w:val="78F83FFE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B00C5F"/>
    <w:multiLevelType w:val="hybridMultilevel"/>
    <w:tmpl w:val="266429C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0FDC2865"/>
    <w:multiLevelType w:val="multilevel"/>
    <w:tmpl w:val="9E76B374"/>
    <w:lvl w:ilvl="0">
      <w:start w:val="1"/>
      <w:numFmt w:val="decimal"/>
      <w:lvlText w:val="%1、"/>
      <w:lvlJc w:val="left"/>
      <w:pPr>
        <w:ind w:left="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、"/>
      <w:lvlJc w:val="left"/>
      <w:pPr>
        <w:ind w:left="480" w:firstLine="480"/>
      </w:pPr>
    </w:lvl>
    <w:lvl w:ilvl="2">
      <w:start w:val="1"/>
      <w:numFmt w:val="lowerRoman"/>
      <w:lvlText w:val="%3."/>
      <w:lvlJc w:val="right"/>
      <w:pPr>
        <w:ind w:left="960" w:firstLine="960"/>
      </w:pPr>
    </w:lvl>
    <w:lvl w:ilvl="3">
      <w:start w:val="1"/>
      <w:numFmt w:val="decimal"/>
      <w:lvlText w:val="%4."/>
      <w:lvlJc w:val="left"/>
      <w:pPr>
        <w:ind w:left="1440" w:firstLine="1440"/>
      </w:pPr>
    </w:lvl>
    <w:lvl w:ilvl="4">
      <w:start w:val="1"/>
      <w:numFmt w:val="decimal"/>
      <w:lvlText w:val="%5、"/>
      <w:lvlJc w:val="left"/>
      <w:pPr>
        <w:ind w:left="1920" w:firstLine="1920"/>
      </w:pPr>
    </w:lvl>
    <w:lvl w:ilvl="5">
      <w:start w:val="1"/>
      <w:numFmt w:val="lowerRoman"/>
      <w:lvlText w:val="%6."/>
      <w:lvlJc w:val="right"/>
      <w:pPr>
        <w:ind w:left="2400" w:firstLine="2400"/>
      </w:pPr>
    </w:lvl>
    <w:lvl w:ilvl="6">
      <w:start w:val="1"/>
      <w:numFmt w:val="decimal"/>
      <w:lvlText w:val="%7."/>
      <w:lvlJc w:val="left"/>
      <w:pPr>
        <w:ind w:left="2880" w:firstLine="2880"/>
      </w:pPr>
    </w:lvl>
    <w:lvl w:ilvl="7">
      <w:start w:val="1"/>
      <w:numFmt w:val="decimal"/>
      <w:lvlText w:val="%8、"/>
      <w:lvlJc w:val="left"/>
      <w:pPr>
        <w:ind w:left="3360" w:firstLine="3360"/>
      </w:pPr>
    </w:lvl>
    <w:lvl w:ilvl="8">
      <w:start w:val="1"/>
      <w:numFmt w:val="lowerRoman"/>
      <w:lvlText w:val="%9."/>
      <w:lvlJc w:val="right"/>
      <w:pPr>
        <w:ind w:left="3840" w:firstLine="3840"/>
      </w:pPr>
    </w:lvl>
  </w:abstractNum>
  <w:abstractNum w:abstractNumId="5" w15:restartNumberingAfterBreak="0">
    <w:nsid w:val="1B803806"/>
    <w:multiLevelType w:val="hybridMultilevel"/>
    <w:tmpl w:val="003E953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E9B5993"/>
    <w:multiLevelType w:val="hybridMultilevel"/>
    <w:tmpl w:val="3C0851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F082539"/>
    <w:multiLevelType w:val="hybridMultilevel"/>
    <w:tmpl w:val="4C049B5C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CC7FA8"/>
    <w:multiLevelType w:val="multilevel"/>
    <w:tmpl w:val="604A8B8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9" w15:restartNumberingAfterBreak="0">
    <w:nsid w:val="2195035E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9A313B4"/>
    <w:multiLevelType w:val="hybridMultilevel"/>
    <w:tmpl w:val="210E988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D97415C"/>
    <w:multiLevelType w:val="hybridMultilevel"/>
    <w:tmpl w:val="EADEC9B6"/>
    <w:lvl w:ilvl="0" w:tplc="20E2CF14">
      <w:start w:val="1"/>
      <w:numFmt w:val="decimal"/>
      <w:lvlText w:val="%1、"/>
      <w:lvlJc w:val="left"/>
      <w:pPr>
        <w:ind w:left="480" w:hanging="480"/>
      </w:pPr>
      <w:rPr>
        <w:rFonts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F745BD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38804173"/>
    <w:multiLevelType w:val="hybridMultilevel"/>
    <w:tmpl w:val="BEB6DCB2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6AA363D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49CC5F90"/>
    <w:multiLevelType w:val="hybridMultilevel"/>
    <w:tmpl w:val="B9CC7820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B8909DE"/>
    <w:multiLevelType w:val="hybridMultilevel"/>
    <w:tmpl w:val="F66AF7E0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7D6079F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5917186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C9A38C5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642F3659"/>
    <w:multiLevelType w:val="hybridMultilevel"/>
    <w:tmpl w:val="5F76A08E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A916F4"/>
    <w:multiLevelType w:val="multilevel"/>
    <w:tmpl w:val="A1BE6BA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2" w15:restartNumberingAfterBreak="0">
    <w:nsid w:val="69744BE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6BDA4E0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0D61023"/>
    <w:multiLevelType w:val="hybridMultilevel"/>
    <w:tmpl w:val="D8A4AB4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71911818"/>
    <w:multiLevelType w:val="hybridMultilevel"/>
    <w:tmpl w:val="2FB8F5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1CE470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780463D"/>
    <w:multiLevelType w:val="hybridMultilevel"/>
    <w:tmpl w:val="1A7A0BAE"/>
    <w:lvl w:ilvl="0" w:tplc="6F849C7C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C74300C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16"/>
  </w:num>
  <w:num w:numId="5">
    <w:abstractNumId w:val="24"/>
  </w:num>
  <w:num w:numId="6">
    <w:abstractNumId w:val="21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  <w:num w:numId="11">
    <w:abstractNumId w:val="28"/>
  </w:num>
  <w:num w:numId="12">
    <w:abstractNumId w:val="0"/>
  </w:num>
  <w:num w:numId="13">
    <w:abstractNumId w:val="26"/>
  </w:num>
  <w:num w:numId="14">
    <w:abstractNumId w:val="22"/>
  </w:num>
  <w:num w:numId="15">
    <w:abstractNumId w:val="7"/>
  </w:num>
  <w:num w:numId="16">
    <w:abstractNumId w:val="18"/>
  </w:num>
  <w:num w:numId="17">
    <w:abstractNumId w:val="12"/>
  </w:num>
  <w:num w:numId="18">
    <w:abstractNumId w:val="19"/>
  </w:num>
  <w:num w:numId="19">
    <w:abstractNumId w:val="14"/>
  </w:num>
  <w:num w:numId="20">
    <w:abstractNumId w:val="17"/>
  </w:num>
  <w:num w:numId="21">
    <w:abstractNumId w:val="23"/>
  </w:num>
  <w:num w:numId="22">
    <w:abstractNumId w:val="20"/>
  </w:num>
  <w:num w:numId="23">
    <w:abstractNumId w:val="2"/>
  </w:num>
  <w:num w:numId="24">
    <w:abstractNumId w:val="5"/>
  </w:num>
  <w:num w:numId="25">
    <w:abstractNumId w:val="10"/>
  </w:num>
  <w:num w:numId="26">
    <w:abstractNumId w:val="11"/>
  </w:num>
  <w:num w:numId="27">
    <w:abstractNumId w:val="27"/>
  </w:num>
  <w:num w:numId="28">
    <w:abstractNumId w:val="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55"/>
    <w:rsid w:val="00054577"/>
    <w:rsid w:val="0006269A"/>
    <w:rsid w:val="00084B14"/>
    <w:rsid w:val="000B1311"/>
    <w:rsid w:val="000C5B77"/>
    <w:rsid w:val="001160C0"/>
    <w:rsid w:val="00147AF6"/>
    <w:rsid w:val="00166C94"/>
    <w:rsid w:val="001919AC"/>
    <w:rsid w:val="001B10DC"/>
    <w:rsid w:val="001B718E"/>
    <w:rsid w:val="001D57B5"/>
    <w:rsid w:val="001D6C5C"/>
    <w:rsid w:val="00256131"/>
    <w:rsid w:val="002A24ED"/>
    <w:rsid w:val="002C3D17"/>
    <w:rsid w:val="002E1494"/>
    <w:rsid w:val="002F0911"/>
    <w:rsid w:val="002F624E"/>
    <w:rsid w:val="00303BAB"/>
    <w:rsid w:val="00332D21"/>
    <w:rsid w:val="00345EB8"/>
    <w:rsid w:val="00371A6A"/>
    <w:rsid w:val="0037520E"/>
    <w:rsid w:val="003A6A84"/>
    <w:rsid w:val="004065C7"/>
    <w:rsid w:val="004208BD"/>
    <w:rsid w:val="00436387"/>
    <w:rsid w:val="00470296"/>
    <w:rsid w:val="004A7BB3"/>
    <w:rsid w:val="00505679"/>
    <w:rsid w:val="0052785A"/>
    <w:rsid w:val="00533047"/>
    <w:rsid w:val="005508E0"/>
    <w:rsid w:val="00552F1E"/>
    <w:rsid w:val="00553D02"/>
    <w:rsid w:val="0056525E"/>
    <w:rsid w:val="00575354"/>
    <w:rsid w:val="005A0127"/>
    <w:rsid w:val="005D72B8"/>
    <w:rsid w:val="00601943"/>
    <w:rsid w:val="006240E8"/>
    <w:rsid w:val="006476CC"/>
    <w:rsid w:val="00664E55"/>
    <w:rsid w:val="0066611C"/>
    <w:rsid w:val="006970D0"/>
    <w:rsid w:val="006B7780"/>
    <w:rsid w:val="006F2031"/>
    <w:rsid w:val="00731A35"/>
    <w:rsid w:val="007353EA"/>
    <w:rsid w:val="00745024"/>
    <w:rsid w:val="007804B4"/>
    <w:rsid w:val="007878FF"/>
    <w:rsid w:val="007A16EF"/>
    <w:rsid w:val="007B1C6D"/>
    <w:rsid w:val="00804C06"/>
    <w:rsid w:val="00841F2B"/>
    <w:rsid w:val="008672C8"/>
    <w:rsid w:val="00877E9C"/>
    <w:rsid w:val="00881C61"/>
    <w:rsid w:val="008B783A"/>
    <w:rsid w:val="009645B1"/>
    <w:rsid w:val="009A1527"/>
    <w:rsid w:val="009D4DD7"/>
    <w:rsid w:val="009E0106"/>
    <w:rsid w:val="00A43BBA"/>
    <w:rsid w:val="00A55B30"/>
    <w:rsid w:val="00A7148C"/>
    <w:rsid w:val="00A8475D"/>
    <w:rsid w:val="00A90B8E"/>
    <w:rsid w:val="00A9746B"/>
    <w:rsid w:val="00B0144D"/>
    <w:rsid w:val="00B340A1"/>
    <w:rsid w:val="00B832EB"/>
    <w:rsid w:val="00B87C8B"/>
    <w:rsid w:val="00BB50D7"/>
    <w:rsid w:val="00BE16B3"/>
    <w:rsid w:val="00C1359E"/>
    <w:rsid w:val="00C37F84"/>
    <w:rsid w:val="00C4146C"/>
    <w:rsid w:val="00C8022C"/>
    <w:rsid w:val="00C878F7"/>
    <w:rsid w:val="00CB76CD"/>
    <w:rsid w:val="00D0332C"/>
    <w:rsid w:val="00D137A1"/>
    <w:rsid w:val="00D70704"/>
    <w:rsid w:val="00DA1466"/>
    <w:rsid w:val="00DD0EA1"/>
    <w:rsid w:val="00DF5248"/>
    <w:rsid w:val="00DF77AB"/>
    <w:rsid w:val="00E218B8"/>
    <w:rsid w:val="00E239FE"/>
    <w:rsid w:val="00E33320"/>
    <w:rsid w:val="00E66854"/>
    <w:rsid w:val="00E84F62"/>
    <w:rsid w:val="00E95817"/>
    <w:rsid w:val="00ED3534"/>
    <w:rsid w:val="00F02646"/>
    <w:rsid w:val="00F34D13"/>
    <w:rsid w:val="00F5699D"/>
    <w:rsid w:val="00F57C4A"/>
    <w:rsid w:val="00F64F25"/>
    <w:rsid w:val="00F655EB"/>
    <w:rsid w:val="00F7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曾天鈞</cp:lastModifiedBy>
  <cp:revision>18</cp:revision>
  <dcterms:created xsi:type="dcterms:W3CDTF">2017-09-17T01:43:00Z</dcterms:created>
  <dcterms:modified xsi:type="dcterms:W3CDTF">2017-09-17T11:02:00Z</dcterms:modified>
</cp:coreProperties>
</file>