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7A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</w:t>
      </w:r>
      <w:proofErr w:type="gramStart"/>
      <w:r w:rsidRPr="008B377F">
        <w:rPr>
          <w:szCs w:val="28"/>
        </w:rPr>
        <w:t>市場均價時</w:t>
      </w:r>
      <w:proofErr w:type="gramEnd"/>
      <w:r w:rsidRPr="008B377F">
        <w:rPr>
          <w:szCs w:val="28"/>
        </w:rPr>
        <w:t>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proofErr w:type="gramStart"/>
      <w:r w:rsidRPr="008B377F">
        <w:rPr>
          <w:b/>
          <w:bCs/>
          <w:szCs w:val="28"/>
        </w:rPr>
        <w:t>收物帖</w:t>
      </w:r>
      <w:proofErr w:type="gramEnd"/>
      <w:r w:rsidRPr="008B377F">
        <w:rPr>
          <w:b/>
          <w:bCs/>
          <w:szCs w:val="28"/>
        </w:rPr>
        <w:t>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lastRenderedPageBreak/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C6F58A9" w14:textId="77777777" w:rsidR="00A47CEE" w:rsidRPr="0032284C" w:rsidRDefault="00A47CEE" w:rsidP="00A47CEE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四、</w:t>
      </w:r>
      <w:r w:rsidRPr="0032284C">
        <w:t>法規可行性（Legal Feasibility）</w:t>
      </w:r>
    </w:p>
    <w:p w14:paraId="76A90277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1.確保隱私政策合法性</w:t>
      </w:r>
    </w:p>
    <w:p w14:paraId="4CD07C7A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2.</w:t>
      </w:r>
      <w:r w:rsidRPr="0032284C">
        <w:rPr>
          <w:rFonts w:ascii="Times New Roman" w:eastAsia="新細明體"/>
          <w:sz w:val="24"/>
        </w:rPr>
        <w:t xml:space="preserve"> </w:t>
      </w:r>
      <w:r w:rsidRPr="0032284C">
        <w:rPr>
          <w:rFonts w:ascii="Times New Roman" w:eastAsia="新細明體" w:hint="eastAsia"/>
          <w:sz w:val="24"/>
        </w:rPr>
        <w:t>清晰的</w:t>
      </w:r>
      <w:r w:rsidRPr="0032284C">
        <w:t>網站使用條款和服務協議</w:t>
      </w: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E64D222" w:rsidR="00A70A9F" w:rsidRPr="00A47CEE" w:rsidRDefault="00A47CEE">
      <w:r>
        <w:rPr>
          <w:rFonts w:ascii="Times New Roman"/>
          <w:szCs w:val="28"/>
        </w:rPr>
        <w:lastRenderedPageBreak/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0A9F" w:rsidRPr="00A47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D8D6" w14:textId="77777777" w:rsidR="005D1D1F" w:rsidRDefault="005D1D1F" w:rsidP="00B84751">
      <w:r>
        <w:separator/>
      </w:r>
    </w:p>
  </w:endnote>
  <w:endnote w:type="continuationSeparator" w:id="0">
    <w:p w14:paraId="5F644120" w14:textId="77777777" w:rsidR="005D1D1F" w:rsidRDefault="005D1D1F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CD8F" w14:textId="77777777" w:rsidR="005D1D1F" w:rsidRDefault="005D1D1F" w:rsidP="00B84751">
      <w:r>
        <w:separator/>
      </w:r>
    </w:p>
  </w:footnote>
  <w:footnote w:type="continuationSeparator" w:id="0">
    <w:p w14:paraId="003C7E07" w14:textId="77777777" w:rsidR="005D1D1F" w:rsidRDefault="005D1D1F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2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53356704">
    <w:abstractNumId w:val="3"/>
  </w:num>
  <w:num w:numId="2" w16cid:durableId="1038899580">
    <w:abstractNumId w:val="2"/>
  </w:num>
  <w:num w:numId="3" w16cid:durableId="862404307">
    <w:abstractNumId w:val="0"/>
  </w:num>
  <w:num w:numId="4" w16cid:durableId="1465850134">
    <w:abstractNumId w:val="1"/>
  </w:num>
  <w:num w:numId="5" w16cid:durableId="1175681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5D1D1F"/>
    <w:rsid w:val="007F4DC6"/>
    <w:rsid w:val="008834C8"/>
    <w:rsid w:val="00A47CEE"/>
    <w:rsid w:val="00A70A9F"/>
    <w:rsid w:val="00B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3</cp:revision>
  <dcterms:created xsi:type="dcterms:W3CDTF">2025-04-06T09:47:00Z</dcterms:created>
  <dcterms:modified xsi:type="dcterms:W3CDTF">2025-04-30T14:39:00Z</dcterms:modified>
</cp:coreProperties>
</file>